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57AF48" w14:textId="77777777" w:rsidR="00E326F1" w:rsidRDefault="00E326F1">
      <w:pPr>
        <w:rPr>
          <w:rFonts w:ascii="Times New Roman" w:hAnsi="Times New Roman"/>
        </w:rPr>
      </w:pPr>
    </w:p>
    <w:p w14:paraId="37EC3B7E" w14:textId="77777777" w:rsidR="00E326F1" w:rsidRDefault="00E326F1">
      <w:pPr>
        <w:rPr>
          <w:rFonts w:ascii="Times New Roman" w:hAnsi="Times New Roma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593"/>
      </w:tblGrid>
      <w:tr w:rsidR="00E326F1" w14:paraId="276327F8" w14:textId="77777777">
        <w:trPr>
          <w:jc w:val="center"/>
        </w:trPr>
        <w:tc>
          <w:tcPr>
            <w:tcW w:w="9593" w:type="dxa"/>
          </w:tcPr>
          <w:p w14:paraId="7CB31E8C" w14:textId="77777777" w:rsidR="00E326F1" w:rsidRDefault="00E326F1">
            <w:pPr>
              <w:pStyle w:val="CvrPg6UserFacilityLocation"/>
              <w:tabs>
                <w:tab w:val="left" w:pos="9226"/>
              </w:tabs>
              <w:spacing w:before="120" w:after="0"/>
              <w:ind w:left="0"/>
              <w:jc w:val="center"/>
              <w:rPr>
                <w:rStyle w:val="CoverpageLeftcolumnChar"/>
                <w:rFonts w:ascii="Times New Roman" w:hAnsi="Times New Roman" w:cs="Times New Roman"/>
                <w:szCs w:val="24"/>
              </w:rPr>
            </w:pPr>
          </w:p>
          <w:p w14:paraId="7EA7CF86" w14:textId="77777777" w:rsidR="00E326F1" w:rsidRDefault="00E326F1">
            <w:pPr>
              <w:rPr>
                <w:rFonts w:ascii="Times New Roman" w:hAnsi="Times New Roman"/>
              </w:rPr>
            </w:pPr>
          </w:p>
          <w:p w14:paraId="06D152D3" w14:textId="77777777" w:rsidR="00E326F1" w:rsidRDefault="00E326F1">
            <w:pPr>
              <w:rPr>
                <w:rFonts w:ascii="Times New Roman" w:hAnsi="Times New Roman"/>
              </w:rPr>
            </w:pPr>
          </w:p>
        </w:tc>
      </w:tr>
      <w:tr w:rsidR="00E326F1" w14:paraId="1F7E5A83" w14:textId="77777777">
        <w:trPr>
          <w:jc w:val="center"/>
        </w:trPr>
        <w:tc>
          <w:tcPr>
            <w:tcW w:w="9593" w:type="dxa"/>
          </w:tcPr>
          <w:p w14:paraId="22011B3B" w14:textId="77777777" w:rsidR="00E326F1" w:rsidRDefault="00000000">
            <w:pPr>
              <w:pStyle w:val="CvrPg6UserFacilityLocation"/>
              <w:tabs>
                <w:tab w:val="left" w:pos="9226"/>
              </w:tabs>
              <w:spacing w:before="120" w:after="0"/>
              <w:ind w:left="0"/>
              <w:jc w:val="center"/>
              <w:rPr>
                <w:rStyle w:val="CoverpageLeftcolumnChar"/>
                <w:rFonts w:ascii="Times New Roman" w:hAnsi="Times New Roman" w:cs="Times New Roman"/>
                <w:b w:val="0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Operation Qualification Test Script</w:t>
            </w:r>
          </w:p>
        </w:tc>
      </w:tr>
      <w:tr w:rsidR="00E326F1" w14:paraId="6C7478F0" w14:textId="77777777">
        <w:trPr>
          <w:jc w:val="center"/>
        </w:trPr>
        <w:tc>
          <w:tcPr>
            <w:tcW w:w="9593" w:type="dxa"/>
          </w:tcPr>
          <w:p w14:paraId="4D631048" w14:textId="77777777" w:rsidR="00E326F1" w:rsidRDefault="00000000">
            <w:pPr>
              <w:pStyle w:val="CvrPg6UserFacilityLocation"/>
              <w:tabs>
                <w:tab w:val="left" w:pos="9226"/>
              </w:tabs>
              <w:spacing w:before="120" w:after="0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For</w:t>
            </w:r>
          </w:p>
        </w:tc>
      </w:tr>
      <w:tr w:rsidR="00E326F1" w14:paraId="6B4F2FDF" w14:textId="77777777">
        <w:trPr>
          <w:jc w:val="center"/>
        </w:trPr>
        <w:tc>
          <w:tcPr>
            <w:tcW w:w="9593" w:type="dxa"/>
          </w:tcPr>
          <w:p w14:paraId="4B5086C6" w14:textId="77777777" w:rsidR="00E326F1" w:rsidRDefault="00000000">
            <w:pPr>
              <w:pStyle w:val="CvrPg6UserFacilityLocation"/>
              <w:tabs>
                <w:tab w:val="center" w:pos="4688"/>
                <w:tab w:val="left" w:pos="8220"/>
                <w:tab w:val="left" w:pos="9226"/>
              </w:tabs>
              <w:spacing w:before="120" w:after="0"/>
              <w:ind w:left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ab/>
              <w:t>PC, MASTERS and QMS</w:t>
            </w:r>
          </w:p>
        </w:tc>
      </w:tr>
    </w:tbl>
    <w:p w14:paraId="57EC64F6" w14:textId="77777777" w:rsidR="00E326F1" w:rsidRDefault="00E326F1">
      <w:pPr>
        <w:rPr>
          <w:rFonts w:ascii="Times New Roman" w:hAnsi="Times New Roman"/>
        </w:rPr>
      </w:pPr>
    </w:p>
    <w:tbl>
      <w:tblPr>
        <w:tblW w:w="8873" w:type="dxa"/>
        <w:tblInd w:w="32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64"/>
        <w:gridCol w:w="4909"/>
      </w:tblGrid>
      <w:tr w:rsidR="00E326F1" w14:paraId="70D2EA1F" w14:textId="77777777">
        <w:trPr>
          <w:trHeight w:val="397"/>
        </w:trPr>
        <w:tc>
          <w:tcPr>
            <w:tcW w:w="3964" w:type="dxa"/>
            <w:shd w:val="clear" w:color="auto" w:fill="D9D9D9"/>
            <w:vAlign w:val="center"/>
          </w:tcPr>
          <w:p w14:paraId="22EA2163" w14:textId="77777777" w:rsidR="00E326F1" w:rsidRDefault="00000000">
            <w:pPr>
              <w:pStyle w:val="CvrPg6UserFacilityLocation"/>
              <w:tabs>
                <w:tab w:val="left" w:pos="9226"/>
              </w:tabs>
              <w:spacing w:after="0"/>
              <w:ind w:left="0"/>
              <w:rPr>
                <w:rStyle w:val="CoverpageLeftcolumnChar"/>
                <w:rFonts w:ascii="Times New Roman" w:hAnsi="Times New Roman" w:cs="Times New Roman"/>
                <w:szCs w:val="24"/>
              </w:rPr>
            </w:pPr>
            <w:r>
              <w:rPr>
                <w:rStyle w:val="CoverpageLeftcolumnChar"/>
                <w:rFonts w:ascii="Times New Roman" w:hAnsi="Times New Roman" w:cs="Times New Roman"/>
                <w:szCs w:val="24"/>
              </w:rPr>
              <w:t>Run Number</w:t>
            </w:r>
          </w:p>
        </w:tc>
        <w:tc>
          <w:tcPr>
            <w:tcW w:w="4909" w:type="dxa"/>
            <w:vAlign w:val="center"/>
          </w:tcPr>
          <w:p w14:paraId="0B0F9BA6" w14:textId="77777777" w:rsidR="00E326F1" w:rsidRDefault="00000000">
            <w:pPr>
              <w:pStyle w:val="CvrPg10ChangeControlReqNo"/>
              <w:spacing w:after="0"/>
              <w:ind w:firstLine="0"/>
              <w:rPr>
                <w:rStyle w:val="CoverpageRightcolumnChar"/>
                <w:rFonts w:ascii="Times New Roman" w:hAnsi="Times New Roman" w:cs="Times New Roman"/>
                <w:color w:val="auto"/>
                <w:szCs w:val="24"/>
              </w:rPr>
            </w:pPr>
            <w:r>
              <w:rPr>
                <w:rStyle w:val="CoverpageRightcolumnChar"/>
                <w:rFonts w:ascii="Times New Roman" w:hAnsi="Times New Roman" w:cs="Times New Roman"/>
                <w:color w:val="auto"/>
                <w:szCs w:val="24"/>
              </w:rPr>
              <w:t>01</w:t>
            </w:r>
          </w:p>
        </w:tc>
      </w:tr>
      <w:tr w:rsidR="00E326F1" w14:paraId="59869D60" w14:textId="77777777">
        <w:trPr>
          <w:trHeight w:val="397"/>
        </w:trPr>
        <w:tc>
          <w:tcPr>
            <w:tcW w:w="3964" w:type="dxa"/>
            <w:shd w:val="clear" w:color="auto" w:fill="D9D9D9"/>
            <w:vAlign w:val="center"/>
          </w:tcPr>
          <w:p w14:paraId="666C97A7" w14:textId="77777777" w:rsidR="00E326F1" w:rsidRDefault="00000000">
            <w:pPr>
              <w:pStyle w:val="CvrPg6UserFacilityLocation"/>
              <w:tabs>
                <w:tab w:val="left" w:pos="9226"/>
              </w:tabs>
              <w:spacing w:after="0"/>
              <w:ind w:left="0"/>
              <w:rPr>
                <w:rStyle w:val="CoverpageLeftcolumnChar"/>
                <w:rFonts w:ascii="Times New Roman" w:hAnsi="Times New Roman" w:cs="Times New Roman"/>
                <w:szCs w:val="24"/>
              </w:rPr>
            </w:pPr>
            <w:r>
              <w:rPr>
                <w:rStyle w:val="CoverpageLeftcolumnChar"/>
                <w:rFonts w:ascii="Times New Roman" w:hAnsi="Times New Roman" w:cs="Times New Roman"/>
                <w:szCs w:val="24"/>
              </w:rPr>
              <w:t>Product Name</w:t>
            </w:r>
          </w:p>
        </w:tc>
        <w:tc>
          <w:tcPr>
            <w:tcW w:w="4909" w:type="dxa"/>
            <w:vAlign w:val="center"/>
          </w:tcPr>
          <w:p w14:paraId="6F02CD30" w14:textId="77777777" w:rsidR="00E326F1" w:rsidRDefault="00000000">
            <w:pPr>
              <w:pStyle w:val="CvrPg10ChangeControlReqNo"/>
              <w:spacing w:after="0"/>
              <w:ind w:firstLine="0"/>
              <w:rPr>
                <w:rStyle w:val="CoverpageRightcolumnChar"/>
                <w:rFonts w:ascii="Times New Roman" w:hAnsi="Times New Roman" w:cs="Times New Roman"/>
                <w:color w:val="auto"/>
                <w:szCs w:val="24"/>
              </w:rPr>
            </w:pPr>
            <w:r>
              <w:rPr>
                <w:rStyle w:val="CoverpageRightcolumnChar"/>
                <w:rFonts w:ascii="Times New Roman" w:hAnsi="Times New Roman" w:cs="Times New Roman"/>
                <w:color w:val="auto"/>
                <w:szCs w:val="24"/>
              </w:rPr>
              <w:t>PC, MASTERS and QMS</w:t>
            </w:r>
          </w:p>
        </w:tc>
      </w:tr>
      <w:tr w:rsidR="00E326F1" w14:paraId="351410B2" w14:textId="77777777">
        <w:trPr>
          <w:trHeight w:val="397"/>
        </w:trPr>
        <w:tc>
          <w:tcPr>
            <w:tcW w:w="3964" w:type="dxa"/>
            <w:shd w:val="clear" w:color="auto" w:fill="D9D9D9"/>
            <w:vAlign w:val="center"/>
          </w:tcPr>
          <w:p w14:paraId="1C505E4B" w14:textId="77777777" w:rsidR="00E326F1" w:rsidRDefault="00000000">
            <w:pPr>
              <w:pStyle w:val="CvrPg6UserFacilityLocation"/>
              <w:tabs>
                <w:tab w:val="left" w:pos="9226"/>
              </w:tabs>
              <w:spacing w:after="0"/>
              <w:ind w:left="0"/>
              <w:rPr>
                <w:rStyle w:val="CoverpageLeftcolumnChar"/>
                <w:rFonts w:ascii="Times New Roman" w:hAnsi="Times New Roman" w:cs="Times New Roman"/>
                <w:szCs w:val="24"/>
              </w:rPr>
            </w:pPr>
            <w:r>
              <w:rPr>
                <w:rStyle w:val="CoverpageLeftcolumnChar"/>
                <w:rFonts w:ascii="Times New Roman" w:hAnsi="Times New Roman" w:cs="Times New Roman"/>
                <w:szCs w:val="24"/>
              </w:rPr>
              <w:t>Product Version</w:t>
            </w:r>
          </w:p>
        </w:tc>
        <w:tc>
          <w:tcPr>
            <w:tcW w:w="4909" w:type="dxa"/>
            <w:vAlign w:val="center"/>
          </w:tcPr>
          <w:p w14:paraId="523E24BC" w14:textId="6E316005" w:rsidR="00E326F1" w:rsidRDefault="00000000">
            <w:pPr>
              <w:pStyle w:val="CvrPg10ChangeControlReqNo"/>
              <w:spacing w:after="0"/>
              <w:ind w:firstLine="0"/>
              <w:rPr>
                <w:rStyle w:val="CoverpageRightcolumnChar"/>
                <w:rFonts w:ascii="Times New Roman" w:hAnsi="Times New Roman" w:cs="Times New Roman"/>
                <w:color w:val="auto"/>
                <w:szCs w:val="24"/>
              </w:rPr>
            </w:pPr>
            <w:r>
              <w:rPr>
                <w:rStyle w:val="CoverpageRightcolumnChar"/>
                <w:rFonts w:ascii="Times New Roman" w:hAnsi="Times New Roman" w:cs="Times New Roman"/>
                <w:color w:val="auto"/>
                <w:szCs w:val="24"/>
              </w:rPr>
              <w:t>PC-</w:t>
            </w:r>
            <w:r w:rsidR="00DE2DE1">
              <w:rPr>
                <w:rStyle w:val="CoverpageRightcolumnChar"/>
                <w:rFonts w:ascii="Times New Roman" w:hAnsi="Times New Roman" w:cs="Times New Roman"/>
                <w:color w:val="auto"/>
                <w:szCs w:val="24"/>
              </w:rPr>
              <w:t>1.0.0</w:t>
            </w:r>
            <w:r>
              <w:rPr>
                <w:rStyle w:val="CoverpageRightcolumnChar"/>
                <w:rFonts w:ascii="Times New Roman" w:hAnsi="Times New Roman" w:cs="Times New Roman"/>
                <w:color w:val="auto"/>
                <w:szCs w:val="24"/>
              </w:rPr>
              <w:t>, MASTERS-</w:t>
            </w:r>
            <w:r w:rsidR="00DE2DE1">
              <w:rPr>
                <w:rStyle w:val="CoverpageRightcolumnChar"/>
                <w:rFonts w:ascii="Times New Roman" w:hAnsi="Times New Roman" w:cs="Times New Roman"/>
                <w:color w:val="auto"/>
                <w:szCs w:val="24"/>
              </w:rPr>
              <w:t>1.0.0</w:t>
            </w:r>
            <w:r>
              <w:rPr>
                <w:rStyle w:val="CoverpageRightcolumnChar"/>
                <w:rFonts w:ascii="Times New Roman" w:hAnsi="Times New Roman" w:cs="Times New Roman"/>
                <w:color w:val="auto"/>
                <w:szCs w:val="24"/>
              </w:rPr>
              <w:t xml:space="preserve"> and QMS-</w:t>
            </w:r>
            <w:r w:rsidR="00DE2DE1">
              <w:rPr>
                <w:rStyle w:val="CoverpageRightcolumnChar"/>
                <w:rFonts w:ascii="Times New Roman" w:hAnsi="Times New Roman" w:cs="Times New Roman"/>
                <w:color w:val="auto"/>
                <w:szCs w:val="24"/>
              </w:rPr>
              <w:t>1.0.0</w:t>
            </w:r>
          </w:p>
        </w:tc>
      </w:tr>
    </w:tbl>
    <w:p w14:paraId="5DD152AE" w14:textId="77777777" w:rsidR="00E326F1" w:rsidRDefault="00E326F1">
      <w:pPr>
        <w:pStyle w:val="SignaturesTitle"/>
        <w:rPr>
          <w:rFonts w:ascii="Times New Roman" w:hAnsi="Times New Roman"/>
          <w:sz w:val="24"/>
          <w:szCs w:val="24"/>
          <w:u w:val="single"/>
        </w:rPr>
      </w:pPr>
    </w:p>
    <w:p w14:paraId="425DCB22" w14:textId="77777777" w:rsidR="00E326F1" w:rsidRDefault="00E326F1">
      <w:pPr>
        <w:pStyle w:val="SignaturesTitle"/>
        <w:rPr>
          <w:rFonts w:ascii="Times New Roman" w:hAnsi="Times New Roman"/>
          <w:sz w:val="24"/>
          <w:szCs w:val="24"/>
          <w:u w:val="single"/>
        </w:rPr>
      </w:pPr>
    </w:p>
    <w:p w14:paraId="23469CBD" w14:textId="77777777" w:rsidR="00E326F1" w:rsidRDefault="00000000">
      <w:pPr>
        <w:pStyle w:val="SignaturesTitle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br w:type="page"/>
      </w:r>
      <w:r>
        <w:rPr>
          <w:rFonts w:ascii="Times New Roman" w:hAnsi="Times New Roman"/>
          <w:sz w:val="24"/>
          <w:szCs w:val="24"/>
          <w:u w:val="single"/>
        </w:rPr>
        <w:lastRenderedPageBreak/>
        <w:t>APPROVALS:</w:t>
      </w:r>
    </w:p>
    <w:p w14:paraId="66F7B9C7" w14:textId="77777777" w:rsidR="00E326F1" w:rsidRDefault="00000000">
      <w:pPr>
        <w:pStyle w:val="Text1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By signing the below section, the individuals listed below have reviewed and approved Operational Qualification Test Script for</w:t>
      </w:r>
      <w:r>
        <w:rPr>
          <w:rStyle w:val="CoverpageRightcolumnChar"/>
          <w:rFonts w:ascii="Times New Roman" w:hAnsi="Times New Roman" w:cs="Times New Roman"/>
          <w:color w:val="auto"/>
          <w:szCs w:val="24"/>
        </w:rPr>
        <w:t xml:space="preserve"> PC, MASTERS and </w:t>
      </w:r>
      <w:r>
        <w:rPr>
          <w:rFonts w:ascii="Times New Roman" w:hAnsi="Times New Roman"/>
          <w:szCs w:val="24"/>
        </w:rPr>
        <w:t>QMS (Change Control).</w:t>
      </w:r>
    </w:p>
    <w:tbl>
      <w:tblPr>
        <w:tblW w:w="479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763"/>
        <w:gridCol w:w="3413"/>
        <w:gridCol w:w="3953"/>
        <w:gridCol w:w="2609"/>
      </w:tblGrid>
      <w:tr w:rsidR="00E326F1" w14:paraId="67063BDD" w14:textId="77777777">
        <w:trPr>
          <w:cantSplit/>
          <w:tblHeader/>
        </w:trPr>
        <w:tc>
          <w:tcPr>
            <w:tcW w:w="1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14:paraId="489EED32" w14:textId="77777777" w:rsidR="00E326F1" w:rsidRDefault="00000000">
            <w:pPr>
              <w:spacing w:before="60" w:line="256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Name </w:t>
            </w:r>
          </w:p>
        </w:tc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14:paraId="13FE7234" w14:textId="77777777" w:rsidR="00E326F1" w:rsidRDefault="00000000">
            <w:pPr>
              <w:spacing w:before="60" w:line="256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Title/ Department</w:t>
            </w:r>
          </w:p>
        </w:tc>
        <w:tc>
          <w:tcPr>
            <w:tcW w:w="13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14:paraId="237002F8" w14:textId="77777777" w:rsidR="00E326F1" w:rsidRDefault="00000000">
            <w:pPr>
              <w:spacing w:before="60" w:line="256" w:lineRule="auto"/>
              <w:rPr>
                <w:rFonts w:ascii="Times New Roman" w:hAnsi="Times New Roman"/>
                <w:b/>
                <w:lang w:val="it-IT"/>
              </w:rPr>
            </w:pPr>
            <w:r>
              <w:rPr>
                <w:rFonts w:ascii="Times New Roman" w:hAnsi="Times New Roman"/>
                <w:b/>
                <w:lang w:val="it-IT"/>
              </w:rPr>
              <w:t>Signature of Personnel</w:t>
            </w:r>
          </w:p>
        </w:tc>
        <w:tc>
          <w:tcPr>
            <w:tcW w:w="8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14:paraId="1B2EA1EA" w14:textId="77777777" w:rsidR="00E326F1" w:rsidRDefault="00000000">
            <w:pPr>
              <w:spacing w:before="60" w:line="256" w:lineRule="auto"/>
              <w:rPr>
                <w:rFonts w:ascii="Times New Roman" w:hAnsi="Times New Roman"/>
                <w:b/>
                <w:lang w:val="it-IT"/>
              </w:rPr>
            </w:pPr>
            <w:r>
              <w:rPr>
                <w:rFonts w:ascii="Times New Roman" w:hAnsi="Times New Roman"/>
                <w:b/>
                <w:lang w:val="it-IT"/>
              </w:rPr>
              <w:t>Date</w:t>
            </w:r>
          </w:p>
        </w:tc>
      </w:tr>
      <w:tr w:rsidR="00E326F1" w14:paraId="50F97D6F" w14:textId="77777777">
        <w:trPr>
          <w:trHeight w:val="604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336D6A" w14:textId="77777777" w:rsidR="00E326F1" w:rsidRDefault="00000000">
            <w:pPr>
              <w:spacing w:before="120" w:after="120" w:line="256" w:lineRule="auto"/>
              <w:rPr>
                <w:rFonts w:ascii="Times New Roman" w:hAnsi="Times New Roman"/>
                <w:lang w:val="it-IT"/>
              </w:rPr>
            </w:pPr>
            <w:r>
              <w:rPr>
                <w:rFonts w:ascii="Times New Roman" w:hAnsi="Times New Roman"/>
                <w:b/>
              </w:rPr>
              <w:t xml:space="preserve">Prepared By: </w:t>
            </w:r>
          </w:p>
        </w:tc>
      </w:tr>
      <w:tr w:rsidR="00E326F1" w14:paraId="6552D615" w14:textId="77777777">
        <w:trPr>
          <w:trHeight w:val="653"/>
        </w:trPr>
        <w:tc>
          <w:tcPr>
            <w:tcW w:w="1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DE3F8" w14:textId="77777777" w:rsidR="00E326F1" w:rsidRDefault="00E326F1">
            <w:pPr>
              <w:spacing w:before="60" w:line="256" w:lineRule="auto"/>
              <w:jc w:val="center"/>
              <w:rPr>
                <w:rFonts w:ascii="Times New Roman" w:hAnsi="Times New Roman"/>
                <w:lang w:val="it-IT"/>
              </w:rPr>
            </w:pPr>
          </w:p>
        </w:tc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F4FFF" w14:textId="77777777" w:rsidR="00E326F1" w:rsidRDefault="00E326F1">
            <w:pPr>
              <w:spacing w:before="60" w:line="256" w:lineRule="auto"/>
              <w:jc w:val="center"/>
              <w:rPr>
                <w:rFonts w:ascii="Times New Roman" w:hAnsi="Times New Roman"/>
                <w:lang w:val="it-IT"/>
              </w:rPr>
            </w:pPr>
          </w:p>
        </w:tc>
        <w:tc>
          <w:tcPr>
            <w:tcW w:w="13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CDE99" w14:textId="77777777" w:rsidR="00E326F1" w:rsidRDefault="00E326F1">
            <w:pPr>
              <w:spacing w:before="60" w:line="256" w:lineRule="auto"/>
              <w:jc w:val="center"/>
              <w:rPr>
                <w:rFonts w:ascii="Times New Roman" w:hAnsi="Times New Roman"/>
                <w:lang w:val="it-IT"/>
              </w:rPr>
            </w:pPr>
          </w:p>
        </w:tc>
        <w:tc>
          <w:tcPr>
            <w:tcW w:w="8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4822E" w14:textId="77777777" w:rsidR="00E326F1" w:rsidRDefault="00E326F1">
            <w:pPr>
              <w:spacing w:before="60" w:line="256" w:lineRule="auto"/>
              <w:jc w:val="center"/>
              <w:rPr>
                <w:rFonts w:ascii="Times New Roman" w:hAnsi="Times New Roman"/>
                <w:lang w:val="it-IT"/>
              </w:rPr>
            </w:pPr>
          </w:p>
        </w:tc>
      </w:tr>
      <w:tr w:rsidR="00E326F1" w14:paraId="312686E1" w14:textId="77777777"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BC663" w14:textId="77777777" w:rsidR="00E326F1" w:rsidRDefault="00000000">
            <w:pPr>
              <w:spacing w:before="120" w:after="120" w:line="256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Reviewed By:</w:t>
            </w:r>
          </w:p>
        </w:tc>
      </w:tr>
      <w:tr w:rsidR="00E326F1" w14:paraId="7910FED5" w14:textId="77777777">
        <w:tc>
          <w:tcPr>
            <w:tcW w:w="1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112115" w14:textId="77777777" w:rsidR="00E326F1" w:rsidRDefault="00E326F1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</w:p>
          <w:p w14:paraId="622EF712" w14:textId="77777777" w:rsidR="00E326F1" w:rsidRDefault="00E326F1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</w:p>
        </w:tc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C96294" w14:textId="77777777" w:rsidR="00E326F1" w:rsidRDefault="00E326F1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</w:p>
        </w:tc>
        <w:tc>
          <w:tcPr>
            <w:tcW w:w="13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D796F7" w14:textId="77777777" w:rsidR="00E326F1" w:rsidRDefault="00E326F1">
            <w:pPr>
              <w:spacing w:before="60" w:line="256" w:lineRule="auto"/>
              <w:rPr>
                <w:rFonts w:ascii="Times New Roman" w:hAnsi="Times New Roman"/>
              </w:rPr>
            </w:pPr>
          </w:p>
          <w:p w14:paraId="3FC75B58" w14:textId="77777777" w:rsidR="00E326F1" w:rsidRDefault="00E326F1">
            <w:pPr>
              <w:spacing w:before="60" w:line="256" w:lineRule="auto"/>
              <w:rPr>
                <w:rFonts w:ascii="Times New Roman" w:hAnsi="Times New Roman"/>
              </w:rPr>
            </w:pPr>
          </w:p>
        </w:tc>
        <w:tc>
          <w:tcPr>
            <w:tcW w:w="8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82219" w14:textId="77777777" w:rsidR="00E326F1" w:rsidRDefault="00E326F1">
            <w:pPr>
              <w:spacing w:before="60" w:line="256" w:lineRule="auto"/>
              <w:rPr>
                <w:rFonts w:ascii="Times New Roman" w:hAnsi="Times New Roman"/>
              </w:rPr>
            </w:pPr>
          </w:p>
        </w:tc>
      </w:tr>
      <w:tr w:rsidR="00E326F1" w14:paraId="00FAB139" w14:textId="77777777">
        <w:tc>
          <w:tcPr>
            <w:tcW w:w="1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D24D9" w14:textId="77777777" w:rsidR="00E326F1" w:rsidRDefault="00000000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  <w:r>
              <w:rPr>
                <w:rFonts w:ascii="Times New Roman" w:hAnsi="Times New Roman"/>
                <w:lang w:val="it-IT"/>
              </w:rPr>
              <w:t xml:space="preserve"> </w:t>
            </w:r>
          </w:p>
        </w:tc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B48DD" w14:textId="77777777" w:rsidR="00E326F1" w:rsidRDefault="00E326F1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</w:p>
        </w:tc>
        <w:tc>
          <w:tcPr>
            <w:tcW w:w="13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70A52" w14:textId="77777777" w:rsidR="00E326F1" w:rsidRDefault="00E326F1">
            <w:pPr>
              <w:spacing w:before="60" w:line="256" w:lineRule="auto"/>
              <w:rPr>
                <w:rFonts w:ascii="Times New Roman" w:hAnsi="Times New Roman"/>
                <w:iCs/>
              </w:rPr>
            </w:pPr>
          </w:p>
          <w:p w14:paraId="4893C2EE" w14:textId="77777777" w:rsidR="00E326F1" w:rsidRDefault="00E326F1">
            <w:pPr>
              <w:spacing w:before="60" w:line="256" w:lineRule="auto"/>
              <w:rPr>
                <w:rFonts w:ascii="Times New Roman" w:hAnsi="Times New Roman"/>
              </w:rPr>
            </w:pPr>
          </w:p>
        </w:tc>
        <w:tc>
          <w:tcPr>
            <w:tcW w:w="8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AA07D0" w14:textId="77777777" w:rsidR="00E326F1" w:rsidRDefault="00E326F1">
            <w:pPr>
              <w:spacing w:before="60" w:line="256" w:lineRule="auto"/>
              <w:rPr>
                <w:rFonts w:ascii="Times New Roman" w:hAnsi="Times New Roman"/>
                <w:iCs/>
              </w:rPr>
            </w:pPr>
          </w:p>
        </w:tc>
      </w:tr>
      <w:tr w:rsidR="00E326F1" w14:paraId="037E24DC" w14:textId="77777777"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D9872" w14:textId="77777777" w:rsidR="00E326F1" w:rsidRDefault="00000000">
            <w:pPr>
              <w:spacing w:before="60" w:line="256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Approved By:</w:t>
            </w:r>
          </w:p>
        </w:tc>
      </w:tr>
      <w:tr w:rsidR="00E326F1" w14:paraId="71AAFBBB" w14:textId="77777777">
        <w:tc>
          <w:tcPr>
            <w:tcW w:w="1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8C9ED" w14:textId="77777777" w:rsidR="00E326F1" w:rsidRDefault="00000000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  <w:r>
              <w:rPr>
                <w:rFonts w:ascii="Times New Roman" w:hAnsi="Times New Roman"/>
                <w:lang w:val="it-IT"/>
              </w:rPr>
              <w:t xml:space="preserve"> </w:t>
            </w:r>
          </w:p>
        </w:tc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75B8E" w14:textId="77777777" w:rsidR="00E326F1" w:rsidRDefault="00E326F1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</w:p>
          <w:p w14:paraId="12903F9A" w14:textId="77777777" w:rsidR="00E326F1" w:rsidRDefault="00E326F1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</w:p>
        </w:tc>
        <w:tc>
          <w:tcPr>
            <w:tcW w:w="13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4AD1E" w14:textId="77777777" w:rsidR="00E326F1" w:rsidRDefault="00E326F1">
            <w:pPr>
              <w:spacing w:before="60" w:line="256" w:lineRule="auto"/>
              <w:rPr>
                <w:rFonts w:ascii="Times New Roman" w:hAnsi="Times New Roman"/>
                <w:iCs/>
              </w:rPr>
            </w:pPr>
          </w:p>
        </w:tc>
        <w:tc>
          <w:tcPr>
            <w:tcW w:w="8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23E40" w14:textId="77777777" w:rsidR="00E326F1" w:rsidRDefault="00E326F1">
            <w:pPr>
              <w:spacing w:before="60" w:line="256" w:lineRule="auto"/>
              <w:rPr>
                <w:rFonts w:ascii="Times New Roman" w:hAnsi="Times New Roman"/>
                <w:iCs/>
              </w:rPr>
            </w:pPr>
          </w:p>
        </w:tc>
      </w:tr>
    </w:tbl>
    <w:p w14:paraId="47883702" w14:textId="77777777" w:rsidR="00E326F1" w:rsidRDefault="00E326F1">
      <w:pPr>
        <w:rPr>
          <w:rFonts w:ascii="Times New Roman" w:hAnsi="Times New Roman"/>
          <w:b/>
        </w:rPr>
      </w:pPr>
    </w:p>
    <w:p w14:paraId="4FB32E27" w14:textId="77777777" w:rsidR="00E326F1" w:rsidRDefault="00000000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                                                                                                                       Revision History</w:t>
      </w:r>
    </w:p>
    <w:p w14:paraId="27FE739F" w14:textId="77777777" w:rsidR="00E326F1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This document has been revised as follows:</w:t>
      </w:r>
    </w:p>
    <w:tbl>
      <w:tblPr>
        <w:tblW w:w="14487" w:type="dxa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22"/>
        <w:gridCol w:w="2359"/>
        <w:gridCol w:w="5608"/>
        <w:gridCol w:w="5198"/>
      </w:tblGrid>
      <w:tr w:rsidR="00E326F1" w14:paraId="418D193A" w14:textId="77777777">
        <w:trPr>
          <w:trHeight w:val="561"/>
        </w:trPr>
        <w:tc>
          <w:tcPr>
            <w:tcW w:w="1322" w:type="dxa"/>
            <w:shd w:val="clear" w:color="auto" w:fill="D9D9D9"/>
            <w:vAlign w:val="center"/>
          </w:tcPr>
          <w:p w14:paraId="67A6725A" w14:textId="77777777" w:rsidR="00E326F1" w:rsidRDefault="00000000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Revision</w:t>
            </w:r>
          </w:p>
        </w:tc>
        <w:tc>
          <w:tcPr>
            <w:tcW w:w="2359" w:type="dxa"/>
            <w:shd w:val="clear" w:color="auto" w:fill="D9D9D9"/>
            <w:vAlign w:val="center"/>
          </w:tcPr>
          <w:p w14:paraId="777DCD7E" w14:textId="77777777" w:rsidR="00E326F1" w:rsidRDefault="00000000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Effective Date</w:t>
            </w:r>
          </w:p>
        </w:tc>
        <w:tc>
          <w:tcPr>
            <w:tcW w:w="5608" w:type="dxa"/>
            <w:shd w:val="clear" w:color="auto" w:fill="D9D9D9"/>
            <w:vAlign w:val="center"/>
          </w:tcPr>
          <w:p w14:paraId="30416312" w14:textId="77777777" w:rsidR="00E326F1" w:rsidRDefault="00000000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Revised By</w:t>
            </w:r>
          </w:p>
        </w:tc>
        <w:tc>
          <w:tcPr>
            <w:tcW w:w="5198" w:type="dxa"/>
            <w:shd w:val="clear" w:color="auto" w:fill="D9D9D9"/>
            <w:vAlign w:val="center"/>
          </w:tcPr>
          <w:p w14:paraId="57826C99" w14:textId="77777777" w:rsidR="00E326F1" w:rsidRDefault="00000000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Description/Reason for Revision</w:t>
            </w:r>
          </w:p>
        </w:tc>
      </w:tr>
      <w:tr w:rsidR="00E326F1" w14:paraId="27145DA3" w14:textId="77777777">
        <w:trPr>
          <w:trHeight w:val="577"/>
        </w:trPr>
        <w:tc>
          <w:tcPr>
            <w:tcW w:w="1322" w:type="dxa"/>
            <w:vAlign w:val="center"/>
          </w:tcPr>
          <w:p w14:paraId="5D0D9245" w14:textId="77777777" w:rsidR="00E326F1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00</w:t>
            </w:r>
          </w:p>
        </w:tc>
        <w:tc>
          <w:tcPr>
            <w:tcW w:w="2359" w:type="dxa"/>
            <w:vAlign w:val="center"/>
          </w:tcPr>
          <w:p w14:paraId="6CB156DA" w14:textId="77777777" w:rsidR="00E326F1" w:rsidRDefault="00E326F1">
            <w:pPr>
              <w:rPr>
                <w:rFonts w:ascii="Times New Roman" w:hAnsi="Times New Roman"/>
              </w:rPr>
            </w:pPr>
          </w:p>
        </w:tc>
        <w:tc>
          <w:tcPr>
            <w:tcW w:w="5608" w:type="dxa"/>
            <w:vAlign w:val="center"/>
          </w:tcPr>
          <w:p w14:paraId="6A5DD7B6" w14:textId="77777777" w:rsidR="00E326F1" w:rsidRDefault="00E326F1">
            <w:pPr>
              <w:rPr>
                <w:rFonts w:ascii="Times New Roman" w:hAnsi="Times New Roman"/>
              </w:rPr>
            </w:pPr>
          </w:p>
        </w:tc>
        <w:tc>
          <w:tcPr>
            <w:tcW w:w="5198" w:type="dxa"/>
            <w:vAlign w:val="center"/>
          </w:tcPr>
          <w:p w14:paraId="2D295E53" w14:textId="77777777" w:rsidR="00E326F1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New test script</w:t>
            </w:r>
          </w:p>
        </w:tc>
      </w:tr>
    </w:tbl>
    <w:p w14:paraId="5358F4A1" w14:textId="77777777" w:rsidR="00E326F1" w:rsidRDefault="00E326F1">
      <w:pPr>
        <w:rPr>
          <w:rFonts w:ascii="Times New Roman" w:hAnsi="Times New Roman"/>
        </w:rPr>
      </w:pPr>
    </w:p>
    <w:p w14:paraId="16ADAA18" w14:textId="77777777" w:rsidR="00E326F1" w:rsidRDefault="00E326F1">
      <w:pPr>
        <w:jc w:val="center"/>
        <w:rPr>
          <w:rFonts w:ascii="Times New Roman" w:hAnsi="Times New Roman"/>
          <w:b/>
        </w:rPr>
      </w:pPr>
    </w:p>
    <w:p w14:paraId="1F6319E3" w14:textId="77777777" w:rsidR="00E326F1" w:rsidRDefault="00000000">
      <w:pPr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Table of Contents</w:t>
      </w:r>
    </w:p>
    <w:p w14:paraId="37E4D1A9" w14:textId="5B260E9B" w:rsidR="00E326F1" w:rsidRDefault="00000000">
      <w:pPr>
        <w:pStyle w:val="TOC1"/>
        <w:tabs>
          <w:tab w:val="left" w:pos="440"/>
          <w:tab w:val="right" w:leader="dot" w:pos="15384"/>
        </w:tabs>
        <w:rPr>
          <w:rFonts w:asciiTheme="minorHAnsi" w:eastAsiaTheme="minorEastAsia" w:hAnsiTheme="minorHAnsi" w:cstheme="minorBidi"/>
          <w:noProof/>
          <w:kern w:val="2"/>
          <w:lang w:val="en-IN" w:eastAsia="en-IN"/>
          <w14:ligatures w14:val="standardContextual"/>
        </w:rPr>
      </w:pPr>
      <w:r>
        <w:rPr>
          <w:rFonts w:ascii="Times New Roman" w:hAnsi="Times New Roman"/>
          <w:b/>
          <w:bCs/>
          <w:sz w:val="24"/>
          <w:szCs w:val="24"/>
        </w:rPr>
        <w:fldChar w:fldCharType="begin"/>
      </w:r>
      <w:r>
        <w:rPr>
          <w:rFonts w:ascii="Times New Roman" w:hAnsi="Times New Roman"/>
          <w:b/>
          <w:bCs/>
          <w:sz w:val="24"/>
          <w:szCs w:val="24"/>
        </w:rPr>
        <w:instrText xml:space="preserve"> TOC \h \z \t "Heading 1,1,Heading 2,2,Annexure,1" </w:instrText>
      </w:r>
      <w:r>
        <w:rPr>
          <w:rFonts w:ascii="Times New Roman" w:hAnsi="Times New Roman"/>
          <w:b/>
          <w:bCs/>
          <w:sz w:val="24"/>
          <w:szCs w:val="24"/>
        </w:rPr>
        <w:fldChar w:fldCharType="separate"/>
      </w:r>
      <w:hyperlink w:anchor="_Toc162703014" w:history="1">
        <w:r w:rsidR="00E326F1">
          <w:rPr>
            <w:rStyle w:val="Hyperlink"/>
            <w:rFonts w:ascii="Times New Roman" w:hAnsi="Times New Roman"/>
            <w:b/>
            <w:noProof/>
          </w:rPr>
          <w:t>1.</w:t>
        </w:r>
        <w:r w:rsidR="00E326F1">
          <w:rPr>
            <w:rFonts w:asciiTheme="minorHAnsi" w:eastAsiaTheme="minorEastAsia" w:hAnsiTheme="minorHAnsi" w:cstheme="minorBidi"/>
            <w:noProof/>
            <w:kern w:val="2"/>
            <w:lang w:val="en-IN" w:eastAsia="en-IN"/>
            <w14:ligatures w14:val="standardContextual"/>
          </w:rPr>
          <w:tab/>
        </w:r>
        <w:r w:rsidR="00E326F1">
          <w:rPr>
            <w:rStyle w:val="Hyperlink"/>
            <w:rFonts w:ascii="Times New Roman" w:hAnsi="Times New Roman"/>
            <w:b/>
            <w:noProof/>
          </w:rPr>
          <w:t>Purpose</w:t>
        </w:r>
        <w:r w:rsidR="00E326F1">
          <w:rPr>
            <w:noProof/>
          </w:rPr>
          <w:tab/>
        </w:r>
        <w:r w:rsidR="00E326F1">
          <w:rPr>
            <w:noProof/>
          </w:rPr>
          <w:fldChar w:fldCharType="begin"/>
        </w:r>
        <w:r w:rsidR="00E326F1">
          <w:rPr>
            <w:noProof/>
          </w:rPr>
          <w:instrText xml:space="preserve"> PAGEREF _Toc162703014 \h </w:instrText>
        </w:r>
        <w:r w:rsidR="00E326F1">
          <w:rPr>
            <w:noProof/>
          </w:rPr>
        </w:r>
        <w:r w:rsidR="00E326F1">
          <w:rPr>
            <w:noProof/>
          </w:rPr>
          <w:fldChar w:fldCharType="separate"/>
        </w:r>
        <w:r w:rsidR="00E326F1">
          <w:rPr>
            <w:noProof/>
          </w:rPr>
          <w:t>4</w:t>
        </w:r>
        <w:r w:rsidR="00E326F1">
          <w:rPr>
            <w:noProof/>
          </w:rPr>
          <w:fldChar w:fldCharType="end"/>
        </w:r>
      </w:hyperlink>
    </w:p>
    <w:p w14:paraId="604C2313" w14:textId="7E182E4E" w:rsidR="00E326F1" w:rsidRDefault="00E326F1">
      <w:pPr>
        <w:pStyle w:val="TOC1"/>
        <w:tabs>
          <w:tab w:val="left" w:pos="440"/>
          <w:tab w:val="right" w:leader="dot" w:pos="15384"/>
        </w:tabs>
        <w:rPr>
          <w:rFonts w:asciiTheme="minorHAnsi" w:eastAsiaTheme="minorEastAsia" w:hAnsiTheme="minorHAnsi" w:cstheme="minorBidi"/>
          <w:noProof/>
          <w:kern w:val="2"/>
          <w:lang w:val="en-IN" w:eastAsia="en-IN"/>
          <w14:ligatures w14:val="standardContextual"/>
        </w:rPr>
      </w:pPr>
      <w:hyperlink w:anchor="_Toc162703015" w:history="1">
        <w:r>
          <w:rPr>
            <w:rStyle w:val="Hyperlink"/>
            <w:rFonts w:ascii="Times New Roman" w:hAnsi="Times New Roman"/>
            <w:b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lang w:val="en-IN" w:eastAsia="en-IN"/>
            <w14:ligatures w14:val="standardContextual"/>
          </w:rPr>
          <w:tab/>
        </w:r>
        <w:r>
          <w:rPr>
            <w:rStyle w:val="Hyperlink"/>
            <w:rFonts w:ascii="Times New Roman" w:hAnsi="Times New Roman"/>
            <w:b/>
            <w:noProof/>
          </w:rPr>
          <w:t>Scope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_Toc162703015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63EA7235" w14:textId="152A36D8" w:rsidR="00E326F1" w:rsidRDefault="00E326F1">
      <w:pPr>
        <w:pStyle w:val="TOC1"/>
        <w:tabs>
          <w:tab w:val="left" w:pos="440"/>
          <w:tab w:val="right" w:leader="dot" w:pos="15384"/>
        </w:tabs>
        <w:rPr>
          <w:rFonts w:asciiTheme="minorHAnsi" w:eastAsiaTheme="minorEastAsia" w:hAnsiTheme="minorHAnsi" w:cstheme="minorBidi"/>
          <w:noProof/>
          <w:kern w:val="2"/>
          <w:lang w:val="en-IN" w:eastAsia="en-IN"/>
          <w14:ligatures w14:val="standardContextual"/>
        </w:rPr>
      </w:pPr>
      <w:hyperlink w:anchor="_Toc162703016" w:history="1">
        <w:r>
          <w:rPr>
            <w:rStyle w:val="Hyperlink"/>
            <w:rFonts w:ascii="Times New Roman" w:hAnsi="Times New Roman"/>
            <w:b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lang w:val="en-IN" w:eastAsia="en-IN"/>
            <w14:ligatures w14:val="standardContextual"/>
          </w:rPr>
          <w:tab/>
        </w:r>
        <w:r>
          <w:rPr>
            <w:rStyle w:val="Hyperlink"/>
            <w:rFonts w:ascii="Times New Roman" w:hAnsi="Times New Roman"/>
            <w:b/>
            <w:noProof/>
          </w:rPr>
          <w:t>Pre-Execution Details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_Toc162703016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342C4115" w14:textId="1CAB216A" w:rsidR="00E326F1" w:rsidRDefault="00E326F1">
      <w:pPr>
        <w:pStyle w:val="TOC1"/>
        <w:tabs>
          <w:tab w:val="left" w:pos="440"/>
          <w:tab w:val="right" w:leader="dot" w:pos="15384"/>
        </w:tabs>
        <w:rPr>
          <w:rFonts w:asciiTheme="minorHAnsi" w:eastAsiaTheme="minorEastAsia" w:hAnsiTheme="minorHAnsi" w:cstheme="minorBidi"/>
          <w:noProof/>
          <w:kern w:val="2"/>
          <w:lang w:val="en-IN" w:eastAsia="en-IN"/>
          <w14:ligatures w14:val="standardContextual"/>
        </w:rPr>
      </w:pPr>
      <w:hyperlink w:anchor="_Toc162703017" w:history="1">
        <w:r>
          <w:rPr>
            <w:rStyle w:val="Hyperlink"/>
            <w:rFonts w:ascii="Times New Roman" w:hAnsi="Times New Roman"/>
            <w:b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lang w:val="en-IN" w:eastAsia="en-IN"/>
            <w14:ligatures w14:val="standardContextual"/>
          </w:rPr>
          <w:tab/>
        </w:r>
        <w:r>
          <w:rPr>
            <w:rStyle w:val="Hyperlink"/>
            <w:rFonts w:ascii="Times New Roman" w:hAnsi="Times New Roman"/>
            <w:b/>
            <w:noProof/>
          </w:rPr>
          <w:t>OQ Test Cases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_Toc162703017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20C996B3" w14:textId="371E8DF4" w:rsidR="00E326F1" w:rsidRDefault="00E326F1">
      <w:pPr>
        <w:pStyle w:val="TOC1"/>
        <w:tabs>
          <w:tab w:val="left" w:pos="660"/>
          <w:tab w:val="right" w:leader="dot" w:pos="15384"/>
        </w:tabs>
        <w:rPr>
          <w:rFonts w:asciiTheme="minorHAnsi" w:eastAsiaTheme="minorEastAsia" w:hAnsiTheme="minorHAnsi" w:cstheme="minorBidi"/>
          <w:noProof/>
          <w:kern w:val="2"/>
          <w:lang w:val="en-IN" w:eastAsia="en-IN"/>
          <w14:ligatures w14:val="standardContextual"/>
        </w:rPr>
      </w:pPr>
      <w:hyperlink w:anchor="_Toc162703018" w:history="1">
        <w:r>
          <w:rPr>
            <w:rStyle w:val="Hyperlink"/>
            <w:rFonts w:ascii="Times New Roman" w:hAnsi="Times New Roman"/>
            <w:b/>
            <w:noProof/>
          </w:rPr>
          <w:t>4.1.</w:t>
        </w:r>
        <w:r>
          <w:rPr>
            <w:rFonts w:asciiTheme="minorHAnsi" w:eastAsiaTheme="minorEastAsia" w:hAnsiTheme="minorHAnsi" w:cstheme="minorBidi"/>
            <w:noProof/>
            <w:kern w:val="2"/>
            <w:lang w:val="en-IN" w:eastAsia="en-IN"/>
            <w14:ligatures w14:val="standardContextual"/>
          </w:rPr>
          <w:tab/>
        </w:r>
        <w:r>
          <w:rPr>
            <w:rStyle w:val="Hyperlink"/>
            <w:rFonts w:ascii="Times New Roman" w:hAnsi="Times New Roman"/>
            <w:b/>
            <w:noProof/>
          </w:rPr>
          <w:t>Test case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_Toc162703018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70A72339" w14:textId="763D1ED8" w:rsidR="00E326F1" w:rsidRDefault="00E326F1">
      <w:pPr>
        <w:pStyle w:val="TOC1"/>
        <w:tabs>
          <w:tab w:val="left" w:pos="440"/>
          <w:tab w:val="right" w:leader="dot" w:pos="15384"/>
        </w:tabs>
        <w:rPr>
          <w:rFonts w:asciiTheme="minorHAnsi" w:eastAsiaTheme="minorEastAsia" w:hAnsiTheme="minorHAnsi" w:cstheme="minorBidi"/>
          <w:noProof/>
          <w:kern w:val="2"/>
          <w:lang w:val="en-IN" w:eastAsia="en-IN"/>
          <w14:ligatures w14:val="standardContextual"/>
        </w:rPr>
      </w:pPr>
      <w:hyperlink w:anchor="_Toc162703019" w:history="1">
        <w:r>
          <w:rPr>
            <w:rStyle w:val="Hyperlink"/>
            <w:rFonts w:ascii="Times New Roman" w:hAnsi="Times New Roman"/>
            <w:b/>
            <w:noProof/>
          </w:rPr>
          <w:t>5.</w:t>
        </w:r>
        <w:r>
          <w:rPr>
            <w:rFonts w:asciiTheme="minorHAnsi" w:eastAsiaTheme="minorEastAsia" w:hAnsiTheme="minorHAnsi" w:cstheme="minorBidi"/>
            <w:noProof/>
            <w:kern w:val="2"/>
            <w:lang w:val="en-IN" w:eastAsia="en-IN"/>
            <w14:ligatures w14:val="standardContextual"/>
          </w:rPr>
          <w:tab/>
        </w:r>
        <w:r>
          <w:rPr>
            <w:rStyle w:val="Hyperlink"/>
            <w:rFonts w:ascii="Times New Roman" w:hAnsi="Times New Roman"/>
            <w:b/>
            <w:noProof/>
          </w:rPr>
          <w:t>Test Data Sets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_Toc162703019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23</w:t>
        </w:r>
        <w:r>
          <w:rPr>
            <w:noProof/>
          </w:rPr>
          <w:fldChar w:fldCharType="end"/>
        </w:r>
      </w:hyperlink>
    </w:p>
    <w:p w14:paraId="56FF2583" w14:textId="369F3DFE" w:rsidR="00E326F1" w:rsidRDefault="00E326F1">
      <w:pPr>
        <w:pStyle w:val="TOC1"/>
        <w:tabs>
          <w:tab w:val="left" w:pos="440"/>
          <w:tab w:val="right" w:leader="dot" w:pos="15384"/>
        </w:tabs>
        <w:rPr>
          <w:rFonts w:asciiTheme="minorHAnsi" w:eastAsiaTheme="minorEastAsia" w:hAnsiTheme="minorHAnsi" w:cstheme="minorBidi"/>
          <w:noProof/>
          <w:kern w:val="2"/>
          <w:lang w:val="en-IN" w:eastAsia="en-IN"/>
          <w14:ligatures w14:val="standardContextual"/>
        </w:rPr>
      </w:pPr>
      <w:hyperlink w:anchor="_Toc162703020" w:history="1">
        <w:r>
          <w:rPr>
            <w:rStyle w:val="Hyperlink"/>
            <w:rFonts w:ascii="Times New Roman" w:hAnsi="Times New Roman"/>
            <w:b/>
            <w:noProof/>
          </w:rPr>
          <w:t>6.</w:t>
        </w:r>
        <w:r>
          <w:rPr>
            <w:rFonts w:asciiTheme="minorHAnsi" w:eastAsiaTheme="minorEastAsia" w:hAnsiTheme="minorHAnsi" w:cstheme="minorBidi"/>
            <w:noProof/>
            <w:kern w:val="2"/>
            <w:lang w:val="en-IN" w:eastAsia="en-IN"/>
            <w14:ligatures w14:val="standardContextual"/>
          </w:rPr>
          <w:tab/>
        </w:r>
        <w:r>
          <w:rPr>
            <w:rStyle w:val="Hyperlink"/>
            <w:rFonts w:ascii="Times New Roman" w:hAnsi="Times New Roman"/>
            <w:b/>
            <w:noProof/>
          </w:rPr>
          <w:t>Defects Log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_Toc162703020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23</w:t>
        </w:r>
        <w:r>
          <w:rPr>
            <w:noProof/>
          </w:rPr>
          <w:fldChar w:fldCharType="end"/>
        </w:r>
      </w:hyperlink>
    </w:p>
    <w:p w14:paraId="154EEA55" w14:textId="68B93D82" w:rsidR="00E326F1" w:rsidRDefault="00E326F1">
      <w:pPr>
        <w:pStyle w:val="TOC1"/>
        <w:tabs>
          <w:tab w:val="left" w:pos="440"/>
          <w:tab w:val="right" w:leader="dot" w:pos="15384"/>
        </w:tabs>
        <w:rPr>
          <w:rFonts w:asciiTheme="minorHAnsi" w:eastAsiaTheme="minorEastAsia" w:hAnsiTheme="minorHAnsi" w:cstheme="minorBidi"/>
          <w:noProof/>
          <w:kern w:val="2"/>
          <w:lang w:val="en-IN" w:eastAsia="en-IN"/>
          <w14:ligatures w14:val="standardContextual"/>
        </w:rPr>
      </w:pPr>
      <w:hyperlink w:anchor="_Toc162703021" w:history="1">
        <w:r>
          <w:rPr>
            <w:rStyle w:val="Hyperlink"/>
            <w:rFonts w:ascii="Times New Roman" w:hAnsi="Times New Roman"/>
            <w:b/>
            <w:noProof/>
          </w:rPr>
          <w:t>7.</w:t>
        </w:r>
        <w:r>
          <w:rPr>
            <w:rFonts w:asciiTheme="minorHAnsi" w:eastAsiaTheme="minorEastAsia" w:hAnsiTheme="minorHAnsi" w:cstheme="minorBidi"/>
            <w:noProof/>
            <w:kern w:val="2"/>
            <w:lang w:val="en-IN" w:eastAsia="en-IN"/>
            <w14:ligatures w14:val="standardContextual"/>
          </w:rPr>
          <w:tab/>
        </w:r>
        <w:r>
          <w:rPr>
            <w:rStyle w:val="Hyperlink"/>
            <w:rFonts w:ascii="Times New Roman" w:hAnsi="Times New Roman"/>
            <w:b/>
            <w:noProof/>
          </w:rPr>
          <w:t>OQ Test Results &amp; Approval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_Toc162703021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24</w:t>
        </w:r>
        <w:r>
          <w:rPr>
            <w:noProof/>
          </w:rPr>
          <w:fldChar w:fldCharType="end"/>
        </w:r>
      </w:hyperlink>
    </w:p>
    <w:p w14:paraId="0F808D42" w14:textId="77777777" w:rsidR="00E326F1" w:rsidRDefault="00000000">
      <w:pPr>
        <w:ind w:firstLine="720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fldChar w:fldCharType="end"/>
      </w:r>
      <w:r>
        <w:rPr>
          <w:rFonts w:ascii="Times New Roman" w:hAnsi="Times New Roman"/>
        </w:rPr>
        <w:br w:type="page"/>
      </w:r>
    </w:p>
    <w:p w14:paraId="51B7D04D" w14:textId="77777777" w:rsidR="00E326F1" w:rsidRDefault="00000000">
      <w:pPr>
        <w:pStyle w:val="Heading1"/>
        <w:numPr>
          <w:ilvl w:val="0"/>
          <w:numId w:val="1"/>
        </w:numPr>
        <w:spacing w:before="0" w:line="360" w:lineRule="auto"/>
        <w:ind w:left="546" w:hanging="546"/>
        <w:rPr>
          <w:rFonts w:ascii="Times New Roman" w:hAnsi="Times New Roman"/>
          <w:b/>
          <w:color w:val="auto"/>
          <w:sz w:val="24"/>
          <w:szCs w:val="24"/>
        </w:rPr>
      </w:pPr>
      <w:bookmarkStart w:id="0" w:name="_Toc498958275"/>
      <w:bookmarkStart w:id="1" w:name="_Toc162703014"/>
      <w:r>
        <w:rPr>
          <w:rFonts w:ascii="Times New Roman" w:hAnsi="Times New Roman"/>
          <w:b/>
          <w:color w:val="auto"/>
          <w:sz w:val="24"/>
          <w:szCs w:val="24"/>
        </w:rPr>
        <w:lastRenderedPageBreak/>
        <w:t>Purpose</w:t>
      </w:r>
      <w:bookmarkEnd w:id="0"/>
      <w:bookmarkEnd w:id="1"/>
      <w:r>
        <w:rPr>
          <w:rFonts w:ascii="Times New Roman" w:hAnsi="Times New Roman"/>
          <w:b/>
          <w:color w:val="auto"/>
          <w:sz w:val="24"/>
          <w:szCs w:val="24"/>
        </w:rPr>
        <w:t xml:space="preserve"> </w:t>
      </w:r>
    </w:p>
    <w:p w14:paraId="13BF0413" w14:textId="757762A0" w:rsidR="00E326F1" w:rsidRDefault="00000000">
      <w:pPr>
        <w:spacing w:line="360" w:lineRule="auto"/>
        <w:ind w:left="567"/>
        <w:rPr>
          <w:rFonts w:ascii="Times New Roman" w:hAnsi="Times New Roman"/>
        </w:rPr>
      </w:pPr>
      <w:r>
        <w:rPr>
          <w:rFonts w:ascii="Times New Roman" w:hAnsi="Times New Roman"/>
          <w:iCs/>
        </w:rPr>
        <w:t xml:space="preserve">The purpose of this document is to establish documented evidence that the </w:t>
      </w:r>
      <w:r>
        <w:rPr>
          <w:rFonts w:ascii="Times New Roman" w:hAnsi="Times New Roman"/>
          <w:szCs w:val="22"/>
        </w:rPr>
        <w:t>PC, MASTERS and QMS with Product version PC-</w:t>
      </w:r>
      <w:r w:rsidR="00DE2DE1">
        <w:rPr>
          <w:rFonts w:ascii="Times New Roman" w:hAnsi="Times New Roman"/>
          <w:szCs w:val="22"/>
        </w:rPr>
        <w:t>1.0.0</w:t>
      </w:r>
      <w:r>
        <w:rPr>
          <w:rFonts w:ascii="Times New Roman" w:hAnsi="Times New Roman"/>
          <w:szCs w:val="22"/>
        </w:rPr>
        <w:t>, MASTERS-</w:t>
      </w:r>
      <w:r w:rsidR="00DE2DE1">
        <w:rPr>
          <w:rFonts w:ascii="Times New Roman" w:hAnsi="Times New Roman"/>
          <w:szCs w:val="22"/>
        </w:rPr>
        <w:t>1.0.0</w:t>
      </w:r>
      <w:r>
        <w:rPr>
          <w:rFonts w:ascii="Times New Roman" w:hAnsi="Times New Roman"/>
          <w:szCs w:val="22"/>
        </w:rPr>
        <w:t xml:space="preserve"> and QMS</w:t>
      </w:r>
      <w:r>
        <w:rPr>
          <w:rFonts w:ascii="Times New Roman" w:hAnsi="Times New Roman"/>
        </w:rPr>
        <w:t>-</w:t>
      </w:r>
      <w:r w:rsidR="00DE2DE1">
        <w:rPr>
          <w:rFonts w:ascii="Times New Roman" w:hAnsi="Times New Roman"/>
        </w:rPr>
        <w:t>1.0.0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Cs/>
        </w:rPr>
        <w:t>is installed and Operating is as expected &amp; qualified as per defined specification. This Protocol defines test cases to be executed to provide documented evidence that (Hardware/ software configuration) or Functionality or performance of the Product meets the specifications as per URS document.</w:t>
      </w:r>
    </w:p>
    <w:p w14:paraId="220C082C" w14:textId="77777777" w:rsidR="00E326F1" w:rsidRDefault="00000000">
      <w:pPr>
        <w:pStyle w:val="Heading1"/>
        <w:numPr>
          <w:ilvl w:val="0"/>
          <w:numId w:val="1"/>
        </w:numPr>
        <w:spacing w:before="0"/>
        <w:ind w:left="546" w:hanging="405"/>
        <w:rPr>
          <w:rFonts w:ascii="Times New Roman" w:hAnsi="Times New Roman"/>
          <w:b/>
          <w:color w:val="auto"/>
          <w:sz w:val="24"/>
          <w:szCs w:val="24"/>
        </w:rPr>
      </w:pPr>
      <w:bookmarkStart w:id="2" w:name="_Toc498958276"/>
      <w:bookmarkStart w:id="3" w:name="_Toc162703015"/>
      <w:r>
        <w:rPr>
          <w:rFonts w:ascii="Times New Roman" w:hAnsi="Times New Roman"/>
          <w:b/>
          <w:color w:val="auto"/>
          <w:sz w:val="24"/>
          <w:szCs w:val="24"/>
        </w:rPr>
        <w:t>Scope</w:t>
      </w:r>
      <w:bookmarkEnd w:id="2"/>
      <w:bookmarkEnd w:id="3"/>
      <w:r>
        <w:rPr>
          <w:rFonts w:ascii="Times New Roman" w:hAnsi="Times New Roman"/>
          <w:b/>
          <w:color w:val="auto"/>
          <w:sz w:val="24"/>
          <w:szCs w:val="24"/>
        </w:rPr>
        <w:t xml:space="preserve"> </w:t>
      </w:r>
    </w:p>
    <w:p w14:paraId="42A24D76" w14:textId="2FD60CE6" w:rsidR="00E326F1" w:rsidRDefault="00000000">
      <w:pPr>
        <w:spacing w:line="360" w:lineRule="auto"/>
        <w:ind w:left="567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The scope of this test script is limited to Operational Qualification of PC, MASTERS and QMS with Product version PC-</w:t>
      </w:r>
      <w:r w:rsidR="00DE2DE1">
        <w:rPr>
          <w:rFonts w:ascii="Times New Roman" w:hAnsi="Times New Roman"/>
          <w:iCs/>
        </w:rPr>
        <w:t>1.0.0</w:t>
      </w:r>
      <w:r>
        <w:rPr>
          <w:rFonts w:ascii="Times New Roman" w:hAnsi="Times New Roman"/>
          <w:iCs/>
        </w:rPr>
        <w:t>, MASTERS-</w:t>
      </w:r>
      <w:r w:rsidR="00DE2DE1">
        <w:rPr>
          <w:rFonts w:ascii="Times New Roman" w:hAnsi="Times New Roman"/>
          <w:iCs/>
        </w:rPr>
        <w:t>1.0.0</w:t>
      </w:r>
      <w:r>
        <w:rPr>
          <w:rFonts w:ascii="Times New Roman" w:hAnsi="Times New Roman"/>
          <w:iCs/>
        </w:rPr>
        <w:t xml:space="preserve"> and QMS-</w:t>
      </w:r>
      <w:r w:rsidR="00DE2DE1">
        <w:rPr>
          <w:rFonts w:ascii="Times New Roman" w:hAnsi="Times New Roman"/>
          <w:iCs/>
        </w:rPr>
        <w:t>1.0.0</w:t>
      </w:r>
      <w:r>
        <w:rPr>
          <w:rFonts w:ascii="Times New Roman" w:hAnsi="Times New Roman"/>
          <w:iCs/>
        </w:rPr>
        <w:t xml:space="preserve"> at Akron Formulations Private Limited.</w:t>
      </w:r>
    </w:p>
    <w:p w14:paraId="67827AA9" w14:textId="77777777" w:rsidR="00E326F1" w:rsidRDefault="00000000">
      <w:pPr>
        <w:spacing w:line="360" w:lineRule="auto"/>
        <w:ind w:left="567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The following test cases are covered as a part of this test script:</w:t>
      </w:r>
    </w:p>
    <w:tbl>
      <w:tblPr>
        <w:tblW w:w="14062" w:type="dxa"/>
        <w:tblInd w:w="6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51"/>
        <w:gridCol w:w="2126"/>
        <w:gridCol w:w="5849"/>
        <w:gridCol w:w="5236"/>
      </w:tblGrid>
      <w:tr w:rsidR="00E326F1" w14:paraId="10E86472" w14:textId="77777777">
        <w:trPr>
          <w:trHeight w:val="397"/>
        </w:trPr>
        <w:tc>
          <w:tcPr>
            <w:tcW w:w="851" w:type="dxa"/>
            <w:shd w:val="clear" w:color="auto" w:fill="D9D9D9"/>
            <w:vAlign w:val="center"/>
          </w:tcPr>
          <w:p w14:paraId="13A89A96" w14:textId="77777777" w:rsidR="00E326F1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S. No</w:t>
            </w:r>
          </w:p>
        </w:tc>
        <w:tc>
          <w:tcPr>
            <w:tcW w:w="2126" w:type="dxa"/>
            <w:shd w:val="clear" w:color="auto" w:fill="D9D9D9"/>
            <w:vAlign w:val="center"/>
          </w:tcPr>
          <w:p w14:paraId="463F2344" w14:textId="77777777" w:rsidR="00E326F1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Test Case #</w:t>
            </w:r>
          </w:p>
        </w:tc>
        <w:tc>
          <w:tcPr>
            <w:tcW w:w="5849" w:type="dxa"/>
            <w:shd w:val="clear" w:color="auto" w:fill="D9D9D9"/>
            <w:vAlign w:val="center"/>
          </w:tcPr>
          <w:p w14:paraId="7F38B912" w14:textId="77777777" w:rsidR="00E326F1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Name of the test case</w:t>
            </w:r>
          </w:p>
        </w:tc>
        <w:tc>
          <w:tcPr>
            <w:tcW w:w="5236" w:type="dxa"/>
            <w:shd w:val="clear" w:color="auto" w:fill="D9D9D9"/>
            <w:vAlign w:val="center"/>
          </w:tcPr>
          <w:p w14:paraId="3E20F1C8" w14:textId="77777777" w:rsidR="00E326F1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Comments</w:t>
            </w:r>
          </w:p>
        </w:tc>
      </w:tr>
      <w:tr w:rsidR="00E326F1" w14:paraId="7C4CE167" w14:textId="77777777">
        <w:trPr>
          <w:trHeight w:val="397"/>
        </w:trPr>
        <w:tc>
          <w:tcPr>
            <w:tcW w:w="851" w:type="dxa"/>
            <w:vAlign w:val="center"/>
          </w:tcPr>
          <w:p w14:paraId="3E621446" w14:textId="77777777" w:rsidR="00E326F1" w:rsidRDefault="00000000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</w:t>
            </w:r>
          </w:p>
        </w:tc>
        <w:tc>
          <w:tcPr>
            <w:tcW w:w="2126" w:type="dxa"/>
            <w:vAlign w:val="center"/>
          </w:tcPr>
          <w:p w14:paraId="53B0975F" w14:textId="77777777" w:rsidR="00E326F1" w:rsidRDefault="00000000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4.7</w:t>
            </w:r>
          </w:p>
        </w:tc>
        <w:tc>
          <w:tcPr>
            <w:tcW w:w="5849" w:type="dxa"/>
            <w:vAlign w:val="center"/>
          </w:tcPr>
          <w:p w14:paraId="38ABFE77" w14:textId="77777777" w:rsidR="00E326F1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Manage Product and NDC in Masters</w:t>
            </w:r>
          </w:p>
        </w:tc>
        <w:tc>
          <w:tcPr>
            <w:tcW w:w="5236" w:type="dxa"/>
            <w:vAlign w:val="center"/>
          </w:tcPr>
          <w:p w14:paraId="394DE4BC" w14:textId="77777777" w:rsidR="00E326F1" w:rsidRDefault="00000000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Nil</w:t>
            </w:r>
          </w:p>
        </w:tc>
      </w:tr>
    </w:tbl>
    <w:p w14:paraId="2C7015D8" w14:textId="77777777" w:rsidR="00E326F1" w:rsidRDefault="00000000">
      <w:pPr>
        <w:pStyle w:val="Heading1"/>
        <w:numPr>
          <w:ilvl w:val="0"/>
          <w:numId w:val="1"/>
        </w:numPr>
        <w:spacing w:after="240"/>
        <w:ind w:left="546" w:hanging="405"/>
        <w:rPr>
          <w:rFonts w:ascii="Times New Roman" w:hAnsi="Times New Roman"/>
          <w:b/>
          <w:color w:val="auto"/>
          <w:sz w:val="24"/>
          <w:szCs w:val="24"/>
        </w:rPr>
      </w:pPr>
      <w:bookmarkStart w:id="4" w:name="_Toc162703016"/>
      <w:r>
        <w:rPr>
          <w:rFonts w:ascii="Times New Roman" w:hAnsi="Times New Roman"/>
          <w:b/>
          <w:color w:val="auto"/>
          <w:sz w:val="24"/>
          <w:szCs w:val="24"/>
        </w:rPr>
        <w:t>Pre-Execution Details</w:t>
      </w:r>
      <w:bookmarkEnd w:id="4"/>
    </w:p>
    <w:p w14:paraId="6302C8D2" w14:textId="77777777" w:rsidR="00E326F1" w:rsidRDefault="00000000">
      <w:pPr>
        <w:ind w:firstLine="546"/>
        <w:rPr>
          <w:rFonts w:ascii="Times New Roman" w:hAnsi="Times New Roman"/>
        </w:rPr>
      </w:pPr>
      <w:r>
        <w:rPr>
          <w:rFonts w:ascii="Times New Roman" w:hAnsi="Times New Roman"/>
        </w:rPr>
        <w:t>Section below must be filled before Execution</w:t>
      </w:r>
    </w:p>
    <w:tbl>
      <w:tblPr>
        <w:tblW w:w="4707" w:type="pct"/>
        <w:tblInd w:w="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68"/>
        <w:gridCol w:w="2482"/>
        <w:gridCol w:w="1790"/>
        <w:gridCol w:w="2558"/>
        <w:gridCol w:w="2558"/>
        <w:gridCol w:w="2726"/>
      </w:tblGrid>
      <w:tr w:rsidR="00E326F1" w14:paraId="3F2C9F2F" w14:textId="77777777">
        <w:trPr>
          <w:cantSplit/>
          <w:trHeight w:val="275"/>
        </w:trPr>
        <w:tc>
          <w:tcPr>
            <w:tcW w:w="818" w:type="pct"/>
            <w:vAlign w:val="center"/>
          </w:tcPr>
          <w:p w14:paraId="7CDF19D2" w14:textId="77777777" w:rsidR="00E326F1" w:rsidRDefault="00000000">
            <w:pPr>
              <w:pStyle w:val="TableTextTopLeft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bookmarkStart w:id="5" w:name="_Toc498958278"/>
            <w:r>
              <w:rPr>
                <w:rFonts w:ascii="Times New Roman" w:hAnsi="Times New Roman" w:cs="Times New Roman"/>
                <w:sz w:val="24"/>
                <w:szCs w:val="24"/>
              </w:rPr>
              <w:t>Pre-requisites</w:t>
            </w:r>
          </w:p>
        </w:tc>
        <w:tc>
          <w:tcPr>
            <w:tcW w:w="4182" w:type="pct"/>
            <w:gridSpan w:val="5"/>
            <w:vAlign w:val="center"/>
          </w:tcPr>
          <w:p w14:paraId="15EE7EF5" w14:textId="77777777" w:rsidR="00E326F1" w:rsidRDefault="00000000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 xml:space="preserve">Testers must read this test Script in its entirety prior to beginning execution.  </w:t>
            </w:r>
          </w:p>
          <w:p w14:paraId="7989459B" w14:textId="77777777" w:rsidR="00E326F1" w:rsidRDefault="00000000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Tester must be provided with appropriate access control to execute the test case</w:t>
            </w:r>
          </w:p>
          <w:p w14:paraId="22404BE3" w14:textId="77777777" w:rsidR="00E326F1" w:rsidRDefault="00000000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Test datasets as referenced/defined at annexure must be available to execute the test case</w:t>
            </w:r>
          </w:p>
          <w:p w14:paraId="17AC119E" w14:textId="77777777" w:rsidR="00E326F1" w:rsidRDefault="00000000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 xml:space="preserve">&lt;Others, if any.&gt; </w:t>
            </w:r>
          </w:p>
        </w:tc>
      </w:tr>
      <w:tr w:rsidR="00E326F1" w14:paraId="47EB98D0" w14:textId="77777777">
        <w:trPr>
          <w:cantSplit/>
          <w:trHeight w:val="275"/>
        </w:trPr>
        <w:tc>
          <w:tcPr>
            <w:tcW w:w="818" w:type="pct"/>
            <w:vAlign w:val="center"/>
          </w:tcPr>
          <w:p w14:paraId="2DE39E2D" w14:textId="77777777" w:rsidR="00E326F1" w:rsidRDefault="00000000">
            <w:pPr>
              <w:pStyle w:val="TableTextTopLeft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Environment </w:t>
            </w:r>
          </w:p>
        </w:tc>
        <w:tc>
          <w:tcPr>
            <w:tcW w:w="4182" w:type="pct"/>
            <w:gridSpan w:val="5"/>
            <w:vAlign w:val="center"/>
          </w:tcPr>
          <w:p w14:paraId="1037DE7F" w14:textId="77777777" w:rsidR="00E326F1" w:rsidRDefault="00000000">
            <w:pPr>
              <w:pStyle w:val="TableTextLeft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1"/>
                    <w:checked/>
                  </w:checkBox>
                </w:ffData>
              </w:fldChar>
            </w:r>
            <w:bookmarkStart w:id="6" w:name="Check4"/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bookmarkEnd w:id="6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Quality                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Production          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Development         </w:t>
            </w:r>
          </w:p>
          <w:p w14:paraId="4A5F5FD0" w14:textId="77777777" w:rsidR="00E326F1" w:rsidRDefault="00000000">
            <w:pPr>
              <w:pStyle w:val="TableTextLeft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Other (Specify: ___________________________)</w:t>
            </w:r>
          </w:p>
        </w:tc>
      </w:tr>
      <w:tr w:rsidR="00E326F1" w14:paraId="58431503" w14:textId="77777777">
        <w:trPr>
          <w:cantSplit/>
          <w:trHeight w:val="275"/>
        </w:trPr>
        <w:tc>
          <w:tcPr>
            <w:tcW w:w="818" w:type="pct"/>
            <w:shd w:val="clear" w:color="auto" w:fill="D9D9D9"/>
            <w:vAlign w:val="center"/>
          </w:tcPr>
          <w:p w14:paraId="34522CC5" w14:textId="77777777" w:rsidR="00E326F1" w:rsidRDefault="00000000">
            <w:pPr>
              <w:pStyle w:val="TableTextTopLeft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Client Name</w:t>
            </w:r>
          </w:p>
        </w:tc>
        <w:tc>
          <w:tcPr>
            <w:tcW w:w="857" w:type="pct"/>
            <w:vAlign w:val="center"/>
          </w:tcPr>
          <w:p w14:paraId="4F8C46CD" w14:textId="77777777" w:rsidR="00E326F1" w:rsidRDefault="00000000">
            <w:pPr>
              <w:pStyle w:val="TableTextTopLeft"/>
              <w:spacing w:before="60" w:after="60"/>
              <w:contextualSpacing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Akron Formulations Private Limited</w:t>
            </w:r>
          </w:p>
        </w:tc>
        <w:tc>
          <w:tcPr>
            <w:tcW w:w="618" w:type="pct"/>
            <w:shd w:val="clear" w:color="auto" w:fill="D9D9D9"/>
            <w:vAlign w:val="center"/>
          </w:tcPr>
          <w:p w14:paraId="5384FA04" w14:textId="77777777" w:rsidR="00E326F1" w:rsidRDefault="00000000">
            <w:pPr>
              <w:pStyle w:val="TableTextTopLeft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Product Name</w:t>
            </w:r>
          </w:p>
        </w:tc>
        <w:tc>
          <w:tcPr>
            <w:tcW w:w="883" w:type="pct"/>
            <w:vAlign w:val="center"/>
          </w:tcPr>
          <w:p w14:paraId="2F785999" w14:textId="4F3B931B" w:rsidR="00E326F1" w:rsidRDefault="00000000">
            <w:pPr>
              <w:pStyle w:val="TableTextTopLeft"/>
              <w:spacing w:before="60" w:after="60"/>
              <w:contextualSpacing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M</w:t>
            </w:r>
            <w:r w:rsidR="00DE2DE1">
              <w:rPr>
                <w:rFonts w:ascii="Times New Roman" w:hAnsi="Times New Roman" w:cs="Times New Roman"/>
                <w:b w:val="0"/>
                <w:sz w:val="24"/>
                <w:szCs w:val="24"/>
              </w:rPr>
              <w:t>ASTER</w:t>
            </w: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S</w:t>
            </w:r>
          </w:p>
        </w:tc>
        <w:tc>
          <w:tcPr>
            <w:tcW w:w="883" w:type="pct"/>
            <w:shd w:val="clear" w:color="auto" w:fill="D9D9D9"/>
            <w:vAlign w:val="center"/>
          </w:tcPr>
          <w:p w14:paraId="37121CDF" w14:textId="77777777" w:rsidR="00E326F1" w:rsidRDefault="00000000">
            <w:pPr>
              <w:pStyle w:val="TableTextTopLeft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Area/ Location</w:t>
            </w:r>
          </w:p>
        </w:tc>
        <w:tc>
          <w:tcPr>
            <w:tcW w:w="941" w:type="pct"/>
            <w:vAlign w:val="center"/>
          </w:tcPr>
          <w:p w14:paraId="4CEA6C21" w14:textId="77777777" w:rsidR="00E326F1" w:rsidRDefault="00000000">
            <w:pPr>
              <w:pStyle w:val="TableTextTopLeft"/>
              <w:spacing w:before="60" w:after="60"/>
              <w:contextualSpacing/>
              <w:rPr>
                <w:color w:val="FF0000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Bollaram, Hyderabad</w:t>
            </w:r>
          </w:p>
        </w:tc>
      </w:tr>
      <w:tr w:rsidR="00E326F1" w14:paraId="60232748" w14:textId="77777777">
        <w:trPr>
          <w:cantSplit/>
          <w:trHeight w:val="275"/>
        </w:trPr>
        <w:tc>
          <w:tcPr>
            <w:tcW w:w="818" w:type="pct"/>
            <w:shd w:val="clear" w:color="auto" w:fill="D9D9D9"/>
            <w:vAlign w:val="center"/>
          </w:tcPr>
          <w:p w14:paraId="208A0AEE" w14:textId="77777777" w:rsidR="00E326F1" w:rsidRDefault="00000000">
            <w:pPr>
              <w:pStyle w:val="TableTextTopLeft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Run Number</w:t>
            </w:r>
          </w:p>
        </w:tc>
        <w:tc>
          <w:tcPr>
            <w:tcW w:w="1475" w:type="pct"/>
            <w:gridSpan w:val="2"/>
            <w:vAlign w:val="center"/>
          </w:tcPr>
          <w:p w14:paraId="6AD20315" w14:textId="77777777" w:rsidR="00E326F1" w:rsidRDefault="00000000">
            <w:pPr>
              <w:pStyle w:val="TableTextTopLeft"/>
              <w:spacing w:before="60" w:after="60"/>
              <w:contextualSpacing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01</w:t>
            </w:r>
          </w:p>
        </w:tc>
        <w:tc>
          <w:tcPr>
            <w:tcW w:w="883" w:type="pct"/>
            <w:shd w:val="clear" w:color="auto" w:fill="D9D9D9"/>
            <w:vAlign w:val="center"/>
          </w:tcPr>
          <w:p w14:paraId="15CD266E" w14:textId="77777777" w:rsidR="00E326F1" w:rsidRDefault="00000000">
            <w:pPr>
              <w:pStyle w:val="TableTextTopLeft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Run Date</w:t>
            </w:r>
          </w:p>
        </w:tc>
        <w:tc>
          <w:tcPr>
            <w:tcW w:w="1824" w:type="pct"/>
            <w:gridSpan w:val="2"/>
            <w:vAlign w:val="center"/>
          </w:tcPr>
          <w:p w14:paraId="7A480FB7" w14:textId="77777777" w:rsidR="00E326F1" w:rsidRDefault="00E326F1">
            <w:pPr>
              <w:pStyle w:val="TableTextTopLeft"/>
              <w:spacing w:before="60" w:after="60"/>
              <w:contextualSpacing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  <w:p w14:paraId="398FE3CE" w14:textId="77777777" w:rsidR="00E326F1" w:rsidRDefault="00E326F1">
            <w:pPr>
              <w:pStyle w:val="TableTextLeft1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326F1" w14:paraId="417FEA90" w14:textId="77777777">
        <w:trPr>
          <w:cantSplit/>
          <w:trHeight w:val="4910"/>
        </w:trPr>
        <w:tc>
          <w:tcPr>
            <w:tcW w:w="818" w:type="pct"/>
            <w:vAlign w:val="center"/>
          </w:tcPr>
          <w:p w14:paraId="3FA6E001" w14:textId="77777777" w:rsidR="00E326F1" w:rsidRDefault="00000000">
            <w:pPr>
              <w:pStyle w:val="TableTextTopLeft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Key Consideration</w:t>
            </w:r>
          </w:p>
        </w:tc>
        <w:tc>
          <w:tcPr>
            <w:tcW w:w="4182" w:type="pct"/>
            <w:gridSpan w:val="5"/>
            <w:vAlign w:val="center"/>
          </w:tcPr>
          <w:p w14:paraId="7FEC60F3" w14:textId="77777777" w:rsidR="00E326F1" w:rsidRDefault="00000000">
            <w:pPr>
              <w:numPr>
                <w:ilvl w:val="0"/>
                <w:numId w:val="3"/>
              </w:numPr>
              <w:tabs>
                <w:tab w:val="clear" w:pos="720"/>
              </w:tabs>
              <w:spacing w:line="276" w:lineRule="auto"/>
              <w:ind w:left="385" w:hanging="385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All tests shall be executed in accordance with the test instructions</w:t>
            </w:r>
          </w:p>
          <w:p w14:paraId="2A503B45" w14:textId="77777777" w:rsidR="00E326F1" w:rsidRDefault="00000000">
            <w:pPr>
              <w:numPr>
                <w:ilvl w:val="0"/>
                <w:numId w:val="3"/>
              </w:numPr>
              <w:tabs>
                <w:tab w:val="clear" w:pos="720"/>
              </w:tabs>
              <w:spacing w:line="276" w:lineRule="auto"/>
              <w:ind w:left="385" w:hanging="385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The test case shall be approved prior to execution of the test cases.</w:t>
            </w:r>
          </w:p>
          <w:p w14:paraId="62FE9C9B" w14:textId="77777777" w:rsidR="00E326F1" w:rsidRDefault="00000000">
            <w:pPr>
              <w:numPr>
                <w:ilvl w:val="0"/>
                <w:numId w:val="3"/>
              </w:numPr>
              <w:tabs>
                <w:tab w:val="clear" w:pos="720"/>
              </w:tabs>
              <w:spacing w:line="276" w:lineRule="auto"/>
              <w:ind w:left="385" w:hanging="385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During testing, test result to be captured in Actual results column only. Hand writing content in expected results is not allowed before pre-approval.</w:t>
            </w:r>
          </w:p>
          <w:p w14:paraId="5CCADEA4" w14:textId="77777777" w:rsidR="00E326F1" w:rsidRDefault="00000000">
            <w:pPr>
              <w:numPr>
                <w:ilvl w:val="0"/>
                <w:numId w:val="3"/>
              </w:numPr>
              <w:tabs>
                <w:tab w:val="clear" w:pos="720"/>
              </w:tabs>
              <w:spacing w:line="276" w:lineRule="auto"/>
              <w:ind w:left="385" w:hanging="385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 xml:space="preserve">The test case with test results shall be reviewed and approved as per roles and responsibility matrix defined in the protocol/ plan </w:t>
            </w:r>
          </w:p>
          <w:p w14:paraId="6DCC2ED7" w14:textId="77777777" w:rsidR="00E326F1" w:rsidRDefault="00000000">
            <w:pPr>
              <w:numPr>
                <w:ilvl w:val="0"/>
                <w:numId w:val="3"/>
              </w:numPr>
              <w:tabs>
                <w:tab w:val="clear" w:pos="720"/>
              </w:tabs>
              <w:spacing w:line="276" w:lineRule="auto"/>
              <w:ind w:left="385" w:hanging="385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The test data to be used can be declared as a variable within &lt;&gt;, prior to execution. E.g.: &lt;User ID&gt;. The actual value can be mentioned in actual results or in Section 5: Test Data Sets, during execution.</w:t>
            </w:r>
          </w:p>
          <w:p w14:paraId="4D2DD236" w14:textId="77777777" w:rsidR="00E326F1" w:rsidRDefault="00000000">
            <w:pPr>
              <w:numPr>
                <w:ilvl w:val="0"/>
                <w:numId w:val="3"/>
              </w:numPr>
              <w:tabs>
                <w:tab w:val="clear" w:pos="720"/>
              </w:tabs>
              <w:spacing w:line="276" w:lineRule="auto"/>
              <w:ind w:left="385" w:hanging="385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The test with failed test step shall be re-executed once the issue is fixed and ready for re-testing, if required</w:t>
            </w:r>
          </w:p>
          <w:p w14:paraId="71E62EDE" w14:textId="77777777" w:rsidR="00E326F1" w:rsidRDefault="00000000">
            <w:pPr>
              <w:numPr>
                <w:ilvl w:val="0"/>
                <w:numId w:val="3"/>
              </w:numPr>
              <w:tabs>
                <w:tab w:val="clear" w:pos="720"/>
              </w:tabs>
              <w:spacing w:before="120" w:after="120" w:line="276" w:lineRule="auto"/>
              <w:ind w:left="385" w:hanging="385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Cs/>
              </w:rPr>
              <w:t>Re-execution of failed tests shall follow the approval process as defined above</w:t>
            </w:r>
          </w:p>
          <w:p w14:paraId="26A0DEE8" w14:textId="77777777" w:rsidR="00E326F1" w:rsidRDefault="00000000">
            <w:pPr>
              <w:numPr>
                <w:ilvl w:val="0"/>
                <w:numId w:val="3"/>
              </w:numPr>
              <w:tabs>
                <w:tab w:val="clear" w:pos="720"/>
              </w:tabs>
              <w:spacing w:before="120" w:after="120" w:line="276" w:lineRule="auto"/>
              <w:ind w:left="385" w:hanging="385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Capture the evidence as per the icons pasted against each step.</w:t>
            </w:r>
          </w:p>
          <w:p w14:paraId="04941F42" w14:textId="77777777" w:rsidR="00E326F1" w:rsidRDefault="00000000">
            <w:pPr>
              <w:numPr>
                <w:ilvl w:val="0"/>
                <w:numId w:val="3"/>
              </w:numPr>
              <w:tabs>
                <w:tab w:val="clear" w:pos="720"/>
              </w:tabs>
              <w:spacing w:before="120" w:after="120" w:line="276" w:lineRule="auto"/>
              <w:ind w:left="385" w:hanging="385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All testers should sign in </w:t>
            </w:r>
            <w:r>
              <w:rPr>
                <w:rFonts w:ascii="Times New Roman" w:hAnsi="Times New Roman"/>
                <w:b/>
              </w:rPr>
              <w:t>Section 7</w:t>
            </w:r>
            <w:r>
              <w:rPr>
                <w:rFonts w:ascii="Times New Roman" w:hAnsi="Times New Roman"/>
              </w:rPr>
              <w:t xml:space="preserve">: </w:t>
            </w:r>
            <w:r>
              <w:rPr>
                <w:rFonts w:ascii="Times New Roman" w:hAnsi="Times New Roman"/>
                <w:b/>
              </w:rPr>
              <w:t>Test Results &amp; Approval</w:t>
            </w:r>
            <w:r>
              <w:rPr>
                <w:rFonts w:ascii="Times New Roman" w:hAnsi="Times New Roman"/>
              </w:rPr>
              <w:t>, after the completion of their execution.</w:t>
            </w:r>
          </w:p>
        </w:tc>
      </w:tr>
      <w:bookmarkEnd w:id="5"/>
    </w:tbl>
    <w:p w14:paraId="63566A01" w14:textId="77777777" w:rsidR="00E326F1" w:rsidRDefault="00E326F1">
      <w:pPr>
        <w:ind w:left="360"/>
        <w:rPr>
          <w:rFonts w:ascii="Times New Roman" w:hAnsi="Times New Roman"/>
          <w:b/>
        </w:rPr>
      </w:pPr>
    </w:p>
    <w:p w14:paraId="052DA473" w14:textId="77777777" w:rsidR="00E326F1" w:rsidRDefault="00E326F1">
      <w:pPr>
        <w:ind w:left="360"/>
        <w:rPr>
          <w:rFonts w:ascii="Times New Roman" w:hAnsi="Times New Roman"/>
          <w:b/>
        </w:rPr>
      </w:pPr>
    </w:p>
    <w:p w14:paraId="430A7B76" w14:textId="77777777" w:rsidR="00E326F1" w:rsidRDefault="00E326F1">
      <w:pPr>
        <w:spacing w:line="360" w:lineRule="auto"/>
        <w:ind w:left="360"/>
        <w:rPr>
          <w:rFonts w:ascii="Times New Roman" w:hAnsi="Times New Roman"/>
          <w:b/>
          <w:vanish/>
        </w:rPr>
      </w:pPr>
    </w:p>
    <w:p w14:paraId="042F33BD" w14:textId="77777777" w:rsidR="00E326F1" w:rsidRDefault="00E326F1">
      <w:pPr>
        <w:spacing w:line="360" w:lineRule="auto"/>
        <w:ind w:left="360"/>
        <w:rPr>
          <w:rFonts w:ascii="Times New Roman" w:hAnsi="Times New Roman"/>
          <w:b/>
          <w:vanish/>
        </w:rPr>
      </w:pPr>
    </w:p>
    <w:p w14:paraId="21E09348" w14:textId="77777777" w:rsidR="00E326F1" w:rsidRDefault="00E326F1">
      <w:pPr>
        <w:spacing w:line="360" w:lineRule="auto"/>
        <w:ind w:left="360"/>
        <w:rPr>
          <w:rFonts w:ascii="Times New Roman" w:hAnsi="Times New Roman"/>
          <w:b/>
          <w:vanish/>
        </w:rPr>
      </w:pPr>
    </w:p>
    <w:p w14:paraId="3F7EFEC8" w14:textId="77777777" w:rsidR="00E326F1" w:rsidRDefault="00000000">
      <w:pPr>
        <w:pStyle w:val="Heading1"/>
        <w:numPr>
          <w:ilvl w:val="0"/>
          <w:numId w:val="1"/>
        </w:numPr>
        <w:spacing w:before="0" w:line="360" w:lineRule="auto"/>
        <w:ind w:left="546" w:hanging="546"/>
        <w:rPr>
          <w:rFonts w:ascii="Times New Roman" w:hAnsi="Times New Roman"/>
          <w:b/>
          <w:color w:val="auto"/>
          <w:sz w:val="24"/>
          <w:szCs w:val="24"/>
        </w:rPr>
      </w:pPr>
      <w:bookmarkStart w:id="7" w:name="_Toc162703017"/>
      <w:r>
        <w:rPr>
          <w:rFonts w:ascii="Times New Roman" w:hAnsi="Times New Roman"/>
          <w:b/>
          <w:color w:val="auto"/>
          <w:sz w:val="24"/>
          <w:szCs w:val="24"/>
        </w:rPr>
        <w:lastRenderedPageBreak/>
        <w:t>OQ Test Cases</w:t>
      </w:r>
      <w:bookmarkEnd w:id="7"/>
    </w:p>
    <w:p w14:paraId="06011F64" w14:textId="77777777" w:rsidR="00E326F1" w:rsidRDefault="00000000">
      <w:pPr>
        <w:pStyle w:val="Heading1"/>
        <w:numPr>
          <w:ilvl w:val="0"/>
          <w:numId w:val="4"/>
        </w:numPr>
        <w:spacing w:before="0" w:line="360" w:lineRule="auto"/>
        <w:rPr>
          <w:rFonts w:ascii="Times New Roman" w:hAnsi="Times New Roman"/>
          <w:b/>
          <w:color w:val="auto"/>
          <w:sz w:val="24"/>
          <w:szCs w:val="24"/>
        </w:rPr>
      </w:pPr>
      <w:bookmarkStart w:id="8" w:name="_Toc162703018"/>
      <w:r>
        <w:rPr>
          <w:rFonts w:ascii="Times New Roman" w:hAnsi="Times New Roman"/>
          <w:b/>
          <w:color w:val="auto"/>
          <w:sz w:val="24"/>
          <w:szCs w:val="24"/>
        </w:rPr>
        <w:t>Test case</w:t>
      </w:r>
      <w:bookmarkEnd w:id="8"/>
      <w:r>
        <w:rPr>
          <w:rFonts w:ascii="Times New Roman" w:hAnsi="Times New Roman"/>
          <w:b/>
          <w:color w:val="auto"/>
          <w:sz w:val="24"/>
          <w:szCs w:val="24"/>
        </w:rPr>
        <w:t xml:space="preserve"> </w:t>
      </w:r>
    </w:p>
    <w:tbl>
      <w:tblPr>
        <w:tblW w:w="14062" w:type="dxa"/>
        <w:tblInd w:w="6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43"/>
        <w:gridCol w:w="3998"/>
        <w:gridCol w:w="8221"/>
      </w:tblGrid>
      <w:tr w:rsidR="00E326F1" w14:paraId="1144AD34" w14:textId="77777777">
        <w:trPr>
          <w:trHeight w:val="397"/>
        </w:trPr>
        <w:tc>
          <w:tcPr>
            <w:tcW w:w="1843" w:type="dxa"/>
            <w:shd w:val="clear" w:color="auto" w:fill="F2F2F2"/>
            <w:vAlign w:val="center"/>
          </w:tcPr>
          <w:p w14:paraId="741E05E8" w14:textId="77777777" w:rsidR="00E326F1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Test Case #</w:t>
            </w:r>
          </w:p>
        </w:tc>
        <w:tc>
          <w:tcPr>
            <w:tcW w:w="3998" w:type="dxa"/>
            <w:shd w:val="clear" w:color="auto" w:fill="F2F2F2"/>
            <w:vAlign w:val="center"/>
          </w:tcPr>
          <w:p w14:paraId="3ED59988" w14:textId="77777777" w:rsidR="00E326F1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Objective of the Test Case</w:t>
            </w:r>
          </w:p>
        </w:tc>
        <w:tc>
          <w:tcPr>
            <w:tcW w:w="8221" w:type="dxa"/>
            <w:shd w:val="clear" w:color="auto" w:fill="F2F2F2"/>
            <w:vAlign w:val="center"/>
          </w:tcPr>
          <w:p w14:paraId="236FC0D0" w14:textId="77777777" w:rsidR="00E326F1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Pre-requisites</w:t>
            </w:r>
          </w:p>
        </w:tc>
      </w:tr>
      <w:tr w:rsidR="00E326F1" w14:paraId="10562C9B" w14:textId="77777777">
        <w:trPr>
          <w:trHeight w:val="135"/>
        </w:trPr>
        <w:tc>
          <w:tcPr>
            <w:tcW w:w="1843" w:type="dxa"/>
            <w:vAlign w:val="center"/>
          </w:tcPr>
          <w:p w14:paraId="12B55BDD" w14:textId="77777777" w:rsidR="00E326F1" w:rsidRDefault="00000000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4.7</w:t>
            </w:r>
          </w:p>
        </w:tc>
        <w:tc>
          <w:tcPr>
            <w:tcW w:w="3998" w:type="dxa"/>
            <w:vAlign w:val="center"/>
          </w:tcPr>
          <w:p w14:paraId="5291FB0F" w14:textId="77777777" w:rsidR="00E326F1" w:rsidRDefault="00000000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eastAsia="en-IN"/>
              </w:rPr>
              <w:t>Manage Product and NDC in Masters</w:t>
            </w:r>
          </w:p>
        </w:tc>
        <w:tc>
          <w:tcPr>
            <w:tcW w:w="8221" w:type="dxa"/>
            <w:vAlign w:val="center"/>
          </w:tcPr>
          <w:p w14:paraId="45595D1E" w14:textId="77777777" w:rsidR="00E326F1" w:rsidRDefault="00000000">
            <w:pPr>
              <w:numPr>
                <w:ilvl w:val="0"/>
                <w:numId w:val="5"/>
              </w:num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Master Initiator, Master Reviewer and Master Approver security group users should be present in the application</w:t>
            </w:r>
          </w:p>
        </w:tc>
      </w:tr>
    </w:tbl>
    <w:p w14:paraId="54F9EE94" w14:textId="77777777" w:rsidR="00E326F1" w:rsidRDefault="00E326F1">
      <w:pPr>
        <w:rPr>
          <w:rFonts w:ascii="Times New Roman" w:hAnsi="Times New Roman"/>
        </w:rPr>
      </w:pPr>
    </w:p>
    <w:tbl>
      <w:tblPr>
        <w:tblpPr w:leftFromText="180" w:rightFromText="180" w:vertAnchor="text" w:tblpX="704" w:tblpY="1"/>
        <w:tblOverlap w:val="never"/>
        <w:tblW w:w="140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0"/>
        <w:gridCol w:w="2250"/>
        <w:gridCol w:w="3060"/>
        <w:gridCol w:w="3339"/>
        <w:gridCol w:w="1350"/>
        <w:gridCol w:w="1627"/>
        <w:gridCol w:w="1417"/>
      </w:tblGrid>
      <w:tr w:rsidR="00E326F1" w14:paraId="2D72E181" w14:textId="77777777">
        <w:trPr>
          <w:tblHeader/>
        </w:trPr>
        <w:tc>
          <w:tcPr>
            <w:tcW w:w="63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C6E7"/>
            <w:vAlign w:val="center"/>
          </w:tcPr>
          <w:p w14:paraId="13428D6B" w14:textId="77777777" w:rsidR="00E326F1" w:rsidRDefault="00000000">
            <w:pPr>
              <w:pStyle w:val="Header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This section is filled before the pre-approval of the script</w:t>
            </w:r>
          </w:p>
        </w:tc>
        <w:tc>
          <w:tcPr>
            <w:tcW w:w="773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C6E7"/>
            <w:vAlign w:val="center"/>
          </w:tcPr>
          <w:p w14:paraId="7B37F9B0" w14:textId="77777777" w:rsidR="00E326F1" w:rsidRDefault="00000000">
            <w:pPr>
              <w:pStyle w:val="Header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This section is filled during execution, by hand.</w:t>
            </w:r>
          </w:p>
        </w:tc>
      </w:tr>
      <w:tr w:rsidR="00E326F1" w14:paraId="151EE106" w14:textId="77777777">
        <w:trPr>
          <w:trHeight w:val="1542"/>
          <w:tblHeader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C6E7"/>
            <w:vAlign w:val="center"/>
          </w:tcPr>
          <w:p w14:paraId="2B41E26A" w14:textId="77777777" w:rsidR="00E326F1" w:rsidRDefault="00000000">
            <w:pPr>
              <w:pStyle w:val="Header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Step ID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C6E7"/>
            <w:vAlign w:val="center"/>
          </w:tcPr>
          <w:p w14:paraId="1997BA1A" w14:textId="77777777" w:rsidR="00E326F1" w:rsidRDefault="00000000">
            <w:pPr>
              <w:pStyle w:val="Header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Test Instructions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C6E7"/>
            <w:vAlign w:val="center"/>
          </w:tcPr>
          <w:p w14:paraId="6CCB36C2" w14:textId="77777777" w:rsidR="00E326F1" w:rsidRDefault="00000000">
            <w:pPr>
              <w:pStyle w:val="Header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Expected Results</w:t>
            </w:r>
          </w:p>
        </w:tc>
        <w:tc>
          <w:tcPr>
            <w:tcW w:w="3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C6E7"/>
            <w:vAlign w:val="center"/>
          </w:tcPr>
          <w:p w14:paraId="4B009CF9" w14:textId="77777777" w:rsidR="00E326F1" w:rsidRDefault="00000000">
            <w:pPr>
              <w:pStyle w:val="Header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Actual Results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C6E7"/>
            <w:vAlign w:val="center"/>
          </w:tcPr>
          <w:p w14:paraId="7192D6E5" w14:textId="77777777" w:rsidR="00E326F1" w:rsidRDefault="00000000">
            <w:pPr>
              <w:pStyle w:val="Header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Pass</w:t>
            </w:r>
          </w:p>
          <w:p w14:paraId="294AF240" w14:textId="77777777" w:rsidR="00E326F1" w:rsidRDefault="00000000">
            <w:pPr>
              <w:pStyle w:val="Header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/ Fail</w:t>
            </w: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C6E7"/>
            <w:vAlign w:val="center"/>
          </w:tcPr>
          <w:p w14:paraId="3B3C39D2" w14:textId="77777777" w:rsidR="00E326F1" w:rsidRDefault="00000000">
            <w:pPr>
              <w:pStyle w:val="Header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Defect ID, if applicable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C6E7"/>
            <w:vAlign w:val="center"/>
          </w:tcPr>
          <w:p w14:paraId="10830C74" w14:textId="77777777" w:rsidR="00E326F1" w:rsidRDefault="00000000">
            <w:pPr>
              <w:pStyle w:val="Header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Tested By</w:t>
            </w:r>
          </w:p>
          <w:p w14:paraId="0E81657B" w14:textId="77777777" w:rsidR="00E326F1" w:rsidRDefault="00000000">
            <w:pPr>
              <w:pStyle w:val="Header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proofErr w:type="gramStart"/>
            <w:r>
              <w:rPr>
                <w:rFonts w:ascii="Times New Roman" w:hAnsi="Times New Roman"/>
                <w:b/>
                <w:bCs/>
              </w:rPr>
              <w:t>( Initial</w:t>
            </w:r>
            <w:proofErr w:type="gramEnd"/>
            <w:r>
              <w:rPr>
                <w:rFonts w:ascii="Times New Roman" w:hAnsi="Times New Roman"/>
                <w:b/>
                <w:bCs/>
              </w:rPr>
              <w:t xml:space="preserve"> &amp;</w:t>
            </w:r>
            <w:proofErr w:type="gramStart"/>
            <w:r>
              <w:rPr>
                <w:rFonts w:ascii="Times New Roman" w:hAnsi="Times New Roman"/>
                <w:b/>
                <w:bCs/>
              </w:rPr>
              <w:t>Date )</w:t>
            </w:r>
            <w:proofErr w:type="gramEnd"/>
          </w:p>
        </w:tc>
      </w:tr>
      <w:tr w:rsidR="00E326F1" w14:paraId="47E58BA5" w14:textId="77777777">
        <w:tc>
          <w:tcPr>
            <w:tcW w:w="990" w:type="dxa"/>
            <w:vAlign w:val="center"/>
          </w:tcPr>
          <w:p w14:paraId="5CAB65A4" w14:textId="77777777" w:rsidR="00E326F1" w:rsidRDefault="00E326F1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366722D7" w14:textId="5018B389" w:rsidR="00E326F1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Login as oqmi user and Select Product Master Menu </w:t>
            </w:r>
            <w:r w:rsidR="00DE2DE1">
              <w:rPr>
                <w:rFonts w:ascii="Times New Roman" w:hAnsi="Times New Roman"/>
              </w:rPr>
              <w:t>Then</w:t>
            </w:r>
            <w:r>
              <w:rPr>
                <w:rFonts w:ascii="Times New Roman" w:hAnsi="Times New Roman"/>
              </w:rPr>
              <w:t xml:space="preserve"> Click on NDC submenu.</w:t>
            </w:r>
          </w:p>
        </w:tc>
        <w:tc>
          <w:tcPr>
            <w:tcW w:w="3060" w:type="dxa"/>
          </w:tcPr>
          <w:p w14:paraId="2DB058EA" w14:textId="77777777" w:rsidR="00E326F1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NDC screen should be displayed with the following details</w:t>
            </w:r>
          </w:p>
          <w:p w14:paraId="614FD56F" w14:textId="77777777" w:rsidR="00E326F1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NDC Number, Description, Pack Size, Uom, Status and Actions</w:t>
            </w:r>
          </w:p>
        </w:tc>
        <w:tc>
          <w:tcPr>
            <w:tcW w:w="3339" w:type="dxa"/>
          </w:tcPr>
          <w:p w14:paraId="4EBBE7A7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19B2D3D4" w14:textId="77777777" w:rsidR="00E326F1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7C751D8A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33FB39CF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</w:tr>
      <w:tr w:rsidR="00E326F1" w14:paraId="5F2ADC5C" w14:textId="77777777">
        <w:tc>
          <w:tcPr>
            <w:tcW w:w="990" w:type="dxa"/>
            <w:vAlign w:val="center"/>
          </w:tcPr>
          <w:p w14:paraId="4C2B23CA" w14:textId="77777777" w:rsidR="00E326F1" w:rsidRDefault="00E326F1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2E08D6F9" w14:textId="77777777" w:rsidR="00E326F1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Select Status ‘Active’ NDC Number 001 and click on Actions</w:t>
            </w:r>
          </w:p>
        </w:tc>
        <w:tc>
          <w:tcPr>
            <w:tcW w:w="3060" w:type="dxa"/>
          </w:tcPr>
          <w:p w14:paraId="242BD916" w14:textId="061C0393" w:rsidR="00E326F1" w:rsidRDefault="008D5186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View and Inactive option should be appeared.</w:t>
            </w:r>
          </w:p>
        </w:tc>
        <w:tc>
          <w:tcPr>
            <w:tcW w:w="3339" w:type="dxa"/>
          </w:tcPr>
          <w:p w14:paraId="4133F789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01AC14BF" w14:textId="77777777" w:rsidR="00E326F1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41A48BEC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6098C0D7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</w:tr>
      <w:tr w:rsidR="008D5186" w14:paraId="1C5E00DD" w14:textId="77777777">
        <w:tc>
          <w:tcPr>
            <w:tcW w:w="990" w:type="dxa"/>
            <w:vAlign w:val="center"/>
          </w:tcPr>
          <w:p w14:paraId="5AE5BCBA" w14:textId="77777777" w:rsidR="008D5186" w:rsidRDefault="008D5186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0357D267" w14:textId="77777777" w:rsidR="008D5186" w:rsidRDefault="008D5186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on View icon</w:t>
            </w:r>
          </w:p>
          <w:p w14:paraId="3A861598" w14:textId="3297D707" w:rsidR="008D5186" w:rsidRDefault="008D5186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on Back button</w:t>
            </w:r>
          </w:p>
        </w:tc>
        <w:tc>
          <w:tcPr>
            <w:tcW w:w="3060" w:type="dxa"/>
          </w:tcPr>
          <w:p w14:paraId="4E6A2B00" w14:textId="77777777" w:rsidR="008D5186" w:rsidRDefault="008D5186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NDC View should be displayed</w:t>
            </w:r>
          </w:p>
          <w:p w14:paraId="44F742E2" w14:textId="2FAB2E00" w:rsidR="008D5186" w:rsidRDefault="008D5186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The page should be redirected to the NDC list</w:t>
            </w:r>
          </w:p>
        </w:tc>
        <w:tc>
          <w:tcPr>
            <w:tcW w:w="3339" w:type="dxa"/>
          </w:tcPr>
          <w:p w14:paraId="5CCDA9B2" w14:textId="77777777" w:rsidR="008D5186" w:rsidRDefault="008D5186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58F40A73" w14:textId="77777777" w:rsidR="008D5186" w:rsidRDefault="008D5186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627" w:type="dxa"/>
          </w:tcPr>
          <w:p w14:paraId="2541B020" w14:textId="77777777" w:rsidR="008D5186" w:rsidRDefault="008D5186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640E8700" w14:textId="77777777" w:rsidR="008D5186" w:rsidRDefault="008D5186">
            <w:pPr>
              <w:rPr>
                <w:rFonts w:ascii="Times New Roman" w:hAnsi="Times New Roman"/>
                <w:bCs/>
              </w:rPr>
            </w:pPr>
          </w:p>
        </w:tc>
      </w:tr>
      <w:tr w:rsidR="00E326F1" w14:paraId="6EAFC384" w14:textId="77777777">
        <w:tc>
          <w:tcPr>
            <w:tcW w:w="990" w:type="dxa"/>
            <w:vAlign w:val="center"/>
          </w:tcPr>
          <w:p w14:paraId="0A54909D" w14:textId="77777777" w:rsidR="00E326F1" w:rsidRDefault="00E326F1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56BBDD5F" w14:textId="77777777" w:rsidR="008D5186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Select Inactive</w:t>
            </w:r>
            <w:r w:rsidR="008D5186">
              <w:rPr>
                <w:rFonts w:ascii="Times New Roman" w:hAnsi="Times New Roman"/>
              </w:rPr>
              <w:t xml:space="preserve"> button</w:t>
            </w:r>
          </w:p>
          <w:p w14:paraId="693C8CAE" w14:textId="58AD089D" w:rsidR="00E326F1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enter remarks and click </w:t>
            </w:r>
            <w:r w:rsidR="008D5186">
              <w:rPr>
                <w:rFonts w:ascii="Times New Roman" w:hAnsi="Times New Roman"/>
              </w:rPr>
              <w:t>Inactive button</w:t>
            </w:r>
          </w:p>
        </w:tc>
        <w:tc>
          <w:tcPr>
            <w:tcW w:w="3060" w:type="dxa"/>
          </w:tcPr>
          <w:p w14:paraId="2BC9F26F" w14:textId="020646ED" w:rsidR="008D5186" w:rsidRDefault="008D5186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Inactive NDC screen should be displayed with remarks filed, Inactive and Back button</w:t>
            </w:r>
          </w:p>
          <w:p w14:paraId="52EDF183" w14:textId="7D6877D4" w:rsidR="00E326F1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Status should be changed to ‘Inactive Request Initiated’.</w:t>
            </w:r>
          </w:p>
        </w:tc>
        <w:tc>
          <w:tcPr>
            <w:tcW w:w="3339" w:type="dxa"/>
          </w:tcPr>
          <w:p w14:paraId="0D570390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5E305E0A" w14:textId="77777777" w:rsidR="00E326F1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00947E5A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5BBFF891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</w:tr>
      <w:tr w:rsidR="00E326F1" w14:paraId="547CCF99" w14:textId="77777777">
        <w:tc>
          <w:tcPr>
            <w:tcW w:w="990" w:type="dxa"/>
            <w:vAlign w:val="center"/>
          </w:tcPr>
          <w:p w14:paraId="67EC9962" w14:textId="77777777" w:rsidR="00E326F1" w:rsidRDefault="00E326F1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7AC53D4F" w14:textId="77777777" w:rsidR="00E326F1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Login with oqmr and click on actions for the same NDC Number 001</w:t>
            </w:r>
          </w:p>
        </w:tc>
        <w:tc>
          <w:tcPr>
            <w:tcW w:w="3060" w:type="dxa"/>
          </w:tcPr>
          <w:p w14:paraId="7BCDF170" w14:textId="505C4F76" w:rsidR="00E326F1" w:rsidRDefault="00DB2799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View and Review should be appeared.</w:t>
            </w:r>
          </w:p>
        </w:tc>
        <w:tc>
          <w:tcPr>
            <w:tcW w:w="3339" w:type="dxa"/>
          </w:tcPr>
          <w:p w14:paraId="26B44BB4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6DC8EF29" w14:textId="77777777" w:rsidR="00E326F1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508BEFA1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2374D785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</w:tr>
      <w:tr w:rsidR="00E326F1" w14:paraId="6A711758" w14:textId="77777777">
        <w:tc>
          <w:tcPr>
            <w:tcW w:w="990" w:type="dxa"/>
            <w:vAlign w:val="center"/>
          </w:tcPr>
          <w:p w14:paraId="533508F5" w14:textId="77777777" w:rsidR="00E326F1" w:rsidRDefault="00E326F1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2DBADABD" w14:textId="497CD745" w:rsidR="00DB2799" w:rsidRDefault="00DB2799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on Review Button</w:t>
            </w:r>
          </w:p>
          <w:p w14:paraId="34A579D1" w14:textId="00613F02" w:rsidR="00E326F1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Perform reject action</w:t>
            </w:r>
          </w:p>
        </w:tc>
        <w:tc>
          <w:tcPr>
            <w:tcW w:w="3060" w:type="dxa"/>
          </w:tcPr>
          <w:p w14:paraId="727D9EF3" w14:textId="1B60F563" w:rsidR="00DB2799" w:rsidRDefault="00DB2799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In Active Review screen should be displayed with </w:t>
            </w:r>
            <w:r>
              <w:rPr>
                <w:rFonts w:ascii="Times New Roman" w:hAnsi="Times New Roman"/>
              </w:rPr>
              <w:lastRenderedPageBreak/>
              <w:t>Back, Reject and Review buttons</w:t>
            </w:r>
          </w:p>
          <w:p w14:paraId="4B3F2676" w14:textId="3B3B717D" w:rsidR="00E326F1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NDC Number status should be changed to Active</w:t>
            </w:r>
          </w:p>
        </w:tc>
        <w:tc>
          <w:tcPr>
            <w:tcW w:w="3339" w:type="dxa"/>
          </w:tcPr>
          <w:p w14:paraId="50B3470C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08B96A75" w14:textId="77777777" w:rsidR="00E326F1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4C35CED7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474CDAC2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</w:tr>
      <w:tr w:rsidR="00E326F1" w14:paraId="502CB22B" w14:textId="77777777">
        <w:tc>
          <w:tcPr>
            <w:tcW w:w="990" w:type="dxa"/>
            <w:vAlign w:val="center"/>
          </w:tcPr>
          <w:p w14:paraId="0F998721" w14:textId="77777777" w:rsidR="00E326F1" w:rsidRDefault="00E326F1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0FE1AFA5" w14:textId="77777777" w:rsidR="00E326F1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Login with oqmi and again perform Inactive from actions</w:t>
            </w:r>
          </w:p>
        </w:tc>
        <w:tc>
          <w:tcPr>
            <w:tcW w:w="3060" w:type="dxa"/>
          </w:tcPr>
          <w:p w14:paraId="601BF853" w14:textId="77777777" w:rsidR="00E326F1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Status should be changed to ‘Inactive Request Initiated’.</w:t>
            </w:r>
          </w:p>
        </w:tc>
        <w:tc>
          <w:tcPr>
            <w:tcW w:w="3339" w:type="dxa"/>
          </w:tcPr>
          <w:p w14:paraId="2C126883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594033B1" w14:textId="77777777" w:rsidR="00E326F1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0F0BFFCB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5A60D733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</w:tr>
      <w:tr w:rsidR="00E326F1" w14:paraId="2F49A7B3" w14:textId="77777777">
        <w:tc>
          <w:tcPr>
            <w:tcW w:w="990" w:type="dxa"/>
            <w:vAlign w:val="center"/>
          </w:tcPr>
          <w:p w14:paraId="5DBBF203" w14:textId="77777777" w:rsidR="00E326F1" w:rsidRDefault="00E326F1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0E40477E" w14:textId="77777777" w:rsidR="00E326F1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Login with oqmr and perform review action</w:t>
            </w:r>
          </w:p>
        </w:tc>
        <w:tc>
          <w:tcPr>
            <w:tcW w:w="3060" w:type="dxa"/>
          </w:tcPr>
          <w:p w14:paraId="53035D8D" w14:textId="77777777" w:rsidR="00E326F1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Status should be changed to </w:t>
            </w:r>
            <w:r>
              <w:rPr>
                <w:rFonts w:ascii="Roboto" w:hAnsi="Roboto"/>
                <w:color w:val="626262"/>
                <w:sz w:val="20"/>
                <w:szCs w:val="20"/>
                <w:shd w:val="clear" w:color="auto" w:fill="FFFFFF"/>
              </w:rPr>
              <w:t>‘</w:t>
            </w:r>
            <w:r>
              <w:rPr>
                <w:rFonts w:ascii="Times New Roman" w:hAnsi="Times New Roman"/>
              </w:rPr>
              <w:t>Inactive Request Reviewed’</w:t>
            </w:r>
          </w:p>
        </w:tc>
        <w:tc>
          <w:tcPr>
            <w:tcW w:w="3339" w:type="dxa"/>
          </w:tcPr>
          <w:p w14:paraId="4328CD94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0F637B10" w14:textId="77777777" w:rsidR="00E326F1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7674D58C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7B3159A9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</w:tr>
      <w:tr w:rsidR="00E326F1" w14:paraId="27EAA170" w14:textId="77777777">
        <w:tc>
          <w:tcPr>
            <w:tcW w:w="990" w:type="dxa"/>
            <w:vAlign w:val="center"/>
          </w:tcPr>
          <w:p w14:paraId="37B348E2" w14:textId="77777777" w:rsidR="00E326F1" w:rsidRDefault="00E326F1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73FFCB2F" w14:textId="77777777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Repeat the Reject action from user oqma</w:t>
            </w:r>
            <w:r>
              <w:rPr>
                <w:rFonts w:ascii="Times New Roman" w:hAnsi="Times New Roman"/>
              </w:rPr>
              <w:br/>
              <w:t>(Refer ‘a’ in the Expected Result).</w:t>
            </w:r>
          </w:p>
          <w:p w14:paraId="3722B60C" w14:textId="77777777" w:rsidR="00E326F1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Select Active NDC Number 001 and </w:t>
            </w:r>
            <w:r>
              <w:rPr>
                <w:rFonts w:ascii="Times New Roman" w:hAnsi="Times New Roman"/>
              </w:rPr>
              <w:lastRenderedPageBreak/>
              <w:t>Click Inactive in actions from oqmi</w:t>
            </w:r>
          </w:p>
          <w:p w14:paraId="49AEBA75" w14:textId="77777777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(Refer ‘b’ in the Expected Result).</w:t>
            </w:r>
          </w:p>
          <w:p w14:paraId="4F33FB03" w14:textId="77777777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Select ‘Inactive Request Initiated’ status from NDC number 001 and click on Review in actions from oqmr</w:t>
            </w:r>
          </w:p>
          <w:p w14:paraId="18317A22" w14:textId="77777777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(Refer ‘c’ in the Expected Result).</w:t>
            </w:r>
          </w:p>
          <w:p w14:paraId="3D272E3D" w14:textId="77777777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Select ‘Inactive Request Reviewed’ status from NDC number 001 and click on Approve in actions from oqma</w:t>
            </w:r>
          </w:p>
          <w:p w14:paraId="2325A35E" w14:textId="77777777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>(Refer ‘d’ in the Expected Result).</w:t>
            </w:r>
          </w:p>
        </w:tc>
        <w:tc>
          <w:tcPr>
            <w:tcW w:w="3060" w:type="dxa"/>
          </w:tcPr>
          <w:p w14:paraId="75F91261" w14:textId="77777777" w:rsidR="00E326F1" w:rsidRDefault="00000000">
            <w:pPr>
              <w:numPr>
                <w:ilvl w:val="0"/>
                <w:numId w:val="7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>NDC Number status should be Active.</w:t>
            </w:r>
          </w:p>
          <w:p w14:paraId="6F430D25" w14:textId="77777777" w:rsidR="00E326F1" w:rsidRDefault="00000000">
            <w:pPr>
              <w:numPr>
                <w:ilvl w:val="0"/>
                <w:numId w:val="7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NDC Number status should be ‘Inactive Request Initiated’.</w:t>
            </w:r>
          </w:p>
          <w:p w14:paraId="7A5C32A8" w14:textId="77777777" w:rsidR="00E326F1" w:rsidRDefault="00000000">
            <w:pPr>
              <w:numPr>
                <w:ilvl w:val="0"/>
                <w:numId w:val="7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>NDC Number status should be ‘Inactive Request Reviewed’.</w:t>
            </w:r>
          </w:p>
          <w:p w14:paraId="3E105EBA" w14:textId="77777777" w:rsidR="00E326F1" w:rsidRDefault="00000000">
            <w:pPr>
              <w:numPr>
                <w:ilvl w:val="0"/>
                <w:numId w:val="7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NDC Number status should be ‘Inactive’.</w:t>
            </w:r>
          </w:p>
        </w:tc>
        <w:tc>
          <w:tcPr>
            <w:tcW w:w="3339" w:type="dxa"/>
          </w:tcPr>
          <w:p w14:paraId="150EDD9D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765893EB" w14:textId="77777777" w:rsidR="00E326F1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3F2F8DF1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1E651BDD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</w:tr>
      <w:tr w:rsidR="00E326F1" w14:paraId="6D1A0120" w14:textId="77777777">
        <w:tc>
          <w:tcPr>
            <w:tcW w:w="990" w:type="dxa"/>
            <w:vAlign w:val="center"/>
          </w:tcPr>
          <w:p w14:paraId="6F400958" w14:textId="77777777" w:rsidR="00E326F1" w:rsidRDefault="00E326F1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06B37600" w14:textId="77777777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Select Status ‘Inactive’ NDC Number 001 and click on Actions from oqmi</w:t>
            </w:r>
          </w:p>
        </w:tc>
        <w:tc>
          <w:tcPr>
            <w:tcW w:w="3060" w:type="dxa"/>
          </w:tcPr>
          <w:p w14:paraId="2DC28963" w14:textId="1CD1A80D" w:rsidR="00E326F1" w:rsidRDefault="00162A2F">
            <w:pPr>
              <w:spacing w:before="120" w:after="120" w:line="276" w:lineRule="auto"/>
              <w:ind w:left="31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View and Active option should be appeared.</w:t>
            </w:r>
          </w:p>
        </w:tc>
        <w:tc>
          <w:tcPr>
            <w:tcW w:w="3339" w:type="dxa"/>
          </w:tcPr>
          <w:p w14:paraId="1B1D54F6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4F512B78" w14:textId="77777777" w:rsidR="00E326F1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77FD8D15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551A4D72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</w:tr>
      <w:tr w:rsidR="00E326F1" w14:paraId="16D582B3" w14:textId="77777777">
        <w:tc>
          <w:tcPr>
            <w:tcW w:w="990" w:type="dxa"/>
            <w:vAlign w:val="center"/>
          </w:tcPr>
          <w:p w14:paraId="19AA2C5A" w14:textId="77777777" w:rsidR="00E326F1" w:rsidRDefault="00E326F1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307438C3" w14:textId="77777777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Select active then enter remarks and click submit</w:t>
            </w:r>
          </w:p>
        </w:tc>
        <w:tc>
          <w:tcPr>
            <w:tcW w:w="3060" w:type="dxa"/>
          </w:tcPr>
          <w:p w14:paraId="75B24FED" w14:textId="77777777" w:rsidR="00E326F1" w:rsidRDefault="00000000">
            <w:pPr>
              <w:spacing w:before="120" w:after="120" w:line="276" w:lineRule="auto"/>
              <w:ind w:left="31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Status should be changed to ‘Activation Request Initiated’.</w:t>
            </w:r>
          </w:p>
        </w:tc>
        <w:tc>
          <w:tcPr>
            <w:tcW w:w="3339" w:type="dxa"/>
          </w:tcPr>
          <w:p w14:paraId="54B1350D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2D4D1A9A" w14:textId="77777777" w:rsidR="00E326F1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0202487C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2CA37BEA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</w:tr>
      <w:tr w:rsidR="00E326F1" w14:paraId="634B9DC2" w14:textId="77777777">
        <w:tc>
          <w:tcPr>
            <w:tcW w:w="990" w:type="dxa"/>
            <w:vAlign w:val="center"/>
          </w:tcPr>
          <w:p w14:paraId="1803CA79" w14:textId="77777777" w:rsidR="00E326F1" w:rsidRDefault="00E326F1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647B3555" w14:textId="77777777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Login with oqmr and click on actions for the same NDC Number</w:t>
            </w:r>
          </w:p>
        </w:tc>
        <w:tc>
          <w:tcPr>
            <w:tcW w:w="3060" w:type="dxa"/>
          </w:tcPr>
          <w:p w14:paraId="65B9F29D" w14:textId="639EA72D" w:rsidR="00E326F1" w:rsidRDefault="00162A2F">
            <w:pPr>
              <w:spacing w:before="120" w:after="120" w:line="276" w:lineRule="auto"/>
              <w:ind w:left="31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View and Review options should be appeared.</w:t>
            </w:r>
          </w:p>
        </w:tc>
        <w:tc>
          <w:tcPr>
            <w:tcW w:w="3339" w:type="dxa"/>
          </w:tcPr>
          <w:p w14:paraId="299D7117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18084318" w14:textId="77777777" w:rsidR="00E326F1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1002AAFE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51667963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</w:tr>
      <w:tr w:rsidR="00162A2F" w14:paraId="029F5149" w14:textId="77777777">
        <w:tc>
          <w:tcPr>
            <w:tcW w:w="990" w:type="dxa"/>
            <w:vAlign w:val="center"/>
          </w:tcPr>
          <w:p w14:paraId="66F010AA" w14:textId="77777777" w:rsidR="00162A2F" w:rsidRDefault="00162A2F" w:rsidP="00162A2F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3F5117BD" w14:textId="77777777" w:rsidR="00162A2F" w:rsidRDefault="00162A2F" w:rsidP="00162A2F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on Review Button</w:t>
            </w:r>
          </w:p>
          <w:p w14:paraId="22BC26E5" w14:textId="2508743F" w:rsidR="00162A2F" w:rsidRDefault="00162A2F" w:rsidP="00162A2F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>Perform reject action</w:t>
            </w:r>
          </w:p>
        </w:tc>
        <w:tc>
          <w:tcPr>
            <w:tcW w:w="3060" w:type="dxa"/>
          </w:tcPr>
          <w:p w14:paraId="1960227A" w14:textId="1189F898" w:rsidR="00162A2F" w:rsidRDefault="00162A2F" w:rsidP="00162A2F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>Active Review screen should be displayed with Back, Reject and Review buttons</w:t>
            </w:r>
          </w:p>
          <w:p w14:paraId="272CF091" w14:textId="07257B2E" w:rsidR="00162A2F" w:rsidRDefault="00162A2F" w:rsidP="00162A2F">
            <w:pPr>
              <w:spacing w:before="120" w:after="120" w:line="276" w:lineRule="auto"/>
              <w:ind w:left="31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>NDC Number status should be changed to Inactive</w:t>
            </w:r>
          </w:p>
        </w:tc>
        <w:tc>
          <w:tcPr>
            <w:tcW w:w="3339" w:type="dxa"/>
          </w:tcPr>
          <w:p w14:paraId="0215A832" w14:textId="77777777" w:rsidR="00162A2F" w:rsidRDefault="00162A2F" w:rsidP="00162A2F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13E23E83" w14:textId="77777777" w:rsidR="00162A2F" w:rsidRDefault="00162A2F" w:rsidP="00162A2F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6984F1D8" w14:textId="77777777" w:rsidR="00162A2F" w:rsidRDefault="00162A2F" w:rsidP="00162A2F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2C3EDC89" w14:textId="77777777" w:rsidR="00162A2F" w:rsidRDefault="00162A2F" w:rsidP="00162A2F">
            <w:pPr>
              <w:rPr>
                <w:rFonts w:ascii="Times New Roman" w:hAnsi="Times New Roman"/>
                <w:bCs/>
              </w:rPr>
            </w:pPr>
          </w:p>
        </w:tc>
      </w:tr>
      <w:tr w:rsidR="00E326F1" w14:paraId="595C6BE8" w14:textId="77777777">
        <w:tc>
          <w:tcPr>
            <w:tcW w:w="990" w:type="dxa"/>
            <w:vAlign w:val="center"/>
          </w:tcPr>
          <w:p w14:paraId="34FE0502" w14:textId="77777777" w:rsidR="00E326F1" w:rsidRDefault="00E326F1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1012ED02" w14:textId="77777777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Login with oqmi and again perform active from actions</w:t>
            </w:r>
          </w:p>
        </w:tc>
        <w:tc>
          <w:tcPr>
            <w:tcW w:w="3060" w:type="dxa"/>
          </w:tcPr>
          <w:p w14:paraId="411B1096" w14:textId="77777777" w:rsidR="00E326F1" w:rsidRDefault="00000000">
            <w:pPr>
              <w:spacing w:before="120" w:after="120" w:line="276" w:lineRule="auto"/>
              <w:ind w:left="31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Status should be changed to ‘Activation Request Initiated’.</w:t>
            </w:r>
          </w:p>
        </w:tc>
        <w:tc>
          <w:tcPr>
            <w:tcW w:w="3339" w:type="dxa"/>
          </w:tcPr>
          <w:p w14:paraId="4658206F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3DE12947" w14:textId="77777777" w:rsidR="00E326F1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01F9524D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54D70EB7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</w:tr>
      <w:tr w:rsidR="00E326F1" w14:paraId="5315833A" w14:textId="77777777">
        <w:tc>
          <w:tcPr>
            <w:tcW w:w="990" w:type="dxa"/>
            <w:vAlign w:val="center"/>
          </w:tcPr>
          <w:p w14:paraId="49A48390" w14:textId="77777777" w:rsidR="00E326F1" w:rsidRDefault="00E326F1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475814D0" w14:textId="77777777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Login with oqmr and perform review action</w:t>
            </w:r>
          </w:p>
        </w:tc>
        <w:tc>
          <w:tcPr>
            <w:tcW w:w="3060" w:type="dxa"/>
          </w:tcPr>
          <w:p w14:paraId="19233FD0" w14:textId="75D8BE5A" w:rsidR="00E326F1" w:rsidRDefault="00000000">
            <w:pPr>
              <w:spacing w:before="120" w:after="120" w:line="276" w:lineRule="auto"/>
              <w:ind w:left="31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Status should be changed to </w:t>
            </w:r>
            <w:r w:rsidR="003F2074">
              <w:rPr>
                <w:rFonts w:ascii="Times New Roman" w:hAnsi="Times New Roman"/>
              </w:rPr>
              <w:t xml:space="preserve">‘Activation Request </w:t>
            </w:r>
            <w:r>
              <w:rPr>
                <w:rFonts w:ascii="Times New Roman" w:hAnsi="Times New Roman"/>
              </w:rPr>
              <w:t>Reviewed</w:t>
            </w:r>
            <w:r w:rsidR="003F2074">
              <w:rPr>
                <w:rFonts w:ascii="Times New Roman" w:hAnsi="Times New Roman"/>
              </w:rPr>
              <w:t>’.</w:t>
            </w:r>
          </w:p>
        </w:tc>
        <w:tc>
          <w:tcPr>
            <w:tcW w:w="3339" w:type="dxa"/>
          </w:tcPr>
          <w:p w14:paraId="7853D6A4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435E47BD" w14:textId="77777777" w:rsidR="00E326F1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12F308BC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10A2DD6E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</w:tr>
      <w:tr w:rsidR="00E326F1" w14:paraId="1408B717" w14:textId="77777777">
        <w:tc>
          <w:tcPr>
            <w:tcW w:w="990" w:type="dxa"/>
            <w:vAlign w:val="center"/>
          </w:tcPr>
          <w:p w14:paraId="7B581FBC" w14:textId="77777777" w:rsidR="00E326F1" w:rsidRDefault="00E326F1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7EC65D10" w14:textId="77777777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Repeat the Reject action from user oqma</w:t>
            </w:r>
            <w:r>
              <w:rPr>
                <w:rFonts w:ascii="Times New Roman" w:hAnsi="Times New Roman"/>
              </w:rPr>
              <w:br/>
              <w:t>(Refer ‘a’ in the Expected Result).</w:t>
            </w:r>
          </w:p>
          <w:p w14:paraId="1AED3310" w14:textId="77777777" w:rsidR="00E326F1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Select Inactive NDC Number and Click </w:t>
            </w:r>
            <w:r>
              <w:rPr>
                <w:rFonts w:ascii="Times New Roman" w:hAnsi="Times New Roman"/>
              </w:rPr>
              <w:lastRenderedPageBreak/>
              <w:t>active in actions from oqmi</w:t>
            </w:r>
          </w:p>
          <w:p w14:paraId="18CCB738" w14:textId="77777777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(Refer ‘b’ in the Expected Result).</w:t>
            </w:r>
          </w:p>
          <w:p w14:paraId="009DA0FC" w14:textId="77777777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Select ‘active Request Initiated’ status from NDC number and click on Review in actions from oqmasterreviewer</w:t>
            </w:r>
          </w:p>
          <w:p w14:paraId="3A359B85" w14:textId="77777777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(Refer ‘c’ in the Expected Result).</w:t>
            </w:r>
          </w:p>
          <w:p w14:paraId="359C0B18" w14:textId="77777777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Select ‘active Request Reviewed’ status from NDC number and click on Approve in actions </w:t>
            </w:r>
            <w:r>
              <w:rPr>
                <w:rFonts w:ascii="Times New Roman" w:hAnsi="Times New Roman"/>
              </w:rPr>
              <w:lastRenderedPageBreak/>
              <w:t>from oqmasterapprover</w:t>
            </w:r>
          </w:p>
          <w:p w14:paraId="3E626B7D" w14:textId="77777777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(Refer ‘d’ in the Expected Result).</w:t>
            </w:r>
          </w:p>
        </w:tc>
        <w:tc>
          <w:tcPr>
            <w:tcW w:w="3060" w:type="dxa"/>
          </w:tcPr>
          <w:p w14:paraId="60C27718" w14:textId="77777777" w:rsidR="00E326F1" w:rsidRDefault="00000000">
            <w:pPr>
              <w:numPr>
                <w:ilvl w:val="0"/>
                <w:numId w:val="8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>NDC Number status should be Inactive.</w:t>
            </w:r>
          </w:p>
          <w:p w14:paraId="1F5FC803" w14:textId="446580D6" w:rsidR="00E326F1" w:rsidRDefault="00000000">
            <w:pPr>
              <w:numPr>
                <w:ilvl w:val="0"/>
                <w:numId w:val="8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NDC Number status should be ‘</w:t>
            </w:r>
            <w:r w:rsidR="003F2074">
              <w:rPr>
                <w:rFonts w:ascii="Times New Roman" w:hAnsi="Times New Roman"/>
              </w:rPr>
              <w:t>Activ</w:t>
            </w:r>
            <w:r w:rsidR="0096008E">
              <w:rPr>
                <w:rFonts w:ascii="Times New Roman" w:hAnsi="Times New Roman"/>
              </w:rPr>
              <w:t>ation</w:t>
            </w:r>
            <w:r w:rsidR="003F2074">
              <w:rPr>
                <w:rFonts w:ascii="Times New Roman" w:hAnsi="Times New Roman"/>
              </w:rPr>
              <w:t xml:space="preserve"> Request Initiated</w:t>
            </w:r>
            <w:r>
              <w:rPr>
                <w:rFonts w:ascii="Times New Roman" w:hAnsi="Times New Roman"/>
              </w:rPr>
              <w:t>’.</w:t>
            </w:r>
          </w:p>
          <w:p w14:paraId="3888CAF8" w14:textId="304279C1" w:rsidR="00E326F1" w:rsidRDefault="00000000">
            <w:pPr>
              <w:numPr>
                <w:ilvl w:val="0"/>
                <w:numId w:val="8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NDC Number status should be ‘</w:t>
            </w:r>
            <w:r w:rsidR="0096008E">
              <w:rPr>
                <w:rFonts w:ascii="Times New Roman" w:hAnsi="Times New Roman"/>
              </w:rPr>
              <w:t>A</w:t>
            </w:r>
            <w:r w:rsidR="0022633E">
              <w:rPr>
                <w:rFonts w:ascii="Times New Roman" w:hAnsi="Times New Roman"/>
              </w:rPr>
              <w:t>ctiv</w:t>
            </w:r>
            <w:r w:rsidR="0096008E">
              <w:rPr>
                <w:rFonts w:ascii="Times New Roman" w:hAnsi="Times New Roman"/>
              </w:rPr>
              <w:t>ation</w:t>
            </w:r>
            <w:r w:rsidR="0022633E">
              <w:rPr>
                <w:rFonts w:ascii="Times New Roman" w:hAnsi="Times New Roman"/>
              </w:rPr>
              <w:t xml:space="preserve"> Request </w:t>
            </w:r>
            <w:r>
              <w:rPr>
                <w:rFonts w:ascii="Times New Roman" w:hAnsi="Times New Roman"/>
              </w:rPr>
              <w:t>Reviewed’</w:t>
            </w:r>
          </w:p>
          <w:p w14:paraId="72DF688D" w14:textId="77777777" w:rsidR="00E326F1" w:rsidRDefault="00000000">
            <w:pPr>
              <w:numPr>
                <w:ilvl w:val="0"/>
                <w:numId w:val="8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>NDC Number status should be ‘active’.</w:t>
            </w:r>
          </w:p>
        </w:tc>
        <w:tc>
          <w:tcPr>
            <w:tcW w:w="3339" w:type="dxa"/>
          </w:tcPr>
          <w:p w14:paraId="7FBAEEF7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416E82C6" w14:textId="77777777" w:rsidR="00E326F1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479BC84F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3E606B7F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</w:tr>
      <w:tr w:rsidR="00E326F1" w14:paraId="5BE18FFE" w14:textId="77777777">
        <w:tc>
          <w:tcPr>
            <w:tcW w:w="990" w:type="dxa"/>
            <w:vAlign w:val="center"/>
          </w:tcPr>
          <w:p w14:paraId="2D649991" w14:textId="77777777" w:rsidR="00E326F1" w:rsidRDefault="00E326F1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07640999" w14:textId="77777777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Login to oqmi and Select Product Master Menu and Click on Product submenu.</w:t>
            </w:r>
          </w:p>
        </w:tc>
        <w:tc>
          <w:tcPr>
            <w:tcW w:w="3060" w:type="dxa"/>
          </w:tcPr>
          <w:p w14:paraId="23D0F5B8" w14:textId="77777777" w:rsidR="00E326F1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Product screen should be displayed with the following details in two lists</w:t>
            </w:r>
          </w:p>
          <w:p w14:paraId="226F6418" w14:textId="77777777" w:rsidR="00E326F1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One list Products with NDC Number and another list Products with Pending NDC Number.</w:t>
            </w:r>
          </w:p>
        </w:tc>
        <w:tc>
          <w:tcPr>
            <w:tcW w:w="3339" w:type="dxa"/>
          </w:tcPr>
          <w:p w14:paraId="265FB4CD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40A7EC46" w14:textId="77777777" w:rsidR="00E326F1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051FFE11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37629457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</w:tr>
      <w:tr w:rsidR="00E326F1" w14:paraId="574A4C66" w14:textId="77777777">
        <w:tc>
          <w:tcPr>
            <w:tcW w:w="990" w:type="dxa"/>
            <w:vAlign w:val="center"/>
          </w:tcPr>
          <w:p w14:paraId="775DDA90" w14:textId="77777777" w:rsidR="00E326F1" w:rsidRDefault="00E326F1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6696B79A" w14:textId="77777777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Select Active Status product from Products with NDC Number list and click on Actions</w:t>
            </w:r>
          </w:p>
        </w:tc>
        <w:tc>
          <w:tcPr>
            <w:tcW w:w="3060" w:type="dxa"/>
          </w:tcPr>
          <w:p w14:paraId="3F0E815C" w14:textId="5E981D0C" w:rsidR="00E326F1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Actions should display</w:t>
            </w:r>
            <w:r>
              <w:rPr>
                <w:rFonts w:ascii="Times New Roman" w:hAnsi="Times New Roman"/>
              </w:rPr>
              <w:br/>
            </w:r>
            <w:r w:rsidR="0065457A">
              <w:rPr>
                <w:rFonts w:ascii="Times New Roman" w:hAnsi="Times New Roman"/>
              </w:rPr>
              <w:t xml:space="preserve">View, </w:t>
            </w:r>
            <w:r>
              <w:rPr>
                <w:rFonts w:ascii="Times New Roman" w:hAnsi="Times New Roman"/>
              </w:rPr>
              <w:t>Inactive and Add NDC options.</w:t>
            </w:r>
          </w:p>
        </w:tc>
        <w:tc>
          <w:tcPr>
            <w:tcW w:w="3339" w:type="dxa"/>
          </w:tcPr>
          <w:p w14:paraId="2A858E46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60AFE3D3" w14:textId="77777777" w:rsidR="00E326F1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56C41208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3AF4AAD4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</w:tr>
      <w:tr w:rsidR="00E326F1" w14:paraId="4A3599F9" w14:textId="77777777">
        <w:tc>
          <w:tcPr>
            <w:tcW w:w="990" w:type="dxa"/>
            <w:vAlign w:val="center"/>
          </w:tcPr>
          <w:p w14:paraId="5861C689" w14:textId="77777777" w:rsidR="00E326F1" w:rsidRDefault="00E326F1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3A0A5BAC" w14:textId="77777777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on NDC from actions</w:t>
            </w:r>
          </w:p>
          <w:p w14:paraId="3A6BB086" w14:textId="7BF97651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And add an NDC Number </w:t>
            </w:r>
            <w:r w:rsidR="004912C8">
              <w:rPr>
                <w:rFonts w:ascii="Times New Roman" w:hAnsi="Times New Roman"/>
              </w:rPr>
              <w:t xml:space="preserve">0003 </w:t>
            </w:r>
            <w:r>
              <w:rPr>
                <w:rFonts w:ascii="Times New Roman" w:hAnsi="Times New Roman"/>
              </w:rPr>
              <w:t>by clicking enter and click update</w:t>
            </w:r>
          </w:p>
        </w:tc>
        <w:tc>
          <w:tcPr>
            <w:tcW w:w="3060" w:type="dxa"/>
          </w:tcPr>
          <w:p w14:paraId="505FD2C1" w14:textId="77777777" w:rsidR="00E326F1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Add NDC page should be redirected and NDC Number can be updated with ‘NDC Update Initiated Successfully’ message and the added NDC should reflect at Product with Pending NDC list.</w:t>
            </w:r>
          </w:p>
        </w:tc>
        <w:tc>
          <w:tcPr>
            <w:tcW w:w="3339" w:type="dxa"/>
          </w:tcPr>
          <w:p w14:paraId="07251A4C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356E8377" w14:textId="77777777" w:rsidR="00E326F1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6BB64C5C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4B9C6759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</w:tr>
      <w:tr w:rsidR="00E326F1" w14:paraId="06BED894" w14:textId="77777777">
        <w:tc>
          <w:tcPr>
            <w:tcW w:w="990" w:type="dxa"/>
            <w:vAlign w:val="center"/>
          </w:tcPr>
          <w:p w14:paraId="0560BABB" w14:textId="77777777" w:rsidR="00E326F1" w:rsidRDefault="00E326F1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6AE8402B" w14:textId="77777777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Login with oqmr and click on actions for the Product with Pending NDC Number with status ‘Draft’</w:t>
            </w:r>
          </w:p>
        </w:tc>
        <w:tc>
          <w:tcPr>
            <w:tcW w:w="3060" w:type="dxa"/>
          </w:tcPr>
          <w:p w14:paraId="6AF2A037" w14:textId="478DDBBA" w:rsidR="00E326F1" w:rsidRDefault="0065457A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View and Review options should be appeared.</w:t>
            </w:r>
          </w:p>
        </w:tc>
        <w:tc>
          <w:tcPr>
            <w:tcW w:w="3339" w:type="dxa"/>
          </w:tcPr>
          <w:p w14:paraId="78F93BB6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0C74BE50" w14:textId="77777777" w:rsidR="00E326F1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75B5CD04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5A86F701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</w:tr>
      <w:tr w:rsidR="0065457A" w14:paraId="5E1D6199" w14:textId="77777777">
        <w:tc>
          <w:tcPr>
            <w:tcW w:w="990" w:type="dxa"/>
            <w:vAlign w:val="center"/>
          </w:tcPr>
          <w:p w14:paraId="4D6E2B9B" w14:textId="77777777" w:rsidR="0065457A" w:rsidRDefault="0065457A" w:rsidP="0065457A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1060C89A" w14:textId="77777777" w:rsidR="0065457A" w:rsidRDefault="0065457A" w:rsidP="0065457A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on View icon</w:t>
            </w:r>
          </w:p>
          <w:p w14:paraId="168BB0AE" w14:textId="6BFC7FAE" w:rsidR="0065457A" w:rsidRDefault="0065457A" w:rsidP="0065457A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And Click on Back button</w:t>
            </w:r>
          </w:p>
        </w:tc>
        <w:tc>
          <w:tcPr>
            <w:tcW w:w="3060" w:type="dxa"/>
          </w:tcPr>
          <w:p w14:paraId="50BB17D8" w14:textId="77777777" w:rsidR="0065457A" w:rsidRDefault="0065457A" w:rsidP="0065457A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View Product screen will be displayed</w:t>
            </w:r>
          </w:p>
          <w:p w14:paraId="0805AEBF" w14:textId="348E8705" w:rsidR="0065457A" w:rsidRDefault="0065457A" w:rsidP="0065457A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>Page will be redirected to the Product list</w:t>
            </w:r>
          </w:p>
        </w:tc>
        <w:tc>
          <w:tcPr>
            <w:tcW w:w="3339" w:type="dxa"/>
          </w:tcPr>
          <w:p w14:paraId="5D0D9D51" w14:textId="77777777" w:rsidR="0065457A" w:rsidRDefault="0065457A" w:rsidP="0065457A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6E5914A6" w14:textId="77777777" w:rsidR="0065457A" w:rsidRDefault="0065457A" w:rsidP="0065457A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627" w:type="dxa"/>
          </w:tcPr>
          <w:p w14:paraId="6A7A178B" w14:textId="77777777" w:rsidR="0065457A" w:rsidRDefault="0065457A" w:rsidP="0065457A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68E6176B" w14:textId="77777777" w:rsidR="0065457A" w:rsidRDefault="0065457A" w:rsidP="0065457A">
            <w:pPr>
              <w:rPr>
                <w:rFonts w:ascii="Times New Roman" w:hAnsi="Times New Roman"/>
                <w:bCs/>
              </w:rPr>
            </w:pPr>
          </w:p>
        </w:tc>
      </w:tr>
      <w:tr w:rsidR="00E326F1" w14:paraId="494920D2" w14:textId="77777777">
        <w:tc>
          <w:tcPr>
            <w:tcW w:w="990" w:type="dxa"/>
            <w:vAlign w:val="center"/>
          </w:tcPr>
          <w:p w14:paraId="628758DD" w14:textId="77777777" w:rsidR="00E326F1" w:rsidRDefault="00E326F1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7D6911D7" w14:textId="4A7FB8DD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on Review option and perform return action</w:t>
            </w:r>
          </w:p>
        </w:tc>
        <w:tc>
          <w:tcPr>
            <w:tcW w:w="3060" w:type="dxa"/>
          </w:tcPr>
          <w:p w14:paraId="42DE531A" w14:textId="77777777" w:rsidR="00E326F1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Product with Pending NDC Number status should be changed to status ‘Returned by Reviewer’.</w:t>
            </w:r>
          </w:p>
        </w:tc>
        <w:tc>
          <w:tcPr>
            <w:tcW w:w="3339" w:type="dxa"/>
          </w:tcPr>
          <w:p w14:paraId="6626D8CC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7B57E777" w14:textId="77777777" w:rsidR="00E326F1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7657CCDE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215B5E9B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</w:tr>
      <w:tr w:rsidR="00E326F1" w14:paraId="01F8AD66" w14:textId="77777777">
        <w:tc>
          <w:tcPr>
            <w:tcW w:w="990" w:type="dxa"/>
            <w:vAlign w:val="center"/>
          </w:tcPr>
          <w:p w14:paraId="157D0131" w14:textId="77777777" w:rsidR="00E326F1" w:rsidRDefault="00E326F1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77A373AA" w14:textId="3EC90EF0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Login with oqmi and again update NDC number</w:t>
            </w:r>
            <w:r w:rsidR="004912C8">
              <w:rPr>
                <w:rFonts w:ascii="Times New Roman" w:hAnsi="Times New Roman"/>
              </w:rPr>
              <w:t xml:space="preserve"> 0003 to 003</w:t>
            </w:r>
            <w:r>
              <w:rPr>
                <w:rFonts w:ascii="Times New Roman" w:hAnsi="Times New Roman"/>
              </w:rPr>
              <w:t xml:space="preserve"> with edit option</w:t>
            </w:r>
          </w:p>
        </w:tc>
        <w:tc>
          <w:tcPr>
            <w:tcW w:w="3060" w:type="dxa"/>
          </w:tcPr>
          <w:p w14:paraId="549929CE" w14:textId="77777777" w:rsidR="00E326F1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Status should be changed to ‘Draft.</w:t>
            </w:r>
          </w:p>
        </w:tc>
        <w:tc>
          <w:tcPr>
            <w:tcW w:w="3339" w:type="dxa"/>
          </w:tcPr>
          <w:p w14:paraId="12E5B727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11B01B8D" w14:textId="77777777" w:rsidR="00E326F1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2C1DB588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0AC9FCEC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</w:tr>
      <w:tr w:rsidR="00E326F1" w14:paraId="096DF467" w14:textId="77777777">
        <w:tc>
          <w:tcPr>
            <w:tcW w:w="990" w:type="dxa"/>
            <w:vAlign w:val="center"/>
          </w:tcPr>
          <w:p w14:paraId="3C20D65B" w14:textId="77777777" w:rsidR="00E326F1" w:rsidRDefault="00E326F1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52CC32A8" w14:textId="77777777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Login with oqmr and perform review action</w:t>
            </w:r>
          </w:p>
        </w:tc>
        <w:tc>
          <w:tcPr>
            <w:tcW w:w="3060" w:type="dxa"/>
          </w:tcPr>
          <w:p w14:paraId="7EC04074" w14:textId="77777777" w:rsidR="00E326F1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Status should be changed to </w:t>
            </w:r>
            <w:r>
              <w:rPr>
                <w:rFonts w:ascii="Roboto" w:hAnsi="Roboto"/>
                <w:color w:val="626262"/>
                <w:sz w:val="20"/>
                <w:szCs w:val="20"/>
                <w:shd w:val="clear" w:color="auto" w:fill="FFFFFF"/>
              </w:rPr>
              <w:t>‘</w:t>
            </w:r>
            <w:r>
              <w:rPr>
                <w:rFonts w:ascii="Times New Roman" w:hAnsi="Times New Roman"/>
              </w:rPr>
              <w:t>Reviewed’.</w:t>
            </w:r>
          </w:p>
        </w:tc>
        <w:tc>
          <w:tcPr>
            <w:tcW w:w="3339" w:type="dxa"/>
          </w:tcPr>
          <w:p w14:paraId="307591C9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29669860" w14:textId="77777777" w:rsidR="00E326F1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5FF051DF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2181BE4B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</w:tr>
      <w:tr w:rsidR="00E326F1" w14:paraId="34DCCA8A" w14:textId="77777777">
        <w:tc>
          <w:tcPr>
            <w:tcW w:w="990" w:type="dxa"/>
            <w:vAlign w:val="center"/>
          </w:tcPr>
          <w:p w14:paraId="5A45CCE3" w14:textId="77777777" w:rsidR="00E326F1" w:rsidRDefault="00E326F1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42D20684" w14:textId="62FCF8BF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Repeat the Re</w:t>
            </w:r>
            <w:r w:rsidR="00EB58B4">
              <w:rPr>
                <w:rFonts w:ascii="Times New Roman" w:hAnsi="Times New Roman"/>
              </w:rPr>
              <w:t>turn</w:t>
            </w:r>
            <w:r>
              <w:rPr>
                <w:rFonts w:ascii="Times New Roman" w:hAnsi="Times New Roman"/>
              </w:rPr>
              <w:t xml:space="preserve"> action from user oqma</w:t>
            </w:r>
            <w:r>
              <w:rPr>
                <w:rFonts w:ascii="Times New Roman" w:hAnsi="Times New Roman"/>
              </w:rPr>
              <w:br/>
            </w:r>
            <w:r>
              <w:rPr>
                <w:rFonts w:ascii="Times New Roman" w:hAnsi="Times New Roman"/>
              </w:rPr>
              <w:lastRenderedPageBreak/>
              <w:t>(Refer ‘a’ in the Expected Result).</w:t>
            </w:r>
          </w:p>
          <w:p w14:paraId="0E50DEEE" w14:textId="77777777" w:rsidR="00E326F1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Select ‘Returned by Approver’ Product with pending NDC Number and update NDC number with edit option in actions from oqmi</w:t>
            </w:r>
          </w:p>
          <w:p w14:paraId="4F85164B" w14:textId="77777777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(Refer ‘b’ in the Expected Result).</w:t>
            </w:r>
          </w:p>
          <w:p w14:paraId="3FB5202D" w14:textId="77777777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Select ‘Draft’ status from Product with NDC number and click on Review in actions from oqmr and review</w:t>
            </w:r>
          </w:p>
          <w:p w14:paraId="22A02B87" w14:textId="77777777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(Refer ‘c’ in the Expected Result).</w:t>
            </w:r>
          </w:p>
          <w:p w14:paraId="75B290F6" w14:textId="77777777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>Select ‘Reviewed’ status from Product with NDC number and click on Approve in actions from oqma and approve</w:t>
            </w:r>
          </w:p>
          <w:p w14:paraId="5E70330A" w14:textId="77777777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(Refer ‘d’ in the Expected Result).</w:t>
            </w:r>
          </w:p>
        </w:tc>
        <w:tc>
          <w:tcPr>
            <w:tcW w:w="3060" w:type="dxa"/>
          </w:tcPr>
          <w:p w14:paraId="1162E246" w14:textId="77777777" w:rsidR="00E326F1" w:rsidRDefault="00000000">
            <w:pPr>
              <w:numPr>
                <w:ilvl w:val="0"/>
                <w:numId w:val="9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>Product with Pending NDC Number status should be ‘Returned by Approver’.</w:t>
            </w:r>
          </w:p>
          <w:p w14:paraId="198F5087" w14:textId="77777777" w:rsidR="00E326F1" w:rsidRDefault="00000000">
            <w:pPr>
              <w:numPr>
                <w:ilvl w:val="0"/>
                <w:numId w:val="9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>Product with Pending NDC Number status should be ‘Draft’.</w:t>
            </w:r>
          </w:p>
          <w:p w14:paraId="2A110E41" w14:textId="77777777" w:rsidR="00E326F1" w:rsidRDefault="00000000">
            <w:pPr>
              <w:numPr>
                <w:ilvl w:val="0"/>
                <w:numId w:val="9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Product with Pending NDC Number status should be ‘Reviewed.</w:t>
            </w:r>
          </w:p>
          <w:p w14:paraId="6B5CAAD4" w14:textId="77777777" w:rsidR="00E326F1" w:rsidRDefault="00000000">
            <w:pPr>
              <w:numPr>
                <w:ilvl w:val="0"/>
                <w:numId w:val="9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NDC Number will be updated to the Product Name with NDC Number list.</w:t>
            </w:r>
          </w:p>
          <w:p w14:paraId="5D127156" w14:textId="77777777" w:rsidR="00E326F1" w:rsidRDefault="00E326F1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</w:p>
        </w:tc>
        <w:tc>
          <w:tcPr>
            <w:tcW w:w="3339" w:type="dxa"/>
          </w:tcPr>
          <w:p w14:paraId="2792E6DB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49AF27A4" w14:textId="77777777" w:rsidR="00E326F1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5F908E60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47B2E3DF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</w:tr>
      <w:tr w:rsidR="00E326F1" w14:paraId="01960B4E" w14:textId="77777777">
        <w:tc>
          <w:tcPr>
            <w:tcW w:w="990" w:type="dxa"/>
            <w:vAlign w:val="center"/>
          </w:tcPr>
          <w:p w14:paraId="1552D286" w14:textId="77777777" w:rsidR="00E326F1" w:rsidRDefault="00E326F1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25630F9C" w14:textId="77777777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Login to oqmi and Select Product Master Menu and Click on Product submenu.</w:t>
            </w:r>
          </w:p>
        </w:tc>
        <w:tc>
          <w:tcPr>
            <w:tcW w:w="3060" w:type="dxa"/>
          </w:tcPr>
          <w:p w14:paraId="645A9E99" w14:textId="77777777" w:rsidR="00E326F1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Product screen should be displayed with the following details in two lists</w:t>
            </w:r>
          </w:p>
          <w:p w14:paraId="03834600" w14:textId="77777777" w:rsidR="00E326F1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One list Products with NDC Number and another list Products with Pending NDC Number.</w:t>
            </w:r>
          </w:p>
        </w:tc>
        <w:tc>
          <w:tcPr>
            <w:tcW w:w="3339" w:type="dxa"/>
          </w:tcPr>
          <w:p w14:paraId="5E212F7C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3A279ECF" w14:textId="77777777" w:rsidR="00E326F1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1D044138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4746C8E6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</w:tr>
      <w:tr w:rsidR="00E326F1" w14:paraId="33259E38" w14:textId="77777777">
        <w:tc>
          <w:tcPr>
            <w:tcW w:w="990" w:type="dxa"/>
            <w:vAlign w:val="center"/>
          </w:tcPr>
          <w:p w14:paraId="743C6A74" w14:textId="77777777" w:rsidR="00E326F1" w:rsidRDefault="00E326F1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4CCCCA0B" w14:textId="77777777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Select Status ‘Active’ Product with NDC Number and click on Actions</w:t>
            </w:r>
          </w:p>
        </w:tc>
        <w:tc>
          <w:tcPr>
            <w:tcW w:w="3060" w:type="dxa"/>
          </w:tcPr>
          <w:p w14:paraId="676FEE92" w14:textId="77777777" w:rsidR="00E326F1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Inactive and Add NDC option should be appeared.</w:t>
            </w:r>
          </w:p>
        </w:tc>
        <w:tc>
          <w:tcPr>
            <w:tcW w:w="3339" w:type="dxa"/>
          </w:tcPr>
          <w:p w14:paraId="4C204A6E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0DD42D50" w14:textId="77777777" w:rsidR="00E326F1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1FDB1741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3317CD24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</w:tr>
      <w:tr w:rsidR="00E326F1" w14:paraId="2D2CD290" w14:textId="77777777">
        <w:tc>
          <w:tcPr>
            <w:tcW w:w="990" w:type="dxa"/>
            <w:vAlign w:val="center"/>
          </w:tcPr>
          <w:p w14:paraId="45339067" w14:textId="77777777" w:rsidR="00E326F1" w:rsidRDefault="00E326F1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663792E3" w14:textId="77777777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Select Inactive then enter remarks and click submit</w:t>
            </w:r>
          </w:p>
        </w:tc>
        <w:tc>
          <w:tcPr>
            <w:tcW w:w="3060" w:type="dxa"/>
          </w:tcPr>
          <w:p w14:paraId="7D0AF5A3" w14:textId="77777777" w:rsidR="00E326F1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Status should be changed to ‘Inactive Request Initiated’.</w:t>
            </w:r>
          </w:p>
        </w:tc>
        <w:tc>
          <w:tcPr>
            <w:tcW w:w="3339" w:type="dxa"/>
          </w:tcPr>
          <w:p w14:paraId="287E72FD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160E28A8" w14:textId="77777777" w:rsidR="00E326F1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383A7938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3649180F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</w:tr>
      <w:tr w:rsidR="00E326F1" w14:paraId="7EBBD644" w14:textId="77777777">
        <w:tc>
          <w:tcPr>
            <w:tcW w:w="990" w:type="dxa"/>
            <w:vAlign w:val="center"/>
          </w:tcPr>
          <w:p w14:paraId="2B96B35C" w14:textId="77777777" w:rsidR="00E326F1" w:rsidRDefault="00E326F1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4F6B8A1E" w14:textId="77777777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Login with oqmr and click on actions for the same Product with NDC Number which has status of ‘Inactive Request Initiated’.</w:t>
            </w:r>
          </w:p>
        </w:tc>
        <w:tc>
          <w:tcPr>
            <w:tcW w:w="3060" w:type="dxa"/>
          </w:tcPr>
          <w:p w14:paraId="6B9E757D" w14:textId="77777777" w:rsidR="00E326F1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Review and Reject options should be appeared.</w:t>
            </w:r>
          </w:p>
        </w:tc>
        <w:tc>
          <w:tcPr>
            <w:tcW w:w="3339" w:type="dxa"/>
          </w:tcPr>
          <w:p w14:paraId="390E3F63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72A27FEB" w14:textId="77777777" w:rsidR="00E326F1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5F125B19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5E3DAA51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</w:tr>
      <w:tr w:rsidR="00E326F1" w14:paraId="552C960F" w14:textId="77777777">
        <w:tc>
          <w:tcPr>
            <w:tcW w:w="990" w:type="dxa"/>
            <w:vAlign w:val="center"/>
          </w:tcPr>
          <w:p w14:paraId="0717DDAD" w14:textId="77777777" w:rsidR="00E326F1" w:rsidRDefault="00E326F1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399FE9C6" w14:textId="77777777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Perform reject action</w:t>
            </w:r>
          </w:p>
        </w:tc>
        <w:tc>
          <w:tcPr>
            <w:tcW w:w="3060" w:type="dxa"/>
          </w:tcPr>
          <w:p w14:paraId="46D8260C" w14:textId="77777777" w:rsidR="00E326F1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Product with NDC Number status should be changed to Active</w:t>
            </w:r>
          </w:p>
        </w:tc>
        <w:tc>
          <w:tcPr>
            <w:tcW w:w="3339" w:type="dxa"/>
          </w:tcPr>
          <w:p w14:paraId="6D388162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2BC88370" w14:textId="77777777" w:rsidR="00E326F1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46673CD3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01953C07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</w:tr>
      <w:tr w:rsidR="00E326F1" w14:paraId="1C3D9601" w14:textId="77777777">
        <w:tc>
          <w:tcPr>
            <w:tcW w:w="990" w:type="dxa"/>
            <w:vAlign w:val="center"/>
          </w:tcPr>
          <w:p w14:paraId="2A859C29" w14:textId="77777777" w:rsidR="00E326F1" w:rsidRDefault="00E326F1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62C4A69C" w14:textId="77777777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Login with oqmi and again perform Inactive from actions</w:t>
            </w:r>
          </w:p>
        </w:tc>
        <w:tc>
          <w:tcPr>
            <w:tcW w:w="3060" w:type="dxa"/>
          </w:tcPr>
          <w:p w14:paraId="2D38A715" w14:textId="77777777" w:rsidR="00E326F1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Status should be changed to ‘Inactive Request Initiated’.</w:t>
            </w:r>
          </w:p>
        </w:tc>
        <w:tc>
          <w:tcPr>
            <w:tcW w:w="3339" w:type="dxa"/>
          </w:tcPr>
          <w:p w14:paraId="716EA67E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3CF6361F" w14:textId="77777777" w:rsidR="00E326F1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4C8710F6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74A29511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</w:tr>
      <w:tr w:rsidR="00E326F1" w14:paraId="50DDD8FD" w14:textId="77777777">
        <w:tc>
          <w:tcPr>
            <w:tcW w:w="990" w:type="dxa"/>
            <w:vAlign w:val="center"/>
          </w:tcPr>
          <w:p w14:paraId="01B05C57" w14:textId="77777777" w:rsidR="00E326F1" w:rsidRDefault="00E326F1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65D31D04" w14:textId="77777777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Login with oqmr and perform review action</w:t>
            </w:r>
          </w:p>
        </w:tc>
        <w:tc>
          <w:tcPr>
            <w:tcW w:w="3060" w:type="dxa"/>
          </w:tcPr>
          <w:p w14:paraId="6F0D111F" w14:textId="77777777" w:rsidR="00E326F1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Status should be changed to </w:t>
            </w:r>
            <w:r>
              <w:rPr>
                <w:rFonts w:ascii="Roboto" w:hAnsi="Roboto"/>
                <w:color w:val="626262"/>
                <w:sz w:val="20"/>
                <w:szCs w:val="20"/>
                <w:shd w:val="clear" w:color="auto" w:fill="FFFFFF"/>
              </w:rPr>
              <w:t>‘</w:t>
            </w:r>
            <w:r>
              <w:rPr>
                <w:rFonts w:ascii="Times New Roman" w:hAnsi="Times New Roman"/>
              </w:rPr>
              <w:t>Inactive Request Reviewed’</w:t>
            </w:r>
          </w:p>
        </w:tc>
        <w:tc>
          <w:tcPr>
            <w:tcW w:w="3339" w:type="dxa"/>
          </w:tcPr>
          <w:p w14:paraId="6356CDF7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142878BD" w14:textId="77777777" w:rsidR="00E326F1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6FACB5BC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4FC4EDA6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</w:tr>
      <w:tr w:rsidR="00E326F1" w14:paraId="24572A9B" w14:textId="77777777">
        <w:tc>
          <w:tcPr>
            <w:tcW w:w="990" w:type="dxa"/>
            <w:vAlign w:val="center"/>
          </w:tcPr>
          <w:p w14:paraId="69DA3A06" w14:textId="77777777" w:rsidR="00E326F1" w:rsidRDefault="00E326F1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73F0E965" w14:textId="77777777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Repeat the Reject action from user oqma</w:t>
            </w:r>
            <w:r>
              <w:rPr>
                <w:rFonts w:ascii="Times New Roman" w:hAnsi="Times New Roman"/>
              </w:rPr>
              <w:br/>
              <w:t>(Refer ‘a’ in the Expected Result).</w:t>
            </w:r>
          </w:p>
          <w:p w14:paraId="7C36B323" w14:textId="77777777" w:rsidR="00E326F1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Select Active Product with NDC Number and Click Inactive in actions from oqmi</w:t>
            </w:r>
          </w:p>
          <w:p w14:paraId="598331D6" w14:textId="77777777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>(Refer ‘b’ in the Expected Result).</w:t>
            </w:r>
          </w:p>
          <w:p w14:paraId="191BBCC8" w14:textId="77777777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Select ‘Inactive Request Initiated’ status from Product with NDC number and click on Review in actions from oqmr</w:t>
            </w:r>
          </w:p>
          <w:p w14:paraId="5825F68F" w14:textId="77777777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(Refer ‘c’ in the Expected Result).</w:t>
            </w:r>
          </w:p>
          <w:p w14:paraId="4370A4BD" w14:textId="77777777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Select ‘Inactive Request Reviewed’ status from Product with NDC number and click on Approve in actions from oqma</w:t>
            </w:r>
          </w:p>
          <w:p w14:paraId="536CC9DD" w14:textId="77777777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>(Refer ‘d’ in the Expected Result).</w:t>
            </w:r>
          </w:p>
        </w:tc>
        <w:tc>
          <w:tcPr>
            <w:tcW w:w="3060" w:type="dxa"/>
          </w:tcPr>
          <w:p w14:paraId="0F891002" w14:textId="77777777" w:rsidR="00E326F1" w:rsidRDefault="00000000">
            <w:pPr>
              <w:numPr>
                <w:ilvl w:val="0"/>
                <w:numId w:val="10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>Product with NDC Number status should be Active.</w:t>
            </w:r>
          </w:p>
          <w:p w14:paraId="1837E5B6" w14:textId="77777777" w:rsidR="00E326F1" w:rsidRDefault="00000000">
            <w:pPr>
              <w:numPr>
                <w:ilvl w:val="0"/>
                <w:numId w:val="10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Product with NDC Number status should be ‘Inactive Request Initiated’.</w:t>
            </w:r>
          </w:p>
          <w:p w14:paraId="33742772" w14:textId="77777777" w:rsidR="00E326F1" w:rsidRDefault="00000000">
            <w:pPr>
              <w:numPr>
                <w:ilvl w:val="0"/>
                <w:numId w:val="10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Product with NDC Number status should be </w:t>
            </w:r>
            <w:r>
              <w:rPr>
                <w:rFonts w:ascii="Times New Roman" w:hAnsi="Times New Roman"/>
              </w:rPr>
              <w:lastRenderedPageBreak/>
              <w:t>‘Inactive Request Reviewed’.</w:t>
            </w:r>
          </w:p>
          <w:p w14:paraId="0A1A2053" w14:textId="77777777" w:rsidR="00E326F1" w:rsidRDefault="00000000">
            <w:pPr>
              <w:numPr>
                <w:ilvl w:val="0"/>
                <w:numId w:val="10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Product with NDC Number status should be ‘Inactive’.</w:t>
            </w:r>
          </w:p>
        </w:tc>
        <w:tc>
          <w:tcPr>
            <w:tcW w:w="3339" w:type="dxa"/>
          </w:tcPr>
          <w:p w14:paraId="2756D6D0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497BA80D" w14:textId="77777777" w:rsidR="00E326F1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27EAE74C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79B809A6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</w:tr>
      <w:tr w:rsidR="00E326F1" w14:paraId="5C6DC25B" w14:textId="77777777">
        <w:tc>
          <w:tcPr>
            <w:tcW w:w="990" w:type="dxa"/>
            <w:vAlign w:val="center"/>
          </w:tcPr>
          <w:p w14:paraId="3F0A352E" w14:textId="77777777" w:rsidR="00E326F1" w:rsidRDefault="00E326F1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05A6FA62" w14:textId="77777777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Login with user oqmi and Select Status ‘Inactive’ Product with NDC Number and click on Actions from oqmi</w:t>
            </w:r>
          </w:p>
        </w:tc>
        <w:tc>
          <w:tcPr>
            <w:tcW w:w="3060" w:type="dxa"/>
          </w:tcPr>
          <w:p w14:paraId="71E03ED1" w14:textId="77777777" w:rsidR="00E326F1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Active option should be appeared.</w:t>
            </w:r>
          </w:p>
        </w:tc>
        <w:tc>
          <w:tcPr>
            <w:tcW w:w="3339" w:type="dxa"/>
          </w:tcPr>
          <w:p w14:paraId="42D6C120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43BBC35D" w14:textId="77777777" w:rsidR="00E326F1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15429F5A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37E80DFF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</w:tr>
      <w:tr w:rsidR="00E326F1" w14:paraId="0F710952" w14:textId="77777777">
        <w:tc>
          <w:tcPr>
            <w:tcW w:w="990" w:type="dxa"/>
            <w:vAlign w:val="center"/>
          </w:tcPr>
          <w:p w14:paraId="79C60B46" w14:textId="77777777" w:rsidR="00E326F1" w:rsidRDefault="00E326F1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3DAB840D" w14:textId="77777777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Select active then enter remarks and click submit</w:t>
            </w:r>
          </w:p>
        </w:tc>
        <w:tc>
          <w:tcPr>
            <w:tcW w:w="3060" w:type="dxa"/>
          </w:tcPr>
          <w:p w14:paraId="77F5B7DE" w14:textId="77777777" w:rsidR="00E326F1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Status should be changed to ‘Activation Request Initiated’.</w:t>
            </w:r>
          </w:p>
        </w:tc>
        <w:tc>
          <w:tcPr>
            <w:tcW w:w="3339" w:type="dxa"/>
          </w:tcPr>
          <w:p w14:paraId="289BB4FD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787B12C4" w14:textId="77777777" w:rsidR="00E326F1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248BE6A3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261BB164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</w:tr>
      <w:tr w:rsidR="00E326F1" w14:paraId="3A433175" w14:textId="77777777">
        <w:tc>
          <w:tcPr>
            <w:tcW w:w="990" w:type="dxa"/>
            <w:vAlign w:val="center"/>
          </w:tcPr>
          <w:p w14:paraId="7E7F46E8" w14:textId="77777777" w:rsidR="00E326F1" w:rsidRDefault="00E326F1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73D0345B" w14:textId="77777777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Login with oqmr and click on actions for the same Product with NDC Number</w:t>
            </w:r>
          </w:p>
        </w:tc>
        <w:tc>
          <w:tcPr>
            <w:tcW w:w="3060" w:type="dxa"/>
          </w:tcPr>
          <w:p w14:paraId="15756D7D" w14:textId="77777777" w:rsidR="00E326F1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Review and Reject options should be appeared.</w:t>
            </w:r>
          </w:p>
        </w:tc>
        <w:tc>
          <w:tcPr>
            <w:tcW w:w="3339" w:type="dxa"/>
          </w:tcPr>
          <w:p w14:paraId="54F61393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7F59CCF5" w14:textId="77777777" w:rsidR="00E326F1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3318DC0D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5BBE9ABD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</w:tr>
      <w:tr w:rsidR="00E326F1" w14:paraId="624C0DC6" w14:textId="77777777">
        <w:tc>
          <w:tcPr>
            <w:tcW w:w="990" w:type="dxa"/>
            <w:vAlign w:val="center"/>
          </w:tcPr>
          <w:p w14:paraId="3ECD2574" w14:textId="77777777" w:rsidR="00E326F1" w:rsidRDefault="00E326F1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5F22A5B6" w14:textId="77777777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on Reject and perform return action</w:t>
            </w:r>
          </w:p>
        </w:tc>
        <w:tc>
          <w:tcPr>
            <w:tcW w:w="3060" w:type="dxa"/>
          </w:tcPr>
          <w:p w14:paraId="4F3C1766" w14:textId="77777777" w:rsidR="00E326F1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Product with NDC Number status should be changed to Reject.</w:t>
            </w:r>
          </w:p>
        </w:tc>
        <w:tc>
          <w:tcPr>
            <w:tcW w:w="3339" w:type="dxa"/>
          </w:tcPr>
          <w:p w14:paraId="4F5A8D8E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5FF550D5" w14:textId="77777777" w:rsidR="00E326F1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612AE9D2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46591373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</w:tr>
      <w:tr w:rsidR="00E326F1" w14:paraId="1D01837F" w14:textId="77777777">
        <w:tc>
          <w:tcPr>
            <w:tcW w:w="990" w:type="dxa"/>
            <w:vAlign w:val="center"/>
          </w:tcPr>
          <w:p w14:paraId="1AB94D75" w14:textId="77777777" w:rsidR="00E326F1" w:rsidRDefault="00E326F1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51DD43E4" w14:textId="7D1810F4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Login with oq</w:t>
            </w:r>
            <w:r w:rsidR="00B9723A">
              <w:rPr>
                <w:rFonts w:ascii="Times New Roman" w:hAnsi="Times New Roman"/>
              </w:rPr>
              <w:t xml:space="preserve">mi </w:t>
            </w:r>
            <w:r>
              <w:rPr>
                <w:rFonts w:ascii="Times New Roman" w:hAnsi="Times New Roman"/>
              </w:rPr>
              <w:t>and again perform active action from options</w:t>
            </w:r>
          </w:p>
        </w:tc>
        <w:tc>
          <w:tcPr>
            <w:tcW w:w="3060" w:type="dxa"/>
          </w:tcPr>
          <w:p w14:paraId="3082591F" w14:textId="77777777" w:rsidR="00E326F1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Status should be changed to ‘Activation Request Initiated’.</w:t>
            </w:r>
          </w:p>
        </w:tc>
        <w:tc>
          <w:tcPr>
            <w:tcW w:w="3339" w:type="dxa"/>
          </w:tcPr>
          <w:p w14:paraId="13A1C531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4016B4DA" w14:textId="77777777" w:rsidR="00E326F1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4224F70C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1F2657C2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</w:tr>
      <w:tr w:rsidR="00E326F1" w14:paraId="75DA2E6A" w14:textId="77777777">
        <w:tc>
          <w:tcPr>
            <w:tcW w:w="990" w:type="dxa"/>
            <w:vAlign w:val="center"/>
          </w:tcPr>
          <w:p w14:paraId="5E1E66B1" w14:textId="77777777" w:rsidR="00E326F1" w:rsidRDefault="00E326F1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4F56800C" w14:textId="2A795C7A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Login with oq</w:t>
            </w:r>
            <w:r w:rsidR="00B9723A">
              <w:rPr>
                <w:rFonts w:ascii="Times New Roman" w:hAnsi="Times New Roman"/>
              </w:rPr>
              <w:t>mr</w:t>
            </w:r>
            <w:r>
              <w:rPr>
                <w:rFonts w:ascii="Times New Roman" w:hAnsi="Times New Roman"/>
              </w:rPr>
              <w:t xml:space="preserve"> and perform review action</w:t>
            </w:r>
          </w:p>
        </w:tc>
        <w:tc>
          <w:tcPr>
            <w:tcW w:w="3060" w:type="dxa"/>
          </w:tcPr>
          <w:p w14:paraId="447B2DD7" w14:textId="77777777" w:rsidR="00E326F1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Status should be changed to </w:t>
            </w:r>
            <w:r>
              <w:rPr>
                <w:rFonts w:ascii="Roboto" w:hAnsi="Roboto"/>
                <w:color w:val="626262"/>
                <w:sz w:val="20"/>
                <w:szCs w:val="20"/>
                <w:shd w:val="clear" w:color="auto" w:fill="FFFFFF"/>
              </w:rPr>
              <w:t>‘</w:t>
            </w:r>
            <w:r>
              <w:rPr>
                <w:rFonts w:ascii="Times New Roman" w:hAnsi="Times New Roman"/>
              </w:rPr>
              <w:t>Activation Request Reviewed’</w:t>
            </w:r>
          </w:p>
        </w:tc>
        <w:tc>
          <w:tcPr>
            <w:tcW w:w="3339" w:type="dxa"/>
          </w:tcPr>
          <w:p w14:paraId="449A7702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74D462C3" w14:textId="77777777" w:rsidR="00E326F1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12DDC748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6132D31F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</w:tr>
      <w:tr w:rsidR="00E326F1" w14:paraId="761B0F30" w14:textId="77777777">
        <w:tc>
          <w:tcPr>
            <w:tcW w:w="990" w:type="dxa"/>
            <w:vAlign w:val="center"/>
          </w:tcPr>
          <w:p w14:paraId="4E3396C3" w14:textId="77777777" w:rsidR="00E326F1" w:rsidRDefault="00E326F1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2C2B933A" w14:textId="0CDD8AB7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Repeat the Reject action from user oqma</w:t>
            </w:r>
            <w:r>
              <w:rPr>
                <w:rFonts w:ascii="Times New Roman" w:hAnsi="Times New Roman"/>
              </w:rPr>
              <w:br/>
              <w:t>(Refer ‘a’ in the Expected Result).</w:t>
            </w:r>
          </w:p>
          <w:p w14:paraId="1EBBF07D" w14:textId="0EAD6919" w:rsidR="00E326F1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Select Inactive Product with NDC Number and Click </w:t>
            </w:r>
            <w:r>
              <w:rPr>
                <w:rFonts w:ascii="Times New Roman" w:hAnsi="Times New Roman"/>
              </w:rPr>
              <w:lastRenderedPageBreak/>
              <w:t>active in actions from oqm</w:t>
            </w:r>
            <w:r w:rsidR="00B9723A">
              <w:rPr>
                <w:rFonts w:ascii="Times New Roman" w:hAnsi="Times New Roman"/>
              </w:rPr>
              <w:t>i</w:t>
            </w:r>
          </w:p>
          <w:p w14:paraId="2B05ABC6" w14:textId="77777777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(Refer ‘b’ in the Expected Result).</w:t>
            </w:r>
          </w:p>
          <w:p w14:paraId="139BA5E5" w14:textId="46212A32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Select ‘active Request Initiated’ status from Product with NDC number and click on Review in actions from oqm</w:t>
            </w:r>
            <w:r w:rsidR="00B9723A">
              <w:rPr>
                <w:rFonts w:ascii="Times New Roman" w:hAnsi="Times New Roman"/>
              </w:rPr>
              <w:t>r</w:t>
            </w:r>
          </w:p>
          <w:p w14:paraId="5538094C" w14:textId="77777777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(Refer ‘c’ in the Expected Result).</w:t>
            </w:r>
          </w:p>
          <w:p w14:paraId="61C990E8" w14:textId="015CA745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Select ‘active Request Reviewed’ status from Product with NDC number and click on </w:t>
            </w:r>
            <w:r>
              <w:rPr>
                <w:rFonts w:ascii="Times New Roman" w:hAnsi="Times New Roman"/>
              </w:rPr>
              <w:lastRenderedPageBreak/>
              <w:t>Approve in actions from oqma</w:t>
            </w:r>
          </w:p>
          <w:p w14:paraId="0CC90E7E" w14:textId="77777777" w:rsidR="00E326F1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(Refer ‘d’ in the Expected Result).</w:t>
            </w:r>
          </w:p>
        </w:tc>
        <w:tc>
          <w:tcPr>
            <w:tcW w:w="3060" w:type="dxa"/>
          </w:tcPr>
          <w:p w14:paraId="183DB511" w14:textId="77777777" w:rsidR="00E326F1" w:rsidRDefault="00000000">
            <w:pPr>
              <w:numPr>
                <w:ilvl w:val="0"/>
                <w:numId w:val="11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>Product with NDC Number status should be Inactive.</w:t>
            </w:r>
          </w:p>
          <w:p w14:paraId="125816FC" w14:textId="77777777" w:rsidR="00E326F1" w:rsidRDefault="00000000">
            <w:pPr>
              <w:numPr>
                <w:ilvl w:val="0"/>
                <w:numId w:val="11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Product with NDC Number status should be ‘Activation Request Initiated.</w:t>
            </w:r>
          </w:p>
          <w:p w14:paraId="587671CD" w14:textId="77777777" w:rsidR="00E326F1" w:rsidRDefault="00000000">
            <w:pPr>
              <w:numPr>
                <w:ilvl w:val="0"/>
                <w:numId w:val="11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>Product with NDC Number status should be ‘Activation Request Reviewed’.</w:t>
            </w:r>
          </w:p>
          <w:p w14:paraId="52F89E69" w14:textId="77777777" w:rsidR="00E326F1" w:rsidRDefault="00000000">
            <w:pPr>
              <w:numPr>
                <w:ilvl w:val="0"/>
                <w:numId w:val="11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Product with NDC Number status should be ‘active’.</w:t>
            </w:r>
          </w:p>
        </w:tc>
        <w:tc>
          <w:tcPr>
            <w:tcW w:w="3339" w:type="dxa"/>
          </w:tcPr>
          <w:p w14:paraId="26E2134A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4A0ABC00" w14:textId="77777777" w:rsidR="00E326F1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18DB15BB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27DD7696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</w:tr>
      <w:tr w:rsidR="00E326F1" w14:paraId="4B0DE4DB" w14:textId="77777777">
        <w:tc>
          <w:tcPr>
            <w:tcW w:w="990" w:type="dxa"/>
            <w:vAlign w:val="center"/>
          </w:tcPr>
          <w:p w14:paraId="07229535" w14:textId="77777777" w:rsidR="00E326F1" w:rsidRDefault="00E326F1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54C2D3F7" w14:textId="77777777" w:rsidR="00E326F1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on log out button.</w:t>
            </w:r>
          </w:p>
        </w:tc>
        <w:tc>
          <w:tcPr>
            <w:tcW w:w="3060" w:type="dxa"/>
          </w:tcPr>
          <w:p w14:paraId="514A9008" w14:textId="77777777" w:rsidR="00E326F1" w:rsidRDefault="00000000">
            <w:p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User should be logged out</w:t>
            </w:r>
          </w:p>
        </w:tc>
        <w:tc>
          <w:tcPr>
            <w:tcW w:w="3339" w:type="dxa"/>
          </w:tcPr>
          <w:p w14:paraId="348472ED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5839B6C7" w14:textId="77777777" w:rsidR="00E326F1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3925D17A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7AE1FF59" w14:textId="77777777" w:rsidR="00E326F1" w:rsidRDefault="00E326F1">
            <w:pPr>
              <w:rPr>
                <w:rFonts w:ascii="Times New Roman" w:hAnsi="Times New Roman"/>
                <w:bCs/>
              </w:rPr>
            </w:pPr>
          </w:p>
        </w:tc>
      </w:tr>
    </w:tbl>
    <w:p w14:paraId="6F117235" w14:textId="77777777" w:rsidR="00E326F1" w:rsidRDefault="00E326F1">
      <w:pPr>
        <w:rPr>
          <w:rFonts w:ascii="Times New Roman" w:hAnsi="Times New Roman"/>
        </w:rPr>
      </w:pPr>
    </w:p>
    <w:p w14:paraId="0B57547E" w14:textId="77777777" w:rsidR="00E326F1" w:rsidRDefault="00E326F1">
      <w:pPr>
        <w:rPr>
          <w:rFonts w:ascii="Times New Roman" w:hAnsi="Times New Roman"/>
        </w:rPr>
      </w:pPr>
    </w:p>
    <w:p w14:paraId="3051155B" w14:textId="77777777" w:rsidR="00E326F1" w:rsidRDefault="00E326F1">
      <w:pPr>
        <w:rPr>
          <w:rFonts w:ascii="Times New Roman" w:hAnsi="Times New Roman"/>
        </w:rPr>
      </w:pPr>
    </w:p>
    <w:p w14:paraId="31AD04A6" w14:textId="77777777" w:rsidR="00E326F1" w:rsidRDefault="00E326F1">
      <w:pPr>
        <w:rPr>
          <w:rFonts w:ascii="Times New Roman" w:hAnsi="Times New Roman"/>
        </w:rPr>
      </w:pPr>
    </w:p>
    <w:p w14:paraId="55981DCF" w14:textId="77777777" w:rsidR="00E326F1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br w:type="textWrapping" w:clear="all"/>
      </w:r>
    </w:p>
    <w:p w14:paraId="6FAA6B4E" w14:textId="77777777" w:rsidR="00B9723A" w:rsidRDefault="00B9723A" w:rsidP="00B9723A">
      <w:pPr>
        <w:pStyle w:val="Heading1"/>
        <w:spacing w:before="0" w:line="360" w:lineRule="auto"/>
        <w:ind w:left="567"/>
        <w:rPr>
          <w:rFonts w:ascii="Times New Roman" w:hAnsi="Times New Roman"/>
          <w:b/>
          <w:color w:val="auto"/>
          <w:sz w:val="24"/>
          <w:szCs w:val="24"/>
        </w:rPr>
      </w:pPr>
      <w:bookmarkStart w:id="9" w:name="_Toc498958284"/>
      <w:bookmarkStart w:id="10" w:name="_Toc162703019"/>
    </w:p>
    <w:p w14:paraId="6E712530" w14:textId="77777777" w:rsidR="00B9723A" w:rsidRDefault="00B9723A" w:rsidP="00B9723A"/>
    <w:p w14:paraId="4808606F" w14:textId="77777777" w:rsidR="00B9723A" w:rsidRDefault="00B9723A" w:rsidP="00B9723A"/>
    <w:p w14:paraId="30BEBEC9" w14:textId="77777777" w:rsidR="00B9723A" w:rsidRDefault="00B9723A" w:rsidP="00B9723A"/>
    <w:p w14:paraId="3574E627" w14:textId="77777777" w:rsidR="00B9723A" w:rsidRDefault="00B9723A" w:rsidP="00B9723A"/>
    <w:p w14:paraId="18B1F4B4" w14:textId="77777777" w:rsidR="00B9723A" w:rsidRDefault="00B9723A" w:rsidP="00B9723A"/>
    <w:p w14:paraId="2C978AD9" w14:textId="77777777" w:rsidR="00B9723A" w:rsidRDefault="00B9723A" w:rsidP="00B9723A"/>
    <w:p w14:paraId="0F0328B7" w14:textId="77777777" w:rsidR="00B9723A" w:rsidRDefault="00B9723A" w:rsidP="00B9723A"/>
    <w:p w14:paraId="61E00501" w14:textId="77777777" w:rsidR="00B9723A" w:rsidRDefault="00B9723A" w:rsidP="00B9723A"/>
    <w:p w14:paraId="5695F037" w14:textId="77777777" w:rsidR="00B9723A" w:rsidRDefault="00B9723A" w:rsidP="00B9723A"/>
    <w:p w14:paraId="50C7595B" w14:textId="77777777" w:rsidR="00B9723A" w:rsidRPr="00B9723A" w:rsidRDefault="00B9723A" w:rsidP="00B9723A"/>
    <w:p w14:paraId="47BC6F4E" w14:textId="5A89B325" w:rsidR="00E326F1" w:rsidRDefault="00000000">
      <w:pPr>
        <w:pStyle w:val="Heading1"/>
        <w:numPr>
          <w:ilvl w:val="0"/>
          <w:numId w:val="12"/>
        </w:numPr>
        <w:spacing w:before="0" w:line="360" w:lineRule="auto"/>
        <w:ind w:left="567" w:hanging="567"/>
        <w:rPr>
          <w:rFonts w:ascii="Times New Roman" w:hAnsi="Times New Roman"/>
          <w:b/>
          <w:color w:val="auto"/>
          <w:sz w:val="24"/>
          <w:szCs w:val="24"/>
        </w:rPr>
      </w:pPr>
      <w:r>
        <w:rPr>
          <w:rFonts w:ascii="Times New Roman" w:hAnsi="Times New Roman"/>
          <w:b/>
          <w:color w:val="auto"/>
          <w:sz w:val="24"/>
          <w:szCs w:val="24"/>
        </w:rPr>
        <w:t>Test Data Sets</w:t>
      </w:r>
      <w:bookmarkEnd w:id="9"/>
      <w:bookmarkEnd w:id="10"/>
    </w:p>
    <w:tbl>
      <w:tblPr>
        <w:tblW w:w="13939" w:type="dxa"/>
        <w:tblInd w:w="6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37"/>
        <w:gridCol w:w="3811"/>
        <w:gridCol w:w="3857"/>
        <w:gridCol w:w="5234"/>
      </w:tblGrid>
      <w:tr w:rsidR="00E326F1" w14:paraId="52BAF830" w14:textId="77777777">
        <w:trPr>
          <w:trHeight w:val="266"/>
        </w:trPr>
        <w:tc>
          <w:tcPr>
            <w:tcW w:w="1037" w:type="dxa"/>
            <w:shd w:val="clear" w:color="auto" w:fill="F2F2F2"/>
            <w:vAlign w:val="center"/>
          </w:tcPr>
          <w:p w14:paraId="2306ECC3" w14:textId="77777777" w:rsidR="00E326F1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Sr. No</w:t>
            </w:r>
          </w:p>
        </w:tc>
        <w:tc>
          <w:tcPr>
            <w:tcW w:w="3811" w:type="dxa"/>
            <w:shd w:val="clear" w:color="auto" w:fill="F2F2F2"/>
            <w:vAlign w:val="center"/>
          </w:tcPr>
          <w:p w14:paraId="5BB5BE1E" w14:textId="77777777" w:rsidR="00E326F1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Fields/ Parameter</w:t>
            </w:r>
          </w:p>
        </w:tc>
        <w:tc>
          <w:tcPr>
            <w:tcW w:w="3857" w:type="dxa"/>
            <w:shd w:val="clear" w:color="auto" w:fill="F2F2F2"/>
            <w:vAlign w:val="center"/>
          </w:tcPr>
          <w:p w14:paraId="664B7776" w14:textId="77777777" w:rsidR="00E326F1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Value</w:t>
            </w:r>
          </w:p>
        </w:tc>
        <w:tc>
          <w:tcPr>
            <w:tcW w:w="5234" w:type="dxa"/>
            <w:shd w:val="clear" w:color="auto" w:fill="F2F2F2"/>
            <w:vAlign w:val="center"/>
          </w:tcPr>
          <w:p w14:paraId="7832DFA7" w14:textId="77777777" w:rsidR="00E326F1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Specific Condition / Remarks if any</w:t>
            </w:r>
          </w:p>
        </w:tc>
      </w:tr>
      <w:tr w:rsidR="00E326F1" w14:paraId="6CB3E5C5" w14:textId="77777777">
        <w:trPr>
          <w:trHeight w:val="266"/>
        </w:trPr>
        <w:tc>
          <w:tcPr>
            <w:tcW w:w="1037" w:type="dxa"/>
            <w:vAlign w:val="center"/>
          </w:tcPr>
          <w:p w14:paraId="69D02047" w14:textId="77777777" w:rsidR="00E326F1" w:rsidRDefault="00E326F1">
            <w:pPr>
              <w:jc w:val="center"/>
              <w:rPr>
                <w:rFonts w:ascii="Times New Roman" w:hAnsi="Times New Roman"/>
                <w:i/>
              </w:rPr>
            </w:pPr>
          </w:p>
        </w:tc>
        <w:tc>
          <w:tcPr>
            <w:tcW w:w="3811" w:type="dxa"/>
            <w:vAlign w:val="center"/>
          </w:tcPr>
          <w:p w14:paraId="707331A3" w14:textId="77777777" w:rsidR="00E326F1" w:rsidRDefault="00E326F1">
            <w:pPr>
              <w:rPr>
                <w:rFonts w:ascii="Times New Roman" w:hAnsi="Times New Roman"/>
                <w:i/>
              </w:rPr>
            </w:pPr>
          </w:p>
        </w:tc>
        <w:tc>
          <w:tcPr>
            <w:tcW w:w="3857" w:type="dxa"/>
            <w:vAlign w:val="center"/>
          </w:tcPr>
          <w:p w14:paraId="0E441EFF" w14:textId="77777777" w:rsidR="00E326F1" w:rsidRDefault="00E326F1">
            <w:pPr>
              <w:jc w:val="center"/>
              <w:rPr>
                <w:rFonts w:ascii="Times New Roman" w:hAnsi="Times New Roman"/>
                <w:i/>
              </w:rPr>
            </w:pPr>
          </w:p>
        </w:tc>
        <w:tc>
          <w:tcPr>
            <w:tcW w:w="5234" w:type="dxa"/>
            <w:vAlign w:val="center"/>
          </w:tcPr>
          <w:p w14:paraId="6665DBF3" w14:textId="77777777" w:rsidR="00E326F1" w:rsidRDefault="00E326F1">
            <w:pPr>
              <w:jc w:val="center"/>
              <w:rPr>
                <w:rFonts w:ascii="Times New Roman" w:hAnsi="Times New Roman"/>
                <w:i/>
              </w:rPr>
            </w:pPr>
          </w:p>
        </w:tc>
      </w:tr>
      <w:tr w:rsidR="00E326F1" w14:paraId="1A07D3B0" w14:textId="77777777">
        <w:trPr>
          <w:trHeight w:val="266"/>
        </w:trPr>
        <w:tc>
          <w:tcPr>
            <w:tcW w:w="1037" w:type="dxa"/>
            <w:vAlign w:val="center"/>
          </w:tcPr>
          <w:p w14:paraId="4C82B75E" w14:textId="77777777" w:rsidR="00E326F1" w:rsidRDefault="00E326F1">
            <w:pPr>
              <w:jc w:val="center"/>
              <w:rPr>
                <w:rFonts w:ascii="Times New Roman" w:hAnsi="Times New Roman"/>
                <w:i/>
              </w:rPr>
            </w:pPr>
          </w:p>
        </w:tc>
        <w:tc>
          <w:tcPr>
            <w:tcW w:w="3811" w:type="dxa"/>
            <w:vAlign w:val="center"/>
          </w:tcPr>
          <w:p w14:paraId="4DC17447" w14:textId="77777777" w:rsidR="00E326F1" w:rsidRDefault="00E326F1">
            <w:pPr>
              <w:rPr>
                <w:rFonts w:ascii="Times New Roman" w:hAnsi="Times New Roman"/>
                <w:i/>
              </w:rPr>
            </w:pPr>
          </w:p>
        </w:tc>
        <w:tc>
          <w:tcPr>
            <w:tcW w:w="3857" w:type="dxa"/>
            <w:vAlign w:val="center"/>
          </w:tcPr>
          <w:p w14:paraId="1196AD8C" w14:textId="77777777" w:rsidR="00E326F1" w:rsidRDefault="00E326F1">
            <w:pPr>
              <w:jc w:val="center"/>
              <w:rPr>
                <w:rFonts w:ascii="Times New Roman" w:hAnsi="Times New Roman"/>
                <w:i/>
              </w:rPr>
            </w:pPr>
          </w:p>
        </w:tc>
        <w:tc>
          <w:tcPr>
            <w:tcW w:w="5234" w:type="dxa"/>
            <w:vAlign w:val="center"/>
          </w:tcPr>
          <w:p w14:paraId="5C8CA0F6" w14:textId="77777777" w:rsidR="00E326F1" w:rsidRDefault="00E326F1">
            <w:pPr>
              <w:jc w:val="center"/>
              <w:rPr>
                <w:rFonts w:ascii="Times New Roman" w:hAnsi="Times New Roman"/>
                <w:i/>
              </w:rPr>
            </w:pPr>
          </w:p>
        </w:tc>
      </w:tr>
      <w:tr w:rsidR="00E326F1" w14:paraId="28E8D478" w14:textId="77777777">
        <w:trPr>
          <w:trHeight w:val="266"/>
        </w:trPr>
        <w:tc>
          <w:tcPr>
            <w:tcW w:w="1037" w:type="dxa"/>
            <w:vAlign w:val="center"/>
          </w:tcPr>
          <w:p w14:paraId="3950C401" w14:textId="77777777" w:rsidR="00E326F1" w:rsidRDefault="00E326F1">
            <w:pPr>
              <w:jc w:val="center"/>
              <w:rPr>
                <w:rFonts w:ascii="Times New Roman" w:hAnsi="Times New Roman"/>
                <w:i/>
              </w:rPr>
            </w:pPr>
          </w:p>
        </w:tc>
        <w:tc>
          <w:tcPr>
            <w:tcW w:w="3811" w:type="dxa"/>
            <w:vAlign w:val="center"/>
          </w:tcPr>
          <w:p w14:paraId="6A7C35A0" w14:textId="77777777" w:rsidR="00E326F1" w:rsidRDefault="00E326F1">
            <w:pPr>
              <w:rPr>
                <w:rFonts w:ascii="Times New Roman" w:hAnsi="Times New Roman"/>
                <w:i/>
              </w:rPr>
            </w:pPr>
          </w:p>
        </w:tc>
        <w:tc>
          <w:tcPr>
            <w:tcW w:w="3857" w:type="dxa"/>
            <w:vAlign w:val="center"/>
          </w:tcPr>
          <w:p w14:paraId="3A221E1B" w14:textId="77777777" w:rsidR="00E326F1" w:rsidRDefault="00E326F1">
            <w:pPr>
              <w:jc w:val="center"/>
              <w:rPr>
                <w:rFonts w:ascii="Times New Roman" w:hAnsi="Times New Roman"/>
                <w:i/>
              </w:rPr>
            </w:pPr>
          </w:p>
        </w:tc>
        <w:tc>
          <w:tcPr>
            <w:tcW w:w="5234" w:type="dxa"/>
            <w:vAlign w:val="center"/>
          </w:tcPr>
          <w:p w14:paraId="49E9C9A0" w14:textId="77777777" w:rsidR="00E326F1" w:rsidRDefault="00E326F1">
            <w:pPr>
              <w:jc w:val="center"/>
              <w:rPr>
                <w:rFonts w:ascii="Times New Roman" w:hAnsi="Times New Roman"/>
                <w:i/>
              </w:rPr>
            </w:pPr>
          </w:p>
        </w:tc>
      </w:tr>
    </w:tbl>
    <w:p w14:paraId="072BD52A" w14:textId="77777777" w:rsidR="00E326F1" w:rsidRDefault="00000000">
      <w:pPr>
        <w:pStyle w:val="Heading1"/>
        <w:numPr>
          <w:ilvl w:val="0"/>
          <w:numId w:val="12"/>
        </w:numPr>
        <w:spacing w:after="240"/>
        <w:ind w:left="567" w:hanging="567"/>
        <w:rPr>
          <w:rFonts w:ascii="Times New Roman" w:hAnsi="Times New Roman"/>
          <w:b/>
          <w:color w:val="auto"/>
          <w:sz w:val="24"/>
          <w:szCs w:val="24"/>
        </w:rPr>
      </w:pPr>
      <w:bookmarkStart w:id="11" w:name="_Toc498958285"/>
      <w:bookmarkStart w:id="12" w:name="_Toc162703020"/>
      <w:r>
        <w:rPr>
          <w:rFonts w:ascii="Times New Roman" w:hAnsi="Times New Roman"/>
          <w:b/>
          <w:color w:val="auto"/>
          <w:sz w:val="24"/>
          <w:szCs w:val="24"/>
        </w:rPr>
        <w:t>Defects Log</w:t>
      </w:r>
      <w:bookmarkEnd w:id="11"/>
      <w:bookmarkEnd w:id="12"/>
      <w:r>
        <w:rPr>
          <w:rFonts w:ascii="Times New Roman" w:hAnsi="Times New Roman"/>
          <w:b/>
          <w:color w:val="auto"/>
          <w:sz w:val="24"/>
          <w:szCs w:val="24"/>
        </w:rPr>
        <w:t xml:space="preserve"> </w:t>
      </w:r>
    </w:p>
    <w:tbl>
      <w:tblPr>
        <w:tblW w:w="14062" w:type="dxa"/>
        <w:tblInd w:w="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02"/>
        <w:gridCol w:w="1701"/>
        <w:gridCol w:w="2551"/>
        <w:gridCol w:w="2694"/>
        <w:gridCol w:w="2013"/>
        <w:gridCol w:w="1701"/>
      </w:tblGrid>
      <w:tr w:rsidR="00E326F1" w14:paraId="610247FB" w14:textId="77777777">
        <w:trPr>
          <w:trHeight w:val="691"/>
        </w:trPr>
        <w:tc>
          <w:tcPr>
            <w:tcW w:w="3402" w:type="dxa"/>
            <w:shd w:val="clear" w:color="auto" w:fill="F2F2F2"/>
            <w:vAlign w:val="center"/>
          </w:tcPr>
          <w:p w14:paraId="379D705E" w14:textId="77777777" w:rsidR="00E326F1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Defect ID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2DECA443" w14:textId="77777777" w:rsidR="00E326F1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Step No.</w:t>
            </w:r>
          </w:p>
        </w:tc>
        <w:tc>
          <w:tcPr>
            <w:tcW w:w="2551" w:type="dxa"/>
            <w:shd w:val="clear" w:color="auto" w:fill="F2F2F2"/>
            <w:vAlign w:val="center"/>
          </w:tcPr>
          <w:p w14:paraId="6A665735" w14:textId="77777777" w:rsidR="00E326F1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Defect Type</w:t>
            </w:r>
          </w:p>
        </w:tc>
        <w:tc>
          <w:tcPr>
            <w:tcW w:w="2694" w:type="dxa"/>
            <w:shd w:val="clear" w:color="auto" w:fill="F2F2F2"/>
            <w:vAlign w:val="center"/>
          </w:tcPr>
          <w:p w14:paraId="732C8749" w14:textId="77777777" w:rsidR="00E326F1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Severity Level</w:t>
            </w:r>
          </w:p>
          <w:p w14:paraId="0E4EDF1A" w14:textId="77777777" w:rsidR="00E326F1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(Low/ Medium/ High)</w:t>
            </w:r>
          </w:p>
        </w:tc>
        <w:tc>
          <w:tcPr>
            <w:tcW w:w="2013" w:type="dxa"/>
            <w:shd w:val="clear" w:color="auto" w:fill="F2F2F2"/>
            <w:vAlign w:val="center"/>
          </w:tcPr>
          <w:p w14:paraId="02D1AB5C" w14:textId="77777777" w:rsidR="00E326F1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Detected On date: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40A7A3C4" w14:textId="77777777" w:rsidR="00E326F1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Status</w:t>
            </w:r>
          </w:p>
          <w:p w14:paraId="7A426AA5" w14:textId="77777777" w:rsidR="00E326F1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(Open/ Closed / Deferred)</w:t>
            </w:r>
          </w:p>
        </w:tc>
      </w:tr>
      <w:tr w:rsidR="00E326F1" w14:paraId="4DF00172" w14:textId="77777777">
        <w:trPr>
          <w:trHeight w:val="400"/>
        </w:trPr>
        <w:tc>
          <w:tcPr>
            <w:tcW w:w="3402" w:type="dxa"/>
            <w:vAlign w:val="center"/>
          </w:tcPr>
          <w:p w14:paraId="2F9054C2" w14:textId="77777777" w:rsidR="00E326F1" w:rsidRDefault="00000000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br/>
            </w:r>
          </w:p>
        </w:tc>
        <w:tc>
          <w:tcPr>
            <w:tcW w:w="1701" w:type="dxa"/>
            <w:vAlign w:val="center"/>
          </w:tcPr>
          <w:p w14:paraId="4F105185" w14:textId="77777777" w:rsidR="00E326F1" w:rsidRDefault="00E326F1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551" w:type="dxa"/>
            <w:vAlign w:val="center"/>
          </w:tcPr>
          <w:p w14:paraId="40143A40" w14:textId="77777777" w:rsidR="00E326F1" w:rsidRDefault="00E326F1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694" w:type="dxa"/>
            <w:vAlign w:val="center"/>
          </w:tcPr>
          <w:p w14:paraId="630B8868" w14:textId="77777777" w:rsidR="00E326F1" w:rsidRDefault="00E326F1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013" w:type="dxa"/>
            <w:vAlign w:val="center"/>
          </w:tcPr>
          <w:p w14:paraId="4C7CF1D8" w14:textId="77777777" w:rsidR="00E326F1" w:rsidRDefault="00E326F1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1701" w:type="dxa"/>
            <w:vAlign w:val="center"/>
          </w:tcPr>
          <w:p w14:paraId="7056D32B" w14:textId="77777777" w:rsidR="00E326F1" w:rsidRDefault="00E326F1">
            <w:pPr>
              <w:jc w:val="center"/>
              <w:rPr>
                <w:rFonts w:ascii="Times New Roman" w:hAnsi="Times New Roman"/>
              </w:rPr>
            </w:pPr>
          </w:p>
        </w:tc>
      </w:tr>
      <w:tr w:rsidR="00E326F1" w14:paraId="0AC553DD" w14:textId="77777777">
        <w:trPr>
          <w:trHeight w:val="400"/>
        </w:trPr>
        <w:tc>
          <w:tcPr>
            <w:tcW w:w="3402" w:type="dxa"/>
            <w:vAlign w:val="center"/>
          </w:tcPr>
          <w:p w14:paraId="0B7450C1" w14:textId="77777777" w:rsidR="00E326F1" w:rsidRDefault="00000000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br/>
            </w:r>
          </w:p>
        </w:tc>
        <w:tc>
          <w:tcPr>
            <w:tcW w:w="1701" w:type="dxa"/>
            <w:vAlign w:val="center"/>
          </w:tcPr>
          <w:p w14:paraId="084AA387" w14:textId="77777777" w:rsidR="00E326F1" w:rsidRDefault="00E326F1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551" w:type="dxa"/>
            <w:vAlign w:val="center"/>
          </w:tcPr>
          <w:p w14:paraId="32703A5A" w14:textId="77777777" w:rsidR="00E326F1" w:rsidRDefault="00E326F1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694" w:type="dxa"/>
            <w:vAlign w:val="center"/>
          </w:tcPr>
          <w:p w14:paraId="167B4D0A" w14:textId="77777777" w:rsidR="00E326F1" w:rsidRDefault="00E326F1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013" w:type="dxa"/>
            <w:vAlign w:val="center"/>
          </w:tcPr>
          <w:p w14:paraId="134730E8" w14:textId="77777777" w:rsidR="00E326F1" w:rsidRDefault="00E326F1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1701" w:type="dxa"/>
            <w:vAlign w:val="center"/>
          </w:tcPr>
          <w:p w14:paraId="2D2BF791" w14:textId="77777777" w:rsidR="00E326F1" w:rsidRDefault="00E326F1">
            <w:pPr>
              <w:jc w:val="center"/>
              <w:rPr>
                <w:rFonts w:ascii="Times New Roman" w:hAnsi="Times New Roman"/>
              </w:rPr>
            </w:pPr>
          </w:p>
        </w:tc>
      </w:tr>
      <w:tr w:rsidR="00E326F1" w14:paraId="07369CC7" w14:textId="77777777">
        <w:trPr>
          <w:trHeight w:val="400"/>
        </w:trPr>
        <w:tc>
          <w:tcPr>
            <w:tcW w:w="3402" w:type="dxa"/>
            <w:vAlign w:val="center"/>
          </w:tcPr>
          <w:p w14:paraId="4F2F0520" w14:textId="77777777" w:rsidR="00E326F1" w:rsidRDefault="00000000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br/>
            </w:r>
          </w:p>
        </w:tc>
        <w:tc>
          <w:tcPr>
            <w:tcW w:w="1701" w:type="dxa"/>
            <w:vAlign w:val="center"/>
          </w:tcPr>
          <w:p w14:paraId="59E46D2C" w14:textId="77777777" w:rsidR="00E326F1" w:rsidRDefault="00E326F1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551" w:type="dxa"/>
            <w:vAlign w:val="center"/>
          </w:tcPr>
          <w:p w14:paraId="2B3D14F1" w14:textId="77777777" w:rsidR="00E326F1" w:rsidRDefault="00E326F1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694" w:type="dxa"/>
            <w:vAlign w:val="center"/>
          </w:tcPr>
          <w:p w14:paraId="615920DD" w14:textId="77777777" w:rsidR="00E326F1" w:rsidRDefault="00E326F1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013" w:type="dxa"/>
            <w:vAlign w:val="center"/>
          </w:tcPr>
          <w:p w14:paraId="334EAAC8" w14:textId="77777777" w:rsidR="00E326F1" w:rsidRDefault="00E326F1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1701" w:type="dxa"/>
            <w:vAlign w:val="center"/>
          </w:tcPr>
          <w:p w14:paraId="6BFA9518" w14:textId="77777777" w:rsidR="00E326F1" w:rsidRDefault="00E326F1">
            <w:pPr>
              <w:jc w:val="center"/>
              <w:rPr>
                <w:rFonts w:ascii="Times New Roman" w:hAnsi="Times New Roman"/>
              </w:rPr>
            </w:pPr>
          </w:p>
        </w:tc>
      </w:tr>
      <w:tr w:rsidR="00E326F1" w14:paraId="6C56FC56" w14:textId="77777777">
        <w:trPr>
          <w:trHeight w:val="400"/>
        </w:trPr>
        <w:tc>
          <w:tcPr>
            <w:tcW w:w="3402" w:type="dxa"/>
            <w:vAlign w:val="center"/>
          </w:tcPr>
          <w:p w14:paraId="552936DD" w14:textId="77777777" w:rsidR="00E326F1" w:rsidRDefault="00E326F1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1701" w:type="dxa"/>
            <w:vAlign w:val="center"/>
          </w:tcPr>
          <w:p w14:paraId="292A9B72" w14:textId="77777777" w:rsidR="00E326F1" w:rsidRDefault="00E326F1">
            <w:pPr>
              <w:jc w:val="center"/>
              <w:rPr>
                <w:rFonts w:ascii="Times New Roman" w:hAnsi="Times New Roman"/>
              </w:rPr>
            </w:pPr>
          </w:p>
          <w:p w14:paraId="629A321D" w14:textId="77777777" w:rsidR="00E326F1" w:rsidRDefault="00E326F1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551" w:type="dxa"/>
            <w:vAlign w:val="center"/>
          </w:tcPr>
          <w:p w14:paraId="50816A3C" w14:textId="77777777" w:rsidR="00E326F1" w:rsidRDefault="00E326F1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694" w:type="dxa"/>
            <w:vAlign w:val="center"/>
          </w:tcPr>
          <w:p w14:paraId="0FD568A0" w14:textId="77777777" w:rsidR="00E326F1" w:rsidRDefault="00E326F1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013" w:type="dxa"/>
            <w:vAlign w:val="center"/>
          </w:tcPr>
          <w:p w14:paraId="091B7A06" w14:textId="77777777" w:rsidR="00E326F1" w:rsidRDefault="00E326F1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1701" w:type="dxa"/>
            <w:vAlign w:val="center"/>
          </w:tcPr>
          <w:p w14:paraId="7E24FEFC" w14:textId="77777777" w:rsidR="00E326F1" w:rsidRDefault="00E326F1">
            <w:pPr>
              <w:jc w:val="center"/>
              <w:rPr>
                <w:rFonts w:ascii="Times New Roman" w:hAnsi="Times New Roman"/>
              </w:rPr>
            </w:pPr>
          </w:p>
        </w:tc>
      </w:tr>
    </w:tbl>
    <w:p w14:paraId="601B5392" w14:textId="77777777" w:rsidR="00E326F1" w:rsidRDefault="00000000">
      <w:pPr>
        <w:pStyle w:val="Footer"/>
        <w:tabs>
          <w:tab w:val="left" w:pos="720"/>
        </w:tabs>
        <w:rPr>
          <w:rFonts w:ascii="Times New Roman" w:hAnsi="Times New Roman"/>
        </w:rPr>
      </w:pPr>
      <w:r>
        <w:rPr>
          <w:rFonts w:ascii="Times New Roman" w:hAnsi="Times New Roman"/>
          <w:b/>
          <w:i/>
        </w:rPr>
        <w:tab/>
        <w:t>Note</w:t>
      </w:r>
      <w:r>
        <w:rPr>
          <w:rFonts w:ascii="Times New Roman" w:hAnsi="Times New Roman"/>
          <w:i/>
        </w:rPr>
        <w:t xml:space="preserve">: Defect Form to be filled for each defect, using the Format: </w:t>
      </w:r>
      <w:r>
        <w:rPr>
          <w:rFonts w:ascii="Times New Roman" w:hAnsi="Times New Roman"/>
        </w:rPr>
        <w:tab/>
      </w:r>
      <w:r>
        <w:rPr>
          <w:rFonts w:ascii="Times New Roman" w:hAnsi="Times New Roman"/>
          <w:i/>
        </w:rPr>
        <w:t>PC-SOP-018/F-05 – 01.01.2023</w:t>
      </w:r>
    </w:p>
    <w:p w14:paraId="1361EA46" w14:textId="77777777" w:rsidR="00E326F1" w:rsidRDefault="00E326F1">
      <w:pPr>
        <w:rPr>
          <w:rFonts w:ascii="Times New Roman" w:hAnsi="Times New Roman"/>
        </w:rPr>
      </w:pPr>
    </w:p>
    <w:p w14:paraId="2E6537ED" w14:textId="77777777" w:rsidR="00E326F1" w:rsidRDefault="00E326F1">
      <w:pPr>
        <w:rPr>
          <w:rFonts w:ascii="Times New Roman" w:hAnsi="Times New Roman"/>
        </w:rPr>
      </w:pPr>
    </w:p>
    <w:p w14:paraId="7C1F5749" w14:textId="77777777" w:rsidR="00E326F1" w:rsidRDefault="00E326F1">
      <w:pPr>
        <w:rPr>
          <w:rFonts w:ascii="Times New Roman" w:hAnsi="Times New Roman"/>
        </w:rPr>
      </w:pPr>
    </w:p>
    <w:p w14:paraId="596483B4" w14:textId="77777777" w:rsidR="00E326F1" w:rsidRDefault="00E326F1">
      <w:pPr>
        <w:rPr>
          <w:rFonts w:ascii="Times New Roman" w:hAnsi="Times New Roman"/>
        </w:rPr>
      </w:pPr>
      <w:bookmarkStart w:id="13" w:name="_Toc498958286"/>
    </w:p>
    <w:p w14:paraId="001D77B9" w14:textId="77777777" w:rsidR="00E326F1" w:rsidRDefault="00E326F1">
      <w:pPr>
        <w:rPr>
          <w:rFonts w:ascii="Times New Roman" w:hAnsi="Times New Roman"/>
        </w:rPr>
      </w:pPr>
    </w:p>
    <w:p w14:paraId="058693D5" w14:textId="77777777" w:rsidR="00E326F1" w:rsidRDefault="00E326F1">
      <w:pPr>
        <w:rPr>
          <w:rFonts w:ascii="Times New Roman" w:hAnsi="Times New Roman"/>
        </w:rPr>
      </w:pPr>
    </w:p>
    <w:p w14:paraId="16E1F886" w14:textId="77777777" w:rsidR="00E326F1" w:rsidRDefault="00E326F1">
      <w:pPr>
        <w:rPr>
          <w:rFonts w:ascii="Times New Roman" w:hAnsi="Times New Roman"/>
        </w:rPr>
      </w:pPr>
    </w:p>
    <w:p w14:paraId="7607D99F" w14:textId="77777777" w:rsidR="00E326F1" w:rsidRDefault="00000000">
      <w:pPr>
        <w:pStyle w:val="Heading1"/>
        <w:numPr>
          <w:ilvl w:val="0"/>
          <w:numId w:val="12"/>
        </w:numPr>
        <w:spacing w:after="240"/>
        <w:ind w:left="567" w:right="-491" w:hanging="567"/>
        <w:rPr>
          <w:rFonts w:ascii="Times New Roman" w:hAnsi="Times New Roman"/>
          <w:b/>
          <w:color w:val="auto"/>
          <w:sz w:val="24"/>
          <w:szCs w:val="24"/>
        </w:rPr>
      </w:pPr>
      <w:bookmarkStart w:id="14" w:name="_Toc162703021"/>
      <w:r>
        <w:rPr>
          <w:rFonts w:ascii="Times New Roman" w:hAnsi="Times New Roman"/>
          <w:b/>
          <w:color w:val="auto"/>
          <w:sz w:val="24"/>
          <w:szCs w:val="24"/>
        </w:rPr>
        <w:t>OQ Test Results &amp; Approval</w:t>
      </w:r>
      <w:bookmarkEnd w:id="13"/>
      <w:bookmarkEnd w:id="14"/>
    </w:p>
    <w:tbl>
      <w:tblPr>
        <w:tblW w:w="14062" w:type="dxa"/>
        <w:tblInd w:w="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2470"/>
        <w:gridCol w:w="2877"/>
        <w:gridCol w:w="2800"/>
        <w:gridCol w:w="1448"/>
        <w:gridCol w:w="4467"/>
      </w:tblGrid>
      <w:tr w:rsidR="00E326F1" w14:paraId="49BDB5FC" w14:textId="77777777">
        <w:trPr>
          <w:trHeight w:val="173"/>
        </w:trPr>
        <w:tc>
          <w:tcPr>
            <w:tcW w:w="1406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E0E0"/>
          </w:tcPr>
          <w:p w14:paraId="2634917A" w14:textId="77777777" w:rsidR="00E326F1" w:rsidRDefault="00000000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</w:rPr>
              <w:br w:type="page"/>
            </w:r>
            <w:r>
              <w:rPr>
                <w:rFonts w:ascii="Times New Roman" w:hAnsi="Times New Roman"/>
              </w:rPr>
              <w:br w:type="page"/>
            </w:r>
            <w:r>
              <w:rPr>
                <w:rFonts w:ascii="Times New Roman" w:hAnsi="Times New Roman"/>
                <w:b/>
                <w:bCs/>
              </w:rPr>
              <w:t>Tester’s Inputs:</w:t>
            </w:r>
          </w:p>
        </w:tc>
      </w:tr>
      <w:tr w:rsidR="00E326F1" w14:paraId="51294230" w14:textId="77777777">
        <w:trPr>
          <w:trHeight w:val="1207"/>
        </w:trPr>
        <w:tc>
          <w:tcPr>
            <w:tcW w:w="1406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B5506" w14:textId="77777777" w:rsidR="00E326F1" w:rsidRDefault="00E326F1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  <w:p w14:paraId="7DF97DCD" w14:textId="77777777" w:rsidR="00E326F1" w:rsidRDefault="00E326F1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  <w:p w14:paraId="675C0B45" w14:textId="77777777" w:rsidR="00E326F1" w:rsidRDefault="00E326F1">
            <w:pPr>
              <w:pStyle w:val="Header"/>
              <w:tabs>
                <w:tab w:val="left" w:pos="720"/>
              </w:tabs>
              <w:rPr>
                <w:rFonts w:ascii="Times New Roman" w:hAnsi="Times New Roman"/>
              </w:rPr>
            </w:pPr>
          </w:p>
        </w:tc>
      </w:tr>
      <w:tr w:rsidR="00E326F1" w14:paraId="23145BBE" w14:textId="77777777">
        <w:trPr>
          <w:trHeight w:val="726"/>
        </w:trPr>
        <w:tc>
          <w:tcPr>
            <w:tcW w:w="2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6DD0966" w14:textId="77777777" w:rsidR="00E326F1" w:rsidRDefault="00000000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Name of the Tester(s) involved:</w:t>
            </w:r>
          </w:p>
        </w:tc>
        <w:tc>
          <w:tcPr>
            <w:tcW w:w="28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58BE5F5A" w14:textId="77777777" w:rsidR="00E326F1" w:rsidRDefault="00000000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Employee ID or External Org details: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1A5CDC9C" w14:textId="77777777" w:rsidR="00E326F1" w:rsidRDefault="00000000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proofErr w:type="gramStart"/>
            <w:r>
              <w:rPr>
                <w:rFonts w:ascii="Times New Roman" w:hAnsi="Times New Roman"/>
                <w:b/>
                <w:bCs/>
              </w:rPr>
              <w:t>Signature :</w:t>
            </w:r>
            <w:proofErr w:type="gramEnd"/>
            <w:r>
              <w:rPr>
                <w:rFonts w:ascii="Times New Roman" w:hAnsi="Times New Roman"/>
                <w:b/>
                <w:bCs/>
              </w:rPr>
              <w:br/>
            </w:r>
          </w:p>
        </w:tc>
        <w:tc>
          <w:tcPr>
            <w:tcW w:w="1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77880923" w14:textId="77777777" w:rsidR="00E326F1" w:rsidRDefault="00000000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Initials:</w:t>
            </w:r>
          </w:p>
        </w:tc>
        <w:tc>
          <w:tcPr>
            <w:tcW w:w="4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8D373F5" w14:textId="77777777" w:rsidR="00E326F1" w:rsidRDefault="00000000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proofErr w:type="gramStart"/>
            <w:r>
              <w:rPr>
                <w:rFonts w:ascii="Times New Roman" w:hAnsi="Times New Roman"/>
                <w:b/>
                <w:bCs/>
              </w:rPr>
              <w:t>Date :</w:t>
            </w:r>
            <w:proofErr w:type="gramEnd"/>
          </w:p>
        </w:tc>
      </w:tr>
      <w:tr w:rsidR="00E326F1" w14:paraId="2977C48A" w14:textId="77777777">
        <w:trPr>
          <w:trHeight w:val="1072"/>
        </w:trPr>
        <w:tc>
          <w:tcPr>
            <w:tcW w:w="2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10446A" w14:textId="77777777" w:rsidR="00E326F1" w:rsidRDefault="00E326F1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  <w:p w14:paraId="0E1D7FC9" w14:textId="77777777" w:rsidR="00E326F1" w:rsidRDefault="00E326F1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</w:tc>
        <w:tc>
          <w:tcPr>
            <w:tcW w:w="28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BBFD5D" w14:textId="77777777" w:rsidR="00E326F1" w:rsidRDefault="00E326F1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  <w:p w14:paraId="72F3AD3A" w14:textId="77777777" w:rsidR="00E326F1" w:rsidRDefault="00E326F1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497F1D" w14:textId="77777777" w:rsidR="00E326F1" w:rsidRDefault="00E326F1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</w:tc>
        <w:tc>
          <w:tcPr>
            <w:tcW w:w="1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E2485" w14:textId="77777777" w:rsidR="00E326F1" w:rsidRDefault="00E326F1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</w:tc>
        <w:tc>
          <w:tcPr>
            <w:tcW w:w="4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EBE9DE" w14:textId="77777777" w:rsidR="00E326F1" w:rsidRDefault="00E326F1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</w:tc>
      </w:tr>
      <w:tr w:rsidR="00E326F1" w14:paraId="234D1D7D" w14:textId="77777777">
        <w:trPr>
          <w:trHeight w:val="173"/>
        </w:trPr>
        <w:tc>
          <w:tcPr>
            <w:tcW w:w="1406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E0E0"/>
          </w:tcPr>
          <w:p w14:paraId="72BBA245" w14:textId="77777777" w:rsidR="00E326F1" w:rsidRDefault="00000000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br w:type="page"/>
            </w:r>
            <w:r>
              <w:rPr>
                <w:rFonts w:ascii="Times New Roman" w:hAnsi="Times New Roman"/>
                <w:b/>
                <w:bCs/>
              </w:rPr>
              <w:br w:type="page"/>
              <w:t>Reviewer’s Inputs:</w:t>
            </w:r>
          </w:p>
        </w:tc>
      </w:tr>
      <w:tr w:rsidR="00E326F1" w14:paraId="349FCE4F" w14:textId="77777777">
        <w:trPr>
          <w:trHeight w:val="1594"/>
        </w:trPr>
        <w:tc>
          <w:tcPr>
            <w:tcW w:w="14062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07117F4" w14:textId="77777777" w:rsidR="00E326F1" w:rsidRDefault="00E326F1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  <w:p w14:paraId="6DB0D9C8" w14:textId="77777777" w:rsidR="00E326F1" w:rsidRDefault="00E326F1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Cs/>
              </w:rPr>
            </w:pPr>
          </w:p>
        </w:tc>
      </w:tr>
      <w:tr w:rsidR="00E326F1" w14:paraId="1B15F5D3" w14:textId="77777777">
        <w:trPr>
          <w:trHeight w:val="294"/>
        </w:trPr>
        <w:tc>
          <w:tcPr>
            <w:tcW w:w="1406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BA81E4" w14:textId="77777777" w:rsidR="00E326F1" w:rsidRDefault="00000000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Overall Status: Pass / Fail</w:t>
            </w:r>
          </w:p>
        </w:tc>
      </w:tr>
      <w:tr w:rsidR="00E326F1" w14:paraId="14DFA691" w14:textId="77777777">
        <w:trPr>
          <w:trHeight w:val="530"/>
        </w:trPr>
        <w:tc>
          <w:tcPr>
            <w:tcW w:w="534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846C01" w14:textId="77777777" w:rsidR="00E326F1" w:rsidRDefault="00000000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 xml:space="preserve">Reviewed </w:t>
            </w:r>
            <w:proofErr w:type="gramStart"/>
            <w:r>
              <w:rPr>
                <w:rFonts w:ascii="Times New Roman" w:hAnsi="Times New Roman"/>
                <w:b/>
                <w:bCs/>
              </w:rPr>
              <w:t>By :</w:t>
            </w:r>
            <w:proofErr w:type="gramEnd"/>
            <w:r>
              <w:rPr>
                <w:rFonts w:ascii="Times New Roman" w:hAnsi="Times New Roman"/>
                <w:b/>
                <w:bCs/>
              </w:rPr>
              <w:t xml:space="preserve"> </w:t>
            </w:r>
          </w:p>
        </w:tc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303FB9" w14:textId="77777777" w:rsidR="00E326F1" w:rsidRDefault="00000000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proofErr w:type="gramStart"/>
            <w:r>
              <w:rPr>
                <w:rFonts w:ascii="Times New Roman" w:hAnsi="Times New Roman"/>
                <w:b/>
                <w:bCs/>
              </w:rPr>
              <w:t>Signature :</w:t>
            </w:r>
            <w:proofErr w:type="gramEnd"/>
          </w:p>
        </w:tc>
        <w:tc>
          <w:tcPr>
            <w:tcW w:w="4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09827B" w14:textId="77777777" w:rsidR="00E326F1" w:rsidRDefault="00000000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proofErr w:type="gramStart"/>
            <w:r>
              <w:rPr>
                <w:rFonts w:ascii="Times New Roman" w:hAnsi="Times New Roman"/>
                <w:b/>
                <w:bCs/>
              </w:rPr>
              <w:t>Date :</w:t>
            </w:r>
            <w:proofErr w:type="gramEnd"/>
          </w:p>
        </w:tc>
      </w:tr>
      <w:tr w:rsidR="00E326F1" w14:paraId="304670A9" w14:textId="77777777">
        <w:trPr>
          <w:trHeight w:val="530"/>
        </w:trPr>
        <w:tc>
          <w:tcPr>
            <w:tcW w:w="534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05C225" w14:textId="77777777" w:rsidR="00E326F1" w:rsidRDefault="00000000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 xml:space="preserve">Reviewed </w:t>
            </w:r>
            <w:proofErr w:type="gramStart"/>
            <w:r>
              <w:rPr>
                <w:rFonts w:ascii="Times New Roman" w:hAnsi="Times New Roman"/>
                <w:b/>
                <w:bCs/>
              </w:rPr>
              <w:t>By :</w:t>
            </w:r>
            <w:proofErr w:type="gramEnd"/>
            <w:r>
              <w:rPr>
                <w:rFonts w:ascii="Times New Roman" w:hAnsi="Times New Roman"/>
                <w:b/>
                <w:bCs/>
              </w:rPr>
              <w:t xml:space="preserve"> </w:t>
            </w:r>
          </w:p>
        </w:tc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F5EB7E" w14:textId="77777777" w:rsidR="00E326F1" w:rsidRDefault="00000000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proofErr w:type="gramStart"/>
            <w:r>
              <w:rPr>
                <w:rFonts w:ascii="Times New Roman" w:hAnsi="Times New Roman"/>
                <w:b/>
                <w:bCs/>
              </w:rPr>
              <w:t>Signature :</w:t>
            </w:r>
            <w:proofErr w:type="gramEnd"/>
          </w:p>
        </w:tc>
        <w:tc>
          <w:tcPr>
            <w:tcW w:w="4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5829BF" w14:textId="77777777" w:rsidR="00E326F1" w:rsidRDefault="00000000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proofErr w:type="gramStart"/>
            <w:r>
              <w:rPr>
                <w:rFonts w:ascii="Times New Roman" w:hAnsi="Times New Roman"/>
                <w:b/>
                <w:bCs/>
              </w:rPr>
              <w:t>Date :</w:t>
            </w:r>
            <w:proofErr w:type="gramEnd"/>
          </w:p>
        </w:tc>
      </w:tr>
      <w:tr w:rsidR="00E326F1" w14:paraId="0FCBD707" w14:textId="77777777">
        <w:trPr>
          <w:trHeight w:val="521"/>
        </w:trPr>
        <w:tc>
          <w:tcPr>
            <w:tcW w:w="534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5CC901" w14:textId="77777777" w:rsidR="00E326F1" w:rsidRDefault="00000000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 xml:space="preserve">Approved </w:t>
            </w:r>
            <w:proofErr w:type="gramStart"/>
            <w:r>
              <w:rPr>
                <w:rFonts w:ascii="Times New Roman" w:hAnsi="Times New Roman"/>
                <w:b/>
                <w:bCs/>
              </w:rPr>
              <w:t>By :</w:t>
            </w:r>
            <w:proofErr w:type="gramEnd"/>
          </w:p>
        </w:tc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97FB64" w14:textId="77777777" w:rsidR="00E326F1" w:rsidRDefault="00000000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proofErr w:type="gramStart"/>
            <w:r>
              <w:rPr>
                <w:rFonts w:ascii="Times New Roman" w:hAnsi="Times New Roman"/>
                <w:b/>
                <w:bCs/>
              </w:rPr>
              <w:t>Signature :</w:t>
            </w:r>
            <w:proofErr w:type="gramEnd"/>
          </w:p>
        </w:tc>
        <w:tc>
          <w:tcPr>
            <w:tcW w:w="4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93DE81" w14:textId="77777777" w:rsidR="00E326F1" w:rsidRDefault="00000000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proofErr w:type="gramStart"/>
            <w:r>
              <w:rPr>
                <w:rFonts w:ascii="Times New Roman" w:hAnsi="Times New Roman"/>
                <w:b/>
                <w:bCs/>
              </w:rPr>
              <w:t>Date :</w:t>
            </w:r>
            <w:proofErr w:type="gramEnd"/>
          </w:p>
        </w:tc>
      </w:tr>
    </w:tbl>
    <w:p w14:paraId="1A04EB0E" w14:textId="77777777" w:rsidR="00E326F1" w:rsidRDefault="00E326F1">
      <w:pPr>
        <w:rPr>
          <w:rFonts w:ascii="Times New Roman" w:hAnsi="Times New Roman"/>
        </w:rPr>
      </w:pPr>
    </w:p>
    <w:sectPr w:rsidR="00E326F1">
      <w:headerReference w:type="default" r:id="rId8"/>
      <w:footerReference w:type="default" r:id="rId9"/>
      <w:headerReference w:type="first" r:id="rId10"/>
      <w:footerReference w:type="first" r:id="rId11"/>
      <w:pgSz w:w="16834" w:h="11909" w:orient="landscape"/>
      <w:pgMar w:top="1440" w:right="720" w:bottom="994" w:left="720" w:header="431" w:footer="36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4140F0" w14:textId="77777777" w:rsidR="004B5AEB" w:rsidRDefault="004B5AEB">
      <w:r>
        <w:separator/>
      </w:r>
    </w:p>
  </w:endnote>
  <w:endnote w:type="continuationSeparator" w:id="0">
    <w:p w14:paraId="168C7A5A" w14:textId="77777777" w:rsidR="004B5AEB" w:rsidRDefault="004B5A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Bold">
    <w:altName w:val="Arial"/>
    <w:panose1 w:val="020B0704020202020204"/>
    <w:charset w:val="00"/>
    <w:family w:val="roman"/>
    <w:pitch w:val="default"/>
    <w:sig w:usb0="00000000" w:usb1="00000000" w:usb2="0000FFFF" w:usb3="00780000" w:csb0="39370001" w:csb1="04000004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Roboto">
    <w:altName w:val="Segoe Print"/>
    <w:charset w:val="00"/>
    <w:family w:val="auto"/>
    <w:pitch w:val="variable"/>
    <w:sig w:usb0="E0000AFF" w:usb1="5000217F" w:usb2="0000002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C40C8C" w14:textId="77777777" w:rsidR="00E326F1" w:rsidRDefault="00000000">
    <w:pPr>
      <w:pStyle w:val="Footer"/>
      <w:tabs>
        <w:tab w:val="clear" w:pos="4320"/>
        <w:tab w:val="clear" w:pos="8640"/>
      </w:tabs>
      <w:rPr>
        <w:rFonts w:ascii="Times New Roman" w:hAnsi="Times New Roman"/>
      </w:rPr>
    </w:pPr>
    <w:r>
      <w:rPr>
        <w:rFonts w:ascii="Times New Roman" w:hAnsi="Times New Roman"/>
      </w:rPr>
      <w:tab/>
      <w:t>PC-SOP-018/F-03 – 01.01.2023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FC7762" w14:textId="77777777" w:rsidR="00E326F1" w:rsidRDefault="00E326F1">
    <w:pPr>
      <w:pStyle w:val="Footer"/>
    </w:pPr>
  </w:p>
  <w:p w14:paraId="117CA520" w14:textId="77777777" w:rsidR="00E326F1" w:rsidRDefault="00E326F1">
    <w:pPr>
      <w:pStyle w:val="Footer"/>
    </w:pPr>
  </w:p>
  <w:p w14:paraId="75D76AC7" w14:textId="77777777" w:rsidR="00E326F1" w:rsidRDefault="00E326F1">
    <w:pPr>
      <w:pStyle w:val="Footer"/>
    </w:pPr>
  </w:p>
  <w:p w14:paraId="6428504C" w14:textId="77777777" w:rsidR="00E326F1" w:rsidRDefault="00000000">
    <w:pPr>
      <w:pStyle w:val="Footer"/>
      <w:tabs>
        <w:tab w:val="left" w:pos="3645"/>
      </w:tabs>
      <w:rPr>
        <w:i/>
        <w:sz w:val="20"/>
        <w:szCs w:val="20"/>
        <w:lang w:val="en-IN" w:eastAsia="en-IN"/>
      </w:rPr>
    </w:pPr>
    <w:r>
      <w:rPr>
        <w:i/>
        <w:sz w:val="20"/>
        <w:szCs w:val="20"/>
        <w:lang w:val="en-IN" w:eastAsia="en-IN"/>
      </w:rPr>
      <w:tab/>
    </w:r>
    <w:r>
      <w:rPr>
        <w:i/>
        <w:sz w:val="20"/>
        <w:szCs w:val="20"/>
        <w:lang w:val="en-IN" w:eastAsia="en-IN"/>
      </w:rPr>
      <w:tab/>
    </w:r>
  </w:p>
  <w:p w14:paraId="799D651F" w14:textId="77777777" w:rsidR="00E326F1" w:rsidRDefault="00000000">
    <w:pPr>
      <w:pStyle w:val="Footer"/>
      <w:tabs>
        <w:tab w:val="left" w:pos="4061"/>
      </w:tabs>
      <w:rPr>
        <w:lang w:val="en-IN" w:eastAsia="en-IN"/>
      </w:rPr>
    </w:pPr>
    <w:r>
      <w:rPr>
        <w:lang w:val="en-IN" w:eastAsia="en-IN"/>
      </w:rPr>
      <w:tab/>
    </w:r>
    <w:r>
      <w:rPr>
        <w:lang w:val="en-IN" w:eastAsia="en-IN"/>
      </w:rPr>
      <w:tab/>
    </w:r>
  </w:p>
  <w:p w14:paraId="263D5D96" w14:textId="77777777" w:rsidR="00E326F1" w:rsidRDefault="00E326F1">
    <w:pPr>
      <w:pStyle w:val="Footer"/>
      <w:jc w:val="center"/>
      <w:rPr>
        <w:lang w:val="en-IN" w:eastAsia="en-I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1F164E" w14:textId="77777777" w:rsidR="004B5AEB" w:rsidRDefault="004B5AEB">
      <w:r>
        <w:separator/>
      </w:r>
    </w:p>
  </w:footnote>
  <w:footnote w:type="continuationSeparator" w:id="0">
    <w:p w14:paraId="717EFF42" w14:textId="77777777" w:rsidR="004B5AEB" w:rsidRDefault="004B5A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6B4635" w14:textId="77777777" w:rsidR="00E326F1" w:rsidRDefault="00E326F1"/>
  <w:tbl>
    <w:tblPr>
      <w:tblW w:w="15439" w:type="dxa"/>
      <w:tblInd w:w="1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3067"/>
      <w:gridCol w:w="7229"/>
      <w:gridCol w:w="2410"/>
      <w:gridCol w:w="2733"/>
    </w:tblGrid>
    <w:tr w:rsidR="00E326F1" w14:paraId="4DFE527E" w14:textId="77777777">
      <w:trPr>
        <w:trHeight w:val="349"/>
      </w:trPr>
      <w:tc>
        <w:tcPr>
          <w:tcW w:w="12706" w:type="dxa"/>
          <w:gridSpan w:val="3"/>
          <w:vAlign w:val="center"/>
        </w:tcPr>
        <w:p w14:paraId="39710F79" w14:textId="77777777" w:rsidR="00E326F1" w:rsidRDefault="00000000">
          <w:pPr>
            <w:spacing w:before="60" w:after="60"/>
            <w:jc w:val="center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  <w:bCs/>
            </w:rPr>
            <w:t>Operation Qualification Test Script</w:t>
          </w:r>
        </w:p>
      </w:tc>
      <w:tc>
        <w:tcPr>
          <w:tcW w:w="2733" w:type="dxa"/>
          <w:vAlign w:val="center"/>
        </w:tcPr>
        <w:p w14:paraId="416B573B" w14:textId="77777777" w:rsidR="00E326F1" w:rsidRDefault="00000000">
          <w:pPr>
            <w:spacing w:before="60" w:after="60"/>
            <w:rPr>
              <w:rFonts w:ascii="Times New Roman" w:hAnsi="Times New Roman"/>
            </w:rPr>
          </w:pPr>
          <w:r>
            <w:rPr>
              <w:noProof/>
              <w:lang w:val="en-IN" w:eastAsia="en-IN"/>
            </w:rPr>
            <w:drawing>
              <wp:inline distT="0" distB="0" distL="0" distR="0" wp14:anchorId="6EE07AF7" wp14:editId="34DA5350">
                <wp:extent cx="1485900" cy="367665"/>
                <wp:effectExtent l="0" t="0" r="0" b="0"/>
                <wp:docPr id="7" name="Pictur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Picture 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86217" cy="39264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E326F1" w14:paraId="6887AB0B" w14:textId="77777777">
      <w:trPr>
        <w:trHeight w:val="349"/>
      </w:trPr>
      <w:tc>
        <w:tcPr>
          <w:tcW w:w="3067" w:type="dxa"/>
          <w:vAlign w:val="center"/>
        </w:tcPr>
        <w:p w14:paraId="30AF805E" w14:textId="77777777" w:rsidR="00E326F1" w:rsidRDefault="00000000">
          <w:pPr>
            <w:pStyle w:val="Heading2"/>
            <w:spacing w:before="60" w:after="60"/>
            <w:rPr>
              <w:rFonts w:ascii="Times New Roman" w:hAnsi="Times New Roman"/>
              <w:sz w:val="24"/>
              <w:szCs w:val="24"/>
            </w:rPr>
          </w:pPr>
          <w:r>
            <w:rPr>
              <w:rFonts w:ascii="Times New Roman" w:hAnsi="Times New Roman"/>
              <w:sz w:val="24"/>
              <w:szCs w:val="24"/>
            </w:rPr>
            <w:t>Title</w:t>
          </w:r>
        </w:p>
      </w:tc>
      <w:tc>
        <w:tcPr>
          <w:tcW w:w="7229" w:type="dxa"/>
        </w:tcPr>
        <w:p w14:paraId="57DC72C2" w14:textId="77777777" w:rsidR="00E326F1" w:rsidRDefault="00000000">
          <w:pPr>
            <w:spacing w:before="60" w:after="60"/>
            <w:rPr>
              <w:rFonts w:ascii="Times New Roman" w:hAnsi="Times New Roman"/>
              <w:lang w:eastAsia="en-IN"/>
            </w:rPr>
          </w:pPr>
          <w:r>
            <w:rPr>
              <w:rFonts w:ascii="Times New Roman" w:hAnsi="Times New Roman"/>
            </w:rPr>
            <w:t>Manage Product and NDC in Masters</w:t>
          </w:r>
        </w:p>
      </w:tc>
      <w:tc>
        <w:tcPr>
          <w:tcW w:w="2410" w:type="dxa"/>
          <w:vAlign w:val="center"/>
        </w:tcPr>
        <w:p w14:paraId="3F2B69CC" w14:textId="77777777" w:rsidR="00E326F1" w:rsidRDefault="00000000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  <w:b/>
            </w:rPr>
            <w:t xml:space="preserve">    Page No</w:t>
          </w:r>
        </w:p>
      </w:tc>
      <w:tc>
        <w:tcPr>
          <w:tcW w:w="2733" w:type="dxa"/>
          <w:vAlign w:val="center"/>
        </w:tcPr>
        <w:p w14:paraId="7F869178" w14:textId="77777777" w:rsidR="00E326F1" w:rsidRDefault="00000000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  <w:b/>
              <w:bCs/>
            </w:rPr>
            <w:t xml:space="preserve">    </w:t>
          </w:r>
          <w:r>
            <w:rPr>
              <w:rFonts w:ascii="Times New Roman" w:hAnsi="Times New Roman"/>
              <w:b/>
              <w:bCs/>
            </w:rPr>
            <w:fldChar w:fldCharType="begin"/>
          </w:r>
          <w:r>
            <w:rPr>
              <w:rFonts w:ascii="Times New Roman" w:hAnsi="Times New Roman"/>
              <w:b/>
              <w:bCs/>
            </w:rPr>
            <w:instrText xml:space="preserve"> PAGE </w:instrText>
          </w:r>
          <w:r>
            <w:rPr>
              <w:rFonts w:ascii="Times New Roman" w:hAnsi="Times New Roman"/>
              <w:b/>
              <w:bCs/>
            </w:rPr>
            <w:fldChar w:fldCharType="separate"/>
          </w:r>
          <w:r>
            <w:rPr>
              <w:rFonts w:ascii="Times New Roman" w:hAnsi="Times New Roman"/>
              <w:b/>
              <w:bCs/>
            </w:rPr>
            <w:t>10</w:t>
          </w:r>
          <w:r>
            <w:rPr>
              <w:rFonts w:ascii="Times New Roman" w:hAnsi="Times New Roman"/>
              <w:b/>
              <w:bCs/>
            </w:rPr>
            <w:fldChar w:fldCharType="end"/>
          </w:r>
          <w:r>
            <w:rPr>
              <w:rFonts w:ascii="Times New Roman" w:hAnsi="Times New Roman"/>
            </w:rPr>
            <w:t xml:space="preserve"> of </w:t>
          </w:r>
          <w:r>
            <w:rPr>
              <w:rFonts w:ascii="Times New Roman" w:hAnsi="Times New Roman"/>
              <w:b/>
              <w:bCs/>
            </w:rPr>
            <w:fldChar w:fldCharType="begin"/>
          </w:r>
          <w:r>
            <w:rPr>
              <w:rFonts w:ascii="Times New Roman" w:hAnsi="Times New Roman"/>
              <w:b/>
              <w:bCs/>
            </w:rPr>
            <w:instrText xml:space="preserve"> NUMPAGES  </w:instrText>
          </w:r>
          <w:r>
            <w:rPr>
              <w:rFonts w:ascii="Times New Roman" w:hAnsi="Times New Roman"/>
              <w:b/>
              <w:bCs/>
            </w:rPr>
            <w:fldChar w:fldCharType="separate"/>
          </w:r>
          <w:r>
            <w:rPr>
              <w:rFonts w:ascii="Times New Roman" w:hAnsi="Times New Roman"/>
              <w:b/>
              <w:bCs/>
            </w:rPr>
            <w:t>11</w:t>
          </w:r>
          <w:r>
            <w:rPr>
              <w:rFonts w:ascii="Times New Roman" w:hAnsi="Times New Roman"/>
              <w:b/>
              <w:bCs/>
            </w:rPr>
            <w:fldChar w:fldCharType="end"/>
          </w:r>
        </w:p>
      </w:tc>
    </w:tr>
    <w:tr w:rsidR="00E326F1" w14:paraId="4C2DB86D" w14:textId="77777777">
      <w:trPr>
        <w:trHeight w:val="349"/>
      </w:trPr>
      <w:tc>
        <w:tcPr>
          <w:tcW w:w="3067" w:type="dxa"/>
          <w:vAlign w:val="center"/>
        </w:tcPr>
        <w:p w14:paraId="37B9A7FA" w14:textId="77777777" w:rsidR="00E326F1" w:rsidRDefault="00000000">
          <w:pPr>
            <w:pStyle w:val="Heading2"/>
            <w:spacing w:before="60" w:after="60"/>
            <w:rPr>
              <w:rFonts w:ascii="Times New Roman" w:hAnsi="Times New Roman"/>
              <w:sz w:val="24"/>
              <w:szCs w:val="24"/>
            </w:rPr>
          </w:pPr>
          <w:r>
            <w:rPr>
              <w:rFonts w:ascii="Times New Roman" w:hAnsi="Times New Roman"/>
              <w:sz w:val="24"/>
              <w:szCs w:val="24"/>
            </w:rPr>
            <w:t>Document No.</w:t>
          </w:r>
        </w:p>
      </w:tc>
      <w:tc>
        <w:tcPr>
          <w:tcW w:w="7229" w:type="dxa"/>
          <w:vAlign w:val="center"/>
        </w:tcPr>
        <w:p w14:paraId="686DF9A2" w14:textId="77777777" w:rsidR="00E326F1" w:rsidRDefault="00000000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  <w:sz w:val="20"/>
              <w:szCs w:val="20"/>
            </w:rPr>
            <w:t>MASTERS-QSRV-OQTS-0</w:t>
          </w:r>
          <w:r>
            <w:rPr>
              <w:rFonts w:ascii="Times New Roman" w:hAnsi="Times New Roman"/>
              <w:sz w:val="20"/>
              <w:szCs w:val="20"/>
              <w:lang w:val="en-IN"/>
            </w:rPr>
            <w:t>0</w:t>
          </w:r>
          <w:r>
            <w:rPr>
              <w:rFonts w:ascii="Times New Roman" w:hAnsi="Times New Roman"/>
              <w:sz w:val="20"/>
              <w:szCs w:val="20"/>
            </w:rPr>
            <w:t>7</w:t>
          </w:r>
        </w:p>
      </w:tc>
      <w:tc>
        <w:tcPr>
          <w:tcW w:w="2410" w:type="dxa"/>
          <w:vAlign w:val="center"/>
        </w:tcPr>
        <w:p w14:paraId="5E0EB78F" w14:textId="77777777" w:rsidR="00E326F1" w:rsidRDefault="00000000">
          <w:pPr>
            <w:spacing w:before="60" w:after="60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</w:rPr>
            <w:t xml:space="preserve">    Version</w:t>
          </w:r>
        </w:p>
      </w:tc>
      <w:tc>
        <w:tcPr>
          <w:tcW w:w="2733" w:type="dxa"/>
          <w:vAlign w:val="center"/>
        </w:tcPr>
        <w:p w14:paraId="75A4BE84" w14:textId="77777777" w:rsidR="00E326F1" w:rsidRDefault="00000000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t xml:space="preserve">        00</w:t>
          </w:r>
        </w:p>
      </w:tc>
    </w:tr>
  </w:tbl>
  <w:p w14:paraId="11090BC9" w14:textId="77777777" w:rsidR="00E326F1" w:rsidRDefault="00E326F1">
    <w:pPr>
      <w:pStyle w:val="Header"/>
      <w:jc w:val="center"/>
      <w:rPr>
        <w:rFonts w:ascii="Times New Roman" w:hAnsi="Times New Roman"/>
        <w:sz w:val="2"/>
      </w:rPr>
    </w:pPr>
  </w:p>
  <w:p w14:paraId="2315DDDC" w14:textId="77777777" w:rsidR="00E326F1" w:rsidRDefault="00E326F1">
    <w:pPr>
      <w:pStyle w:val="Header"/>
      <w:jc w:val="center"/>
      <w:rPr>
        <w:rFonts w:ascii="Times New Roman" w:hAnsi="Times New Roman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Ind w:w="1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2500"/>
      <w:gridCol w:w="2835"/>
      <w:gridCol w:w="1701"/>
      <w:gridCol w:w="2324"/>
    </w:tblGrid>
    <w:tr w:rsidR="00E326F1" w14:paraId="6DFB0222" w14:textId="77777777">
      <w:trPr>
        <w:trHeight w:val="558"/>
      </w:trPr>
      <w:tc>
        <w:tcPr>
          <w:tcW w:w="7036" w:type="dxa"/>
          <w:gridSpan w:val="3"/>
          <w:vAlign w:val="center"/>
        </w:tcPr>
        <w:p w14:paraId="29794044" w14:textId="77777777" w:rsidR="00E326F1" w:rsidRDefault="00000000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  <w:highlight w:val="lightGray"/>
            </w:rPr>
            <w:fldChar w:fldCharType="begin"/>
          </w:r>
          <w:r>
            <w:rPr>
              <w:rFonts w:ascii="Times New Roman" w:hAnsi="Times New Roman"/>
              <w:highlight w:val="lightGray"/>
            </w:rPr>
            <w:instrText xml:space="preserve"> DOCPROPERTY  unit  \* MERGEFORMAT </w:instrText>
          </w:r>
          <w:r>
            <w:rPr>
              <w:rFonts w:ascii="Times New Roman" w:hAnsi="Times New Roman"/>
              <w:highlight w:val="lightGray"/>
            </w:rPr>
            <w:fldChar w:fldCharType="separate"/>
          </w:r>
          <w:r>
            <w:rPr>
              <w:rFonts w:ascii="Times New Roman" w:hAnsi="Times New Roman"/>
              <w:b/>
              <w:bCs/>
              <w:highlight w:val="lightGray"/>
            </w:rPr>
            <w:t>Error! Unknown document property name.</w:t>
          </w:r>
          <w:r>
            <w:rPr>
              <w:rFonts w:ascii="Times New Roman" w:hAnsi="Times New Roman"/>
              <w:highlight w:val="lightGray"/>
            </w:rPr>
            <w:fldChar w:fldCharType="end"/>
          </w:r>
          <w:r>
            <w:rPr>
              <w:rFonts w:ascii="Times New Roman" w:hAnsi="Times New Roman"/>
            </w:rPr>
            <w:t xml:space="preserve">                                </w:t>
          </w:r>
        </w:p>
        <w:p w14:paraId="2BA34B25" w14:textId="77777777" w:rsidR="00E326F1" w:rsidRDefault="00000000">
          <w:pPr>
            <w:spacing w:before="60" w:after="60"/>
            <w:jc w:val="center"/>
            <w:rPr>
              <w:rFonts w:ascii="Times New Roman" w:hAnsi="Times New Roman"/>
              <w:b/>
              <w:sz w:val="22"/>
              <w:szCs w:val="22"/>
            </w:rPr>
          </w:pPr>
          <w:r>
            <w:rPr>
              <w:rFonts w:ascii="Times New Roman" w:hAnsi="Times New Roman"/>
              <w:b/>
              <w:bCs/>
              <w:sz w:val="28"/>
              <w:szCs w:val="28"/>
            </w:rPr>
            <w:fldChar w:fldCharType="begin"/>
          </w:r>
          <w:r>
            <w:rPr>
              <w:rFonts w:ascii="Times New Roman" w:hAnsi="Times New Roman"/>
              <w:b/>
              <w:bCs/>
              <w:sz w:val="28"/>
              <w:szCs w:val="28"/>
            </w:rPr>
            <w:instrText xml:space="preserve"> DOCPROPERTY  primary_group  \* MERGEFORMAT </w:instrText>
          </w:r>
          <w:r>
            <w:rPr>
              <w:rFonts w:ascii="Times New Roman" w:hAnsi="Times New Roman"/>
              <w:b/>
              <w:bCs/>
              <w:sz w:val="28"/>
              <w:szCs w:val="28"/>
            </w:rPr>
            <w:fldChar w:fldCharType="separate"/>
          </w:r>
          <w:r>
            <w:rPr>
              <w:rFonts w:ascii="Times New Roman" w:hAnsi="Times New Roman"/>
              <w:sz w:val="28"/>
              <w:szCs w:val="28"/>
            </w:rPr>
            <w:t>Error! Unknown document property name.</w:t>
          </w:r>
          <w:r>
            <w:rPr>
              <w:rFonts w:ascii="Times New Roman" w:hAnsi="Times New Roman"/>
              <w:b/>
              <w:bCs/>
              <w:sz w:val="28"/>
              <w:szCs w:val="28"/>
            </w:rPr>
            <w:fldChar w:fldCharType="end"/>
          </w:r>
        </w:p>
      </w:tc>
      <w:tc>
        <w:tcPr>
          <w:tcW w:w="2324" w:type="dxa"/>
          <w:vAlign w:val="center"/>
        </w:tcPr>
        <w:p w14:paraId="32868722" w14:textId="77777777" w:rsidR="00E326F1" w:rsidRDefault="00000000">
          <w:pPr>
            <w:spacing w:before="60" w:after="60"/>
            <w:jc w:val="center"/>
            <w:rPr>
              <w:rFonts w:ascii="Times New Roman" w:hAnsi="Times New Roman"/>
              <w:b/>
              <w:sz w:val="22"/>
              <w:szCs w:val="22"/>
            </w:rPr>
          </w:pPr>
          <w:r>
            <w:rPr>
              <w:rFonts w:ascii="Times New Roman" w:hAnsi="Times New Roman"/>
              <w:noProof/>
              <w:lang w:val="en-IN" w:eastAsia="en-IN"/>
            </w:rPr>
            <w:drawing>
              <wp:inline distT="0" distB="0" distL="0" distR="0" wp14:anchorId="36BAE806" wp14:editId="3B63FE5B">
                <wp:extent cx="1257300" cy="276225"/>
                <wp:effectExtent l="0" t="0" r="0" b="9525"/>
                <wp:docPr id="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5730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E326F1" w14:paraId="66F222F0" w14:textId="77777777">
      <w:trPr>
        <w:trHeight w:val="201"/>
      </w:trPr>
      <w:tc>
        <w:tcPr>
          <w:tcW w:w="2500" w:type="dxa"/>
          <w:vAlign w:val="center"/>
        </w:tcPr>
        <w:p w14:paraId="518DC9F0" w14:textId="77777777" w:rsidR="00E326F1" w:rsidRDefault="00000000">
          <w:pPr>
            <w:pStyle w:val="Heading2"/>
            <w:spacing w:before="60" w:after="60"/>
            <w:rPr>
              <w:rFonts w:ascii="Times New Roman" w:hAnsi="Times New Roman"/>
              <w:sz w:val="24"/>
              <w:szCs w:val="24"/>
            </w:rPr>
          </w:pPr>
          <w:r>
            <w:rPr>
              <w:rFonts w:ascii="Times New Roman" w:hAnsi="Times New Roman"/>
              <w:sz w:val="24"/>
              <w:szCs w:val="24"/>
            </w:rPr>
            <w:t>Title</w:t>
          </w:r>
        </w:p>
      </w:tc>
      <w:tc>
        <w:tcPr>
          <w:tcW w:w="6860" w:type="dxa"/>
          <w:gridSpan w:val="3"/>
          <w:vAlign w:val="center"/>
        </w:tcPr>
        <w:p w14:paraId="4788D221" w14:textId="77777777" w:rsidR="00E326F1" w:rsidRDefault="00000000">
          <w:pPr>
            <w:spacing w:before="60" w:after="60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highlight w:val="lightGray"/>
            </w:rPr>
            <w:fldChar w:fldCharType="begin"/>
          </w:r>
          <w:r>
            <w:rPr>
              <w:rFonts w:ascii="Times New Roman" w:hAnsi="Times New Roman"/>
              <w:highlight w:val="lightGray"/>
            </w:rPr>
            <w:instrText xml:space="preserve"> DOCPROPERTY  title  \* MERGEFORMAT </w:instrText>
          </w:r>
          <w:r>
            <w:rPr>
              <w:rFonts w:ascii="Times New Roman" w:hAnsi="Times New Roman"/>
              <w:highlight w:val="lightGray"/>
            </w:rPr>
            <w:fldChar w:fldCharType="separate"/>
          </w:r>
          <w:r>
            <w:rPr>
              <w:rFonts w:ascii="Times New Roman" w:hAnsi="Times New Roman"/>
              <w:b/>
              <w:bCs/>
              <w:highlight w:val="lightGray"/>
            </w:rPr>
            <w:t>Error! Unknown document property name.</w:t>
          </w:r>
          <w:r>
            <w:rPr>
              <w:rFonts w:ascii="Times New Roman" w:hAnsi="Times New Roman"/>
              <w:highlight w:val="lightGray"/>
            </w:rPr>
            <w:fldChar w:fldCharType="end"/>
          </w:r>
        </w:p>
      </w:tc>
    </w:tr>
    <w:tr w:rsidR="00E326F1" w14:paraId="1B8196E6" w14:textId="77777777">
      <w:trPr>
        <w:trHeight w:val="221"/>
      </w:trPr>
      <w:tc>
        <w:tcPr>
          <w:tcW w:w="2500" w:type="dxa"/>
          <w:vAlign w:val="center"/>
        </w:tcPr>
        <w:p w14:paraId="7233410D" w14:textId="77777777" w:rsidR="00E326F1" w:rsidRDefault="00000000">
          <w:pPr>
            <w:spacing w:before="60" w:after="60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  <w:bCs/>
            </w:rPr>
            <w:t xml:space="preserve">Document No </w:t>
          </w:r>
        </w:p>
      </w:tc>
      <w:tc>
        <w:tcPr>
          <w:tcW w:w="2835" w:type="dxa"/>
          <w:vAlign w:val="center"/>
        </w:tcPr>
        <w:p w14:paraId="33539732" w14:textId="77777777" w:rsidR="00E326F1" w:rsidRDefault="00000000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fldChar w:fldCharType="begin"/>
          </w:r>
          <w:r>
            <w:rPr>
              <w:rFonts w:ascii="Times New Roman" w:hAnsi="Times New Roman"/>
            </w:rPr>
            <w:instrText xml:space="preserve"> DOCPROPERTY  object_name  \* MERGEFORMAT </w:instrText>
          </w:r>
          <w:r>
            <w:rPr>
              <w:rFonts w:ascii="Times New Roman" w:hAnsi="Times New Roman"/>
            </w:rPr>
            <w:fldChar w:fldCharType="separate"/>
          </w:r>
          <w:r>
            <w:rPr>
              <w:rFonts w:ascii="Times New Roman" w:hAnsi="Times New Roman"/>
              <w:b/>
              <w:bCs/>
            </w:rPr>
            <w:t>Error! Unknown document property name.</w:t>
          </w:r>
          <w:r>
            <w:rPr>
              <w:rFonts w:ascii="Times New Roman" w:hAnsi="Times New Roman"/>
            </w:rPr>
            <w:fldChar w:fldCharType="end"/>
          </w:r>
          <w:r>
            <w:rPr>
              <w:rFonts w:ascii="Times New Roman" w:hAnsi="Times New Roman"/>
            </w:rPr>
            <w:t xml:space="preserve"> </w:t>
          </w:r>
        </w:p>
      </w:tc>
      <w:tc>
        <w:tcPr>
          <w:tcW w:w="1701" w:type="dxa"/>
          <w:vAlign w:val="center"/>
        </w:tcPr>
        <w:p w14:paraId="28DC1C3A" w14:textId="77777777" w:rsidR="00E326F1" w:rsidRDefault="00000000">
          <w:pPr>
            <w:spacing w:before="60" w:after="60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  <w:bCs/>
            </w:rPr>
            <w:t>Version</w:t>
          </w:r>
        </w:p>
      </w:tc>
      <w:tc>
        <w:tcPr>
          <w:tcW w:w="2324" w:type="dxa"/>
          <w:vAlign w:val="center"/>
        </w:tcPr>
        <w:p w14:paraId="1F33A65A" w14:textId="77777777" w:rsidR="00E326F1" w:rsidRDefault="00000000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fldChar w:fldCharType="begin"/>
          </w:r>
          <w:r>
            <w:rPr>
              <w:rFonts w:ascii="Times New Roman" w:hAnsi="Times New Roman"/>
            </w:rPr>
            <w:instrText xml:space="preserve"> DOCPROPERTY  r_version_label  \* MERGEFORMAT </w:instrText>
          </w:r>
          <w:r>
            <w:rPr>
              <w:rFonts w:ascii="Times New Roman" w:hAnsi="Times New Roman"/>
            </w:rPr>
            <w:fldChar w:fldCharType="separate"/>
          </w:r>
          <w:r>
            <w:rPr>
              <w:rFonts w:ascii="Times New Roman" w:hAnsi="Times New Roman"/>
              <w:b/>
              <w:bCs/>
            </w:rPr>
            <w:t>Error! Unknown document property name.</w:t>
          </w:r>
          <w:r>
            <w:rPr>
              <w:rFonts w:ascii="Times New Roman" w:hAnsi="Times New Roman"/>
            </w:rPr>
            <w:fldChar w:fldCharType="end"/>
          </w:r>
        </w:p>
      </w:tc>
    </w:tr>
    <w:tr w:rsidR="00E326F1" w14:paraId="2EA052DE" w14:textId="77777777">
      <w:trPr>
        <w:trHeight w:val="227"/>
      </w:trPr>
      <w:tc>
        <w:tcPr>
          <w:tcW w:w="2500" w:type="dxa"/>
          <w:tcBorders>
            <w:bottom w:val="single" w:sz="4" w:space="0" w:color="auto"/>
          </w:tcBorders>
          <w:vAlign w:val="center"/>
        </w:tcPr>
        <w:p w14:paraId="5586C4FA" w14:textId="77777777" w:rsidR="00E326F1" w:rsidRDefault="00000000">
          <w:pPr>
            <w:spacing w:before="60" w:after="60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  <w:bCs/>
            </w:rPr>
            <w:t>Department</w:t>
          </w:r>
        </w:p>
      </w:tc>
      <w:tc>
        <w:tcPr>
          <w:tcW w:w="2835" w:type="dxa"/>
          <w:tcBorders>
            <w:bottom w:val="single" w:sz="4" w:space="0" w:color="auto"/>
          </w:tcBorders>
          <w:vAlign w:val="center"/>
        </w:tcPr>
        <w:p w14:paraId="2E3F9957" w14:textId="77777777" w:rsidR="00E326F1" w:rsidRDefault="00000000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fldChar w:fldCharType="begin"/>
          </w:r>
          <w:r>
            <w:rPr>
              <w:rFonts w:ascii="Times New Roman" w:hAnsi="Times New Roman"/>
            </w:rPr>
            <w:instrText xml:space="preserve"> DOCPROPERTY  department  \* MERGEFORMAT </w:instrText>
          </w:r>
          <w:r>
            <w:rPr>
              <w:rFonts w:ascii="Times New Roman" w:hAnsi="Times New Roman"/>
            </w:rPr>
            <w:fldChar w:fldCharType="separate"/>
          </w:r>
          <w:r>
            <w:rPr>
              <w:rFonts w:ascii="Times New Roman" w:hAnsi="Times New Roman"/>
              <w:b/>
              <w:bCs/>
            </w:rPr>
            <w:t>Error! Unknown document property name.</w:t>
          </w:r>
          <w:r>
            <w:rPr>
              <w:rFonts w:ascii="Times New Roman" w:hAnsi="Times New Roman"/>
            </w:rPr>
            <w:fldChar w:fldCharType="end"/>
          </w:r>
        </w:p>
      </w:tc>
      <w:tc>
        <w:tcPr>
          <w:tcW w:w="1701" w:type="dxa"/>
          <w:tcBorders>
            <w:bottom w:val="single" w:sz="4" w:space="0" w:color="auto"/>
          </w:tcBorders>
          <w:vAlign w:val="center"/>
        </w:tcPr>
        <w:p w14:paraId="58EA755F" w14:textId="77777777" w:rsidR="00E326F1" w:rsidRDefault="00000000">
          <w:pPr>
            <w:spacing w:before="60" w:after="60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  <w:bCs/>
            </w:rPr>
            <w:t>Effective date</w:t>
          </w:r>
        </w:p>
      </w:tc>
      <w:tc>
        <w:tcPr>
          <w:tcW w:w="2324" w:type="dxa"/>
          <w:tcBorders>
            <w:bottom w:val="single" w:sz="4" w:space="0" w:color="auto"/>
          </w:tcBorders>
          <w:vAlign w:val="center"/>
        </w:tcPr>
        <w:p w14:paraId="35A5A464" w14:textId="77777777" w:rsidR="00E326F1" w:rsidRDefault="00000000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  <w:highlight w:val="lightGray"/>
            </w:rPr>
            <w:fldChar w:fldCharType="begin"/>
          </w:r>
          <w:r>
            <w:rPr>
              <w:rFonts w:ascii="Times New Roman" w:hAnsi="Times New Roman"/>
              <w:highlight w:val="lightGray"/>
            </w:rPr>
            <w:instrText xml:space="preserve"> DOCPROPERTY  effective_date  \* MERGEFORMAT </w:instrText>
          </w:r>
          <w:r>
            <w:rPr>
              <w:rFonts w:ascii="Times New Roman" w:hAnsi="Times New Roman"/>
              <w:highlight w:val="lightGray"/>
            </w:rPr>
            <w:fldChar w:fldCharType="separate"/>
          </w:r>
          <w:r>
            <w:rPr>
              <w:rFonts w:ascii="Times New Roman" w:hAnsi="Times New Roman"/>
              <w:b/>
              <w:bCs/>
              <w:highlight w:val="lightGray"/>
            </w:rPr>
            <w:t>Error! Unknown document property name.</w:t>
          </w:r>
          <w:r>
            <w:rPr>
              <w:rFonts w:ascii="Times New Roman" w:hAnsi="Times New Roman"/>
              <w:highlight w:val="lightGray"/>
            </w:rPr>
            <w:fldChar w:fldCharType="end"/>
          </w:r>
        </w:p>
      </w:tc>
    </w:tr>
  </w:tbl>
  <w:p w14:paraId="5797CD83" w14:textId="77777777" w:rsidR="00E326F1" w:rsidRDefault="00E326F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80FAA"/>
    <w:multiLevelType w:val="multilevel"/>
    <w:tmpl w:val="01680FA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42B0ED5"/>
    <w:multiLevelType w:val="multilevel"/>
    <w:tmpl w:val="042B0ED5"/>
    <w:lvl w:ilvl="0">
      <w:start w:val="1"/>
      <w:numFmt w:val="lowerLetter"/>
      <w:lvlText w:val="%1."/>
      <w:lvlJc w:val="righ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3855D9"/>
    <w:multiLevelType w:val="multilevel"/>
    <w:tmpl w:val="0D3855D9"/>
    <w:lvl w:ilvl="0">
      <w:start w:val="1"/>
      <w:numFmt w:val="decimal"/>
      <w:lvlText w:val="4.%1."/>
      <w:lvlJc w:val="righ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3" w15:restartNumberingAfterBreak="0">
    <w:nsid w:val="19B90080"/>
    <w:multiLevelType w:val="multilevel"/>
    <w:tmpl w:val="19B90080"/>
    <w:lvl w:ilvl="0">
      <w:start w:val="1"/>
      <w:numFmt w:val="lowerLetter"/>
      <w:lvlText w:val="%1."/>
      <w:lvlJc w:val="righ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051FDA"/>
    <w:multiLevelType w:val="multilevel"/>
    <w:tmpl w:val="24051FD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1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B300657"/>
    <w:multiLevelType w:val="multilevel"/>
    <w:tmpl w:val="2B300657"/>
    <w:lvl w:ilvl="0">
      <w:start w:val="1"/>
      <w:numFmt w:val="lowerLetter"/>
      <w:lvlText w:val="%1."/>
      <w:lvlJc w:val="righ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6DA133F"/>
    <w:multiLevelType w:val="multilevel"/>
    <w:tmpl w:val="36DA133F"/>
    <w:lvl w:ilvl="0">
      <w:start w:val="1"/>
      <w:numFmt w:val="lowerLetter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C04EDF"/>
    <w:multiLevelType w:val="multilevel"/>
    <w:tmpl w:val="3CC04EDF"/>
    <w:lvl w:ilvl="0">
      <w:start w:val="1"/>
      <w:numFmt w:val="lowerLetter"/>
      <w:lvlText w:val="%1."/>
      <w:lvlJc w:val="righ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8B7F77"/>
    <w:multiLevelType w:val="multilevel"/>
    <w:tmpl w:val="3F8B7F77"/>
    <w:lvl w:ilvl="0">
      <w:start w:val="1"/>
      <w:numFmt w:val="lowerLetter"/>
      <w:lvlText w:val="%1."/>
      <w:lvlJc w:val="left"/>
      <w:pPr>
        <w:tabs>
          <w:tab w:val="left" w:pos="504"/>
        </w:tabs>
        <w:ind w:left="360" w:hanging="360"/>
      </w:pPr>
      <w:rPr>
        <w:rFonts w:ascii="Times New Roman" w:hAnsi="Times New Roman" w:cs="Times New Roman" w:hint="default"/>
        <w:b w:val="0"/>
        <w:i w:val="0"/>
        <w:sz w:val="22"/>
        <w:szCs w:val="22"/>
      </w:rPr>
    </w:lvl>
    <w:lvl w:ilvl="1">
      <w:start w:val="1"/>
      <w:numFmt w:val="lowerLetter"/>
      <w:lvlText w:val="%2."/>
      <w:lvlJc w:val="left"/>
      <w:pPr>
        <w:tabs>
          <w:tab w:val="left" w:pos="720"/>
        </w:tabs>
        <w:ind w:left="720" w:hanging="360"/>
      </w:pPr>
    </w:lvl>
    <w:lvl w:ilvl="2">
      <w:start w:val="1"/>
      <w:numFmt w:val="lowerRoman"/>
      <w:lvlText w:val="%3."/>
      <w:lvlJc w:val="right"/>
      <w:pPr>
        <w:tabs>
          <w:tab w:val="left" w:pos="1440"/>
        </w:tabs>
        <w:ind w:left="1440" w:hanging="180"/>
      </w:pPr>
    </w:lvl>
    <w:lvl w:ilvl="3">
      <w:start w:val="1"/>
      <w:numFmt w:val="decimal"/>
      <w:lvlText w:val="%4."/>
      <w:lvlJc w:val="left"/>
      <w:pPr>
        <w:tabs>
          <w:tab w:val="left" w:pos="2160"/>
        </w:tabs>
        <w:ind w:left="2160" w:hanging="360"/>
      </w:pPr>
    </w:lvl>
    <w:lvl w:ilvl="4">
      <w:start w:val="1"/>
      <w:numFmt w:val="lowerLetter"/>
      <w:lvlText w:val="%5."/>
      <w:lvlJc w:val="left"/>
      <w:pPr>
        <w:tabs>
          <w:tab w:val="left" w:pos="2880"/>
        </w:tabs>
        <w:ind w:left="2880" w:hanging="360"/>
      </w:pPr>
    </w:lvl>
    <w:lvl w:ilvl="5">
      <w:start w:val="1"/>
      <w:numFmt w:val="lowerRoman"/>
      <w:lvlText w:val="%6."/>
      <w:lvlJc w:val="right"/>
      <w:pPr>
        <w:tabs>
          <w:tab w:val="left" w:pos="3600"/>
        </w:tabs>
        <w:ind w:left="3600" w:hanging="180"/>
      </w:pPr>
    </w:lvl>
    <w:lvl w:ilvl="6">
      <w:start w:val="1"/>
      <w:numFmt w:val="decimal"/>
      <w:lvlText w:val="%7."/>
      <w:lvlJc w:val="left"/>
      <w:pPr>
        <w:tabs>
          <w:tab w:val="left" w:pos="4320"/>
        </w:tabs>
        <w:ind w:left="4320" w:hanging="360"/>
      </w:pPr>
    </w:lvl>
    <w:lvl w:ilvl="7">
      <w:start w:val="1"/>
      <w:numFmt w:val="lowerLetter"/>
      <w:lvlText w:val="%8."/>
      <w:lvlJc w:val="left"/>
      <w:pPr>
        <w:tabs>
          <w:tab w:val="left" w:pos="5040"/>
        </w:tabs>
        <w:ind w:left="5040" w:hanging="360"/>
      </w:pPr>
    </w:lvl>
    <w:lvl w:ilvl="8">
      <w:start w:val="1"/>
      <w:numFmt w:val="lowerRoman"/>
      <w:lvlText w:val="%9."/>
      <w:lvlJc w:val="right"/>
      <w:pPr>
        <w:tabs>
          <w:tab w:val="left" w:pos="5760"/>
        </w:tabs>
        <w:ind w:left="5760" w:hanging="180"/>
      </w:pPr>
    </w:lvl>
  </w:abstractNum>
  <w:abstractNum w:abstractNumId="9" w15:restartNumberingAfterBreak="0">
    <w:nsid w:val="61AD032A"/>
    <w:multiLevelType w:val="multilevel"/>
    <w:tmpl w:val="61AD032A"/>
    <w:lvl w:ilvl="0">
      <w:start w:val="1"/>
      <w:numFmt w:val="lowerLetter"/>
      <w:lvlText w:val="%1."/>
      <w:lvlJc w:val="righ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CB375F"/>
    <w:multiLevelType w:val="multilevel"/>
    <w:tmpl w:val="63CB375F"/>
    <w:lvl w:ilvl="0">
      <w:start w:val="1"/>
      <w:numFmt w:val="decimal"/>
      <w:lvlText w:val="4.7.%1"/>
      <w:lvlJc w:val="left"/>
      <w:pPr>
        <w:ind w:left="45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170" w:hanging="360"/>
      </w:pPr>
    </w:lvl>
    <w:lvl w:ilvl="2">
      <w:start w:val="1"/>
      <w:numFmt w:val="lowerRoman"/>
      <w:lvlText w:val="%3."/>
      <w:lvlJc w:val="right"/>
      <w:pPr>
        <w:ind w:left="1890" w:hanging="180"/>
      </w:pPr>
    </w:lvl>
    <w:lvl w:ilvl="3">
      <w:start w:val="1"/>
      <w:numFmt w:val="decimal"/>
      <w:lvlText w:val="%4."/>
      <w:lvlJc w:val="left"/>
      <w:pPr>
        <w:ind w:left="2610" w:hanging="360"/>
      </w:pPr>
    </w:lvl>
    <w:lvl w:ilvl="4">
      <w:start w:val="1"/>
      <w:numFmt w:val="lowerLetter"/>
      <w:lvlText w:val="%5."/>
      <w:lvlJc w:val="left"/>
      <w:pPr>
        <w:ind w:left="3330" w:hanging="360"/>
      </w:pPr>
    </w:lvl>
    <w:lvl w:ilvl="5">
      <w:start w:val="1"/>
      <w:numFmt w:val="lowerRoman"/>
      <w:lvlText w:val="%6."/>
      <w:lvlJc w:val="right"/>
      <w:pPr>
        <w:ind w:left="4050" w:hanging="180"/>
      </w:pPr>
    </w:lvl>
    <w:lvl w:ilvl="6">
      <w:start w:val="1"/>
      <w:numFmt w:val="decimal"/>
      <w:lvlText w:val="%7."/>
      <w:lvlJc w:val="left"/>
      <w:pPr>
        <w:ind w:left="4770" w:hanging="360"/>
      </w:pPr>
    </w:lvl>
    <w:lvl w:ilvl="7">
      <w:start w:val="1"/>
      <w:numFmt w:val="lowerLetter"/>
      <w:lvlText w:val="%8."/>
      <w:lvlJc w:val="left"/>
      <w:pPr>
        <w:ind w:left="5490" w:hanging="360"/>
      </w:pPr>
    </w:lvl>
    <w:lvl w:ilvl="8">
      <w:start w:val="1"/>
      <w:numFmt w:val="lowerRoman"/>
      <w:lvlText w:val="%9."/>
      <w:lvlJc w:val="right"/>
      <w:pPr>
        <w:ind w:left="6210" w:hanging="180"/>
      </w:pPr>
    </w:lvl>
  </w:abstractNum>
  <w:abstractNum w:abstractNumId="11" w15:restartNumberingAfterBreak="0">
    <w:nsid w:val="6D797C8D"/>
    <w:multiLevelType w:val="multilevel"/>
    <w:tmpl w:val="6D797C8D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572853225">
    <w:abstractNumId w:val="4"/>
  </w:num>
  <w:num w:numId="2" w16cid:durableId="1432898347">
    <w:abstractNumId w:val="8"/>
  </w:num>
  <w:num w:numId="3" w16cid:durableId="20716218">
    <w:abstractNumId w:val="6"/>
  </w:num>
  <w:num w:numId="4" w16cid:durableId="289094187">
    <w:abstractNumId w:val="2"/>
  </w:num>
  <w:num w:numId="5" w16cid:durableId="433017243">
    <w:abstractNumId w:val="0"/>
  </w:num>
  <w:num w:numId="6" w16cid:durableId="1842768862">
    <w:abstractNumId w:val="10"/>
  </w:num>
  <w:num w:numId="7" w16cid:durableId="197789595">
    <w:abstractNumId w:val="1"/>
  </w:num>
  <w:num w:numId="8" w16cid:durableId="895819143">
    <w:abstractNumId w:val="9"/>
  </w:num>
  <w:num w:numId="9" w16cid:durableId="286133139">
    <w:abstractNumId w:val="7"/>
  </w:num>
  <w:num w:numId="10" w16cid:durableId="1177116107">
    <w:abstractNumId w:val="3"/>
  </w:num>
  <w:num w:numId="11" w16cid:durableId="2066490482">
    <w:abstractNumId w:val="5"/>
  </w:num>
  <w:num w:numId="12" w16cid:durableId="160492417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199C"/>
    <w:rsid w:val="00007A47"/>
    <w:rsid w:val="00010FF6"/>
    <w:rsid w:val="00044119"/>
    <w:rsid w:val="00052BCE"/>
    <w:rsid w:val="000606A4"/>
    <w:rsid w:val="00065395"/>
    <w:rsid w:val="000751B0"/>
    <w:rsid w:val="00090A00"/>
    <w:rsid w:val="000C0613"/>
    <w:rsid w:val="000C3277"/>
    <w:rsid w:val="000D51B2"/>
    <w:rsid w:val="000E0B9C"/>
    <w:rsid w:val="000F259C"/>
    <w:rsid w:val="00101801"/>
    <w:rsid w:val="00110D3F"/>
    <w:rsid w:val="001200BD"/>
    <w:rsid w:val="00132041"/>
    <w:rsid w:val="001368FB"/>
    <w:rsid w:val="001372DD"/>
    <w:rsid w:val="00146A64"/>
    <w:rsid w:val="0015040C"/>
    <w:rsid w:val="001516D4"/>
    <w:rsid w:val="001558FA"/>
    <w:rsid w:val="001620CE"/>
    <w:rsid w:val="00162A2F"/>
    <w:rsid w:val="00172936"/>
    <w:rsid w:val="00183DFB"/>
    <w:rsid w:val="00186126"/>
    <w:rsid w:val="001B06EB"/>
    <w:rsid w:val="001B14D3"/>
    <w:rsid w:val="001B6B8C"/>
    <w:rsid w:val="001C7047"/>
    <w:rsid w:val="001D4941"/>
    <w:rsid w:val="001D5E58"/>
    <w:rsid w:val="001D70F5"/>
    <w:rsid w:val="001D74E2"/>
    <w:rsid w:val="001E56C4"/>
    <w:rsid w:val="001E626C"/>
    <w:rsid w:val="001F083A"/>
    <w:rsid w:val="001F19CD"/>
    <w:rsid w:val="001F52A0"/>
    <w:rsid w:val="001F77BE"/>
    <w:rsid w:val="002159DD"/>
    <w:rsid w:val="00220BFD"/>
    <w:rsid w:val="002219F1"/>
    <w:rsid w:val="0022633E"/>
    <w:rsid w:val="00260FB6"/>
    <w:rsid w:val="00261BAE"/>
    <w:rsid w:val="0026441F"/>
    <w:rsid w:val="002654EA"/>
    <w:rsid w:val="00267A0A"/>
    <w:rsid w:val="00271EF4"/>
    <w:rsid w:val="00274AD6"/>
    <w:rsid w:val="00296433"/>
    <w:rsid w:val="002A67D5"/>
    <w:rsid w:val="002A6C65"/>
    <w:rsid w:val="002A6E3A"/>
    <w:rsid w:val="002B021E"/>
    <w:rsid w:val="002C71D8"/>
    <w:rsid w:val="002C7F55"/>
    <w:rsid w:val="002D0994"/>
    <w:rsid w:val="002D43F3"/>
    <w:rsid w:val="002E44E1"/>
    <w:rsid w:val="002E5717"/>
    <w:rsid w:val="002F0AEA"/>
    <w:rsid w:val="003016C0"/>
    <w:rsid w:val="0030283A"/>
    <w:rsid w:val="00304615"/>
    <w:rsid w:val="003051B0"/>
    <w:rsid w:val="0030652D"/>
    <w:rsid w:val="00315B44"/>
    <w:rsid w:val="00317C86"/>
    <w:rsid w:val="00330090"/>
    <w:rsid w:val="00333975"/>
    <w:rsid w:val="00333B39"/>
    <w:rsid w:val="00360649"/>
    <w:rsid w:val="00376FB5"/>
    <w:rsid w:val="003861CA"/>
    <w:rsid w:val="00392174"/>
    <w:rsid w:val="003A16EC"/>
    <w:rsid w:val="003A2C5F"/>
    <w:rsid w:val="003B06B2"/>
    <w:rsid w:val="003B095B"/>
    <w:rsid w:val="003B118C"/>
    <w:rsid w:val="003C3C21"/>
    <w:rsid w:val="003C5817"/>
    <w:rsid w:val="003D5288"/>
    <w:rsid w:val="003D5E6C"/>
    <w:rsid w:val="003D7644"/>
    <w:rsid w:val="003E084F"/>
    <w:rsid w:val="003F2074"/>
    <w:rsid w:val="0041131A"/>
    <w:rsid w:val="00412310"/>
    <w:rsid w:val="00415D5E"/>
    <w:rsid w:val="00426AA7"/>
    <w:rsid w:val="004352BC"/>
    <w:rsid w:val="00436692"/>
    <w:rsid w:val="00443B9B"/>
    <w:rsid w:val="00446D46"/>
    <w:rsid w:val="004510B0"/>
    <w:rsid w:val="0045268F"/>
    <w:rsid w:val="00457212"/>
    <w:rsid w:val="004660C0"/>
    <w:rsid w:val="00480579"/>
    <w:rsid w:val="00481F47"/>
    <w:rsid w:val="00486362"/>
    <w:rsid w:val="004912C8"/>
    <w:rsid w:val="004A1273"/>
    <w:rsid w:val="004A2CC2"/>
    <w:rsid w:val="004A616C"/>
    <w:rsid w:val="004A6C00"/>
    <w:rsid w:val="004B44A5"/>
    <w:rsid w:val="004B5AEB"/>
    <w:rsid w:val="004C09EE"/>
    <w:rsid w:val="004C3E8B"/>
    <w:rsid w:val="004C417D"/>
    <w:rsid w:val="004C731D"/>
    <w:rsid w:val="004E121C"/>
    <w:rsid w:val="004E1537"/>
    <w:rsid w:val="004E6BBF"/>
    <w:rsid w:val="004F2A1C"/>
    <w:rsid w:val="004F554D"/>
    <w:rsid w:val="004F69AE"/>
    <w:rsid w:val="005064A8"/>
    <w:rsid w:val="00511C55"/>
    <w:rsid w:val="0052621F"/>
    <w:rsid w:val="00533F92"/>
    <w:rsid w:val="00536EE4"/>
    <w:rsid w:val="00537A9E"/>
    <w:rsid w:val="005769FD"/>
    <w:rsid w:val="0059640A"/>
    <w:rsid w:val="005A0466"/>
    <w:rsid w:val="005A06A0"/>
    <w:rsid w:val="005B211A"/>
    <w:rsid w:val="005C7FE1"/>
    <w:rsid w:val="005D6E4A"/>
    <w:rsid w:val="005F2ABB"/>
    <w:rsid w:val="005F45E7"/>
    <w:rsid w:val="00601FA3"/>
    <w:rsid w:val="00612198"/>
    <w:rsid w:val="00621182"/>
    <w:rsid w:val="00622966"/>
    <w:rsid w:val="00622F59"/>
    <w:rsid w:val="00623D04"/>
    <w:rsid w:val="00624413"/>
    <w:rsid w:val="00631A32"/>
    <w:rsid w:val="00636EF9"/>
    <w:rsid w:val="00637A0A"/>
    <w:rsid w:val="0064523F"/>
    <w:rsid w:val="0065457A"/>
    <w:rsid w:val="00663DB0"/>
    <w:rsid w:val="00681C55"/>
    <w:rsid w:val="00683296"/>
    <w:rsid w:val="00683951"/>
    <w:rsid w:val="006A2A90"/>
    <w:rsid w:val="006B123C"/>
    <w:rsid w:val="006B6941"/>
    <w:rsid w:val="006C1790"/>
    <w:rsid w:val="006C4336"/>
    <w:rsid w:val="006D470E"/>
    <w:rsid w:val="006E3B82"/>
    <w:rsid w:val="00711058"/>
    <w:rsid w:val="00723920"/>
    <w:rsid w:val="0073609E"/>
    <w:rsid w:val="00736419"/>
    <w:rsid w:val="00740594"/>
    <w:rsid w:val="00745677"/>
    <w:rsid w:val="00750F18"/>
    <w:rsid w:val="0076158D"/>
    <w:rsid w:val="007668DB"/>
    <w:rsid w:val="007677F4"/>
    <w:rsid w:val="007736D5"/>
    <w:rsid w:val="0078578D"/>
    <w:rsid w:val="007A24FD"/>
    <w:rsid w:val="007A60C8"/>
    <w:rsid w:val="007A7F8B"/>
    <w:rsid w:val="007B172A"/>
    <w:rsid w:val="007B5BCF"/>
    <w:rsid w:val="007B70A5"/>
    <w:rsid w:val="007D3826"/>
    <w:rsid w:val="007D51E3"/>
    <w:rsid w:val="007E1E8D"/>
    <w:rsid w:val="00811B60"/>
    <w:rsid w:val="0081530C"/>
    <w:rsid w:val="008200E1"/>
    <w:rsid w:val="00830BA4"/>
    <w:rsid w:val="00841232"/>
    <w:rsid w:val="008573FB"/>
    <w:rsid w:val="00887D54"/>
    <w:rsid w:val="00890803"/>
    <w:rsid w:val="00895626"/>
    <w:rsid w:val="008A060F"/>
    <w:rsid w:val="008A2D40"/>
    <w:rsid w:val="008A4D57"/>
    <w:rsid w:val="008B5EA1"/>
    <w:rsid w:val="008C3809"/>
    <w:rsid w:val="008C3EF3"/>
    <w:rsid w:val="008D5186"/>
    <w:rsid w:val="008D7B31"/>
    <w:rsid w:val="008E4F51"/>
    <w:rsid w:val="008F7DEA"/>
    <w:rsid w:val="00904CB1"/>
    <w:rsid w:val="00921358"/>
    <w:rsid w:val="0092444D"/>
    <w:rsid w:val="009330C1"/>
    <w:rsid w:val="00933F70"/>
    <w:rsid w:val="00941DC2"/>
    <w:rsid w:val="0096008E"/>
    <w:rsid w:val="00962EB0"/>
    <w:rsid w:val="00963239"/>
    <w:rsid w:val="009820EF"/>
    <w:rsid w:val="009A4A2F"/>
    <w:rsid w:val="009B4BEB"/>
    <w:rsid w:val="009C284C"/>
    <w:rsid w:val="009D475F"/>
    <w:rsid w:val="009D6452"/>
    <w:rsid w:val="009D7EB8"/>
    <w:rsid w:val="00A00068"/>
    <w:rsid w:val="00A162C0"/>
    <w:rsid w:val="00A30267"/>
    <w:rsid w:val="00A372AE"/>
    <w:rsid w:val="00A45600"/>
    <w:rsid w:val="00A508BF"/>
    <w:rsid w:val="00A641C7"/>
    <w:rsid w:val="00A666BE"/>
    <w:rsid w:val="00A71DBA"/>
    <w:rsid w:val="00A8110D"/>
    <w:rsid w:val="00A955B6"/>
    <w:rsid w:val="00AA6D60"/>
    <w:rsid w:val="00AB1F10"/>
    <w:rsid w:val="00AC6197"/>
    <w:rsid w:val="00AE146B"/>
    <w:rsid w:val="00AE2865"/>
    <w:rsid w:val="00AE613D"/>
    <w:rsid w:val="00AE68A3"/>
    <w:rsid w:val="00B06DEA"/>
    <w:rsid w:val="00B16B8B"/>
    <w:rsid w:val="00B17F96"/>
    <w:rsid w:val="00B21A12"/>
    <w:rsid w:val="00B2372B"/>
    <w:rsid w:val="00B318FE"/>
    <w:rsid w:val="00B33DA7"/>
    <w:rsid w:val="00B361F6"/>
    <w:rsid w:val="00B37EDD"/>
    <w:rsid w:val="00B409FB"/>
    <w:rsid w:val="00B42D20"/>
    <w:rsid w:val="00B43F6A"/>
    <w:rsid w:val="00B52A13"/>
    <w:rsid w:val="00B564FF"/>
    <w:rsid w:val="00B571A3"/>
    <w:rsid w:val="00B57ECA"/>
    <w:rsid w:val="00B65FD4"/>
    <w:rsid w:val="00B73238"/>
    <w:rsid w:val="00B7794B"/>
    <w:rsid w:val="00B80944"/>
    <w:rsid w:val="00B9067C"/>
    <w:rsid w:val="00B9305F"/>
    <w:rsid w:val="00B9723A"/>
    <w:rsid w:val="00B97618"/>
    <w:rsid w:val="00BA4EDF"/>
    <w:rsid w:val="00BB2008"/>
    <w:rsid w:val="00BC47E3"/>
    <w:rsid w:val="00C1199C"/>
    <w:rsid w:val="00C2582E"/>
    <w:rsid w:val="00C336C3"/>
    <w:rsid w:val="00C47EED"/>
    <w:rsid w:val="00C5083B"/>
    <w:rsid w:val="00C50CF8"/>
    <w:rsid w:val="00C57CB8"/>
    <w:rsid w:val="00C612B8"/>
    <w:rsid w:val="00C77948"/>
    <w:rsid w:val="00CA2CC8"/>
    <w:rsid w:val="00CA6CFA"/>
    <w:rsid w:val="00CC1FA2"/>
    <w:rsid w:val="00CD3C5C"/>
    <w:rsid w:val="00CD6DB4"/>
    <w:rsid w:val="00CE6BD1"/>
    <w:rsid w:val="00D04A3B"/>
    <w:rsid w:val="00D12F11"/>
    <w:rsid w:val="00D137BC"/>
    <w:rsid w:val="00D2230F"/>
    <w:rsid w:val="00D3245E"/>
    <w:rsid w:val="00D51A64"/>
    <w:rsid w:val="00D51C4E"/>
    <w:rsid w:val="00D56065"/>
    <w:rsid w:val="00D70903"/>
    <w:rsid w:val="00D72DA2"/>
    <w:rsid w:val="00D7358B"/>
    <w:rsid w:val="00D82C5C"/>
    <w:rsid w:val="00D83009"/>
    <w:rsid w:val="00D83E47"/>
    <w:rsid w:val="00D85BBB"/>
    <w:rsid w:val="00D92347"/>
    <w:rsid w:val="00D934BF"/>
    <w:rsid w:val="00DA1357"/>
    <w:rsid w:val="00DB2799"/>
    <w:rsid w:val="00DB2EF2"/>
    <w:rsid w:val="00DB7553"/>
    <w:rsid w:val="00DC1787"/>
    <w:rsid w:val="00DC6A34"/>
    <w:rsid w:val="00DD2DF6"/>
    <w:rsid w:val="00DE26C3"/>
    <w:rsid w:val="00DE2DE1"/>
    <w:rsid w:val="00DF29BA"/>
    <w:rsid w:val="00DF332F"/>
    <w:rsid w:val="00DF68C9"/>
    <w:rsid w:val="00E04560"/>
    <w:rsid w:val="00E127C1"/>
    <w:rsid w:val="00E1307E"/>
    <w:rsid w:val="00E26639"/>
    <w:rsid w:val="00E326F1"/>
    <w:rsid w:val="00E34ED0"/>
    <w:rsid w:val="00E60AA7"/>
    <w:rsid w:val="00E61092"/>
    <w:rsid w:val="00E64DF8"/>
    <w:rsid w:val="00E86BC4"/>
    <w:rsid w:val="00E959E3"/>
    <w:rsid w:val="00E96E10"/>
    <w:rsid w:val="00EB2982"/>
    <w:rsid w:val="00EB308C"/>
    <w:rsid w:val="00EB58B4"/>
    <w:rsid w:val="00EB5903"/>
    <w:rsid w:val="00EC0D63"/>
    <w:rsid w:val="00EC4DB4"/>
    <w:rsid w:val="00ED0FFD"/>
    <w:rsid w:val="00EE213F"/>
    <w:rsid w:val="00EF2073"/>
    <w:rsid w:val="00F146AE"/>
    <w:rsid w:val="00F165B0"/>
    <w:rsid w:val="00F22972"/>
    <w:rsid w:val="00F333C7"/>
    <w:rsid w:val="00F421C6"/>
    <w:rsid w:val="00F425A8"/>
    <w:rsid w:val="00F46EA1"/>
    <w:rsid w:val="00F54805"/>
    <w:rsid w:val="00F65465"/>
    <w:rsid w:val="00F9444C"/>
    <w:rsid w:val="00F951A0"/>
    <w:rsid w:val="00FA0CED"/>
    <w:rsid w:val="00FA19A6"/>
    <w:rsid w:val="00FA6595"/>
    <w:rsid w:val="00FB6888"/>
    <w:rsid w:val="00FD35BD"/>
    <w:rsid w:val="00FD6D9B"/>
    <w:rsid w:val="00FF6003"/>
    <w:rsid w:val="15F475D9"/>
    <w:rsid w:val="3CFB3637"/>
    <w:rsid w:val="3F116D9E"/>
    <w:rsid w:val="52B63C0B"/>
    <w:rsid w:val="56A73F81"/>
    <w:rsid w:val="5C7B58AD"/>
    <w:rsid w:val="667440E4"/>
    <w:rsid w:val="7E995A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8A2DE7"/>
  <w15:docId w15:val="{8DE4FDB4-778C-4F19-87FA-FF44732EF4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iPriority="0" w:qFormat="1"/>
    <w:lsdException w:name="header" w:uiPriority="0" w:qFormat="1"/>
    <w:lsdException w:name="footer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iPriority="0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Times New Roman" w:hAnsi="Arial" w:cs="Times New Roman"/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/>
      <w:outlineLvl w:val="0"/>
    </w:pPr>
    <w:rPr>
      <w:rFonts w:ascii="Calibri Light" w:hAnsi="Calibri Light"/>
      <w:color w:val="2E74B5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pPr>
      <w:keepNext/>
      <w:outlineLvl w:val="1"/>
    </w:pPr>
    <w:rPr>
      <w:b/>
      <w:sz w:val="22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Tahoma" w:hAnsi="Tahoma" w:cs="Tahoma"/>
      <w:sz w:val="16"/>
      <w:szCs w:val="16"/>
    </w:rPr>
  </w:style>
  <w:style w:type="character" w:styleId="CommentReference">
    <w:name w:val="annotation reference"/>
    <w:qFormat/>
    <w:rPr>
      <w:sz w:val="16"/>
      <w:szCs w:val="16"/>
    </w:rPr>
  </w:style>
  <w:style w:type="paragraph" w:styleId="CommentText">
    <w:name w:val="annotation text"/>
    <w:basedOn w:val="Normal"/>
    <w:link w:val="CommentTextChar"/>
    <w:qFormat/>
    <w:rPr>
      <w:sz w:val="20"/>
      <w:szCs w:val="20"/>
    </w:rPr>
  </w:style>
  <w:style w:type="paragraph" w:styleId="Footer">
    <w:name w:val="footer"/>
    <w:basedOn w:val="Normal"/>
    <w:link w:val="FooterChar"/>
    <w:uiPriority w:val="99"/>
    <w:qFormat/>
    <w:pPr>
      <w:tabs>
        <w:tab w:val="center" w:pos="4320"/>
        <w:tab w:val="right" w:pos="8640"/>
      </w:tabs>
    </w:pPr>
  </w:style>
  <w:style w:type="paragraph" w:styleId="Header">
    <w:name w:val="header"/>
    <w:basedOn w:val="Normal"/>
    <w:link w:val="HeaderChar"/>
    <w:qFormat/>
    <w:pPr>
      <w:tabs>
        <w:tab w:val="center" w:pos="4320"/>
        <w:tab w:val="right" w:pos="8640"/>
      </w:tabs>
    </w:pPr>
  </w:style>
  <w:style w:type="character" w:styleId="Hyperlink">
    <w:name w:val="Hyperlink"/>
    <w:uiPriority w:val="99"/>
    <w:qFormat/>
    <w:rPr>
      <w:color w:val="0000FF"/>
      <w:u w:val="single"/>
    </w:rPr>
  </w:style>
  <w:style w:type="paragraph" w:styleId="TOC1">
    <w:name w:val="toc 1"/>
    <w:basedOn w:val="Normal"/>
    <w:next w:val="Normal"/>
    <w:uiPriority w:val="39"/>
    <w:unhideWhenUsed/>
    <w:qFormat/>
    <w:pPr>
      <w:spacing w:after="100" w:line="259" w:lineRule="auto"/>
    </w:pPr>
    <w:rPr>
      <w:rFonts w:ascii="Calibri" w:hAnsi="Calibri"/>
      <w:sz w:val="22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="Calibri Light" w:eastAsia="Times New Roman" w:hAnsi="Calibri Light" w:cs="Times New Roman"/>
      <w:color w:val="2E74B5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qFormat/>
    <w:rPr>
      <w:rFonts w:ascii="Arial" w:eastAsia="Times New Roman" w:hAnsi="Arial" w:cs="Times New Roman"/>
      <w:b/>
      <w:szCs w:val="20"/>
      <w:lang w:val="en-US"/>
    </w:rPr>
  </w:style>
  <w:style w:type="character" w:customStyle="1" w:styleId="HeaderChar">
    <w:name w:val="Header Char"/>
    <w:basedOn w:val="DefaultParagraphFont"/>
    <w:link w:val="Header"/>
    <w:qFormat/>
    <w:rPr>
      <w:rFonts w:ascii="Arial" w:eastAsia="Times New Roman" w:hAnsi="Arial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Arial" w:eastAsia="Times New Roman" w:hAnsi="Arial" w:cs="Times New Roman"/>
      <w:sz w:val="24"/>
      <w:szCs w:val="24"/>
      <w:lang w:val="en-US"/>
    </w:rPr>
  </w:style>
  <w:style w:type="paragraph" w:styleId="ListParagraph">
    <w:name w:val="List Paragraph"/>
    <w:basedOn w:val="Normal"/>
    <w:uiPriority w:val="34"/>
    <w:qFormat/>
    <w:pPr>
      <w:ind w:left="720"/>
    </w:pPr>
  </w:style>
  <w:style w:type="paragraph" w:customStyle="1" w:styleId="CvrPg6UserFacilityLocation">
    <w:name w:val=".CvrPg6UserFacility/Location"/>
    <w:next w:val="Normal"/>
    <w:link w:val="CvrPg6UserFacilityLocationCharChar"/>
    <w:qFormat/>
    <w:pPr>
      <w:spacing w:after="360"/>
      <w:ind w:left="720"/>
    </w:pPr>
    <w:rPr>
      <w:rFonts w:ascii="Arial" w:eastAsia="Times New Roman" w:hAnsi="Arial" w:cs="Arial"/>
      <w:lang w:val="en-US" w:eastAsia="en-US"/>
    </w:rPr>
  </w:style>
  <w:style w:type="character" w:customStyle="1" w:styleId="CvrPg6UserFacilityLocationCharChar">
    <w:name w:val=".CvrPg6UserFacility/Location Char Char"/>
    <w:link w:val="CvrPg6UserFacilityLocation"/>
    <w:qFormat/>
    <w:rPr>
      <w:rFonts w:ascii="Arial" w:eastAsia="Times New Roman" w:hAnsi="Arial" w:cs="Arial"/>
      <w:sz w:val="20"/>
      <w:szCs w:val="20"/>
      <w:lang w:val="en-US"/>
    </w:rPr>
  </w:style>
  <w:style w:type="paragraph" w:customStyle="1" w:styleId="CoverpageLeftcolumn">
    <w:name w:val="CoverpageLeftcolumn"/>
    <w:basedOn w:val="CvrPg6UserFacilityLocation"/>
    <w:link w:val="CoverpageLeftcolumnChar"/>
    <w:qFormat/>
    <w:pPr>
      <w:tabs>
        <w:tab w:val="left" w:pos="9226"/>
      </w:tabs>
    </w:pPr>
    <w:rPr>
      <w:b/>
      <w:sz w:val="24"/>
    </w:rPr>
  </w:style>
  <w:style w:type="character" w:customStyle="1" w:styleId="CoverpageLeftcolumnChar">
    <w:name w:val="CoverpageLeftcolumn Char"/>
    <w:link w:val="CoverpageLeftcolumn"/>
    <w:qFormat/>
    <w:rPr>
      <w:rFonts w:ascii="Arial" w:eastAsia="Times New Roman" w:hAnsi="Arial" w:cs="Arial"/>
      <w:b/>
      <w:sz w:val="24"/>
      <w:szCs w:val="20"/>
      <w:lang w:val="en-US"/>
    </w:rPr>
  </w:style>
  <w:style w:type="paragraph" w:customStyle="1" w:styleId="CvrPg10ChangeControlReqNo">
    <w:name w:val=".CvrPg10ChangeControlReqNo"/>
    <w:basedOn w:val="Normal"/>
    <w:link w:val="CvrPg10ChangeControlReqNoCharChar"/>
    <w:qFormat/>
    <w:pPr>
      <w:spacing w:after="120"/>
      <w:ind w:firstLine="720"/>
    </w:pPr>
    <w:rPr>
      <w:rFonts w:cs="Arial"/>
      <w:sz w:val="20"/>
      <w:szCs w:val="20"/>
    </w:rPr>
  </w:style>
  <w:style w:type="character" w:customStyle="1" w:styleId="CvrPg10ChangeControlReqNoCharChar">
    <w:name w:val=".CvrPg10ChangeControlReqNo Char Char"/>
    <w:link w:val="CvrPg10ChangeControlReqNo"/>
    <w:qFormat/>
    <w:rPr>
      <w:rFonts w:ascii="Arial" w:eastAsia="Times New Roman" w:hAnsi="Arial" w:cs="Arial"/>
      <w:sz w:val="20"/>
      <w:szCs w:val="20"/>
      <w:lang w:val="en-US"/>
    </w:rPr>
  </w:style>
  <w:style w:type="paragraph" w:customStyle="1" w:styleId="CoverpageRightcolumn">
    <w:name w:val="CoverpageRightcolumn"/>
    <w:basedOn w:val="CvrPg6UserFacilityLocation"/>
    <w:link w:val="CoverpageRightcolumnChar"/>
    <w:qFormat/>
    <w:pPr>
      <w:tabs>
        <w:tab w:val="left" w:pos="9226"/>
      </w:tabs>
    </w:pPr>
    <w:rPr>
      <w:color w:val="4F81BD"/>
      <w:sz w:val="24"/>
    </w:rPr>
  </w:style>
  <w:style w:type="character" w:customStyle="1" w:styleId="CoverpageRightcolumnChar">
    <w:name w:val="CoverpageRightcolumn Char"/>
    <w:link w:val="CoverpageRightcolumn"/>
    <w:qFormat/>
    <w:rPr>
      <w:rFonts w:ascii="Arial" w:eastAsia="Times New Roman" w:hAnsi="Arial" w:cs="Arial"/>
      <w:color w:val="4F81BD"/>
      <w:sz w:val="24"/>
      <w:szCs w:val="20"/>
      <w:lang w:val="en-US"/>
    </w:rPr>
  </w:style>
  <w:style w:type="paragraph" w:customStyle="1" w:styleId="Text1">
    <w:name w:val=".Text1"/>
    <w:link w:val="Text1Char"/>
    <w:qFormat/>
    <w:pPr>
      <w:spacing w:before="120" w:after="120"/>
    </w:pPr>
    <w:rPr>
      <w:rFonts w:ascii="Arial" w:eastAsia="Times New Roman" w:hAnsi="Arial" w:cs="Times New Roman"/>
      <w:sz w:val="24"/>
      <w:szCs w:val="22"/>
    </w:rPr>
  </w:style>
  <w:style w:type="character" w:customStyle="1" w:styleId="Text1Char">
    <w:name w:val=".Text1 Char"/>
    <w:link w:val="Text1"/>
    <w:qFormat/>
    <w:rPr>
      <w:rFonts w:ascii="Arial" w:eastAsia="Times New Roman" w:hAnsi="Arial" w:cs="Times New Roman"/>
      <w:sz w:val="24"/>
      <w:lang w:eastAsia="en-IN"/>
    </w:rPr>
  </w:style>
  <w:style w:type="paragraph" w:customStyle="1" w:styleId="SignaturesTitle">
    <w:name w:val=".SignaturesTitle"/>
    <w:link w:val="SignaturesTitleChar"/>
    <w:qFormat/>
    <w:pPr>
      <w:spacing w:before="240" w:after="240"/>
    </w:pPr>
    <w:rPr>
      <w:rFonts w:ascii="Arial Bold" w:eastAsia="Times New Roman" w:hAnsi="Arial Bold" w:cs="Times New Roman"/>
      <w:b/>
      <w:sz w:val="32"/>
      <w:szCs w:val="32"/>
      <w:lang w:val="en-US" w:eastAsia="en-US"/>
    </w:rPr>
  </w:style>
  <w:style w:type="character" w:customStyle="1" w:styleId="SignaturesTitleChar">
    <w:name w:val=".SignaturesTitle Char"/>
    <w:link w:val="SignaturesTitle"/>
    <w:qFormat/>
    <w:rPr>
      <w:rFonts w:ascii="Arial Bold" w:eastAsia="Times New Roman" w:hAnsi="Arial Bold" w:cs="Times New Roman"/>
      <w:b/>
      <w:sz w:val="32"/>
      <w:szCs w:val="32"/>
      <w:lang w:val="en-US"/>
    </w:rPr>
  </w:style>
  <w:style w:type="paragraph" w:customStyle="1" w:styleId="TableTextLeft1">
    <w:name w:val=".TableTextLeft1"/>
    <w:qFormat/>
    <w:pPr>
      <w:spacing w:before="60" w:after="60"/>
    </w:pPr>
    <w:rPr>
      <w:rFonts w:ascii="Arial" w:eastAsia="Times New Roman" w:hAnsi="Arial" w:cs="Arial"/>
      <w:sz w:val="18"/>
      <w:szCs w:val="18"/>
      <w:lang w:val="en-US" w:eastAsia="en-US"/>
    </w:rPr>
  </w:style>
  <w:style w:type="paragraph" w:customStyle="1" w:styleId="TableTextTopLeft">
    <w:name w:val=".TableTextTopLeft"/>
    <w:next w:val="TableTextLeft1"/>
    <w:qFormat/>
    <w:rPr>
      <w:rFonts w:ascii="Arial Bold" w:eastAsia="Times New Roman" w:hAnsi="Arial Bold" w:cs="Arial"/>
      <w:b/>
      <w:sz w:val="16"/>
      <w:szCs w:val="16"/>
      <w:lang w:val="en-US" w:eastAsia="en-US"/>
    </w:rPr>
  </w:style>
  <w:style w:type="paragraph" w:customStyle="1" w:styleId="TableText">
    <w:name w:val="Table Text"/>
    <w:basedOn w:val="Normal"/>
    <w:qFormat/>
    <w:pPr>
      <w:tabs>
        <w:tab w:val="left" w:pos="-720"/>
        <w:tab w:val="left" w:pos="0"/>
        <w:tab w:val="left" w:pos="720"/>
        <w:tab w:val="left" w:pos="1440"/>
        <w:tab w:val="left" w:pos="2160"/>
        <w:tab w:val="left" w:pos="2880"/>
      </w:tabs>
      <w:suppressAutoHyphens/>
      <w:spacing w:before="60" w:after="60"/>
    </w:pPr>
    <w:rPr>
      <w:rFonts w:cs="Arial"/>
      <w:spacing w:val="-3"/>
      <w:sz w:val="20"/>
      <w:szCs w:val="20"/>
      <w:lang w:eastAsia="zh-CN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Times New Roman" w:hAnsi="Tahoma" w:cs="Tahoma"/>
      <w:sz w:val="16"/>
      <w:szCs w:val="16"/>
      <w:lang w:val="en-US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Pr>
      <w:rFonts w:ascii="Arial" w:eastAsia="Times New Roman" w:hAnsi="Arial" w:cs="Times New Roman"/>
      <w:sz w:val="20"/>
      <w:szCs w:val="20"/>
      <w:lang w:val="en-US"/>
    </w:rPr>
  </w:style>
  <w:style w:type="paragraph" w:customStyle="1" w:styleId="SOPBullet">
    <w:name w:val="SOP Bullet"/>
    <w:basedOn w:val="Normal"/>
    <w:qFormat/>
    <w:pPr>
      <w:spacing w:before="60"/>
      <w:ind w:left="1080" w:hanging="360"/>
      <w:jc w:val="both"/>
    </w:pPr>
    <w:rPr>
      <w:rFonts w:cs="Arial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F233F2-F38D-47E0-BA64-4859268FBC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333</TotalTime>
  <Pages>26</Pages>
  <Words>2110</Words>
  <Characters>12031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Sirisha Kakarlapudi</cp:lastModifiedBy>
  <cp:revision>85</cp:revision>
  <cp:lastPrinted>2020-02-15T05:11:00Z</cp:lastPrinted>
  <dcterms:created xsi:type="dcterms:W3CDTF">2024-02-27T05:44:00Z</dcterms:created>
  <dcterms:modified xsi:type="dcterms:W3CDTF">2026-03-06T07:17:00Z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1FA31AD387764D06A14CA3F66F03BECE</vt:lpwstr>
  </property>
  <property fmtid="{D5CDD505-2E9C-101B-9397-08002B2CF9AE}" pid="4" name="GrammarlyDocumentId">
    <vt:lpwstr>f228ab0474e4157bb49fbae976cd2a9c8b9bdd53dbc67e7a4fd73fc026df2a4a</vt:lpwstr>
  </property>
</Properties>
</file>