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9A38EA" w14:textId="7F1C225C" w:rsidR="00D1065F" w:rsidRDefault="00D1065F" w:rsidP="00D1065F">
      <w:pPr>
        <w:pStyle w:val="Heading1"/>
        <w:jc w:val="center"/>
        <w:rPr>
          <w:b/>
          <w:bCs/>
          <w:sz w:val="36"/>
          <w:szCs w:val="36"/>
        </w:rPr>
      </w:pPr>
      <w:r w:rsidRPr="00D1065F">
        <w:rPr>
          <w:b/>
          <w:bCs/>
          <w:sz w:val="36"/>
          <w:szCs w:val="36"/>
        </w:rPr>
        <w:t>FOOD ORDERING AND DELIVERY MANAGEMENT SYSTEM</w:t>
      </w:r>
    </w:p>
    <w:p w14:paraId="7DD48064" w14:textId="34C8BF95" w:rsidR="00D1065F" w:rsidRDefault="00D1065F" w:rsidP="00D1065F">
      <w:r>
        <w:t xml:space="preserve">NAME: SIRI S ARADHYA </w:t>
      </w:r>
      <w:r>
        <w:t>SRN: PES1UG23CS906</w:t>
      </w:r>
      <w:r>
        <w:t xml:space="preserve"> </w:t>
      </w:r>
    </w:p>
    <w:p w14:paraId="0BF99B65" w14:textId="146A8A01" w:rsidR="00D1065F" w:rsidRPr="00D1065F" w:rsidRDefault="00D1065F" w:rsidP="00D1065F">
      <w:r>
        <w:t xml:space="preserve">NAME: YOGITHA A </w:t>
      </w:r>
      <w:proofErr w:type="gramStart"/>
      <w:r>
        <w:t xml:space="preserve">S  </w:t>
      </w:r>
      <w:r>
        <w:t>SRN</w:t>
      </w:r>
      <w:proofErr w:type="gramEnd"/>
      <w:r>
        <w:t>:PES1UG23CS901</w:t>
      </w:r>
    </w:p>
    <w:p w14:paraId="48C8DF4C" w14:textId="7B553451" w:rsidR="00D1065F" w:rsidRDefault="00D1065F" w:rsidP="00D1065F">
      <w:r>
        <w:t>SECTION: L</w:t>
      </w:r>
    </w:p>
    <w:p w14:paraId="5B3781B4" w14:textId="492BBD12" w:rsidR="00D1065F" w:rsidRPr="00D1065F" w:rsidRDefault="00BC499F" w:rsidP="00D1065F">
      <w:pPr>
        <w:pStyle w:val="Heading2"/>
        <w:numPr>
          <w:ilvl w:val="0"/>
          <w:numId w:val="3"/>
        </w:numPr>
        <w:ind w:left="284"/>
        <w:rPr>
          <w:b/>
          <w:bCs/>
        </w:rPr>
      </w:pPr>
      <w:r w:rsidRPr="00D1065F">
        <w:rPr>
          <w:b/>
          <w:bCs/>
        </w:rPr>
        <w:t>User Requirement Specification</w:t>
      </w:r>
    </w:p>
    <w:p w14:paraId="0A7570C8" w14:textId="0FDF00FC" w:rsidR="00BC499F" w:rsidRPr="00BC499F" w:rsidRDefault="00BC499F" w:rsidP="00BC499F">
      <w:pPr>
        <w:rPr>
          <w:b/>
          <w:bCs/>
        </w:rPr>
      </w:pPr>
      <w:r w:rsidRPr="00BC499F">
        <w:rPr>
          <w:b/>
          <w:bCs/>
        </w:rPr>
        <w:t>1</w:t>
      </w:r>
      <w:r w:rsidRPr="00BC499F">
        <w:rPr>
          <w:b/>
          <w:bCs/>
        </w:rPr>
        <w:t>.1 Purpose of the Project</w:t>
      </w:r>
    </w:p>
    <w:p w14:paraId="567471DC" w14:textId="77777777" w:rsidR="00BC499F" w:rsidRPr="00BC499F" w:rsidRDefault="00BC499F" w:rsidP="00BC499F">
      <w:r w:rsidRPr="00BC499F">
        <w:t>The purpose of this project is to design and develop a Food Ordering System that enables users to browse restaurants, view menus, place orders, and provide feedback, while allowing administrators to manage restaurants, menu items, and customer orders efficiently.</w:t>
      </w:r>
    </w:p>
    <w:p w14:paraId="4C40F085" w14:textId="77777777" w:rsidR="00BC499F" w:rsidRPr="00BC499F" w:rsidRDefault="00BC499F" w:rsidP="00BC499F">
      <w:r w:rsidRPr="00BC499F">
        <w:t>This project aims to simulate the functionality of popular food delivery platforms like Swiggy or Zomato, providing an interactive web-based platform integrated with a relational database. It demonstrates how database concepts such as normalization, referential integrity, stored procedures, and triggers can be implemented effectively in a real-world business scenario.</w:t>
      </w:r>
    </w:p>
    <w:p w14:paraId="32E67311" w14:textId="119464D5" w:rsidR="00BC499F" w:rsidRPr="00BC499F" w:rsidRDefault="00BC499F" w:rsidP="00BC499F">
      <w:r w:rsidRPr="00BC499F">
        <w:t>The system provides an end-to-end food ordering experience — from restaurant browsing and cart management to order placement and payment tracking — all supported by robust backend database operations.</w:t>
      </w:r>
    </w:p>
    <w:p w14:paraId="4DD92D9D" w14:textId="10BA9268" w:rsidR="00BC499F" w:rsidRPr="00BC499F" w:rsidRDefault="00BC499F" w:rsidP="00BC499F">
      <w:pPr>
        <w:rPr>
          <w:b/>
          <w:bCs/>
        </w:rPr>
      </w:pPr>
      <w:r>
        <w:rPr>
          <w:b/>
          <w:bCs/>
        </w:rPr>
        <w:t>1</w:t>
      </w:r>
      <w:r w:rsidRPr="00BC499F">
        <w:rPr>
          <w:b/>
          <w:bCs/>
        </w:rPr>
        <w:t>.2 Scope of the Project</w:t>
      </w:r>
    </w:p>
    <w:p w14:paraId="1FB7C318" w14:textId="77777777" w:rsidR="00BC499F" w:rsidRPr="00BC499F" w:rsidRDefault="00BC499F" w:rsidP="00BC499F">
      <w:r w:rsidRPr="00BC499F">
        <w:t>The scope of this project covers both user-facing and administrator-facing functionalities.</w:t>
      </w:r>
    </w:p>
    <w:p w14:paraId="67C42823" w14:textId="77777777" w:rsidR="00BC499F" w:rsidRPr="00BC499F" w:rsidRDefault="00BC499F" w:rsidP="00BC499F">
      <w:pPr>
        <w:numPr>
          <w:ilvl w:val="0"/>
          <w:numId w:val="1"/>
        </w:numPr>
      </w:pPr>
      <w:r w:rsidRPr="00BC499F">
        <w:rPr>
          <w:b/>
          <w:bCs/>
        </w:rPr>
        <w:t>For Users:</w:t>
      </w:r>
      <w:r w:rsidRPr="00BC499F">
        <w:br/>
        <w:t>The system allows registration and secure login using password hashing, browsing multiple restaurants and their menus, adding desired food items to a cart, placing orders, selecting payment methods, and submitting reviews with ratings.</w:t>
      </w:r>
    </w:p>
    <w:p w14:paraId="6B44BE4C" w14:textId="77777777" w:rsidR="00BC499F" w:rsidRPr="00BC499F" w:rsidRDefault="00BC499F" w:rsidP="00BC499F">
      <w:pPr>
        <w:numPr>
          <w:ilvl w:val="0"/>
          <w:numId w:val="1"/>
        </w:numPr>
      </w:pPr>
      <w:r w:rsidRPr="00BC499F">
        <w:rPr>
          <w:b/>
          <w:bCs/>
        </w:rPr>
        <w:t>For Administrators:</w:t>
      </w:r>
      <w:r w:rsidRPr="00BC499F">
        <w:br/>
        <w:t>The system provides a dashboard to manage restaurants, update or delete menu items, track order progress, and update order statuses.</w:t>
      </w:r>
    </w:p>
    <w:p w14:paraId="474565EA" w14:textId="77777777" w:rsidR="00BC499F" w:rsidRPr="00BC499F" w:rsidRDefault="00BC499F" w:rsidP="00BC499F">
      <w:r w:rsidRPr="00BC499F">
        <w:t>The project ensures data consistency and automation using triggers, procedures, and functions. It demonstrates complete CRUD (Create, Read, Update, Delete) operations across all entities and enforces business rules such as inventory control and order status history.</w:t>
      </w:r>
    </w:p>
    <w:p w14:paraId="26588EBF" w14:textId="2E013814" w:rsidR="00BC499F" w:rsidRPr="00BC499F" w:rsidRDefault="00BC499F" w:rsidP="00BC499F">
      <w:r w:rsidRPr="00BC499F">
        <w:t>This application is scalable and can be extended further with delivery tracking, user analytics, and coupon-based discount systems, making it a comprehensive database-driven business solution.</w:t>
      </w:r>
    </w:p>
    <w:p w14:paraId="2E68EC03" w14:textId="433B09BB" w:rsidR="00BC499F" w:rsidRPr="00BC499F" w:rsidRDefault="00BC499F" w:rsidP="00BC499F">
      <w:pPr>
        <w:rPr>
          <w:b/>
          <w:bCs/>
        </w:rPr>
      </w:pPr>
      <w:r>
        <w:rPr>
          <w:b/>
          <w:bCs/>
        </w:rPr>
        <w:t>1</w:t>
      </w:r>
      <w:r w:rsidRPr="00BC499F">
        <w:rPr>
          <w:b/>
          <w:bCs/>
        </w:rPr>
        <w:t>.3 Detailed Description of the Project</w:t>
      </w:r>
    </w:p>
    <w:p w14:paraId="0A32F287" w14:textId="77777777" w:rsidR="00BC499F" w:rsidRPr="00BC499F" w:rsidRDefault="00BC499F" w:rsidP="00BC499F">
      <w:r w:rsidRPr="00BC499F">
        <w:t xml:space="preserve">The Food Ordering System is implemented using MySQL as the backend database and </w:t>
      </w:r>
      <w:proofErr w:type="spellStart"/>
      <w:r w:rsidRPr="00BC499F">
        <w:t>Streamlit</w:t>
      </w:r>
      <w:proofErr w:type="spellEnd"/>
      <w:r w:rsidRPr="00BC499F">
        <w:t xml:space="preserve"> (Python) as the frontend interface.</w:t>
      </w:r>
      <w:r w:rsidRPr="00BC499F">
        <w:br/>
        <w:t>It integrates multiple interrelated tables that represent real-world entities such as users, restaurants, menu items, orders, payments, and reviews.</w:t>
      </w:r>
    </w:p>
    <w:p w14:paraId="5F8EEACD" w14:textId="77777777" w:rsidR="00BC499F" w:rsidRPr="00BC499F" w:rsidRDefault="00BC499F" w:rsidP="00BC499F">
      <w:pPr>
        <w:numPr>
          <w:ilvl w:val="0"/>
          <w:numId w:val="2"/>
        </w:numPr>
      </w:pPr>
      <w:r w:rsidRPr="00BC499F">
        <w:t xml:space="preserve">The database schema includes tables: Users, Restaurants, Menu, Orders, </w:t>
      </w:r>
      <w:proofErr w:type="spellStart"/>
      <w:r w:rsidRPr="00BC499F">
        <w:t>Order_Items</w:t>
      </w:r>
      <w:proofErr w:type="spellEnd"/>
      <w:r w:rsidRPr="00BC499F">
        <w:t xml:space="preserve">, Cart, Payments, Coupons, </w:t>
      </w:r>
      <w:proofErr w:type="spellStart"/>
      <w:r w:rsidRPr="00BC499F">
        <w:t>Delivery_Partners</w:t>
      </w:r>
      <w:proofErr w:type="spellEnd"/>
      <w:r w:rsidRPr="00BC499F">
        <w:t xml:space="preserve">, Reviews, and </w:t>
      </w:r>
      <w:proofErr w:type="spellStart"/>
      <w:r w:rsidRPr="00BC499F">
        <w:t>Order_Status_History</w:t>
      </w:r>
      <w:proofErr w:type="spellEnd"/>
      <w:r w:rsidRPr="00BC499F">
        <w:t>.</w:t>
      </w:r>
    </w:p>
    <w:p w14:paraId="08D29870" w14:textId="295D93D9" w:rsidR="00BC499F" w:rsidRDefault="00BC499F" w:rsidP="00BC499F">
      <w:pPr>
        <w:numPr>
          <w:ilvl w:val="0"/>
          <w:numId w:val="2"/>
        </w:numPr>
      </w:pPr>
      <w:r w:rsidRPr="00BC499F">
        <w:lastRenderedPageBreak/>
        <w:t>The database is normalized and uses foreign key constraints to maintain referential integrity among entities.</w:t>
      </w:r>
      <w:r>
        <w:t xml:space="preserve"> </w:t>
      </w:r>
    </w:p>
    <w:p w14:paraId="122EABA0" w14:textId="77777777" w:rsidR="00BC499F" w:rsidRPr="00BC499F" w:rsidRDefault="00BC499F" w:rsidP="00BC499F">
      <w:pPr>
        <w:numPr>
          <w:ilvl w:val="0"/>
          <w:numId w:val="2"/>
        </w:numPr>
      </w:pPr>
      <w:r w:rsidRPr="00BC499F">
        <w:t>Stored Procedures automate key operations such as order placement and review submission (</w:t>
      </w:r>
      <w:proofErr w:type="spellStart"/>
      <w:r w:rsidRPr="00BC499F">
        <w:t>PlaceOrderFromCart</w:t>
      </w:r>
      <w:proofErr w:type="spellEnd"/>
      <w:r w:rsidRPr="00BC499F">
        <w:t xml:space="preserve">, </w:t>
      </w:r>
      <w:proofErr w:type="spellStart"/>
      <w:r w:rsidRPr="00BC499F">
        <w:t>AddReview</w:t>
      </w:r>
      <w:proofErr w:type="spellEnd"/>
      <w:r w:rsidRPr="00BC499F">
        <w:t>).</w:t>
      </w:r>
    </w:p>
    <w:p w14:paraId="237ACFAD" w14:textId="77777777" w:rsidR="00BC499F" w:rsidRPr="00BC499F" w:rsidRDefault="00BC499F" w:rsidP="00BC499F">
      <w:pPr>
        <w:numPr>
          <w:ilvl w:val="0"/>
          <w:numId w:val="2"/>
        </w:numPr>
      </w:pPr>
      <w:r w:rsidRPr="00BC499F">
        <w:t xml:space="preserve">Functions such as </w:t>
      </w:r>
      <w:proofErr w:type="spellStart"/>
      <w:r w:rsidRPr="00BC499F">
        <w:t>GetOrderTotal</w:t>
      </w:r>
      <w:proofErr w:type="spellEnd"/>
      <w:r w:rsidRPr="00BC499F">
        <w:t xml:space="preserve"> and </w:t>
      </w:r>
      <w:proofErr w:type="spellStart"/>
      <w:r w:rsidRPr="00BC499F">
        <w:t>GetRestaurantAvgRating</w:t>
      </w:r>
      <w:proofErr w:type="spellEnd"/>
      <w:r w:rsidRPr="00BC499F">
        <w:t xml:space="preserve"> help compute derived data for business insights.</w:t>
      </w:r>
    </w:p>
    <w:p w14:paraId="397DDC51" w14:textId="77777777" w:rsidR="00BC499F" w:rsidRPr="00BC499F" w:rsidRDefault="00BC499F" w:rsidP="00BC499F">
      <w:pPr>
        <w:numPr>
          <w:ilvl w:val="0"/>
          <w:numId w:val="2"/>
        </w:numPr>
      </w:pPr>
      <w:r w:rsidRPr="00BC499F">
        <w:t>Triggers handle automatic updates — adjusting stock levels after each order, recalculating totals, and maintaining a detailed log of order status changes.</w:t>
      </w:r>
    </w:p>
    <w:p w14:paraId="2C79D94E" w14:textId="77777777" w:rsidR="00BC499F" w:rsidRPr="00BC499F" w:rsidRDefault="00BC499F" w:rsidP="00BC499F">
      <w:pPr>
        <w:numPr>
          <w:ilvl w:val="0"/>
          <w:numId w:val="2"/>
        </w:numPr>
      </w:pPr>
      <w:r w:rsidRPr="00BC499F">
        <w:t xml:space="preserve">The </w:t>
      </w:r>
      <w:proofErr w:type="spellStart"/>
      <w:r w:rsidRPr="00BC499F">
        <w:t>Streamlit</w:t>
      </w:r>
      <w:proofErr w:type="spellEnd"/>
      <w:r w:rsidRPr="00BC499F">
        <w:t xml:space="preserve"> frontend provides a graphical user interface with interactive features for both customers and administrators. Users can browse restaurants with images, view menu categories, and interactively manage their cart, while admins can view and update data seamlessly.</w:t>
      </w:r>
    </w:p>
    <w:p w14:paraId="5FE9CC8D" w14:textId="1822EB74" w:rsidR="00BC499F" w:rsidRPr="00BC499F" w:rsidRDefault="00BC499F" w:rsidP="00BC499F">
      <w:r w:rsidRPr="00BC499F">
        <w:t>The system thus demonstrates a complete data flow from front-end operations to backend database transactions, ensuring accuracy, security, and ease of management.</w:t>
      </w:r>
    </w:p>
    <w:p w14:paraId="27592EBE" w14:textId="753ABFB0" w:rsidR="00BC499F" w:rsidRPr="00BC499F" w:rsidRDefault="00BC499F" w:rsidP="00BC499F">
      <w:pPr>
        <w:rPr>
          <w:b/>
          <w:bCs/>
        </w:rPr>
      </w:pPr>
      <w:r>
        <w:rPr>
          <w:b/>
          <w:bCs/>
        </w:rPr>
        <w:t>1</w:t>
      </w:r>
      <w:r w:rsidRPr="00BC499F">
        <w:rPr>
          <w:b/>
          <w:bCs/>
        </w:rPr>
        <w:t>.4 Functional Requirements</w:t>
      </w:r>
    </w:p>
    <w:tbl>
      <w:tblPr>
        <w:tblStyle w:val="GridTable5Dark"/>
        <w:tblW w:w="0" w:type="auto"/>
        <w:tblLook w:val="04A0" w:firstRow="1" w:lastRow="0" w:firstColumn="1" w:lastColumn="0" w:noHBand="0" w:noVBand="1"/>
      </w:tblPr>
      <w:tblGrid>
        <w:gridCol w:w="653"/>
        <w:gridCol w:w="2217"/>
        <w:gridCol w:w="6146"/>
      </w:tblGrid>
      <w:tr w:rsidR="00BC499F" w:rsidRPr="00BC499F" w14:paraId="30E16B5D" w14:textId="77777777" w:rsidTr="00BC4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62E99F" w14:textId="77777777" w:rsidR="00BC499F" w:rsidRPr="00BC499F" w:rsidRDefault="00BC499F" w:rsidP="00BC499F">
            <w:pPr>
              <w:spacing w:after="160" w:line="259" w:lineRule="auto"/>
            </w:pPr>
            <w:r w:rsidRPr="00BC499F">
              <w:t>Sl. No.</w:t>
            </w:r>
          </w:p>
        </w:tc>
        <w:tc>
          <w:tcPr>
            <w:tcW w:w="0" w:type="auto"/>
            <w:hideMark/>
          </w:tcPr>
          <w:p w14:paraId="24A92DE3" w14:textId="77777777" w:rsidR="00BC499F" w:rsidRPr="00BC499F" w:rsidRDefault="00BC499F" w:rsidP="00BC499F">
            <w:pPr>
              <w:spacing w:after="160" w:line="259" w:lineRule="auto"/>
              <w:cnfStyle w:val="100000000000" w:firstRow="1" w:lastRow="0" w:firstColumn="0" w:lastColumn="0" w:oddVBand="0" w:evenVBand="0" w:oddHBand="0" w:evenHBand="0" w:firstRowFirstColumn="0" w:firstRowLastColumn="0" w:lastRowFirstColumn="0" w:lastRowLastColumn="0"/>
            </w:pPr>
            <w:r w:rsidRPr="00BC499F">
              <w:t>System Functionality</w:t>
            </w:r>
          </w:p>
        </w:tc>
        <w:tc>
          <w:tcPr>
            <w:tcW w:w="0" w:type="auto"/>
            <w:hideMark/>
          </w:tcPr>
          <w:p w14:paraId="09522EFE" w14:textId="77777777" w:rsidR="00BC499F" w:rsidRPr="00BC499F" w:rsidRDefault="00BC499F" w:rsidP="00BC499F">
            <w:pPr>
              <w:spacing w:after="160" w:line="259" w:lineRule="auto"/>
              <w:cnfStyle w:val="100000000000" w:firstRow="1" w:lastRow="0" w:firstColumn="0" w:lastColumn="0" w:oddVBand="0" w:evenVBand="0" w:oddHBand="0" w:evenHBand="0" w:firstRowFirstColumn="0" w:firstRowLastColumn="0" w:lastRowFirstColumn="0" w:lastRowLastColumn="0"/>
            </w:pPr>
            <w:r w:rsidRPr="00BC499F">
              <w:t>Description</w:t>
            </w:r>
          </w:p>
        </w:tc>
      </w:tr>
      <w:tr w:rsidR="00BC499F" w:rsidRPr="00BC499F" w14:paraId="5FC36D99" w14:textId="77777777" w:rsidTr="00BC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E0A540" w14:textId="77777777" w:rsidR="00BC499F" w:rsidRPr="00BC499F" w:rsidRDefault="00BC499F" w:rsidP="00BC499F">
            <w:pPr>
              <w:spacing w:after="160" w:line="259" w:lineRule="auto"/>
            </w:pPr>
            <w:r w:rsidRPr="00BC499F">
              <w:t>1</w:t>
            </w:r>
          </w:p>
        </w:tc>
        <w:tc>
          <w:tcPr>
            <w:tcW w:w="0" w:type="auto"/>
            <w:hideMark/>
          </w:tcPr>
          <w:p w14:paraId="0F30799F" w14:textId="77777777" w:rsidR="00BC499F" w:rsidRPr="00BC499F" w:rsidRDefault="00BC499F" w:rsidP="00BC499F">
            <w:pPr>
              <w:spacing w:after="160" w:line="259" w:lineRule="auto"/>
              <w:cnfStyle w:val="000000100000" w:firstRow="0" w:lastRow="0" w:firstColumn="0" w:lastColumn="0" w:oddVBand="0" w:evenVBand="0" w:oddHBand="1" w:evenHBand="0" w:firstRowFirstColumn="0" w:firstRowLastColumn="0" w:lastRowFirstColumn="0" w:lastRowLastColumn="0"/>
            </w:pPr>
            <w:r w:rsidRPr="00BC499F">
              <w:rPr>
                <w:b/>
                <w:bCs/>
              </w:rPr>
              <w:t>User Registration &amp; Login</w:t>
            </w:r>
          </w:p>
        </w:tc>
        <w:tc>
          <w:tcPr>
            <w:tcW w:w="0" w:type="auto"/>
            <w:hideMark/>
          </w:tcPr>
          <w:p w14:paraId="51B6756B" w14:textId="77777777" w:rsidR="00BC499F" w:rsidRPr="00BC499F" w:rsidRDefault="00BC499F" w:rsidP="00BC499F">
            <w:pPr>
              <w:spacing w:after="160" w:line="259" w:lineRule="auto"/>
              <w:cnfStyle w:val="000000100000" w:firstRow="0" w:lastRow="0" w:firstColumn="0" w:lastColumn="0" w:oddVBand="0" w:evenVBand="0" w:oddHBand="1" w:evenHBand="0" w:firstRowFirstColumn="0" w:firstRowLastColumn="0" w:lastRowFirstColumn="0" w:lastRowLastColumn="0"/>
            </w:pPr>
            <w:r w:rsidRPr="00BC499F">
              <w:t>Allows users to sign up with name, email, and password. Passwords are hashed using SHA-256 for secure authentication.</w:t>
            </w:r>
          </w:p>
        </w:tc>
      </w:tr>
      <w:tr w:rsidR="00BC499F" w:rsidRPr="00BC499F" w14:paraId="38A5FCFE" w14:textId="77777777" w:rsidTr="00BC499F">
        <w:tc>
          <w:tcPr>
            <w:cnfStyle w:val="001000000000" w:firstRow="0" w:lastRow="0" w:firstColumn="1" w:lastColumn="0" w:oddVBand="0" w:evenVBand="0" w:oddHBand="0" w:evenHBand="0" w:firstRowFirstColumn="0" w:firstRowLastColumn="0" w:lastRowFirstColumn="0" w:lastRowLastColumn="0"/>
            <w:tcW w:w="0" w:type="auto"/>
            <w:hideMark/>
          </w:tcPr>
          <w:p w14:paraId="67507DB7" w14:textId="77777777" w:rsidR="00BC499F" w:rsidRPr="00BC499F" w:rsidRDefault="00BC499F" w:rsidP="00BC499F">
            <w:pPr>
              <w:spacing w:after="160" w:line="259" w:lineRule="auto"/>
            </w:pPr>
            <w:r w:rsidRPr="00BC499F">
              <w:t>2</w:t>
            </w:r>
          </w:p>
        </w:tc>
        <w:tc>
          <w:tcPr>
            <w:tcW w:w="0" w:type="auto"/>
            <w:hideMark/>
          </w:tcPr>
          <w:p w14:paraId="15F3CE58" w14:textId="77777777" w:rsidR="00BC499F" w:rsidRPr="00BC499F" w:rsidRDefault="00BC499F" w:rsidP="00BC499F">
            <w:pPr>
              <w:spacing w:after="160" w:line="259" w:lineRule="auto"/>
              <w:cnfStyle w:val="000000000000" w:firstRow="0" w:lastRow="0" w:firstColumn="0" w:lastColumn="0" w:oddVBand="0" w:evenVBand="0" w:oddHBand="0" w:evenHBand="0" w:firstRowFirstColumn="0" w:firstRowLastColumn="0" w:lastRowFirstColumn="0" w:lastRowLastColumn="0"/>
            </w:pPr>
            <w:r w:rsidRPr="00BC499F">
              <w:rPr>
                <w:b/>
                <w:bCs/>
              </w:rPr>
              <w:t>Restaurant Browsing</w:t>
            </w:r>
          </w:p>
        </w:tc>
        <w:tc>
          <w:tcPr>
            <w:tcW w:w="0" w:type="auto"/>
            <w:hideMark/>
          </w:tcPr>
          <w:p w14:paraId="453FB8EC" w14:textId="77777777" w:rsidR="00BC499F" w:rsidRPr="00BC499F" w:rsidRDefault="00BC499F" w:rsidP="00BC499F">
            <w:pPr>
              <w:spacing w:after="160" w:line="259" w:lineRule="auto"/>
              <w:cnfStyle w:val="000000000000" w:firstRow="0" w:lastRow="0" w:firstColumn="0" w:lastColumn="0" w:oddVBand="0" w:evenVBand="0" w:oddHBand="0" w:evenHBand="0" w:firstRowFirstColumn="0" w:firstRowLastColumn="0" w:lastRowFirstColumn="0" w:lastRowLastColumn="0"/>
            </w:pPr>
            <w:r w:rsidRPr="00BC499F">
              <w:t>Displays a list of restaurants with details and images. Users can select a restaurant to view its menu.</w:t>
            </w:r>
          </w:p>
        </w:tc>
      </w:tr>
      <w:tr w:rsidR="00BC499F" w:rsidRPr="00BC499F" w14:paraId="483A8733" w14:textId="77777777" w:rsidTr="00BC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E76C25" w14:textId="77777777" w:rsidR="00BC499F" w:rsidRPr="00BC499F" w:rsidRDefault="00BC499F" w:rsidP="00BC499F">
            <w:pPr>
              <w:spacing w:after="160" w:line="259" w:lineRule="auto"/>
            </w:pPr>
            <w:r w:rsidRPr="00BC499F">
              <w:t>3</w:t>
            </w:r>
          </w:p>
        </w:tc>
        <w:tc>
          <w:tcPr>
            <w:tcW w:w="0" w:type="auto"/>
            <w:hideMark/>
          </w:tcPr>
          <w:p w14:paraId="132CB969" w14:textId="77777777" w:rsidR="00BC499F" w:rsidRPr="00BC499F" w:rsidRDefault="00BC499F" w:rsidP="00BC499F">
            <w:pPr>
              <w:spacing w:after="160" w:line="259" w:lineRule="auto"/>
              <w:cnfStyle w:val="000000100000" w:firstRow="0" w:lastRow="0" w:firstColumn="0" w:lastColumn="0" w:oddVBand="0" w:evenVBand="0" w:oddHBand="1" w:evenHBand="0" w:firstRowFirstColumn="0" w:firstRowLastColumn="0" w:lastRowFirstColumn="0" w:lastRowLastColumn="0"/>
            </w:pPr>
            <w:r w:rsidRPr="00BC499F">
              <w:rPr>
                <w:b/>
                <w:bCs/>
              </w:rPr>
              <w:t>Menu Display &amp; Filtering</w:t>
            </w:r>
          </w:p>
        </w:tc>
        <w:tc>
          <w:tcPr>
            <w:tcW w:w="0" w:type="auto"/>
            <w:hideMark/>
          </w:tcPr>
          <w:p w14:paraId="35D1AF30" w14:textId="77777777" w:rsidR="00BC499F" w:rsidRPr="00BC499F" w:rsidRDefault="00BC499F" w:rsidP="00BC499F">
            <w:pPr>
              <w:spacing w:after="160" w:line="259" w:lineRule="auto"/>
              <w:cnfStyle w:val="000000100000" w:firstRow="0" w:lastRow="0" w:firstColumn="0" w:lastColumn="0" w:oddVBand="0" w:evenVBand="0" w:oddHBand="1" w:evenHBand="0" w:firstRowFirstColumn="0" w:firstRowLastColumn="0" w:lastRowFirstColumn="0" w:lastRowLastColumn="0"/>
            </w:pPr>
            <w:r w:rsidRPr="00BC499F">
              <w:t>Fetches menu items dynamically from the database and categorizes them (e.g., Pizza, Drinks, Desserts).</w:t>
            </w:r>
          </w:p>
        </w:tc>
      </w:tr>
      <w:tr w:rsidR="00BC499F" w:rsidRPr="00BC499F" w14:paraId="48BAFA03" w14:textId="77777777" w:rsidTr="00BC499F">
        <w:tc>
          <w:tcPr>
            <w:cnfStyle w:val="001000000000" w:firstRow="0" w:lastRow="0" w:firstColumn="1" w:lastColumn="0" w:oddVBand="0" w:evenVBand="0" w:oddHBand="0" w:evenHBand="0" w:firstRowFirstColumn="0" w:firstRowLastColumn="0" w:lastRowFirstColumn="0" w:lastRowLastColumn="0"/>
            <w:tcW w:w="0" w:type="auto"/>
            <w:hideMark/>
          </w:tcPr>
          <w:p w14:paraId="0861834D" w14:textId="77777777" w:rsidR="00BC499F" w:rsidRPr="00BC499F" w:rsidRDefault="00BC499F" w:rsidP="00BC499F">
            <w:pPr>
              <w:spacing w:after="160" w:line="259" w:lineRule="auto"/>
            </w:pPr>
            <w:r w:rsidRPr="00BC499F">
              <w:t>4</w:t>
            </w:r>
          </w:p>
        </w:tc>
        <w:tc>
          <w:tcPr>
            <w:tcW w:w="0" w:type="auto"/>
            <w:hideMark/>
          </w:tcPr>
          <w:p w14:paraId="1FF6D74C" w14:textId="77777777" w:rsidR="00BC499F" w:rsidRPr="00BC499F" w:rsidRDefault="00BC499F" w:rsidP="00BC499F">
            <w:pPr>
              <w:spacing w:after="160" w:line="259" w:lineRule="auto"/>
              <w:cnfStyle w:val="000000000000" w:firstRow="0" w:lastRow="0" w:firstColumn="0" w:lastColumn="0" w:oddVBand="0" w:evenVBand="0" w:oddHBand="0" w:evenHBand="0" w:firstRowFirstColumn="0" w:firstRowLastColumn="0" w:lastRowFirstColumn="0" w:lastRowLastColumn="0"/>
            </w:pPr>
            <w:r w:rsidRPr="00BC499F">
              <w:rPr>
                <w:b/>
                <w:bCs/>
              </w:rPr>
              <w:t>Add to Cart</w:t>
            </w:r>
          </w:p>
        </w:tc>
        <w:tc>
          <w:tcPr>
            <w:tcW w:w="0" w:type="auto"/>
            <w:hideMark/>
          </w:tcPr>
          <w:p w14:paraId="5BAE4C89" w14:textId="77777777" w:rsidR="00BC499F" w:rsidRPr="00BC499F" w:rsidRDefault="00BC499F" w:rsidP="00BC499F">
            <w:pPr>
              <w:spacing w:after="160" w:line="259" w:lineRule="auto"/>
              <w:cnfStyle w:val="000000000000" w:firstRow="0" w:lastRow="0" w:firstColumn="0" w:lastColumn="0" w:oddVBand="0" w:evenVBand="0" w:oddHBand="0" w:evenHBand="0" w:firstRowFirstColumn="0" w:firstRowLastColumn="0" w:lastRowFirstColumn="0" w:lastRowLastColumn="0"/>
            </w:pPr>
            <w:r w:rsidRPr="00BC499F">
              <w:t>Enables users to add menu items to their cart with a specified quantity. Duplicate entries are restricted by unique constraints.</w:t>
            </w:r>
          </w:p>
        </w:tc>
      </w:tr>
      <w:tr w:rsidR="00BC499F" w:rsidRPr="00BC499F" w14:paraId="205EBD59" w14:textId="77777777" w:rsidTr="00BC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16218D" w14:textId="77777777" w:rsidR="00BC499F" w:rsidRPr="00BC499F" w:rsidRDefault="00BC499F" w:rsidP="00BC499F">
            <w:pPr>
              <w:spacing w:after="160" w:line="259" w:lineRule="auto"/>
            </w:pPr>
            <w:r w:rsidRPr="00BC499F">
              <w:t>5</w:t>
            </w:r>
          </w:p>
        </w:tc>
        <w:tc>
          <w:tcPr>
            <w:tcW w:w="0" w:type="auto"/>
            <w:hideMark/>
          </w:tcPr>
          <w:p w14:paraId="1411FD9C" w14:textId="77777777" w:rsidR="00BC499F" w:rsidRPr="00BC499F" w:rsidRDefault="00BC499F" w:rsidP="00BC499F">
            <w:pPr>
              <w:spacing w:after="160" w:line="259" w:lineRule="auto"/>
              <w:cnfStyle w:val="000000100000" w:firstRow="0" w:lastRow="0" w:firstColumn="0" w:lastColumn="0" w:oddVBand="0" w:evenVBand="0" w:oddHBand="1" w:evenHBand="0" w:firstRowFirstColumn="0" w:firstRowLastColumn="0" w:lastRowFirstColumn="0" w:lastRowLastColumn="0"/>
            </w:pPr>
            <w:r w:rsidRPr="00BC499F">
              <w:rPr>
                <w:b/>
                <w:bCs/>
              </w:rPr>
              <w:t>View / Modify Cart</w:t>
            </w:r>
          </w:p>
        </w:tc>
        <w:tc>
          <w:tcPr>
            <w:tcW w:w="0" w:type="auto"/>
            <w:hideMark/>
          </w:tcPr>
          <w:p w14:paraId="113B05EB" w14:textId="77777777" w:rsidR="00BC499F" w:rsidRPr="00BC499F" w:rsidRDefault="00BC499F" w:rsidP="00BC499F">
            <w:pPr>
              <w:spacing w:after="160" w:line="259" w:lineRule="auto"/>
              <w:cnfStyle w:val="000000100000" w:firstRow="0" w:lastRow="0" w:firstColumn="0" w:lastColumn="0" w:oddVBand="0" w:evenVBand="0" w:oddHBand="1" w:evenHBand="0" w:firstRowFirstColumn="0" w:firstRowLastColumn="0" w:lastRowFirstColumn="0" w:lastRowLastColumn="0"/>
            </w:pPr>
            <w:r w:rsidRPr="00BC499F">
              <w:t>Displays all items in the user’s cart with quantities, prices, and totals. Allows removal of items.</w:t>
            </w:r>
          </w:p>
        </w:tc>
      </w:tr>
      <w:tr w:rsidR="00BC499F" w:rsidRPr="00BC499F" w14:paraId="6F73AD1B" w14:textId="77777777" w:rsidTr="00BC499F">
        <w:tc>
          <w:tcPr>
            <w:cnfStyle w:val="001000000000" w:firstRow="0" w:lastRow="0" w:firstColumn="1" w:lastColumn="0" w:oddVBand="0" w:evenVBand="0" w:oddHBand="0" w:evenHBand="0" w:firstRowFirstColumn="0" w:firstRowLastColumn="0" w:lastRowFirstColumn="0" w:lastRowLastColumn="0"/>
            <w:tcW w:w="0" w:type="auto"/>
            <w:hideMark/>
          </w:tcPr>
          <w:p w14:paraId="6D92C2EA" w14:textId="77777777" w:rsidR="00BC499F" w:rsidRPr="00BC499F" w:rsidRDefault="00BC499F" w:rsidP="00BC499F">
            <w:pPr>
              <w:spacing w:after="160" w:line="259" w:lineRule="auto"/>
            </w:pPr>
            <w:r w:rsidRPr="00BC499F">
              <w:t>6</w:t>
            </w:r>
          </w:p>
        </w:tc>
        <w:tc>
          <w:tcPr>
            <w:tcW w:w="0" w:type="auto"/>
            <w:hideMark/>
          </w:tcPr>
          <w:p w14:paraId="324C8511" w14:textId="77777777" w:rsidR="00BC499F" w:rsidRPr="00BC499F" w:rsidRDefault="00BC499F" w:rsidP="00BC499F">
            <w:pPr>
              <w:spacing w:after="160" w:line="259" w:lineRule="auto"/>
              <w:cnfStyle w:val="000000000000" w:firstRow="0" w:lastRow="0" w:firstColumn="0" w:lastColumn="0" w:oddVBand="0" w:evenVBand="0" w:oddHBand="0" w:evenHBand="0" w:firstRowFirstColumn="0" w:firstRowLastColumn="0" w:lastRowFirstColumn="0" w:lastRowLastColumn="0"/>
            </w:pPr>
            <w:r w:rsidRPr="00BC499F">
              <w:rPr>
                <w:b/>
                <w:bCs/>
              </w:rPr>
              <w:t>Place Order</w:t>
            </w:r>
          </w:p>
        </w:tc>
        <w:tc>
          <w:tcPr>
            <w:tcW w:w="0" w:type="auto"/>
            <w:hideMark/>
          </w:tcPr>
          <w:p w14:paraId="3C99B2F8" w14:textId="77777777" w:rsidR="00BC499F" w:rsidRPr="00BC499F" w:rsidRDefault="00BC499F" w:rsidP="00BC499F">
            <w:pPr>
              <w:spacing w:after="160" w:line="259" w:lineRule="auto"/>
              <w:cnfStyle w:val="000000000000" w:firstRow="0" w:lastRow="0" w:firstColumn="0" w:lastColumn="0" w:oddVBand="0" w:evenVBand="0" w:oddHBand="0" w:evenHBand="0" w:firstRowFirstColumn="0" w:firstRowLastColumn="0" w:lastRowFirstColumn="0" w:lastRowLastColumn="0"/>
            </w:pPr>
            <w:r w:rsidRPr="00BC499F">
              <w:t xml:space="preserve">Executes stored procedure </w:t>
            </w:r>
            <w:proofErr w:type="spellStart"/>
            <w:r w:rsidRPr="00BC499F">
              <w:t>PlaceOrderFromCart</w:t>
            </w:r>
            <w:proofErr w:type="spellEnd"/>
            <w:r w:rsidRPr="00BC499F">
              <w:t xml:space="preserve"> to create an order, move items from the cart, and compute total amount.</w:t>
            </w:r>
          </w:p>
        </w:tc>
      </w:tr>
      <w:tr w:rsidR="00BC499F" w:rsidRPr="00BC499F" w14:paraId="6B7DA0CC" w14:textId="77777777" w:rsidTr="00BC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C4DCEB" w14:textId="77777777" w:rsidR="00BC499F" w:rsidRPr="00BC499F" w:rsidRDefault="00BC499F" w:rsidP="00BC499F">
            <w:pPr>
              <w:spacing w:after="160" w:line="259" w:lineRule="auto"/>
            </w:pPr>
            <w:r w:rsidRPr="00BC499F">
              <w:t>7</w:t>
            </w:r>
          </w:p>
        </w:tc>
        <w:tc>
          <w:tcPr>
            <w:tcW w:w="0" w:type="auto"/>
            <w:hideMark/>
          </w:tcPr>
          <w:p w14:paraId="725C03CD" w14:textId="77777777" w:rsidR="00BC499F" w:rsidRPr="00BC499F" w:rsidRDefault="00BC499F" w:rsidP="00BC499F">
            <w:pPr>
              <w:spacing w:after="160" w:line="259" w:lineRule="auto"/>
              <w:cnfStyle w:val="000000100000" w:firstRow="0" w:lastRow="0" w:firstColumn="0" w:lastColumn="0" w:oddVBand="0" w:evenVBand="0" w:oddHBand="1" w:evenHBand="0" w:firstRowFirstColumn="0" w:firstRowLastColumn="0" w:lastRowFirstColumn="0" w:lastRowLastColumn="0"/>
            </w:pPr>
            <w:r w:rsidRPr="00BC499F">
              <w:rPr>
                <w:b/>
                <w:bCs/>
              </w:rPr>
              <w:t>Payment Processing</w:t>
            </w:r>
          </w:p>
        </w:tc>
        <w:tc>
          <w:tcPr>
            <w:tcW w:w="0" w:type="auto"/>
            <w:hideMark/>
          </w:tcPr>
          <w:p w14:paraId="4F0AC6E8" w14:textId="77777777" w:rsidR="00BC499F" w:rsidRPr="00BC499F" w:rsidRDefault="00BC499F" w:rsidP="00BC499F">
            <w:pPr>
              <w:spacing w:after="160" w:line="259" w:lineRule="auto"/>
              <w:cnfStyle w:val="000000100000" w:firstRow="0" w:lastRow="0" w:firstColumn="0" w:lastColumn="0" w:oddVBand="0" w:evenVBand="0" w:oddHBand="1" w:evenHBand="0" w:firstRowFirstColumn="0" w:firstRowLastColumn="0" w:lastRowFirstColumn="0" w:lastRowLastColumn="0"/>
            </w:pPr>
            <w:r w:rsidRPr="00BC499F">
              <w:t>Updates payment details (method and amount) for each order. Supports Credit Card, Debit Card, UPI, Wallet, and Cash.</w:t>
            </w:r>
          </w:p>
        </w:tc>
      </w:tr>
      <w:tr w:rsidR="00BC499F" w:rsidRPr="00BC499F" w14:paraId="628932C7" w14:textId="77777777" w:rsidTr="00BC499F">
        <w:tc>
          <w:tcPr>
            <w:cnfStyle w:val="001000000000" w:firstRow="0" w:lastRow="0" w:firstColumn="1" w:lastColumn="0" w:oddVBand="0" w:evenVBand="0" w:oddHBand="0" w:evenHBand="0" w:firstRowFirstColumn="0" w:firstRowLastColumn="0" w:lastRowFirstColumn="0" w:lastRowLastColumn="0"/>
            <w:tcW w:w="0" w:type="auto"/>
            <w:hideMark/>
          </w:tcPr>
          <w:p w14:paraId="4D8EAF3D" w14:textId="77777777" w:rsidR="00BC499F" w:rsidRPr="00BC499F" w:rsidRDefault="00BC499F" w:rsidP="00BC499F">
            <w:pPr>
              <w:spacing w:after="160" w:line="259" w:lineRule="auto"/>
            </w:pPr>
            <w:r w:rsidRPr="00BC499F">
              <w:t>8</w:t>
            </w:r>
          </w:p>
        </w:tc>
        <w:tc>
          <w:tcPr>
            <w:tcW w:w="0" w:type="auto"/>
            <w:hideMark/>
          </w:tcPr>
          <w:p w14:paraId="75E59E2F" w14:textId="77777777" w:rsidR="00BC499F" w:rsidRPr="00BC499F" w:rsidRDefault="00BC499F" w:rsidP="00BC499F">
            <w:pPr>
              <w:spacing w:after="160" w:line="259" w:lineRule="auto"/>
              <w:cnfStyle w:val="000000000000" w:firstRow="0" w:lastRow="0" w:firstColumn="0" w:lastColumn="0" w:oddVBand="0" w:evenVBand="0" w:oddHBand="0" w:evenHBand="0" w:firstRowFirstColumn="0" w:firstRowLastColumn="0" w:lastRowFirstColumn="0" w:lastRowLastColumn="0"/>
            </w:pPr>
            <w:r w:rsidRPr="00BC499F">
              <w:rPr>
                <w:b/>
                <w:bCs/>
              </w:rPr>
              <w:t>Automatic Stock Update (Trigger)</w:t>
            </w:r>
          </w:p>
        </w:tc>
        <w:tc>
          <w:tcPr>
            <w:tcW w:w="0" w:type="auto"/>
            <w:hideMark/>
          </w:tcPr>
          <w:p w14:paraId="04F267EA" w14:textId="77777777" w:rsidR="00BC499F" w:rsidRPr="00BC499F" w:rsidRDefault="00BC499F" w:rsidP="00BC499F">
            <w:pPr>
              <w:spacing w:after="160" w:line="259" w:lineRule="auto"/>
              <w:cnfStyle w:val="000000000000" w:firstRow="0" w:lastRow="0" w:firstColumn="0" w:lastColumn="0" w:oddVBand="0" w:evenVBand="0" w:oddHBand="0" w:evenHBand="0" w:firstRowFirstColumn="0" w:firstRowLastColumn="0" w:lastRowFirstColumn="0" w:lastRowLastColumn="0"/>
            </w:pPr>
            <w:r w:rsidRPr="00BC499F">
              <w:t xml:space="preserve">Triggers automatically adjust </w:t>
            </w:r>
            <w:proofErr w:type="spellStart"/>
            <w:r w:rsidRPr="00BC499F">
              <w:t>Menu.stock</w:t>
            </w:r>
            <w:proofErr w:type="spellEnd"/>
            <w:r w:rsidRPr="00BC499F">
              <w:t xml:space="preserve"> when items are ordered or deleted. Prevents negative stock levels.</w:t>
            </w:r>
          </w:p>
        </w:tc>
      </w:tr>
      <w:tr w:rsidR="00BC499F" w:rsidRPr="00BC499F" w14:paraId="3593FB2B" w14:textId="77777777" w:rsidTr="00BC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6DF407" w14:textId="77777777" w:rsidR="00BC499F" w:rsidRPr="00BC499F" w:rsidRDefault="00BC499F" w:rsidP="00BC499F">
            <w:pPr>
              <w:spacing w:after="160" w:line="259" w:lineRule="auto"/>
            </w:pPr>
            <w:r w:rsidRPr="00BC499F">
              <w:t>9</w:t>
            </w:r>
          </w:p>
        </w:tc>
        <w:tc>
          <w:tcPr>
            <w:tcW w:w="0" w:type="auto"/>
            <w:hideMark/>
          </w:tcPr>
          <w:p w14:paraId="4937946C" w14:textId="77777777" w:rsidR="00BC499F" w:rsidRPr="00BC499F" w:rsidRDefault="00BC499F" w:rsidP="00BC499F">
            <w:pPr>
              <w:spacing w:after="160" w:line="259" w:lineRule="auto"/>
              <w:cnfStyle w:val="000000100000" w:firstRow="0" w:lastRow="0" w:firstColumn="0" w:lastColumn="0" w:oddVBand="0" w:evenVBand="0" w:oddHBand="1" w:evenHBand="0" w:firstRowFirstColumn="0" w:firstRowLastColumn="0" w:lastRowFirstColumn="0" w:lastRowLastColumn="0"/>
            </w:pPr>
            <w:r w:rsidRPr="00BC499F">
              <w:rPr>
                <w:b/>
                <w:bCs/>
              </w:rPr>
              <w:t>Order Status Tracking</w:t>
            </w:r>
          </w:p>
        </w:tc>
        <w:tc>
          <w:tcPr>
            <w:tcW w:w="0" w:type="auto"/>
            <w:hideMark/>
          </w:tcPr>
          <w:p w14:paraId="7445D1F1" w14:textId="77777777" w:rsidR="00BC499F" w:rsidRPr="00BC499F" w:rsidRDefault="00BC499F" w:rsidP="00BC499F">
            <w:pPr>
              <w:spacing w:after="160" w:line="259" w:lineRule="auto"/>
              <w:cnfStyle w:val="000000100000" w:firstRow="0" w:lastRow="0" w:firstColumn="0" w:lastColumn="0" w:oddVBand="0" w:evenVBand="0" w:oddHBand="1" w:evenHBand="0" w:firstRowFirstColumn="0" w:firstRowLastColumn="0" w:lastRowFirstColumn="0" w:lastRowLastColumn="0"/>
            </w:pPr>
            <w:r w:rsidRPr="00BC499F">
              <w:t xml:space="preserve">Order statuses are updated by users/admins. A trigger logs every change in </w:t>
            </w:r>
            <w:proofErr w:type="spellStart"/>
            <w:r w:rsidRPr="00BC499F">
              <w:t>Order_Status_History</w:t>
            </w:r>
            <w:proofErr w:type="spellEnd"/>
            <w:r w:rsidRPr="00BC499F">
              <w:t>.</w:t>
            </w:r>
          </w:p>
        </w:tc>
      </w:tr>
      <w:tr w:rsidR="00BC499F" w:rsidRPr="00BC499F" w14:paraId="5FC210B7" w14:textId="77777777" w:rsidTr="00BC499F">
        <w:tc>
          <w:tcPr>
            <w:cnfStyle w:val="001000000000" w:firstRow="0" w:lastRow="0" w:firstColumn="1" w:lastColumn="0" w:oddVBand="0" w:evenVBand="0" w:oddHBand="0" w:evenHBand="0" w:firstRowFirstColumn="0" w:firstRowLastColumn="0" w:lastRowFirstColumn="0" w:lastRowLastColumn="0"/>
            <w:tcW w:w="0" w:type="auto"/>
            <w:hideMark/>
          </w:tcPr>
          <w:p w14:paraId="09177AC3" w14:textId="77777777" w:rsidR="00BC499F" w:rsidRPr="00BC499F" w:rsidRDefault="00BC499F" w:rsidP="00BC499F">
            <w:pPr>
              <w:spacing w:after="160" w:line="259" w:lineRule="auto"/>
            </w:pPr>
            <w:r w:rsidRPr="00BC499F">
              <w:t>10</w:t>
            </w:r>
          </w:p>
        </w:tc>
        <w:tc>
          <w:tcPr>
            <w:tcW w:w="0" w:type="auto"/>
            <w:hideMark/>
          </w:tcPr>
          <w:p w14:paraId="64CD5205" w14:textId="77777777" w:rsidR="00BC499F" w:rsidRPr="00BC499F" w:rsidRDefault="00BC499F" w:rsidP="00BC499F">
            <w:pPr>
              <w:spacing w:after="160" w:line="259" w:lineRule="auto"/>
              <w:cnfStyle w:val="000000000000" w:firstRow="0" w:lastRow="0" w:firstColumn="0" w:lastColumn="0" w:oddVBand="0" w:evenVBand="0" w:oddHBand="0" w:evenHBand="0" w:firstRowFirstColumn="0" w:firstRowLastColumn="0" w:lastRowFirstColumn="0" w:lastRowLastColumn="0"/>
            </w:pPr>
            <w:r w:rsidRPr="00BC499F">
              <w:rPr>
                <w:b/>
                <w:bCs/>
              </w:rPr>
              <w:t>Review Submission</w:t>
            </w:r>
          </w:p>
        </w:tc>
        <w:tc>
          <w:tcPr>
            <w:tcW w:w="0" w:type="auto"/>
            <w:hideMark/>
          </w:tcPr>
          <w:p w14:paraId="33D07916" w14:textId="77777777" w:rsidR="00BC499F" w:rsidRPr="00BC499F" w:rsidRDefault="00BC499F" w:rsidP="00BC499F">
            <w:pPr>
              <w:spacing w:after="160" w:line="259" w:lineRule="auto"/>
              <w:cnfStyle w:val="000000000000" w:firstRow="0" w:lastRow="0" w:firstColumn="0" w:lastColumn="0" w:oddVBand="0" w:evenVBand="0" w:oddHBand="0" w:evenHBand="0" w:firstRowFirstColumn="0" w:firstRowLastColumn="0" w:lastRowFirstColumn="0" w:lastRowLastColumn="0"/>
            </w:pPr>
            <w:r w:rsidRPr="00BC499F">
              <w:t xml:space="preserve">Users can submit ratings and comments through the </w:t>
            </w:r>
            <w:proofErr w:type="spellStart"/>
            <w:r w:rsidRPr="00BC499F">
              <w:t>AddReview</w:t>
            </w:r>
            <w:proofErr w:type="spellEnd"/>
            <w:r w:rsidRPr="00BC499F">
              <w:t xml:space="preserve"> procedure. Validation ensures ratings between 1 and 5.</w:t>
            </w:r>
          </w:p>
        </w:tc>
      </w:tr>
      <w:tr w:rsidR="00BC499F" w:rsidRPr="00BC499F" w14:paraId="24E656C8" w14:textId="77777777" w:rsidTr="00BC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082083" w14:textId="77777777" w:rsidR="00BC499F" w:rsidRPr="00BC499F" w:rsidRDefault="00BC499F" w:rsidP="00BC499F">
            <w:pPr>
              <w:spacing w:after="160" w:line="259" w:lineRule="auto"/>
            </w:pPr>
            <w:r w:rsidRPr="00BC499F">
              <w:lastRenderedPageBreak/>
              <w:t>11</w:t>
            </w:r>
          </w:p>
        </w:tc>
        <w:tc>
          <w:tcPr>
            <w:tcW w:w="0" w:type="auto"/>
            <w:hideMark/>
          </w:tcPr>
          <w:p w14:paraId="59D407DF" w14:textId="77777777" w:rsidR="00BC499F" w:rsidRPr="00BC499F" w:rsidRDefault="00BC499F" w:rsidP="00BC499F">
            <w:pPr>
              <w:spacing w:after="160" w:line="259" w:lineRule="auto"/>
              <w:cnfStyle w:val="000000100000" w:firstRow="0" w:lastRow="0" w:firstColumn="0" w:lastColumn="0" w:oddVBand="0" w:evenVBand="0" w:oddHBand="1" w:evenHBand="0" w:firstRowFirstColumn="0" w:firstRowLastColumn="0" w:lastRowFirstColumn="0" w:lastRowLastColumn="0"/>
            </w:pPr>
            <w:r w:rsidRPr="00BC499F">
              <w:rPr>
                <w:b/>
                <w:bCs/>
              </w:rPr>
              <w:t>Admin Dashboard</w:t>
            </w:r>
          </w:p>
        </w:tc>
        <w:tc>
          <w:tcPr>
            <w:tcW w:w="0" w:type="auto"/>
            <w:hideMark/>
          </w:tcPr>
          <w:p w14:paraId="363EDE63" w14:textId="77777777" w:rsidR="00BC499F" w:rsidRPr="00BC499F" w:rsidRDefault="00BC499F" w:rsidP="00BC499F">
            <w:pPr>
              <w:spacing w:after="160" w:line="259" w:lineRule="auto"/>
              <w:cnfStyle w:val="000000100000" w:firstRow="0" w:lastRow="0" w:firstColumn="0" w:lastColumn="0" w:oddVBand="0" w:evenVBand="0" w:oddHBand="1" w:evenHBand="0" w:firstRowFirstColumn="0" w:firstRowLastColumn="0" w:lastRowFirstColumn="0" w:lastRowLastColumn="0"/>
            </w:pPr>
            <w:r w:rsidRPr="00BC499F">
              <w:t>Admins can add/delete restaurants, manage menu items, and update order statuses from a single interface.</w:t>
            </w:r>
          </w:p>
        </w:tc>
      </w:tr>
      <w:tr w:rsidR="00BC499F" w:rsidRPr="00BC499F" w14:paraId="33D12DAD" w14:textId="77777777" w:rsidTr="00BC499F">
        <w:tc>
          <w:tcPr>
            <w:cnfStyle w:val="001000000000" w:firstRow="0" w:lastRow="0" w:firstColumn="1" w:lastColumn="0" w:oddVBand="0" w:evenVBand="0" w:oddHBand="0" w:evenHBand="0" w:firstRowFirstColumn="0" w:firstRowLastColumn="0" w:lastRowFirstColumn="0" w:lastRowLastColumn="0"/>
            <w:tcW w:w="0" w:type="auto"/>
            <w:hideMark/>
          </w:tcPr>
          <w:p w14:paraId="339BEFD4" w14:textId="77777777" w:rsidR="00BC499F" w:rsidRPr="00BC499F" w:rsidRDefault="00BC499F" w:rsidP="00BC499F">
            <w:pPr>
              <w:spacing w:after="160" w:line="259" w:lineRule="auto"/>
            </w:pPr>
            <w:r w:rsidRPr="00BC499F">
              <w:t>12</w:t>
            </w:r>
          </w:p>
        </w:tc>
        <w:tc>
          <w:tcPr>
            <w:tcW w:w="0" w:type="auto"/>
            <w:hideMark/>
          </w:tcPr>
          <w:p w14:paraId="004C6233" w14:textId="77777777" w:rsidR="00BC499F" w:rsidRPr="00BC499F" w:rsidRDefault="00BC499F" w:rsidP="00BC499F">
            <w:pPr>
              <w:spacing w:after="160" w:line="259" w:lineRule="auto"/>
              <w:cnfStyle w:val="000000000000" w:firstRow="0" w:lastRow="0" w:firstColumn="0" w:lastColumn="0" w:oddVBand="0" w:evenVBand="0" w:oddHBand="0" w:evenHBand="0" w:firstRowFirstColumn="0" w:firstRowLastColumn="0" w:lastRowFirstColumn="0" w:lastRowLastColumn="0"/>
            </w:pPr>
            <w:r w:rsidRPr="00BC499F">
              <w:rPr>
                <w:b/>
                <w:bCs/>
              </w:rPr>
              <w:t>Coupon Management</w:t>
            </w:r>
          </w:p>
        </w:tc>
        <w:tc>
          <w:tcPr>
            <w:tcW w:w="0" w:type="auto"/>
            <w:hideMark/>
          </w:tcPr>
          <w:p w14:paraId="0D5FEB43" w14:textId="77777777" w:rsidR="00BC499F" w:rsidRPr="00BC499F" w:rsidRDefault="00BC499F" w:rsidP="00BC499F">
            <w:pPr>
              <w:spacing w:after="160" w:line="259" w:lineRule="auto"/>
              <w:cnfStyle w:val="000000000000" w:firstRow="0" w:lastRow="0" w:firstColumn="0" w:lastColumn="0" w:oddVBand="0" w:evenVBand="0" w:oddHBand="0" w:evenHBand="0" w:firstRowFirstColumn="0" w:firstRowLastColumn="0" w:lastRowFirstColumn="0" w:lastRowLastColumn="0"/>
            </w:pPr>
            <w:r w:rsidRPr="00BC499F">
              <w:t>Coupon codes provide percentage-based discounts with validation of expiry date and max discount amount.</w:t>
            </w:r>
          </w:p>
        </w:tc>
      </w:tr>
      <w:tr w:rsidR="00BC499F" w:rsidRPr="00BC499F" w14:paraId="729FC392" w14:textId="77777777" w:rsidTr="00BC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D220DD" w14:textId="77777777" w:rsidR="00BC499F" w:rsidRPr="00BC499F" w:rsidRDefault="00BC499F" w:rsidP="00BC499F">
            <w:pPr>
              <w:spacing w:after="160" w:line="259" w:lineRule="auto"/>
            </w:pPr>
            <w:r w:rsidRPr="00BC499F">
              <w:t>13</w:t>
            </w:r>
          </w:p>
        </w:tc>
        <w:tc>
          <w:tcPr>
            <w:tcW w:w="0" w:type="auto"/>
            <w:hideMark/>
          </w:tcPr>
          <w:p w14:paraId="6A43BA97" w14:textId="77777777" w:rsidR="00BC499F" w:rsidRPr="00BC499F" w:rsidRDefault="00BC499F" w:rsidP="00BC499F">
            <w:pPr>
              <w:spacing w:after="160" w:line="259" w:lineRule="auto"/>
              <w:cnfStyle w:val="000000100000" w:firstRow="0" w:lastRow="0" w:firstColumn="0" w:lastColumn="0" w:oddVBand="0" w:evenVBand="0" w:oddHBand="1" w:evenHBand="0" w:firstRowFirstColumn="0" w:firstRowLastColumn="0" w:lastRowFirstColumn="0" w:lastRowLastColumn="0"/>
            </w:pPr>
            <w:r w:rsidRPr="00BC499F">
              <w:rPr>
                <w:b/>
                <w:bCs/>
              </w:rPr>
              <w:t>Data Analytics &amp; Insights</w:t>
            </w:r>
          </w:p>
        </w:tc>
        <w:tc>
          <w:tcPr>
            <w:tcW w:w="0" w:type="auto"/>
            <w:hideMark/>
          </w:tcPr>
          <w:p w14:paraId="435A19E2" w14:textId="06FBA661" w:rsidR="00BC499F" w:rsidRPr="00BC499F" w:rsidRDefault="00BC499F" w:rsidP="00BC499F">
            <w:pPr>
              <w:spacing w:after="160" w:line="259" w:lineRule="auto"/>
              <w:cnfStyle w:val="000000100000" w:firstRow="0" w:lastRow="0" w:firstColumn="0" w:lastColumn="0" w:oddVBand="0" w:evenVBand="0" w:oddHBand="1" w:evenHBand="0" w:firstRowFirstColumn="0" w:firstRowLastColumn="0" w:lastRowFirstColumn="0" w:lastRowLastColumn="0"/>
            </w:pPr>
            <w:r w:rsidRPr="00BC499F">
              <w:t>Functions and queries provide insights such as average restaurant ratings.</w:t>
            </w:r>
          </w:p>
        </w:tc>
      </w:tr>
      <w:tr w:rsidR="00BC499F" w:rsidRPr="00BC499F" w14:paraId="609FB716" w14:textId="77777777" w:rsidTr="00BC499F">
        <w:tc>
          <w:tcPr>
            <w:cnfStyle w:val="001000000000" w:firstRow="0" w:lastRow="0" w:firstColumn="1" w:lastColumn="0" w:oddVBand="0" w:evenVBand="0" w:oddHBand="0" w:evenHBand="0" w:firstRowFirstColumn="0" w:firstRowLastColumn="0" w:lastRowFirstColumn="0" w:lastRowLastColumn="0"/>
            <w:tcW w:w="0" w:type="auto"/>
            <w:hideMark/>
          </w:tcPr>
          <w:p w14:paraId="761EBB63" w14:textId="77777777" w:rsidR="00BC499F" w:rsidRPr="00BC499F" w:rsidRDefault="00BC499F" w:rsidP="00BC499F">
            <w:pPr>
              <w:spacing w:after="160" w:line="259" w:lineRule="auto"/>
            </w:pPr>
            <w:r w:rsidRPr="00BC499F">
              <w:t>14</w:t>
            </w:r>
          </w:p>
        </w:tc>
        <w:tc>
          <w:tcPr>
            <w:tcW w:w="0" w:type="auto"/>
            <w:hideMark/>
          </w:tcPr>
          <w:p w14:paraId="1407AED7" w14:textId="77777777" w:rsidR="00BC499F" w:rsidRPr="00BC499F" w:rsidRDefault="00BC499F" w:rsidP="00BC499F">
            <w:pPr>
              <w:spacing w:after="160" w:line="259" w:lineRule="auto"/>
              <w:cnfStyle w:val="000000000000" w:firstRow="0" w:lastRow="0" w:firstColumn="0" w:lastColumn="0" w:oddVBand="0" w:evenVBand="0" w:oddHBand="0" w:evenHBand="0" w:firstRowFirstColumn="0" w:firstRowLastColumn="0" w:lastRowFirstColumn="0" w:lastRowLastColumn="0"/>
            </w:pPr>
            <w:r w:rsidRPr="00BC499F">
              <w:rPr>
                <w:b/>
                <w:bCs/>
              </w:rPr>
              <w:t>Security &amp; Integrity</w:t>
            </w:r>
          </w:p>
        </w:tc>
        <w:tc>
          <w:tcPr>
            <w:tcW w:w="0" w:type="auto"/>
            <w:hideMark/>
          </w:tcPr>
          <w:p w14:paraId="05CB3AE9" w14:textId="77777777" w:rsidR="00BC499F" w:rsidRPr="00BC499F" w:rsidRDefault="00BC499F" w:rsidP="00BC499F">
            <w:pPr>
              <w:spacing w:after="160" w:line="259" w:lineRule="auto"/>
              <w:cnfStyle w:val="000000000000" w:firstRow="0" w:lastRow="0" w:firstColumn="0" w:lastColumn="0" w:oddVBand="0" w:evenVBand="0" w:oddHBand="0" w:evenHBand="0" w:firstRowFirstColumn="0" w:firstRowLastColumn="0" w:lastRowFirstColumn="0" w:lastRowLastColumn="0"/>
            </w:pPr>
            <w:r w:rsidRPr="00BC499F">
              <w:t>The system ensures data consistency through foreign keys, constraints, and controlled SQL operations in the application layer.</w:t>
            </w:r>
          </w:p>
        </w:tc>
      </w:tr>
    </w:tbl>
    <w:p w14:paraId="7BD43B86" w14:textId="77777777" w:rsidR="00C27BB6" w:rsidRDefault="00C27BB6"/>
    <w:p w14:paraId="3218B5EE" w14:textId="3760C718" w:rsidR="00BC499F" w:rsidRDefault="00BC499F">
      <w:pPr>
        <w:rPr>
          <w:b/>
          <w:bCs/>
        </w:rPr>
      </w:pPr>
      <w:r>
        <w:rPr>
          <w:b/>
          <w:bCs/>
        </w:rPr>
        <w:t xml:space="preserve">1.5 ER Diagram and Representation Schema </w:t>
      </w:r>
    </w:p>
    <w:p w14:paraId="45BB81F8" w14:textId="13FD9988" w:rsidR="00BC499F" w:rsidRDefault="00D1065F" w:rsidP="00D1065F">
      <w:pPr>
        <w:jc w:val="center"/>
        <w:rPr>
          <w:b/>
          <w:bCs/>
        </w:rPr>
      </w:pPr>
      <w:r w:rsidRPr="00D1065F">
        <w:rPr>
          <w:b/>
          <w:bCs/>
        </w:rPr>
        <w:drawing>
          <wp:inline distT="0" distB="0" distL="0" distR="0" wp14:anchorId="02F7AF6E" wp14:editId="030286BF">
            <wp:extent cx="5731510" cy="3669665"/>
            <wp:effectExtent l="0" t="0" r="2540" b="6985"/>
            <wp:docPr id="730527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27574" name=""/>
                    <pic:cNvPicPr/>
                  </pic:nvPicPr>
                  <pic:blipFill>
                    <a:blip r:embed="rId5"/>
                    <a:stretch>
                      <a:fillRect/>
                    </a:stretch>
                  </pic:blipFill>
                  <pic:spPr>
                    <a:xfrm>
                      <a:off x="0" y="0"/>
                      <a:ext cx="5731510" cy="3669665"/>
                    </a:xfrm>
                    <a:prstGeom prst="rect">
                      <a:avLst/>
                    </a:prstGeom>
                  </pic:spPr>
                </pic:pic>
              </a:graphicData>
            </a:graphic>
          </wp:inline>
        </w:drawing>
      </w:r>
    </w:p>
    <w:p w14:paraId="4E1AFD69" w14:textId="510597EE" w:rsidR="00D1065F" w:rsidRDefault="00D1065F" w:rsidP="00D1065F">
      <w:pPr>
        <w:jc w:val="center"/>
        <w:rPr>
          <w:b/>
          <w:bCs/>
        </w:rPr>
      </w:pPr>
      <w:r w:rsidRPr="00D1065F">
        <w:rPr>
          <w:b/>
          <w:bCs/>
        </w:rPr>
        <w:lastRenderedPageBreak/>
        <w:drawing>
          <wp:inline distT="0" distB="0" distL="0" distR="0" wp14:anchorId="5EA2642B" wp14:editId="6CF7B835">
            <wp:extent cx="5731510" cy="4072890"/>
            <wp:effectExtent l="0" t="0" r="2540" b="3810"/>
            <wp:docPr id="182139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99396" name=""/>
                    <pic:cNvPicPr/>
                  </pic:nvPicPr>
                  <pic:blipFill>
                    <a:blip r:embed="rId6"/>
                    <a:stretch>
                      <a:fillRect/>
                    </a:stretch>
                  </pic:blipFill>
                  <pic:spPr>
                    <a:xfrm>
                      <a:off x="0" y="0"/>
                      <a:ext cx="5731510" cy="4072890"/>
                    </a:xfrm>
                    <a:prstGeom prst="rect">
                      <a:avLst/>
                    </a:prstGeom>
                  </pic:spPr>
                </pic:pic>
              </a:graphicData>
            </a:graphic>
          </wp:inline>
        </w:drawing>
      </w:r>
    </w:p>
    <w:p w14:paraId="4325A9E0" w14:textId="38575976" w:rsidR="00D1065F" w:rsidRDefault="00D1065F" w:rsidP="00D1065F">
      <w:pPr>
        <w:jc w:val="center"/>
        <w:rPr>
          <w:b/>
          <w:bCs/>
        </w:rPr>
      </w:pPr>
      <w:r w:rsidRPr="00D1065F">
        <w:rPr>
          <w:b/>
          <w:bCs/>
        </w:rPr>
        <w:lastRenderedPageBreak/>
        <w:drawing>
          <wp:inline distT="0" distB="0" distL="0" distR="0" wp14:anchorId="0A0FCD86" wp14:editId="649AADC7">
            <wp:extent cx="5731510" cy="5716905"/>
            <wp:effectExtent l="0" t="0" r="2540" b="0"/>
            <wp:docPr id="212091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16312" name=""/>
                    <pic:cNvPicPr/>
                  </pic:nvPicPr>
                  <pic:blipFill>
                    <a:blip r:embed="rId7"/>
                    <a:stretch>
                      <a:fillRect/>
                    </a:stretch>
                  </pic:blipFill>
                  <pic:spPr>
                    <a:xfrm>
                      <a:off x="0" y="0"/>
                      <a:ext cx="5731510" cy="5716905"/>
                    </a:xfrm>
                    <a:prstGeom prst="rect">
                      <a:avLst/>
                    </a:prstGeom>
                  </pic:spPr>
                </pic:pic>
              </a:graphicData>
            </a:graphic>
          </wp:inline>
        </w:drawing>
      </w:r>
    </w:p>
    <w:p w14:paraId="14EE50DE" w14:textId="147D83C9" w:rsidR="00D1065F" w:rsidRPr="00BC499F" w:rsidRDefault="00D1065F" w:rsidP="00D1065F">
      <w:pPr>
        <w:jc w:val="center"/>
        <w:rPr>
          <w:b/>
          <w:bCs/>
        </w:rPr>
      </w:pPr>
      <w:r w:rsidRPr="00D1065F">
        <w:rPr>
          <w:b/>
          <w:bCs/>
        </w:rPr>
        <w:lastRenderedPageBreak/>
        <w:drawing>
          <wp:inline distT="0" distB="0" distL="0" distR="0" wp14:anchorId="2E3584B2" wp14:editId="7A9AC29D">
            <wp:extent cx="5731510" cy="3126105"/>
            <wp:effectExtent l="0" t="0" r="2540" b="0"/>
            <wp:docPr id="138562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2949" name=""/>
                    <pic:cNvPicPr/>
                  </pic:nvPicPr>
                  <pic:blipFill>
                    <a:blip r:embed="rId8"/>
                    <a:stretch>
                      <a:fillRect/>
                    </a:stretch>
                  </pic:blipFill>
                  <pic:spPr>
                    <a:xfrm>
                      <a:off x="0" y="0"/>
                      <a:ext cx="5731510" cy="3126105"/>
                    </a:xfrm>
                    <a:prstGeom prst="rect">
                      <a:avLst/>
                    </a:prstGeom>
                  </pic:spPr>
                </pic:pic>
              </a:graphicData>
            </a:graphic>
          </wp:inline>
        </w:drawing>
      </w:r>
    </w:p>
    <w:p w14:paraId="6503A5AF" w14:textId="77777777" w:rsidR="00BC499F" w:rsidRDefault="00BC499F"/>
    <w:p w14:paraId="610A8576" w14:textId="77777777" w:rsidR="00BC499F" w:rsidRDefault="00BC499F"/>
    <w:sectPr w:rsidR="00BC49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8112A"/>
    <w:multiLevelType w:val="hybridMultilevel"/>
    <w:tmpl w:val="B8BC751E"/>
    <w:lvl w:ilvl="0" w:tplc="4009000F">
      <w:start w:val="1"/>
      <w:numFmt w:val="decimal"/>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 w15:restartNumberingAfterBreak="0">
    <w:nsid w:val="11BD3AB6"/>
    <w:multiLevelType w:val="multilevel"/>
    <w:tmpl w:val="32D0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2E0641"/>
    <w:multiLevelType w:val="multilevel"/>
    <w:tmpl w:val="422E6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9595304">
    <w:abstractNumId w:val="2"/>
  </w:num>
  <w:num w:numId="2" w16cid:durableId="550458886">
    <w:abstractNumId w:val="1"/>
  </w:num>
  <w:num w:numId="3" w16cid:durableId="595094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99F"/>
    <w:rsid w:val="002A4FF0"/>
    <w:rsid w:val="00347632"/>
    <w:rsid w:val="005F14E4"/>
    <w:rsid w:val="00727EFE"/>
    <w:rsid w:val="00BC499F"/>
    <w:rsid w:val="00C27BB6"/>
    <w:rsid w:val="00D106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523DD"/>
  <w15:chartTrackingRefBased/>
  <w15:docId w15:val="{CD5710A6-C14F-434F-8133-D5203769B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499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C499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C499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C499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C499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C49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49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49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49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499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C499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C499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C499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C499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C49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49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49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499F"/>
    <w:rPr>
      <w:rFonts w:eastAsiaTheme="majorEastAsia" w:cstheme="majorBidi"/>
      <w:color w:val="272727" w:themeColor="text1" w:themeTint="D8"/>
    </w:rPr>
  </w:style>
  <w:style w:type="paragraph" w:styleId="Title">
    <w:name w:val="Title"/>
    <w:basedOn w:val="Normal"/>
    <w:next w:val="Normal"/>
    <w:link w:val="TitleChar"/>
    <w:uiPriority w:val="10"/>
    <w:qFormat/>
    <w:rsid w:val="00BC49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49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49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49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499F"/>
    <w:pPr>
      <w:spacing w:before="160"/>
      <w:jc w:val="center"/>
    </w:pPr>
    <w:rPr>
      <w:i/>
      <w:iCs/>
      <w:color w:val="404040" w:themeColor="text1" w:themeTint="BF"/>
    </w:rPr>
  </w:style>
  <w:style w:type="character" w:customStyle="1" w:styleId="QuoteChar">
    <w:name w:val="Quote Char"/>
    <w:basedOn w:val="DefaultParagraphFont"/>
    <w:link w:val="Quote"/>
    <w:uiPriority w:val="29"/>
    <w:rsid w:val="00BC499F"/>
    <w:rPr>
      <w:i/>
      <w:iCs/>
      <w:color w:val="404040" w:themeColor="text1" w:themeTint="BF"/>
    </w:rPr>
  </w:style>
  <w:style w:type="paragraph" w:styleId="ListParagraph">
    <w:name w:val="List Paragraph"/>
    <w:basedOn w:val="Normal"/>
    <w:uiPriority w:val="34"/>
    <w:qFormat/>
    <w:rsid w:val="00BC499F"/>
    <w:pPr>
      <w:ind w:left="720"/>
      <w:contextualSpacing/>
    </w:pPr>
  </w:style>
  <w:style w:type="character" w:styleId="IntenseEmphasis">
    <w:name w:val="Intense Emphasis"/>
    <w:basedOn w:val="DefaultParagraphFont"/>
    <w:uiPriority w:val="21"/>
    <w:qFormat/>
    <w:rsid w:val="00BC499F"/>
    <w:rPr>
      <w:i/>
      <w:iCs/>
      <w:color w:val="2F5496" w:themeColor="accent1" w:themeShade="BF"/>
    </w:rPr>
  </w:style>
  <w:style w:type="paragraph" w:styleId="IntenseQuote">
    <w:name w:val="Intense Quote"/>
    <w:basedOn w:val="Normal"/>
    <w:next w:val="Normal"/>
    <w:link w:val="IntenseQuoteChar"/>
    <w:uiPriority w:val="30"/>
    <w:qFormat/>
    <w:rsid w:val="00BC499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C499F"/>
    <w:rPr>
      <w:i/>
      <w:iCs/>
      <w:color w:val="2F5496" w:themeColor="accent1" w:themeShade="BF"/>
    </w:rPr>
  </w:style>
  <w:style w:type="character" w:styleId="IntenseReference">
    <w:name w:val="Intense Reference"/>
    <w:basedOn w:val="DefaultParagraphFont"/>
    <w:uiPriority w:val="32"/>
    <w:qFormat/>
    <w:rsid w:val="00BC499F"/>
    <w:rPr>
      <w:b/>
      <w:bCs/>
      <w:smallCaps/>
      <w:color w:val="2F5496" w:themeColor="accent1" w:themeShade="BF"/>
      <w:spacing w:val="5"/>
    </w:rPr>
  </w:style>
  <w:style w:type="table" w:styleId="GridTable5Dark">
    <w:name w:val="Grid Table 5 Dark"/>
    <w:basedOn w:val="TableNormal"/>
    <w:uiPriority w:val="50"/>
    <w:rsid w:val="00BC499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1</Pages>
  <Words>804</Words>
  <Characters>4588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siri Aradhya</dc:creator>
  <cp:keywords/>
  <dc:description/>
  <cp:lastModifiedBy>siri Aradhya</cp:lastModifiedBy>
  <cp:revision>2</cp:revision>
  <cp:lastPrinted>2025-10-26T07:07:00Z</cp:lastPrinted>
  <dcterms:created xsi:type="dcterms:W3CDTF">2025-10-26T05:20:00Z</dcterms:created>
  <dcterms:modified xsi:type="dcterms:W3CDTF">2025-10-26T07:08:00Z</dcterms:modified>
</cp:coreProperties>
</file>