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6AF2" w:rsidRPr="007B4180" w:rsidRDefault="005C6AF2">
      <w:pPr>
        <w:spacing w:before="600"/>
        <w:rPr>
          <w:color w:val="000000" w:themeColor="text1"/>
        </w:rPr>
      </w:pPr>
    </w:p>
    <w:p w:rsidR="005C6AF2" w:rsidRPr="007B4180" w:rsidRDefault="00E30A53">
      <w:pPr>
        <w:pBdr>
          <w:bottom w:val="single" w:sz="12" w:space="4" w:color="1F4E79"/>
        </w:pBdr>
        <w:spacing w:after="120"/>
        <w:jc w:val="center"/>
        <w:rPr>
          <w:color w:val="000000" w:themeColor="text1"/>
        </w:rPr>
      </w:pPr>
      <w:r w:rsidRPr="007B4180">
        <w:rPr>
          <w:b/>
          <w:bCs/>
          <w:color w:val="000000" w:themeColor="text1"/>
          <w:sz w:val="56"/>
          <w:szCs w:val="56"/>
        </w:rPr>
        <w:t>TEST PLAN</w:t>
      </w:r>
    </w:p>
    <w:p w:rsidR="005C6AF2" w:rsidRPr="007B4180" w:rsidRDefault="005C6AF2">
      <w:pPr>
        <w:spacing w:before="80"/>
        <w:rPr>
          <w:color w:val="000000" w:themeColor="text1"/>
        </w:rPr>
      </w:pPr>
    </w:p>
    <w:p w:rsidR="005C6AF2" w:rsidRPr="007B4180" w:rsidRDefault="00E30A53">
      <w:pPr>
        <w:spacing w:after="60"/>
        <w:jc w:val="center"/>
        <w:rPr>
          <w:color w:val="000000" w:themeColor="text1"/>
        </w:rPr>
      </w:pPr>
      <w:r w:rsidRPr="007B4180">
        <w:rPr>
          <w:b/>
          <w:bCs/>
          <w:color w:val="000000" w:themeColor="text1"/>
          <w:sz w:val="32"/>
          <w:szCs w:val="32"/>
        </w:rPr>
        <w:t xml:space="preserve">Employee Management </w:t>
      </w:r>
      <w:proofErr w:type="gramStart"/>
      <w:r w:rsidRPr="007B4180">
        <w:rPr>
          <w:b/>
          <w:bCs/>
          <w:color w:val="000000" w:themeColor="text1"/>
          <w:sz w:val="32"/>
          <w:szCs w:val="32"/>
        </w:rPr>
        <w:t>System</w:t>
      </w:r>
      <w:r w:rsidR="00531E49">
        <w:rPr>
          <w:b/>
          <w:bCs/>
          <w:color w:val="000000" w:themeColor="text1"/>
          <w:sz w:val="32"/>
          <w:szCs w:val="32"/>
        </w:rPr>
        <w:t>(</w:t>
      </w:r>
      <w:proofErr w:type="gramEnd"/>
      <w:r w:rsidR="00531E49">
        <w:rPr>
          <w:b/>
          <w:bCs/>
          <w:color w:val="000000" w:themeColor="text1"/>
          <w:sz w:val="32"/>
          <w:szCs w:val="32"/>
        </w:rPr>
        <w:t>Initial Draft)</w:t>
      </w:r>
    </w:p>
    <w:p w:rsidR="005C6AF2" w:rsidRPr="007B4180" w:rsidRDefault="00E30A53">
      <w:pPr>
        <w:spacing w:after="40"/>
        <w:jc w:val="center"/>
        <w:rPr>
          <w:color w:val="000000" w:themeColor="text1"/>
        </w:rPr>
      </w:pPr>
      <w:r w:rsidRPr="007B4180">
        <w:rPr>
          <w:color w:val="000000" w:themeColor="text1"/>
          <w:sz w:val="22"/>
          <w:szCs w:val="22"/>
        </w:rPr>
        <w:t xml:space="preserve">Leapfrog </w:t>
      </w:r>
      <w:proofErr w:type="gramStart"/>
      <w:r w:rsidRPr="007B4180">
        <w:rPr>
          <w:color w:val="000000" w:themeColor="text1"/>
          <w:sz w:val="22"/>
          <w:szCs w:val="22"/>
        </w:rPr>
        <w:t>Technology  ·</w:t>
      </w:r>
      <w:proofErr w:type="gramEnd"/>
      <w:r w:rsidRPr="007B4180">
        <w:rPr>
          <w:color w:val="000000" w:themeColor="text1"/>
          <w:sz w:val="22"/>
          <w:szCs w:val="22"/>
        </w:rPr>
        <w:t xml:space="preserve">  Version 1.0  ·  May 2026</w:t>
      </w:r>
    </w:p>
    <w:p w:rsidR="005C6AF2" w:rsidRPr="007B4180" w:rsidRDefault="00E30A53">
      <w:pPr>
        <w:spacing w:after="600"/>
        <w:jc w:val="center"/>
        <w:rPr>
          <w:color w:val="000000" w:themeColor="text1"/>
        </w:rPr>
      </w:pPr>
      <w:r w:rsidRPr="007B4180">
        <w:rPr>
          <w:i/>
          <w:iCs/>
          <w:color w:val="000000" w:themeColor="text1"/>
          <w:sz w:val="20"/>
          <w:szCs w:val="20"/>
        </w:rPr>
        <w:t xml:space="preserve">Prepared by: </w:t>
      </w:r>
      <w:proofErr w:type="spellStart"/>
      <w:r w:rsidRPr="007B4180">
        <w:rPr>
          <w:i/>
          <w:iCs/>
          <w:color w:val="000000" w:themeColor="text1"/>
          <w:sz w:val="20"/>
          <w:szCs w:val="20"/>
        </w:rPr>
        <w:t>Aayush</w:t>
      </w:r>
      <w:proofErr w:type="spellEnd"/>
      <w:r w:rsidRPr="007B4180">
        <w:rPr>
          <w:i/>
          <w:iCs/>
          <w:color w:val="000000" w:themeColor="text1"/>
          <w:sz w:val="20"/>
          <w:szCs w:val="20"/>
        </w:rPr>
        <w:t xml:space="preserve"> Basnet, QA Engineer</w:t>
      </w:r>
      <w:bookmarkStart w:id="0" w:name="_GoBack"/>
      <w:bookmarkEnd w:id="0"/>
    </w:p>
    <w:p w:rsidR="005C6AF2" w:rsidRPr="007B4180" w:rsidRDefault="00E30A53">
      <w:pPr>
        <w:spacing w:before="30" w:after="30"/>
        <w:rPr>
          <w:color w:val="000000" w:themeColor="text1"/>
        </w:rPr>
      </w:pPr>
      <w:r w:rsidRPr="007B4180">
        <w:rPr>
          <w:color w:val="000000" w:themeColor="text1"/>
        </w:rPr>
        <w:t>This plan provides an overview of the project and product test strategy, a list of testing deliverables, and a plan for testing the Employee Management System (EMS) developed for Leapfrog Technology.</w:t>
      </w:r>
    </w:p>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Change History</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200"/>
        <w:gridCol w:w="4560"/>
        <w:gridCol w:w="1800"/>
      </w:tblGrid>
      <w:tr w:rsidR="007B4180" w:rsidRPr="007B4180">
        <w:tblPrEx>
          <w:tblCellMar>
            <w:top w:w="0" w:type="dxa"/>
            <w:bottom w:w="0" w:type="dxa"/>
          </w:tblCellMar>
        </w:tblPrEx>
        <w:tc>
          <w:tcPr>
            <w:tcW w:w="18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Date</w:t>
            </w:r>
          </w:p>
        </w:tc>
        <w:tc>
          <w:tcPr>
            <w:tcW w:w="12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Version</w:t>
            </w:r>
          </w:p>
        </w:tc>
        <w:tc>
          <w:tcPr>
            <w:tcW w:w="45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Change Summary</w:t>
            </w:r>
          </w:p>
        </w:tc>
        <w:tc>
          <w:tcPr>
            <w:tcW w:w="18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Prepared By</w:t>
            </w:r>
          </w:p>
        </w:tc>
      </w:tr>
      <w:tr w:rsidR="007B4180" w:rsidRPr="007B4180">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May 2026</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jc w:val="center"/>
              <w:rPr>
                <w:color w:val="000000" w:themeColor="text1"/>
              </w:rPr>
            </w:pPr>
            <w:r w:rsidRPr="007B4180">
              <w:rPr>
                <w:color w:val="000000" w:themeColor="text1"/>
                <w:sz w:val="18"/>
                <w:szCs w:val="18"/>
              </w:rPr>
              <w:t>1.0</w:t>
            </w:r>
          </w:p>
        </w:tc>
        <w:tc>
          <w:tcPr>
            <w:tcW w:w="45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Initial Draft</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proofErr w:type="spellStart"/>
            <w:r w:rsidRPr="007B4180">
              <w:rPr>
                <w:color w:val="000000" w:themeColor="text1"/>
                <w:sz w:val="18"/>
                <w:szCs w:val="18"/>
              </w:rPr>
              <w:t>Aayush</w:t>
            </w:r>
            <w:proofErr w:type="spellEnd"/>
            <w:r w:rsidRPr="007B4180">
              <w:rPr>
                <w:color w:val="000000" w:themeColor="text1"/>
                <w:sz w:val="18"/>
                <w:szCs w:val="18"/>
              </w:rPr>
              <w:t xml:space="preserve"> Basnet / QA</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References</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The following were referred to in developing this document or are directly referenced herein.</w:t>
      </w:r>
    </w:p>
    <w:p w:rsidR="005C6AF2" w:rsidRPr="007B4180" w:rsidRDefault="005C6AF2">
      <w:pPr>
        <w:spacing w:before="6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6480"/>
        <w:gridCol w:w="2160"/>
      </w:tblGrid>
      <w:tr w:rsidR="007B4180" w:rsidRPr="007B4180">
        <w:tblPrEx>
          <w:tblCellMar>
            <w:top w:w="0" w:type="dxa"/>
            <w:bottom w:w="0" w:type="dxa"/>
          </w:tblCellMar>
        </w:tblPrEx>
        <w:tc>
          <w:tcPr>
            <w:tcW w:w="72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ID</w:t>
            </w:r>
          </w:p>
        </w:tc>
        <w:tc>
          <w:tcPr>
            <w:tcW w:w="64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Document Name</w:t>
            </w:r>
          </w:p>
        </w:tc>
        <w:tc>
          <w:tcPr>
            <w:tcW w:w="21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Author</w:t>
            </w:r>
          </w:p>
        </w:tc>
      </w:tr>
      <w:tr w:rsidR="007B4180" w:rsidRPr="007B4180">
        <w:tblPrEx>
          <w:tblCellMar>
            <w:top w:w="0" w:type="dxa"/>
            <w:bottom w:w="0" w:type="dxa"/>
          </w:tblCellMar>
        </w:tblPrEx>
        <w:tc>
          <w:tcPr>
            <w:tcW w:w="72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jc w:val="center"/>
              <w:rPr>
                <w:color w:val="000000" w:themeColor="text1"/>
              </w:rPr>
            </w:pPr>
            <w:r w:rsidRPr="007B4180">
              <w:rPr>
                <w:color w:val="000000" w:themeColor="text1"/>
                <w:sz w:val="18"/>
                <w:szCs w:val="18"/>
              </w:rPr>
              <w:t>[1]</w:t>
            </w:r>
          </w:p>
        </w:tc>
        <w:tc>
          <w:tcPr>
            <w:tcW w:w="64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Employee Management System </w:t>
            </w:r>
            <w:r w:rsidR="007B4180" w:rsidRPr="007B4180">
              <w:rPr>
                <w:color w:val="000000" w:themeColor="text1"/>
                <w:sz w:val="18"/>
                <w:szCs w:val="18"/>
              </w:rPr>
              <w:t>:</w:t>
            </w:r>
            <w:r w:rsidRPr="007B4180">
              <w:rPr>
                <w:color w:val="000000" w:themeColor="text1"/>
                <w:sz w:val="18"/>
                <w:szCs w:val="18"/>
              </w:rPr>
              <w:t xml:space="preserve"> </w:t>
            </w:r>
            <w:proofErr w:type="spellStart"/>
            <w:r w:rsidRPr="007B4180">
              <w:rPr>
                <w:color w:val="000000" w:themeColor="text1"/>
                <w:sz w:val="18"/>
                <w:szCs w:val="18"/>
              </w:rPr>
              <w:t>Figma</w:t>
            </w:r>
            <w:proofErr w:type="spellEnd"/>
            <w:r w:rsidRPr="007B4180">
              <w:rPr>
                <w:color w:val="000000" w:themeColor="text1"/>
                <w:sz w:val="18"/>
                <w:szCs w:val="18"/>
              </w:rPr>
              <w:t xml:space="preserve"> Design Screens</w:t>
            </w:r>
          </w:p>
        </w:tc>
        <w:tc>
          <w:tcPr>
            <w:tcW w:w="21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Leapfrog Technology</w:t>
            </w:r>
          </w:p>
        </w:tc>
      </w:tr>
      <w:tr w:rsidR="007B4180" w:rsidRPr="007B4180">
        <w:tblPrEx>
          <w:tblCellMar>
            <w:top w:w="0" w:type="dxa"/>
            <w:bottom w:w="0" w:type="dxa"/>
          </w:tblCellMar>
        </w:tblPrEx>
        <w:tc>
          <w:tcPr>
            <w:tcW w:w="72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jc w:val="center"/>
              <w:rPr>
                <w:color w:val="000000" w:themeColor="text1"/>
              </w:rPr>
            </w:pPr>
            <w:r w:rsidRPr="007B4180">
              <w:rPr>
                <w:color w:val="000000" w:themeColor="text1"/>
                <w:sz w:val="18"/>
                <w:szCs w:val="18"/>
              </w:rPr>
              <w:t>[2]</w:t>
            </w:r>
          </w:p>
        </w:tc>
        <w:tc>
          <w:tcPr>
            <w:tcW w:w="6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EMS Requirements &amp; Feature Specification</w:t>
            </w:r>
          </w:p>
        </w:tc>
        <w:tc>
          <w:tcPr>
            <w:tcW w:w="2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Leapfrog Technology</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Introduction</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 xml:space="preserve">The Test Plan is designed to prescribe the scope, approach, resources, and schedule of all testing activities for the Employee Management System (EMS) at Leapfrog Technology. The plan identifies the items to be tested, the features to be tested, the types </w:t>
      </w:r>
      <w:r w:rsidRPr="007B4180">
        <w:rPr>
          <w:color w:val="000000" w:themeColor="text1"/>
        </w:rPr>
        <w:t>of testing to be performed, the personnel responsible for testing, and the resources and schedule required to complete testing.</w:t>
      </w:r>
    </w:p>
    <w:p w:rsidR="005C6AF2" w:rsidRPr="007B4180" w:rsidRDefault="005C6AF2">
      <w:pPr>
        <w:spacing w:before="60"/>
        <w:rPr>
          <w:color w:val="000000" w:themeColor="text1"/>
        </w:rPr>
      </w:pPr>
    </w:p>
    <w:p w:rsidR="005C6AF2" w:rsidRPr="007B4180" w:rsidRDefault="00E30A53">
      <w:pPr>
        <w:spacing w:before="30" w:after="30"/>
        <w:rPr>
          <w:color w:val="000000" w:themeColor="text1"/>
        </w:rPr>
      </w:pPr>
      <w:r w:rsidRPr="007B4180">
        <w:rPr>
          <w:color w:val="000000" w:themeColor="text1"/>
        </w:rPr>
        <w:t xml:space="preserve">The EMS covers two primary feature flows identified from the provided </w:t>
      </w:r>
      <w:proofErr w:type="spellStart"/>
      <w:r w:rsidRPr="007B4180">
        <w:rPr>
          <w:color w:val="000000" w:themeColor="text1"/>
        </w:rPr>
        <w:t>Figma</w:t>
      </w:r>
      <w:proofErr w:type="spellEnd"/>
      <w:r w:rsidRPr="007B4180">
        <w:rPr>
          <w:color w:val="000000" w:themeColor="text1"/>
        </w:rPr>
        <w:t xml:space="preserve"> design screens: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 xml:space="preserve">Flow </w:t>
      </w:r>
      <w:proofErr w:type="gramStart"/>
      <w:r w:rsidRPr="007B4180">
        <w:rPr>
          <w:color w:val="000000" w:themeColor="text1"/>
        </w:rPr>
        <w:t xml:space="preserve">1 </w:t>
      </w:r>
      <w:r w:rsidR="007B4180" w:rsidRPr="007B4180">
        <w:rPr>
          <w:color w:val="000000" w:themeColor="text1"/>
        </w:rPr>
        <w:t>:</w:t>
      </w:r>
      <w:proofErr w:type="gramEnd"/>
      <w:r w:rsidRPr="007B4180">
        <w:rPr>
          <w:color w:val="000000" w:themeColor="text1"/>
        </w:rPr>
        <w:t xml:space="preserve"> Creating New Employee (mul</w:t>
      </w:r>
      <w:r w:rsidRPr="007B4180">
        <w:rPr>
          <w:color w:val="000000" w:themeColor="text1"/>
        </w:rPr>
        <w:t>ti-step wizard)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 xml:space="preserve">Flow </w:t>
      </w:r>
      <w:proofErr w:type="gramStart"/>
      <w:r w:rsidRPr="007B4180">
        <w:rPr>
          <w:color w:val="000000" w:themeColor="text1"/>
        </w:rPr>
        <w:t xml:space="preserve">2 </w:t>
      </w:r>
      <w:r w:rsidR="007B4180" w:rsidRPr="007B4180">
        <w:rPr>
          <w:color w:val="000000" w:themeColor="text1"/>
        </w:rPr>
        <w:t>:</w:t>
      </w:r>
      <w:proofErr w:type="gramEnd"/>
      <w:r w:rsidRPr="007B4180">
        <w:rPr>
          <w:color w:val="000000" w:themeColor="text1"/>
        </w:rPr>
        <w:t xml:space="preserve"> Work From Home (WFH) module and Leave Questions management</w:t>
      </w:r>
    </w:p>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Features to be Tested</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The following features are in scope for testing:</w:t>
      </w:r>
    </w:p>
    <w:p w:rsidR="005C6AF2" w:rsidRPr="007B4180" w:rsidRDefault="005C6AF2">
      <w:pPr>
        <w:spacing w:before="6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7B4180" w:rsidRPr="007B4180">
        <w:tblPrEx>
          <w:tblCellMar>
            <w:top w:w="0" w:type="dxa"/>
            <w:bottom w:w="0" w:type="dxa"/>
          </w:tblCellMar>
        </w:tblPrEx>
        <w:tc>
          <w:tcPr>
            <w:tcW w:w="36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lastRenderedPageBreak/>
              <w:t>Feature</w:t>
            </w:r>
          </w:p>
        </w:tc>
        <w:tc>
          <w:tcPr>
            <w:tcW w:w="57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Description</w:t>
            </w: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Create New Employee</w:t>
            </w:r>
          </w:p>
        </w:tc>
        <w:tc>
          <w:tcPr>
            <w:tcW w:w="57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Multi-step form wizard: Primary Info, Profile Info, Official Info. Includes photo upload, skill tagging, and field validations.</w:t>
            </w: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Apply Work From Home</w:t>
            </w:r>
          </w:p>
        </w:tc>
        <w:tc>
          <w:tcPr>
            <w:tcW w:w="5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Form submission with reason, tasks, availability window, and mood/emoji selection. Supports reviewer approve/reject workflow.</w:t>
            </w: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WFH Details Table</w:t>
            </w:r>
          </w:p>
        </w:tc>
        <w:tc>
          <w:tcPr>
            <w:tcW w:w="57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badges, column display, filtering of WFH requests.</w:t>
            </w: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Leave Questions</w:t>
            </w:r>
          </w:p>
        </w:tc>
        <w:tc>
          <w:tcPr>
            <w:tcW w:w="5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CRUD operations: list, add, edit, delete questions. Date validation, emoji-based answer options.</w:t>
            </w: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Navigation</w:t>
            </w:r>
          </w:p>
        </w:tc>
        <w:tc>
          <w:tcPr>
            <w:tcW w:w="57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Top navigation, back navigation, stepper flows between form steps.</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Approach / Strategy</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 xml:space="preserve">Testing will be conducted as manual functional testing against the implemented application, using the </w:t>
      </w:r>
      <w:proofErr w:type="spellStart"/>
      <w:r w:rsidRPr="007B4180">
        <w:rPr>
          <w:color w:val="000000" w:themeColor="text1"/>
        </w:rPr>
        <w:t>Figma</w:t>
      </w:r>
      <w:proofErr w:type="spellEnd"/>
      <w:r w:rsidRPr="007B4180">
        <w:rPr>
          <w:color w:val="000000" w:themeColor="text1"/>
        </w:rPr>
        <w:t xml:space="preserve"> designs as the source of truth. The following techniques will be applied:</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Functional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Positive Testing: verify that valid inputs produce the correct outcomes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Negative Testing: verify that invalid or missing inputs trigger appropriate validation errors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Boundary Testing: verify edge cases for date fields and optional vs. mandatory fields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Test</w:t>
      </w:r>
      <w:r w:rsidRPr="007B4180">
        <w:rPr>
          <w:color w:val="000000" w:themeColor="text1"/>
        </w:rPr>
        <w:t xml:space="preserve"> cases will be developed for each requirement on a sprint basis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Test data will include both positive data (valid inputs per spec) and negative data (invalid inputs)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Equivalence partitioning will minimize test scenarios for large forms requiring a range of inputs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API testing will be performed using Postman to evaluate response messages and status codes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Bugs will be logged in JIRA when actual outcome does not match expe</w:t>
      </w:r>
      <w:r w:rsidRPr="007B4180">
        <w:rPr>
          <w:color w:val="000000" w:themeColor="text1"/>
        </w:rPr>
        <w:t>cted outcome</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Regression testing will be performed at the end of every sprint and after every major feature release</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UI / Visual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 xml:space="preserve">Labels, placeholders, icons, and layout will be verified against </w:t>
      </w:r>
      <w:proofErr w:type="spellStart"/>
      <w:r w:rsidRPr="007B4180">
        <w:rPr>
          <w:color w:val="000000" w:themeColor="text1"/>
        </w:rPr>
        <w:t>Figma</w:t>
      </w:r>
      <w:proofErr w:type="spellEnd"/>
      <w:r w:rsidRPr="007B4180">
        <w:rPr>
          <w:color w:val="000000" w:themeColor="text1"/>
        </w:rPr>
        <w:t xml:space="preserve"> design specifications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Font consistency and compon</w:t>
      </w:r>
      <w:r w:rsidRPr="007B4180">
        <w:rPr>
          <w:color w:val="000000" w:themeColor="text1"/>
        </w:rPr>
        <w:t>ent alignment will be checked across all screens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 xml:space="preserve">System design will be evaluated based on </w:t>
      </w:r>
      <w:proofErr w:type="spellStart"/>
      <w:r w:rsidRPr="007B4180">
        <w:rPr>
          <w:color w:val="000000" w:themeColor="text1"/>
        </w:rPr>
        <w:t>mockups</w:t>
      </w:r>
      <w:proofErr w:type="spellEnd"/>
      <w:r w:rsidRPr="007B4180">
        <w:rPr>
          <w:color w:val="000000" w:themeColor="text1"/>
        </w:rPr>
        <w:t xml:space="preserve"> provided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Consistent design will be verified across all major browsers</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Usability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System will be tested for ease of use and intuitiveness of workflows</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Form submission via keyboard (Enter/Return key) will be verified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Proper error messages and guidance for invalid inputs will be checked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Navigation flows (Next, Previous, Finish, Back) will be verified for correct state preservation</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Performance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Load</w:t>
      </w:r>
      <w:r w:rsidRPr="007B4180">
        <w:rPr>
          <w:color w:val="000000" w:themeColor="text1"/>
        </w:rPr>
        <w:t xml:space="preserve"> testing will be performed using </w:t>
      </w:r>
      <w:proofErr w:type="spellStart"/>
      <w:r w:rsidRPr="007B4180">
        <w:rPr>
          <w:color w:val="000000" w:themeColor="text1"/>
        </w:rPr>
        <w:t>JMeter</w:t>
      </w:r>
      <w:proofErr w:type="spellEnd"/>
    </w:p>
    <w:p w:rsidR="005C6AF2" w:rsidRPr="007B4180" w:rsidRDefault="00E30A53">
      <w:pPr>
        <w:pStyle w:val="ListParagraph"/>
        <w:numPr>
          <w:ilvl w:val="0"/>
          <w:numId w:val="2"/>
        </w:numPr>
        <w:spacing w:before="30" w:after="30"/>
        <w:rPr>
          <w:color w:val="000000" w:themeColor="text1"/>
        </w:rPr>
      </w:pPr>
      <w:r w:rsidRPr="007B4180">
        <w:rPr>
          <w:color w:val="000000" w:themeColor="text1"/>
        </w:rPr>
        <w:t>Response time with and without ramp-up time will be analysed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Transaction Per Second (TPS) under varying load will be measured</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r w:rsidRPr="007B4180">
        <w:rPr>
          <w:b/>
          <w:bCs/>
          <w:color w:val="000000" w:themeColor="text1"/>
          <w:sz w:val="21"/>
          <w:szCs w:val="21"/>
        </w:rPr>
        <w:t>Backend / API Testing</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Data flow between the EMS system and its API layer will be evaluate</w:t>
      </w:r>
      <w:r w:rsidRPr="007B4180">
        <w:rPr>
          <w:color w:val="000000" w:themeColor="text1"/>
        </w:rPr>
        <w:t>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CRUD operations will be tested at database level</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lastRenderedPageBreak/>
        <w:t>Data duplication will be validated</w:t>
      </w:r>
    </w:p>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Test Environment</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7B4180" w:rsidRPr="007B4180">
        <w:tblPrEx>
          <w:tblCellMar>
            <w:top w:w="0" w:type="dxa"/>
            <w:bottom w:w="0" w:type="dxa"/>
          </w:tblCellMar>
        </w:tblPrEx>
        <w:tc>
          <w:tcPr>
            <w:tcW w:w="28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Environment</w:t>
            </w:r>
          </w:p>
        </w:tc>
        <w:tc>
          <w:tcPr>
            <w:tcW w:w="64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Description</w:t>
            </w:r>
          </w:p>
        </w:tc>
      </w:tr>
      <w:tr w:rsidR="007B4180" w:rsidRPr="007B4180">
        <w:tblPrEx>
          <w:tblCellMar>
            <w:top w:w="0" w:type="dxa"/>
            <w:bottom w:w="0" w:type="dxa"/>
          </w:tblCellMar>
        </w:tblPrEx>
        <w:tc>
          <w:tcPr>
            <w:tcW w:w="288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Browser</w:t>
            </w:r>
          </w:p>
        </w:tc>
        <w:tc>
          <w:tcPr>
            <w:tcW w:w="64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Latest Chrome (Desktop)</w:t>
            </w:r>
          </w:p>
        </w:tc>
      </w:tr>
      <w:tr w:rsidR="007B4180" w:rsidRPr="007B4180">
        <w:tblPrEx>
          <w:tblCellMar>
            <w:top w:w="0" w:type="dxa"/>
            <w:bottom w:w="0" w:type="dxa"/>
          </w:tblCellMar>
        </w:tblPrEx>
        <w:tc>
          <w:tcPr>
            <w:tcW w:w="28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Test Data</w:t>
            </w:r>
          </w:p>
        </w:tc>
        <w:tc>
          <w:tcPr>
            <w:tcW w:w="6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Pre-prepared employee records, WFH requests in pending/approved/rejected states</w:t>
            </w:r>
          </w:p>
        </w:tc>
      </w:tr>
      <w:tr w:rsidR="007B4180" w:rsidRPr="007B4180">
        <w:tblPrEx>
          <w:tblCellMar>
            <w:top w:w="0" w:type="dxa"/>
            <w:bottom w:w="0" w:type="dxa"/>
          </w:tblCellMar>
        </w:tblPrEx>
        <w:tc>
          <w:tcPr>
            <w:tcW w:w="288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Roles Required</w:t>
            </w:r>
          </w:p>
        </w:tc>
        <w:tc>
          <w:tcPr>
            <w:tcW w:w="64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Standard Employee (applicant) and Reviewer/Manager</w:t>
            </w:r>
          </w:p>
        </w:tc>
      </w:tr>
      <w:tr w:rsidR="007B4180" w:rsidRPr="007B4180">
        <w:tblPrEx>
          <w:tblCellMar>
            <w:top w:w="0" w:type="dxa"/>
            <w:bottom w:w="0" w:type="dxa"/>
          </w:tblCellMar>
        </w:tblPrEx>
        <w:tc>
          <w:tcPr>
            <w:tcW w:w="28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Tools</w:t>
            </w:r>
          </w:p>
        </w:tc>
        <w:tc>
          <w:tcPr>
            <w:tcW w:w="64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JIRA (bug tracking), Google Drive (test case storage), Postman (API validation)</w:t>
            </w:r>
          </w:p>
        </w:tc>
      </w:tr>
      <w:tr w:rsidR="007B4180" w:rsidRPr="007B4180">
        <w:tblPrEx>
          <w:tblCellMar>
            <w:top w:w="0" w:type="dxa"/>
            <w:bottom w:w="0" w:type="dxa"/>
          </w:tblCellMar>
        </w:tblPrEx>
        <w:tc>
          <w:tcPr>
            <w:tcW w:w="288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Operating Systems</w:t>
            </w:r>
          </w:p>
        </w:tc>
        <w:tc>
          <w:tcPr>
            <w:tcW w:w="64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Windows 10/11</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Entry &amp; Exit Criteria</w:t>
      </w:r>
    </w:p>
    <w:p w:rsidR="005C6AF2" w:rsidRPr="007B4180" w:rsidRDefault="005C6AF2">
      <w:pPr>
        <w:pBdr>
          <w:bottom w:val="single" w:sz="8" w:space="1" w:color="1F4E79"/>
        </w:pBdr>
        <w:spacing w:after="80"/>
        <w:rPr>
          <w:color w:val="000000" w:themeColor="text1"/>
        </w:rPr>
      </w:pPr>
    </w:p>
    <w:p w:rsidR="005C6AF2" w:rsidRPr="007B4180" w:rsidRDefault="00E30A53">
      <w:pPr>
        <w:spacing w:before="160" w:after="60"/>
        <w:rPr>
          <w:color w:val="000000" w:themeColor="text1"/>
        </w:rPr>
      </w:pPr>
      <w:proofErr w:type="gramStart"/>
      <w:r w:rsidRPr="007B4180">
        <w:rPr>
          <w:b/>
          <w:bCs/>
          <w:color w:val="000000" w:themeColor="text1"/>
          <w:sz w:val="21"/>
          <w:szCs w:val="21"/>
        </w:rPr>
        <w:t>5.1  Entry</w:t>
      </w:r>
      <w:proofErr w:type="gramEnd"/>
      <w:r w:rsidRPr="007B4180">
        <w:rPr>
          <w:b/>
          <w:bCs/>
          <w:color w:val="000000" w:themeColor="text1"/>
          <w:sz w:val="21"/>
          <w:szCs w:val="21"/>
        </w:rPr>
        <w:t xml:space="preserve"> Criteria</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Development build is deployed to the test environment</w:t>
      </w:r>
    </w:p>
    <w:p w:rsidR="005C6AF2" w:rsidRPr="007B4180" w:rsidRDefault="00E30A53">
      <w:pPr>
        <w:pStyle w:val="ListParagraph"/>
        <w:numPr>
          <w:ilvl w:val="0"/>
          <w:numId w:val="2"/>
        </w:numPr>
        <w:spacing w:before="30" w:after="30"/>
        <w:rPr>
          <w:color w:val="000000" w:themeColor="text1"/>
        </w:rPr>
      </w:pPr>
      <w:proofErr w:type="spellStart"/>
      <w:r w:rsidRPr="007B4180">
        <w:rPr>
          <w:color w:val="000000" w:themeColor="text1"/>
        </w:rPr>
        <w:t>Figma</w:t>
      </w:r>
      <w:proofErr w:type="spellEnd"/>
      <w:r w:rsidRPr="007B4180">
        <w:rPr>
          <w:color w:val="000000" w:themeColor="text1"/>
        </w:rPr>
        <w:t xml:space="preserve"> designs have been reviewed and test cases written</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Test data (employee records, WFH requests) is prepared</w:t>
      </w:r>
    </w:p>
    <w:p w:rsidR="005C6AF2" w:rsidRPr="007B4180" w:rsidRDefault="005C6AF2">
      <w:pPr>
        <w:spacing w:before="60"/>
        <w:rPr>
          <w:color w:val="000000" w:themeColor="text1"/>
        </w:rPr>
      </w:pPr>
    </w:p>
    <w:p w:rsidR="005C6AF2" w:rsidRPr="007B4180" w:rsidRDefault="00E30A53">
      <w:pPr>
        <w:spacing w:before="160" w:after="60"/>
        <w:rPr>
          <w:color w:val="000000" w:themeColor="text1"/>
        </w:rPr>
      </w:pPr>
      <w:proofErr w:type="gramStart"/>
      <w:r w:rsidRPr="007B4180">
        <w:rPr>
          <w:b/>
          <w:bCs/>
          <w:color w:val="000000" w:themeColor="text1"/>
          <w:sz w:val="21"/>
          <w:szCs w:val="21"/>
        </w:rPr>
        <w:t>5.2  Exit</w:t>
      </w:r>
      <w:proofErr w:type="gramEnd"/>
      <w:r w:rsidRPr="007B4180">
        <w:rPr>
          <w:b/>
          <w:bCs/>
          <w:color w:val="000000" w:themeColor="text1"/>
          <w:sz w:val="21"/>
          <w:szCs w:val="21"/>
        </w:rPr>
        <w:t xml:space="preserve"> Criteria</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All planned test cases have been executed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 xml:space="preserve">Zero critical defects remain </w:t>
      </w:r>
      <w:r w:rsidRPr="007B4180">
        <w:rPr>
          <w:color w:val="000000" w:themeColor="text1"/>
        </w:rPr>
        <w:t>open</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Test summary report has been signed off by the QA lead</w:t>
      </w:r>
    </w:p>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Test Case Summary</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440"/>
        <w:gridCol w:w="1440"/>
        <w:gridCol w:w="1440"/>
        <w:gridCol w:w="1440"/>
      </w:tblGrid>
      <w:tr w:rsidR="007B4180" w:rsidRPr="007B4180">
        <w:tblPrEx>
          <w:tblCellMar>
            <w:top w:w="0" w:type="dxa"/>
            <w:bottom w:w="0" w:type="dxa"/>
          </w:tblCellMar>
        </w:tblPrEx>
        <w:tc>
          <w:tcPr>
            <w:tcW w:w="36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Module</w:t>
            </w:r>
          </w:p>
        </w:tc>
        <w:tc>
          <w:tcPr>
            <w:tcW w:w="14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Total TCs</w:t>
            </w:r>
          </w:p>
        </w:tc>
        <w:tc>
          <w:tcPr>
            <w:tcW w:w="14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Pass</w:t>
            </w:r>
          </w:p>
        </w:tc>
        <w:tc>
          <w:tcPr>
            <w:tcW w:w="14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Fail</w:t>
            </w:r>
          </w:p>
        </w:tc>
        <w:tc>
          <w:tcPr>
            <w:tcW w:w="14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Blocked</w:t>
            </w: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Create Employee </w:t>
            </w:r>
            <w:r w:rsidR="007B4180" w:rsidRPr="007B4180">
              <w:rPr>
                <w:color w:val="000000" w:themeColor="text1"/>
                <w:sz w:val="18"/>
                <w:szCs w:val="18"/>
              </w:rPr>
              <w:t>:</w:t>
            </w:r>
            <w:r w:rsidRPr="007B4180">
              <w:rPr>
                <w:color w:val="000000" w:themeColor="text1"/>
                <w:sz w:val="18"/>
                <w:szCs w:val="18"/>
              </w:rPr>
              <w:t xml:space="preserve"> Step 1 (Primary Info)</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Create Employee </w:t>
            </w:r>
            <w:r w:rsidR="007B4180" w:rsidRPr="007B4180">
              <w:rPr>
                <w:color w:val="000000" w:themeColor="text1"/>
                <w:sz w:val="18"/>
                <w:szCs w:val="18"/>
              </w:rPr>
              <w:t>:</w:t>
            </w:r>
            <w:r w:rsidRPr="007B4180">
              <w:rPr>
                <w:color w:val="000000" w:themeColor="text1"/>
                <w:sz w:val="18"/>
                <w:szCs w:val="18"/>
              </w:rPr>
              <w:t xml:space="preserve"> Step 2 (Profile Info)</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Create Employee </w:t>
            </w:r>
            <w:r w:rsidR="007B4180" w:rsidRPr="007B4180">
              <w:rPr>
                <w:color w:val="000000" w:themeColor="text1"/>
                <w:sz w:val="18"/>
                <w:szCs w:val="18"/>
              </w:rPr>
              <w:t>:</w:t>
            </w:r>
            <w:r w:rsidRPr="007B4180">
              <w:rPr>
                <w:color w:val="000000" w:themeColor="text1"/>
                <w:sz w:val="18"/>
                <w:szCs w:val="18"/>
              </w:rPr>
              <w:t xml:space="preserve"> Step 3 (Official Info)</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Stepper / Navigation (Flow 1)</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Apply WFH Form</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Details Table</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Questions (List &amp; CRUD)</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Navigation &amp; Responsiveness</w:t>
            </w: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TOTAL</w:t>
            </w: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5C6AF2">
            <w:pPr>
              <w:rPr>
                <w:color w:val="000000" w:themeColor="text1"/>
              </w:rPr>
            </w:pPr>
          </w:p>
        </w:t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5C6AF2">
            <w:pPr>
              <w:rPr>
                <w:color w:val="000000" w:themeColor="text1"/>
              </w:rPr>
            </w:pPr>
          </w:p>
        </w:tc>
      </w:tr>
    </w:tbl>
    <w:p w:rsidR="005C6AF2" w:rsidRPr="007B4180" w:rsidRDefault="005C6AF2">
      <w:pPr>
        <w:spacing w:before="60"/>
        <w:rPr>
          <w:color w:val="000000" w:themeColor="text1"/>
        </w:rPr>
      </w:pPr>
    </w:p>
    <w:p w:rsidR="005C6AF2" w:rsidRPr="007B4180" w:rsidRDefault="007B4180">
      <w:pPr>
        <w:rPr>
          <w:color w:val="000000" w:themeColor="text1"/>
        </w:rPr>
      </w:pPr>
      <w:r>
        <w:rPr>
          <w:color w:val="000000" w:themeColor="text1"/>
        </w:rPr>
        <w:t xml:space="preserve">Note: Test Case </w:t>
      </w:r>
      <w:proofErr w:type="spellStart"/>
      <w:r>
        <w:rPr>
          <w:color w:val="000000" w:themeColor="text1"/>
        </w:rPr>
        <w:t>Sumary</w:t>
      </w:r>
      <w:proofErr w:type="spellEnd"/>
      <w:r>
        <w:rPr>
          <w:color w:val="000000" w:themeColor="text1"/>
        </w:rPr>
        <w:t xml:space="preserve"> is subject to change for every time a test is done.</w:t>
      </w:r>
      <w:r w:rsidR="00E30A53" w:rsidRPr="007B4180">
        <w:rPr>
          <w:color w:val="000000" w:themeColor="text1"/>
        </w:rPr>
        <w:br w:type="page"/>
      </w:r>
    </w:p>
    <w:p w:rsidR="005C6AF2" w:rsidRPr="007B4180" w:rsidRDefault="00E30A53">
      <w:pPr>
        <w:spacing w:before="240"/>
        <w:rPr>
          <w:color w:val="000000" w:themeColor="text1"/>
        </w:rPr>
      </w:pPr>
      <w:r w:rsidRPr="007B4180">
        <w:rPr>
          <w:b/>
          <w:bCs/>
          <w:color w:val="000000" w:themeColor="text1"/>
          <w:sz w:val="24"/>
          <w:szCs w:val="24"/>
        </w:rPr>
        <w:lastRenderedPageBreak/>
        <w:t xml:space="preserve">Flow </w:t>
      </w:r>
      <w:proofErr w:type="gramStart"/>
      <w:r w:rsidRPr="007B4180">
        <w:rPr>
          <w:b/>
          <w:bCs/>
          <w:color w:val="000000" w:themeColor="text1"/>
          <w:sz w:val="24"/>
          <w:szCs w:val="24"/>
        </w:rPr>
        <w:t xml:space="preserve">1 </w:t>
      </w:r>
      <w:r w:rsidR="007B4180" w:rsidRPr="007B4180">
        <w:rPr>
          <w:b/>
          <w:bCs/>
          <w:color w:val="000000" w:themeColor="text1"/>
          <w:sz w:val="24"/>
          <w:szCs w:val="24"/>
        </w:rPr>
        <w:t>:</w:t>
      </w:r>
      <w:proofErr w:type="gramEnd"/>
      <w:r w:rsidRPr="007B4180">
        <w:rPr>
          <w:b/>
          <w:bCs/>
          <w:color w:val="000000" w:themeColor="text1"/>
          <w:sz w:val="24"/>
          <w:szCs w:val="24"/>
        </w:rPr>
        <w:t xml:space="preserve"> Create New Employee</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The Create New Employee wizard consists of three sequential steps. All mandatory fields are marked with an asterisk (*). The user must complete each step before advancing via the Next button. The Finish button on Step 3 submits the complete form.</w:t>
      </w:r>
    </w:p>
    <w:p w:rsidR="005C6AF2" w:rsidRPr="007B4180" w:rsidRDefault="005C6AF2">
      <w:pPr>
        <w:spacing w:before="6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2200"/>
        <w:gridCol w:w="1700"/>
        <w:gridCol w:w="2000"/>
        <w:gridCol w:w="960"/>
      </w:tblGrid>
      <w:tr w:rsidR="007B4180" w:rsidRPr="007B4180">
        <w:tblPrEx>
          <w:tblCellMar>
            <w:top w:w="0" w:type="dxa"/>
            <w:bottom w:w="0" w:type="dxa"/>
          </w:tblCellMar>
        </w:tblPrEx>
        <w:tc>
          <w:tcPr>
            <w:tcW w:w="9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TC #</w:t>
            </w:r>
          </w:p>
        </w:tc>
        <w:tc>
          <w:tcPr>
            <w:tcW w:w="16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Mod</w:t>
            </w:r>
            <w:r w:rsidRPr="007B4180">
              <w:rPr>
                <w:b/>
                <w:bCs/>
                <w:color w:val="000000" w:themeColor="text1"/>
                <w:sz w:val="18"/>
                <w:szCs w:val="18"/>
              </w:rPr>
              <w:t>ule / Screen</w:t>
            </w:r>
          </w:p>
        </w:tc>
        <w:tc>
          <w:tcPr>
            <w:tcW w:w="22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Test Scenario</w:t>
            </w:r>
          </w:p>
        </w:tc>
        <w:tc>
          <w:tcPr>
            <w:tcW w:w="17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Steps / Input</w:t>
            </w:r>
          </w:p>
        </w:tc>
        <w:tc>
          <w:tcPr>
            <w:tcW w:w="20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Expected Result</w:t>
            </w:r>
          </w:p>
        </w:tc>
        <w:tc>
          <w:tcPr>
            <w:tcW w:w="9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Status</w:t>
            </w: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Full Name fields visible (First, Middle, Last)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Create New Employee form</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Three name fields rendered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Email is mandatory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Email blank,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Validation error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Invalid email format rejected</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Enter '</w:t>
            </w:r>
            <w:proofErr w:type="spellStart"/>
            <w:r w:rsidRPr="007B4180">
              <w:rPr>
                <w:color w:val="000000" w:themeColor="text1"/>
                <w:sz w:val="18"/>
                <w:szCs w:val="18"/>
              </w:rPr>
              <w:t>notanemail</w:t>
            </w:r>
            <w:proofErr w:type="spellEnd"/>
            <w:r w:rsidRPr="007B4180">
              <w:rPr>
                <w:color w:val="000000" w:themeColor="text1"/>
                <w:sz w:val="18"/>
                <w:szCs w:val="18"/>
              </w:rPr>
              <w:t>',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Error: invalid email format</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Mobile Phone field accepts numbers only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Enter alphabets in Mobile Phone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Field rejects non-numeric input</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Home Phone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Home Phone blank,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Gender radio buttons (Male/Female/Others)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 each gender option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Only one can be selected at a time</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TC-007</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of Birth date picker works</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date picker, select a date</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populates the field correctly</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Next button advances to Step 2</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Fill mandatory fields,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 2 (Profile Info) loads</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TC-009</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1 </w:t>
            </w:r>
            <w:r w:rsidR="007B4180" w:rsidRPr="007B4180">
              <w:rPr>
                <w:color w:val="000000" w:themeColor="text1"/>
                <w:sz w:val="18"/>
                <w:szCs w:val="18"/>
              </w:rPr>
              <w:t>:</w:t>
            </w:r>
            <w:r w:rsidRPr="007B4180">
              <w:rPr>
                <w:color w:val="000000" w:themeColor="text1"/>
                <w:sz w:val="18"/>
                <w:szCs w:val="18"/>
              </w:rPr>
              <w:t xml:space="preserve"> Primary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 indicator shows Step 1 active</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top stepper</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Primary Info step is highlighted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Permanent Address is mandatory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Validation error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Temporary Address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Blood Group radio buttons display correctly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blood group options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 A+, B, B+ options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Marital Status radio buttons (Single/Married/Not Disclosed)</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 each option</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Only one selected at a time</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Skype ID field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proceed</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GitHub ID field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proceed</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Add Skill </w:t>
            </w:r>
            <w:r w:rsidR="007B4180" w:rsidRPr="007B4180">
              <w:rPr>
                <w:color w:val="000000" w:themeColor="text1"/>
                <w:sz w:val="18"/>
                <w:szCs w:val="18"/>
              </w:rPr>
              <w:t>:</w:t>
            </w:r>
            <w:r w:rsidRPr="007B4180">
              <w:rPr>
                <w:color w:val="000000" w:themeColor="text1"/>
                <w:sz w:val="18"/>
                <w:szCs w:val="18"/>
              </w:rPr>
              <w:t xml:space="preserve"> skill categories displayed</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Add Skill section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JavaScript, PHP, Java, Database categories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TC-017</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Selecting a skill adds it as a tag</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Ember JS under JavaScript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Ember JS tag appears below</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TC-018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Multiple skills can be selected</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 Ember JS and Express JS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Both appear as tags</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lastRenderedPageBreak/>
              <w:t>TC-019</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Skill tag can be removed (×)</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 on a skill tag</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Tag is removed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Previous button returns to Step 1</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Previous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 1 form loads with data preserved</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2 </w:t>
            </w:r>
            <w:r w:rsidR="007B4180" w:rsidRPr="007B4180">
              <w:rPr>
                <w:color w:val="000000" w:themeColor="text1"/>
                <w:sz w:val="18"/>
                <w:szCs w:val="18"/>
              </w:rPr>
              <w:t>:</w:t>
            </w:r>
            <w:r w:rsidRPr="007B4180">
              <w:rPr>
                <w:color w:val="000000" w:themeColor="text1"/>
                <w:sz w:val="18"/>
                <w:szCs w:val="18"/>
              </w:rPr>
              <w:t xml:space="preserve"> Profile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Next button advances to Step 3</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Fill mandatory fields, click Next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Step 3 (Official Info) loads</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3 </w:t>
            </w:r>
            <w:r w:rsidR="007B4180" w:rsidRPr="007B4180">
              <w:rPr>
                <w:color w:val="000000" w:themeColor="text1"/>
                <w:sz w:val="18"/>
                <w:szCs w:val="18"/>
              </w:rPr>
              <w:t>:</w:t>
            </w:r>
            <w:r w:rsidRPr="007B4180">
              <w:rPr>
                <w:color w:val="000000" w:themeColor="text1"/>
                <w:sz w:val="18"/>
                <w:szCs w:val="18"/>
              </w:rPr>
              <w:t xml:space="preserve"> Official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ID is mandatory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Finish</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Validation error shown</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3 </w:t>
            </w:r>
            <w:r w:rsidR="007B4180" w:rsidRPr="007B4180">
              <w:rPr>
                <w:color w:val="000000" w:themeColor="text1"/>
                <w:sz w:val="18"/>
                <w:szCs w:val="18"/>
              </w:rPr>
              <w:t>:</w:t>
            </w:r>
            <w:r w:rsidRPr="007B4180">
              <w:rPr>
                <w:color w:val="000000" w:themeColor="text1"/>
                <w:sz w:val="18"/>
                <w:szCs w:val="18"/>
              </w:rPr>
              <w:t xml:space="preserve"> Official Info</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Joining Date picker works</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Select a date from picker</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populates correctly</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TC-024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Step 3 </w:t>
            </w:r>
            <w:r w:rsidR="007B4180" w:rsidRPr="007B4180">
              <w:rPr>
                <w:color w:val="000000" w:themeColor="text1"/>
                <w:sz w:val="18"/>
                <w:szCs w:val="18"/>
              </w:rPr>
              <w:t>:</w:t>
            </w:r>
            <w:r w:rsidRPr="007B4180">
              <w:rPr>
                <w:color w:val="000000" w:themeColor="text1"/>
                <w:sz w:val="18"/>
                <w:szCs w:val="18"/>
              </w:rPr>
              <w:t xml:space="preserve"> Official Info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Coach field is a searchable dropdown</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Type in Coach field</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Matching suggestions appear</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 xml:space="preserve">Flow </w:t>
      </w:r>
      <w:proofErr w:type="gramStart"/>
      <w:r w:rsidRPr="007B4180">
        <w:rPr>
          <w:b/>
          <w:bCs/>
          <w:color w:val="000000" w:themeColor="text1"/>
          <w:sz w:val="24"/>
          <w:szCs w:val="24"/>
        </w:rPr>
        <w:t xml:space="preserve">2 </w:t>
      </w:r>
      <w:r w:rsidR="007B4180" w:rsidRPr="007B4180">
        <w:rPr>
          <w:b/>
          <w:bCs/>
          <w:color w:val="000000" w:themeColor="text1"/>
          <w:sz w:val="24"/>
          <w:szCs w:val="24"/>
        </w:rPr>
        <w:t>:</w:t>
      </w:r>
      <w:proofErr w:type="gramEnd"/>
      <w:r w:rsidRPr="007B4180">
        <w:rPr>
          <w:b/>
          <w:bCs/>
          <w:color w:val="000000" w:themeColor="text1"/>
          <w:sz w:val="24"/>
          <w:szCs w:val="24"/>
        </w:rPr>
        <w:t xml:space="preserve"> WFH &amp; Leave Questions</w:t>
      </w:r>
    </w:p>
    <w:p w:rsidR="005C6AF2" w:rsidRPr="007B4180" w:rsidRDefault="005C6AF2">
      <w:pPr>
        <w:pBdr>
          <w:bottom w:val="single" w:sz="8" w:space="1" w:color="1F4E79"/>
        </w:pBdr>
        <w:spacing w:after="80"/>
        <w:rPr>
          <w:color w:val="000000" w:themeColor="text1"/>
        </w:rPr>
      </w:pPr>
    </w:p>
    <w:p w:rsidR="005C6AF2" w:rsidRPr="007B4180" w:rsidRDefault="00E30A53">
      <w:pPr>
        <w:spacing w:before="30" w:after="30"/>
        <w:rPr>
          <w:color w:val="000000" w:themeColor="text1"/>
        </w:rPr>
      </w:pPr>
      <w:r w:rsidRPr="007B4180">
        <w:rPr>
          <w:color w:val="000000" w:themeColor="text1"/>
        </w:rPr>
        <w:t>The WFH module allows employees to submit remote-work requests including reason, tasks, availability window, and a mood indicator. Reviewers can approve or reject requests. The Leave Questions module enables admins to manage</w:t>
      </w:r>
      <w:r w:rsidRPr="007B4180">
        <w:rPr>
          <w:color w:val="000000" w:themeColor="text1"/>
        </w:rPr>
        <w:t xml:space="preserve"> check-in survey questions with emoji-based answer options.</w:t>
      </w:r>
    </w:p>
    <w:p w:rsidR="005C6AF2" w:rsidRPr="007B4180" w:rsidRDefault="005C6AF2">
      <w:pPr>
        <w:spacing w:before="6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00"/>
        <w:gridCol w:w="2200"/>
        <w:gridCol w:w="1700"/>
        <w:gridCol w:w="2000"/>
        <w:gridCol w:w="960"/>
      </w:tblGrid>
      <w:tr w:rsidR="007B4180" w:rsidRPr="007B4180">
        <w:tblPrEx>
          <w:tblCellMar>
            <w:top w:w="0" w:type="dxa"/>
            <w:bottom w:w="0" w:type="dxa"/>
          </w:tblCellMar>
        </w:tblPrEx>
        <w:tc>
          <w:tcPr>
            <w:tcW w:w="9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TC #</w:t>
            </w:r>
          </w:p>
        </w:tc>
        <w:tc>
          <w:tcPr>
            <w:tcW w:w="16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Module / Screen</w:t>
            </w:r>
          </w:p>
        </w:tc>
        <w:tc>
          <w:tcPr>
            <w:tcW w:w="22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Test Scenario</w:t>
            </w:r>
          </w:p>
        </w:tc>
        <w:tc>
          <w:tcPr>
            <w:tcW w:w="17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Steps / Input</w:t>
            </w:r>
          </w:p>
        </w:tc>
        <w:tc>
          <w:tcPr>
            <w:tcW w:w="20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Expected Result</w:t>
            </w:r>
          </w:p>
        </w:tc>
        <w:tc>
          <w:tcPr>
            <w:tcW w:w="9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Status</w:t>
            </w: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name pre-populated</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Apply WFH form</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field shows logged-in user's name</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field defaults to today</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WFH form</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Date field shows current date</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Reason text area accepts input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Type reason for WFH</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Text is accepted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Task To Do field accepts input</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Enter tasks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Text captured correctly</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Availability field accepts time range</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Enter '9-6'</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Input accepted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Mood emoji selector shown</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form bottom</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4 emoji options displayed</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TC-7</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Only one mood emoji selectable</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Click multiple </w:t>
            </w:r>
            <w:proofErr w:type="spellStart"/>
            <w:r w:rsidRPr="007B4180">
              <w:rPr>
                <w:color w:val="000000" w:themeColor="text1"/>
                <w:sz w:val="18"/>
                <w:szCs w:val="18"/>
              </w:rPr>
              <w:t>emojis</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Last selection is active</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Additional Feedback is optional</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Apply</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validation error</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TC-9</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Apply WFH </w:t>
            </w:r>
            <w:r w:rsidR="007B4180" w:rsidRPr="007B4180">
              <w:rPr>
                <w:color w:val="000000" w:themeColor="text1"/>
                <w:sz w:val="18"/>
                <w:szCs w:val="18"/>
              </w:rPr>
              <w:t>:</w:t>
            </w:r>
            <w:r w:rsidRPr="007B4180">
              <w:rPr>
                <w:color w:val="000000" w:themeColor="text1"/>
                <w:sz w:val="18"/>
                <w:szCs w:val="18"/>
              </w:rPr>
              <w:t xml:space="preserve"> Form</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Apply button submits the form</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Fill form, click Apply</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Request submitted successfully</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 shows all fields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a WFH request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Date, Status, Availability, Reason displayed</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shows Pending by default</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Submit WFH, view detail</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 Pending</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Mood emoji visible in detail view</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WFH detail</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Emoji rendered correctly</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lastRenderedPageBreak/>
              <w:t>TC-13</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Approve button visible to reviewer</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Log in as reviewer, open request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Approve and Reject buttons shown</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Approve action updates status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Approve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changes to Approved</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TC-15</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Request Detail</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Reject action updates status</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Reject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Status changes to Rejected</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TC-16</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WFH Details Table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Table shows all required columns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View WFH Details list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Employee, Date, Reason, Availability, Status columns present</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TC-17</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Create</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Start Date is mandatory</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Leave blank, click Save</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Validation error shown</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Create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Save persists the question</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Fill all fields, click Save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Question appears in list</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TC-19</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Edit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Existing data pre-populates form</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existing question for edit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All fields show saved values</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TC-20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Edit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Delete button shown in edit mode</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Open question for edit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Red Delete button visible</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TC-21</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 xml:space="preserve">Question Details </w:t>
            </w:r>
            <w:r w:rsidR="007B4180" w:rsidRPr="007B4180">
              <w:rPr>
                <w:color w:val="000000" w:themeColor="text1"/>
                <w:sz w:val="18"/>
                <w:szCs w:val="18"/>
              </w:rPr>
              <w:t>:</w:t>
            </w:r>
            <w:r w:rsidRPr="007B4180">
              <w:rPr>
                <w:color w:val="000000" w:themeColor="text1"/>
                <w:sz w:val="18"/>
                <w:szCs w:val="18"/>
              </w:rPr>
              <w:t xml:space="preserve"> Edit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Delete removes record</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Click Delete in edit view</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Record removed, list shown</w:t>
            </w:r>
          </w:p>
        </w:tc>
        <w:tc>
          <w:tcPr>
            <w:tcW w:w="9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5C6AF2">
            <w:pPr>
              <w:rPr>
                <w:color w:val="000000" w:themeColor="text1"/>
              </w:rPr>
            </w:pPr>
          </w:p>
        </w:tc>
      </w:tr>
      <w:tr w:rsidR="007B4180" w:rsidRPr="007B4180">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TC-22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Responsiveness</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Forms usable on smaller viewports</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Resize browser to tablet width</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No horizontal overflow or cut-off fields</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5C6AF2">
            <w:pPr>
              <w:rPr>
                <w:color w:val="000000" w:themeColor="text1"/>
              </w:rPr>
            </w:pP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Defect Severity Classification</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320"/>
        <w:gridCol w:w="3240"/>
      </w:tblGrid>
      <w:tr w:rsidR="007B4180" w:rsidRPr="007B4180">
        <w:tblPrEx>
          <w:tblCellMar>
            <w:top w:w="0" w:type="dxa"/>
            <w:bottom w:w="0" w:type="dxa"/>
          </w:tblCellMar>
        </w:tblPrEx>
        <w:tc>
          <w:tcPr>
            <w:tcW w:w="18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Severity</w:t>
            </w:r>
          </w:p>
        </w:tc>
        <w:tc>
          <w:tcPr>
            <w:tcW w:w="432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Description</w:t>
            </w:r>
          </w:p>
        </w:tc>
        <w:tc>
          <w:tcPr>
            <w:tcW w:w="324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Example</w:t>
            </w:r>
          </w:p>
        </w:tc>
      </w:tr>
      <w:tr w:rsidR="007B4180" w:rsidRPr="007B4180">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Critical</w:t>
            </w:r>
          </w:p>
        </w:tc>
        <w:tc>
          <w:tcPr>
            <w:tcW w:w="432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System crash, data loss, complete feature failure</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Finish button does not submit the form</w:t>
            </w:r>
          </w:p>
        </w:tc>
      </w:tr>
      <w:tr w:rsidR="007B4180" w:rsidRPr="007B4180">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High</w:t>
            </w:r>
          </w:p>
        </w:tc>
        <w:tc>
          <w:tcPr>
            <w:tcW w:w="432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Key feature broken; workaround is difficult</w:t>
            </w:r>
          </w:p>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Mandatory field validation not triggered</w:t>
            </w:r>
          </w:p>
        </w:tc>
      </w:tr>
      <w:tr w:rsidR="007B4180" w:rsidRPr="007B4180">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Medium</w:t>
            </w:r>
          </w:p>
        </w:tc>
        <w:tc>
          <w:tcPr>
            <w:tcW w:w="432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Feature partially broken; workaround exists</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Skill tag close button does not remove the tag</w:t>
            </w:r>
          </w:p>
        </w:tc>
      </w:tr>
      <w:tr w:rsidR="007B4180" w:rsidRPr="007B4180">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Low</w:t>
            </w:r>
          </w:p>
        </w:tc>
        <w:tc>
          <w:tcPr>
            <w:tcW w:w="432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Minor UX issue, cosmetic defect</w:t>
            </w:r>
          </w:p>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Placeholder text misaligned</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Schedule</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7B4180" w:rsidRPr="007B4180">
        <w:tblPrEx>
          <w:tblCellMar>
            <w:top w:w="0" w:type="dxa"/>
            <w:bottom w:w="0" w:type="dxa"/>
          </w:tblCellMar>
        </w:tblPrEx>
        <w:tc>
          <w:tcPr>
            <w:tcW w:w="46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Task</w:t>
            </w:r>
          </w:p>
        </w:tc>
        <w:tc>
          <w:tcPr>
            <w:tcW w:w="468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Schedule</w:t>
            </w:r>
          </w:p>
        </w:tc>
      </w:tr>
      <w:tr w:rsidR="007B4180" w:rsidRPr="007B4180">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Master Test Plan</w:t>
            </w:r>
          </w:p>
        </w:tc>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Before start of first sprint cycle</w:t>
            </w:r>
          </w:p>
        </w:tc>
      </w:tr>
      <w:tr w:rsidR="007B4180" w:rsidRPr="007B4180">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Test Case Design</w:t>
            </w:r>
          </w:p>
        </w:tc>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In parallel with development cycle</w:t>
            </w:r>
          </w:p>
        </w:tc>
      </w:tr>
      <w:tr w:rsidR="007B4180" w:rsidRPr="007B4180">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Test Execution</w:t>
            </w:r>
          </w:p>
        </w:tc>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After each task is deployed to test server</w:t>
            </w:r>
          </w:p>
        </w:tc>
      </w:tr>
      <w:tr w:rsidR="007B4180" w:rsidRPr="007B4180">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Bug Reporting</w:t>
            </w:r>
          </w:p>
        </w:tc>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During each sprint cycle</w:t>
            </w:r>
          </w:p>
        </w:tc>
      </w:tr>
      <w:tr w:rsidR="007B4180" w:rsidRPr="007B4180">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Regression Testing</w:t>
            </w:r>
          </w:p>
        </w:tc>
        <w:tc>
          <w:tcPr>
            <w:tcW w:w="468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Towards end of every sprint and after major feature release</w:t>
            </w:r>
          </w:p>
        </w:tc>
      </w:tr>
      <w:tr w:rsidR="007B4180" w:rsidRPr="007B4180">
        <w:tblPrEx>
          <w:tblCellMar>
            <w:top w:w="0" w:type="dxa"/>
            <w:bottom w:w="0" w:type="dxa"/>
          </w:tblCellMar>
        </w:tblPrEx>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lastRenderedPageBreak/>
              <w:t>Performance Testing</w:t>
            </w:r>
          </w:p>
        </w:tc>
        <w:tc>
          <w:tcPr>
            <w:tcW w:w="46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After all features deployed to production-like environment</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Test Deliverables</w:t>
      </w:r>
    </w:p>
    <w:p w:rsidR="005C6AF2" w:rsidRPr="007B4180" w:rsidRDefault="005C6AF2">
      <w:pPr>
        <w:pBdr>
          <w:bottom w:val="single" w:sz="8" w:space="1" w:color="1F4E79"/>
        </w:pBdr>
        <w:spacing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B4180" w:rsidRPr="007B4180">
        <w:tblPrEx>
          <w:tblCellMar>
            <w:top w:w="0" w:type="dxa"/>
            <w:bottom w:w="0" w:type="dxa"/>
          </w:tblCellMar>
        </w:tblPrEx>
        <w:tc>
          <w:tcPr>
            <w:tcW w:w="300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Item</w:t>
            </w:r>
          </w:p>
        </w:tc>
        <w:tc>
          <w:tcPr>
            <w:tcW w:w="6360" w:type="dxa"/>
            <w:tcBorders>
              <w:top w:val="single" w:sz="4" w:space="0" w:color="2E75B6"/>
              <w:left w:val="single" w:sz="4" w:space="0" w:color="2E75B6"/>
              <w:bottom w:val="single" w:sz="4" w:space="0" w:color="2E75B6"/>
              <w:right w:val="single" w:sz="4" w:space="0" w:color="2E75B6"/>
            </w:tcBorders>
            <w:shd w:val="clear" w:color="auto" w:fill="1F4E79"/>
            <w:tcMar>
              <w:top w:w="80" w:type="dxa"/>
              <w:left w:w="120" w:type="dxa"/>
              <w:bottom w:w="80" w:type="dxa"/>
              <w:right w:w="120" w:type="dxa"/>
            </w:tcMar>
            <w:vAlign w:val="center"/>
          </w:tcPr>
          <w:p w:rsidR="005C6AF2" w:rsidRPr="007B4180" w:rsidRDefault="00E30A53">
            <w:pPr>
              <w:jc w:val="center"/>
              <w:rPr>
                <w:color w:val="000000" w:themeColor="text1"/>
              </w:rPr>
            </w:pPr>
            <w:r w:rsidRPr="007B4180">
              <w:rPr>
                <w:b/>
                <w:bCs/>
                <w:color w:val="000000" w:themeColor="text1"/>
                <w:sz w:val="18"/>
                <w:szCs w:val="18"/>
              </w:rPr>
              <w:t>Description</w:t>
            </w:r>
          </w:p>
        </w:tc>
      </w:tr>
      <w:tr w:rsidR="007B4180" w:rsidRPr="007B4180">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Master Test Plan</w:t>
            </w:r>
          </w:p>
        </w:tc>
        <w:tc>
          <w:tcPr>
            <w:tcW w:w="63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This document</w:t>
            </w:r>
          </w:p>
        </w:tc>
      </w:tr>
      <w:tr w:rsidR="007B4180" w:rsidRPr="007B4180">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Test Cases</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Maintained in Google Drive and shared with the team</w:t>
            </w:r>
          </w:p>
        </w:tc>
      </w:tr>
      <w:tr w:rsidR="007B4180" w:rsidRPr="007B4180">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Bug Reports</w:t>
            </w:r>
          </w:p>
        </w:tc>
        <w:tc>
          <w:tcPr>
            <w:tcW w:w="63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Bug tickets created in JIRA within the relevant story/task where the bug was found</w:t>
            </w:r>
          </w:p>
        </w:tc>
      </w:tr>
      <w:tr w:rsidR="007B4180" w:rsidRPr="007B4180">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rsidR="005C6AF2" w:rsidRPr="007B4180" w:rsidRDefault="00E30A53">
            <w:pPr>
              <w:rPr>
                <w:color w:val="000000" w:themeColor="text1"/>
              </w:rPr>
            </w:pPr>
            <w:r w:rsidRPr="007B4180">
              <w:rPr>
                <w:b/>
                <w:bCs/>
                <w:color w:val="000000" w:themeColor="text1"/>
                <w:sz w:val="18"/>
                <w:szCs w:val="18"/>
              </w:rPr>
              <w:t>Test Summary Report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5C6AF2" w:rsidRPr="007B4180" w:rsidRDefault="00E30A53">
            <w:pPr>
              <w:rPr>
                <w:color w:val="000000" w:themeColor="text1"/>
              </w:rPr>
            </w:pPr>
            <w:r w:rsidRPr="007B4180">
              <w:rPr>
                <w:color w:val="000000" w:themeColor="text1"/>
                <w:sz w:val="18"/>
                <w:szCs w:val="18"/>
              </w:rPr>
              <w:t>Summary of execution results to be signed off by QA lead at exit</w:t>
            </w:r>
          </w:p>
        </w:tc>
      </w:tr>
      <w:tr w:rsidR="007B4180" w:rsidRPr="007B4180">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20" w:type="dxa"/>
              <w:bottom w:w="60" w:type="dxa"/>
              <w:right w:w="120" w:type="dxa"/>
            </w:tcMar>
          </w:tcPr>
          <w:p w:rsidR="005C6AF2" w:rsidRPr="007B4180" w:rsidRDefault="00E30A53">
            <w:pPr>
              <w:rPr>
                <w:color w:val="000000" w:themeColor="text1"/>
              </w:rPr>
            </w:pPr>
            <w:proofErr w:type="spellStart"/>
            <w:r w:rsidRPr="007B4180">
              <w:rPr>
                <w:b/>
                <w:bCs/>
                <w:color w:val="000000" w:themeColor="text1"/>
                <w:sz w:val="18"/>
                <w:szCs w:val="18"/>
              </w:rPr>
              <w:t>JMeter</w:t>
            </w:r>
            <w:proofErr w:type="spellEnd"/>
            <w:r w:rsidRPr="007B4180">
              <w:rPr>
                <w:b/>
                <w:bCs/>
                <w:color w:val="000000" w:themeColor="text1"/>
                <w:sz w:val="18"/>
                <w:szCs w:val="18"/>
              </w:rPr>
              <w:t xml:space="preserve"> Report</w:t>
            </w:r>
          </w:p>
        </w:tc>
        <w:tc>
          <w:tcPr>
            <w:tcW w:w="636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5C6AF2" w:rsidRPr="007B4180" w:rsidRDefault="00E30A53">
            <w:pPr>
              <w:rPr>
                <w:color w:val="000000" w:themeColor="text1"/>
              </w:rPr>
            </w:pPr>
            <w:proofErr w:type="spellStart"/>
            <w:r w:rsidRPr="007B4180">
              <w:rPr>
                <w:color w:val="000000" w:themeColor="text1"/>
                <w:sz w:val="18"/>
                <w:szCs w:val="18"/>
              </w:rPr>
              <w:t>JMeter</w:t>
            </w:r>
            <w:proofErr w:type="spellEnd"/>
            <w:r w:rsidRPr="007B4180">
              <w:rPr>
                <w:color w:val="000000" w:themeColor="text1"/>
                <w:sz w:val="18"/>
                <w:szCs w:val="18"/>
              </w:rPr>
              <w:t xml:space="preserve"> summary table uploaded to shared drive after performance testing</w:t>
            </w:r>
          </w:p>
        </w:tc>
      </w:tr>
    </w:tbl>
    <w:p w:rsidR="005C6AF2" w:rsidRPr="007B4180" w:rsidRDefault="005C6AF2">
      <w:pPr>
        <w:spacing w:before="60"/>
        <w:rPr>
          <w:color w:val="000000" w:themeColor="text1"/>
        </w:rPr>
      </w:pPr>
    </w:p>
    <w:p w:rsidR="005C6AF2" w:rsidRPr="007B4180" w:rsidRDefault="00E30A53">
      <w:pPr>
        <w:spacing w:before="240"/>
        <w:rPr>
          <w:color w:val="000000" w:themeColor="text1"/>
        </w:rPr>
      </w:pPr>
      <w:r w:rsidRPr="007B4180">
        <w:rPr>
          <w:b/>
          <w:bCs/>
          <w:color w:val="000000" w:themeColor="text1"/>
          <w:sz w:val="24"/>
          <w:szCs w:val="24"/>
        </w:rPr>
        <w:t>Risks &amp; Assumptions</w:t>
      </w:r>
    </w:p>
    <w:p w:rsidR="005C6AF2" w:rsidRPr="007B4180" w:rsidRDefault="005C6AF2">
      <w:pPr>
        <w:pBdr>
          <w:bottom w:val="single" w:sz="8" w:space="1" w:color="1F4E79"/>
        </w:pBdr>
        <w:spacing w:after="80"/>
        <w:rPr>
          <w:color w:val="000000" w:themeColor="text1"/>
        </w:rPr>
      </w:pPr>
    </w:p>
    <w:p w:rsidR="005C6AF2" w:rsidRPr="007B4180" w:rsidRDefault="00E30A53">
      <w:pPr>
        <w:pStyle w:val="ListParagraph"/>
        <w:numPr>
          <w:ilvl w:val="0"/>
          <w:numId w:val="2"/>
        </w:numPr>
        <w:spacing w:before="30" w:after="30"/>
        <w:rPr>
          <w:color w:val="000000" w:themeColor="text1"/>
        </w:rPr>
      </w:pPr>
      <w:r w:rsidRPr="007B4180">
        <w:rPr>
          <w:color w:val="000000" w:themeColor="text1"/>
        </w:rPr>
        <w:t>Re-testing may be required for flows affected by bug fixes during the sprint.</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Date picker behaviour may vary across browsers; cross-browser testing is recommended.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Skill tag multi-select state is assumed to persist across Back/Previous navigation.</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The WFH mood emoji is assumed to be a required field based on design intent.</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Photo upl</w:t>
      </w:r>
      <w:r w:rsidRPr="007B4180">
        <w:rPr>
          <w:color w:val="000000" w:themeColor="text1"/>
        </w:rPr>
        <w:t>oad file-size limits are not specified in the design; standard web limits (≤ 5 MB) are assumed.</w:t>
      </w:r>
    </w:p>
    <w:p w:rsidR="005C6AF2" w:rsidRPr="007B4180" w:rsidRDefault="00E30A53">
      <w:pPr>
        <w:pStyle w:val="ListParagraph"/>
        <w:numPr>
          <w:ilvl w:val="0"/>
          <w:numId w:val="2"/>
        </w:numPr>
        <w:spacing w:before="30" w:after="30"/>
        <w:rPr>
          <w:color w:val="000000" w:themeColor="text1"/>
        </w:rPr>
      </w:pPr>
      <w:r w:rsidRPr="007B4180">
        <w:rPr>
          <w:color w:val="000000" w:themeColor="text1"/>
        </w:rPr>
        <w:t>Security testing will be performed by a DevOps/Security Engineer; report to be provided separately.</w:t>
      </w:r>
    </w:p>
    <w:sectPr w:rsidR="005C6AF2" w:rsidRPr="007B418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0A53" w:rsidRDefault="00E30A53">
      <w:r>
        <w:separator/>
      </w:r>
    </w:p>
  </w:endnote>
  <w:endnote w:type="continuationSeparator" w:id="0">
    <w:p w:rsidR="00E30A53" w:rsidRDefault="00E30A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3213847"/>
      <w:docPartObj>
        <w:docPartGallery w:val="Page Numbers (Bottom of Page)"/>
        <w:docPartUnique/>
      </w:docPartObj>
    </w:sdtPr>
    <w:sdtEndPr>
      <w:rPr>
        <w:noProof/>
      </w:rPr>
    </w:sdtEndPr>
    <w:sdtContent>
      <w:p w:rsidR="007B4180" w:rsidRDefault="007B4180">
        <w:pPr>
          <w:pStyle w:val="Footer"/>
          <w:jc w:val="right"/>
        </w:pPr>
        <w:r>
          <w:fldChar w:fldCharType="begin"/>
        </w:r>
        <w:r>
          <w:instrText xml:space="preserve"> PAGE   \* MERGEFORMAT </w:instrText>
        </w:r>
        <w:r>
          <w:fldChar w:fldCharType="separate"/>
        </w:r>
        <w:r w:rsidR="00531E49">
          <w:rPr>
            <w:noProof/>
          </w:rPr>
          <w:t>7</w:t>
        </w:r>
        <w:r>
          <w:rPr>
            <w:noProof/>
          </w:rPr>
          <w:fldChar w:fldCharType="end"/>
        </w:r>
      </w:p>
    </w:sdtContent>
  </w:sdt>
  <w:p w:rsidR="005C6AF2" w:rsidRDefault="005C6AF2">
    <w:pPr>
      <w:pBdr>
        <w:top w:val="single" w:sz="6" w:space="2" w:color="1F4E79"/>
      </w:pBdr>
      <w:tabs>
        <w:tab w:val="right" w:pos="9360"/>
      </w:tabs>
      <w:spacing w:before="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0A53" w:rsidRDefault="00E30A53">
      <w:r>
        <w:separator/>
      </w:r>
    </w:p>
  </w:footnote>
  <w:footnote w:type="continuationSeparator" w:id="0">
    <w:p w:rsidR="00E30A53" w:rsidRDefault="00E30A5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AF2" w:rsidRDefault="00E30A53">
    <w:pPr>
      <w:pBdr>
        <w:bottom w:val="single" w:sz="6" w:space="2" w:color="1F4E79"/>
      </w:pBdr>
      <w:tabs>
        <w:tab w:val="right" w:pos="9360"/>
      </w:tabs>
      <w:spacing w:after="60"/>
    </w:pPr>
    <w:r>
      <w:rPr>
        <w:color w:val="555555"/>
        <w:sz w:val="18"/>
        <w:szCs w:val="18"/>
      </w:rPr>
      <w:t>Employee Management System – Test Plan</w:t>
    </w:r>
    <w:r>
      <w:rPr>
        <w:color w:val="555555"/>
        <w:sz w:val="18"/>
        <w:szCs w:val="18"/>
      </w:rPr>
      <w:tab/>
      <w:t xml:space="preserve">Leapfrog </w:t>
    </w:r>
    <w:proofErr w:type="gramStart"/>
    <w:r>
      <w:rPr>
        <w:color w:val="555555"/>
        <w:sz w:val="18"/>
        <w:szCs w:val="18"/>
      </w:rPr>
      <w:t>Technology  ·</w:t>
    </w:r>
    <w:proofErr w:type="gramEnd"/>
    <w:r>
      <w:rPr>
        <w:color w:val="555555"/>
        <w:sz w:val="18"/>
        <w:szCs w:val="18"/>
      </w:rPr>
      <w:t xml:space="preserve">  v1.0  ·  May 2026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B5A53"/>
    <w:multiLevelType w:val="hybridMultilevel"/>
    <w:tmpl w:val="F1BC5034"/>
    <w:lvl w:ilvl="0" w:tplc="552E53B8">
      <w:start w:val="1"/>
      <w:numFmt w:val="bullet"/>
      <w:lvlText w:val="•"/>
      <w:lvlJc w:val="left"/>
      <w:pPr>
        <w:ind w:left="480" w:hanging="240"/>
      </w:pPr>
    </w:lvl>
    <w:lvl w:ilvl="1" w:tplc="4808AC64">
      <w:start w:val="1"/>
      <w:numFmt w:val="bullet"/>
      <w:lvlText w:val="○"/>
      <w:lvlJc w:val="left"/>
      <w:pPr>
        <w:ind w:left="880" w:hanging="240"/>
      </w:pPr>
    </w:lvl>
    <w:lvl w:ilvl="2" w:tplc="06A07C2A">
      <w:numFmt w:val="decimal"/>
      <w:lvlText w:val=""/>
      <w:lvlJc w:val="left"/>
    </w:lvl>
    <w:lvl w:ilvl="3" w:tplc="C16279E0">
      <w:numFmt w:val="decimal"/>
      <w:lvlText w:val=""/>
      <w:lvlJc w:val="left"/>
    </w:lvl>
    <w:lvl w:ilvl="4" w:tplc="FF24A06A">
      <w:numFmt w:val="decimal"/>
      <w:lvlText w:val=""/>
      <w:lvlJc w:val="left"/>
    </w:lvl>
    <w:lvl w:ilvl="5" w:tplc="B41C3932">
      <w:numFmt w:val="decimal"/>
      <w:lvlText w:val=""/>
      <w:lvlJc w:val="left"/>
    </w:lvl>
    <w:lvl w:ilvl="6" w:tplc="864E081C">
      <w:numFmt w:val="decimal"/>
      <w:lvlText w:val=""/>
      <w:lvlJc w:val="left"/>
    </w:lvl>
    <w:lvl w:ilvl="7" w:tplc="9BEC2BAC">
      <w:numFmt w:val="decimal"/>
      <w:lvlText w:val=""/>
      <w:lvlJc w:val="left"/>
    </w:lvl>
    <w:lvl w:ilvl="8" w:tplc="BB2AD5DC">
      <w:numFmt w:val="decimal"/>
      <w:lvlText w:val=""/>
      <w:lvlJc w:val="left"/>
    </w:lvl>
  </w:abstractNum>
  <w:abstractNum w:abstractNumId="1" w15:restartNumberingAfterBreak="0">
    <w:nsid w:val="2C9A4355"/>
    <w:multiLevelType w:val="hybridMultilevel"/>
    <w:tmpl w:val="8DE05378"/>
    <w:lvl w:ilvl="0" w:tplc="9E048680">
      <w:start w:val="1"/>
      <w:numFmt w:val="bullet"/>
      <w:lvlText w:val="●"/>
      <w:lvlJc w:val="left"/>
      <w:pPr>
        <w:ind w:left="720" w:hanging="360"/>
      </w:pPr>
    </w:lvl>
    <w:lvl w:ilvl="1" w:tplc="5872908C">
      <w:start w:val="1"/>
      <w:numFmt w:val="bullet"/>
      <w:lvlText w:val="○"/>
      <w:lvlJc w:val="left"/>
      <w:pPr>
        <w:ind w:left="1440" w:hanging="360"/>
      </w:pPr>
    </w:lvl>
    <w:lvl w:ilvl="2" w:tplc="D5DE3320">
      <w:start w:val="1"/>
      <w:numFmt w:val="bullet"/>
      <w:lvlText w:val="■"/>
      <w:lvlJc w:val="left"/>
      <w:pPr>
        <w:ind w:left="2160" w:hanging="360"/>
      </w:pPr>
    </w:lvl>
    <w:lvl w:ilvl="3" w:tplc="CE2AA590">
      <w:start w:val="1"/>
      <w:numFmt w:val="bullet"/>
      <w:lvlText w:val="●"/>
      <w:lvlJc w:val="left"/>
      <w:pPr>
        <w:ind w:left="2880" w:hanging="360"/>
      </w:pPr>
    </w:lvl>
    <w:lvl w:ilvl="4" w:tplc="18061C80">
      <w:start w:val="1"/>
      <w:numFmt w:val="bullet"/>
      <w:lvlText w:val="○"/>
      <w:lvlJc w:val="left"/>
      <w:pPr>
        <w:ind w:left="3600" w:hanging="360"/>
      </w:pPr>
    </w:lvl>
    <w:lvl w:ilvl="5" w:tplc="CD2E08C2">
      <w:start w:val="1"/>
      <w:numFmt w:val="bullet"/>
      <w:lvlText w:val="■"/>
      <w:lvlJc w:val="left"/>
      <w:pPr>
        <w:ind w:left="4320" w:hanging="360"/>
      </w:pPr>
    </w:lvl>
    <w:lvl w:ilvl="6" w:tplc="395ABD72">
      <w:start w:val="1"/>
      <w:numFmt w:val="bullet"/>
      <w:lvlText w:val="●"/>
      <w:lvlJc w:val="left"/>
      <w:pPr>
        <w:ind w:left="5040" w:hanging="360"/>
      </w:pPr>
    </w:lvl>
    <w:lvl w:ilvl="7" w:tplc="729645F2">
      <w:start w:val="1"/>
      <w:numFmt w:val="bullet"/>
      <w:lvlText w:val="●"/>
      <w:lvlJc w:val="left"/>
      <w:pPr>
        <w:ind w:left="5760" w:hanging="360"/>
      </w:pPr>
    </w:lvl>
    <w:lvl w:ilvl="8" w:tplc="EAFEBDC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6AF2"/>
    <w:rsid w:val="00531E49"/>
    <w:rsid w:val="005C6AF2"/>
    <w:rsid w:val="007B4180"/>
    <w:rsid w:val="00E30A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F41D3"/>
  <w15:docId w15:val="{AD0DD903-E406-4994-A801-C587C8CFF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1A1A1A"/>
        <w:sz w:val="19"/>
        <w:szCs w:val="19"/>
        <w:lang w:val="en-GB"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pPr>
      <w:ind w:left="4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B4180"/>
    <w:pPr>
      <w:tabs>
        <w:tab w:val="center" w:pos="4513"/>
        <w:tab w:val="right" w:pos="9026"/>
      </w:tabs>
    </w:pPr>
  </w:style>
  <w:style w:type="character" w:customStyle="1" w:styleId="HeaderChar">
    <w:name w:val="Header Char"/>
    <w:basedOn w:val="DefaultParagraphFont"/>
    <w:link w:val="Header"/>
    <w:uiPriority w:val="99"/>
    <w:rsid w:val="007B4180"/>
  </w:style>
  <w:style w:type="paragraph" w:styleId="Footer">
    <w:name w:val="footer"/>
    <w:basedOn w:val="Normal"/>
    <w:link w:val="FooterChar"/>
    <w:uiPriority w:val="99"/>
    <w:unhideWhenUsed/>
    <w:rsid w:val="007B4180"/>
    <w:pPr>
      <w:tabs>
        <w:tab w:val="center" w:pos="4513"/>
        <w:tab w:val="right" w:pos="9026"/>
      </w:tabs>
    </w:pPr>
  </w:style>
  <w:style w:type="character" w:customStyle="1" w:styleId="FooterChar">
    <w:name w:val="Footer Char"/>
    <w:basedOn w:val="DefaultParagraphFont"/>
    <w:link w:val="Footer"/>
    <w:uiPriority w:val="99"/>
    <w:rsid w:val="007B4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1926</Words>
  <Characters>10983</Characters>
  <Application>Microsoft Office Word</Application>
  <DocSecurity>0</DocSecurity>
  <Lines>91</Lines>
  <Paragraphs>25</Paragraphs>
  <ScaleCrop>false</ScaleCrop>
  <Company>HP</Company>
  <LinksUpToDate>false</LinksUpToDate>
  <CharactersWithSpaces>12884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OMEN</cp:lastModifiedBy>
  <cp:revision>3</cp:revision>
  <dcterms:created xsi:type="dcterms:W3CDTF">2026-06-13T16:20:00Z</dcterms:created>
  <dcterms:modified xsi:type="dcterms:W3CDTF">2026-06-13T16:33:00Z</dcterms:modified>
</cp:coreProperties>
</file>