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SimHei" w:hAnsi="SimHei" w:eastAsia="SimHei"/>
          <w:b/>
          <w:sz w:val="48"/>
        </w:rPr>
        <w:t>电子技术课程设计总结报告</w:t>
      </w:r>
    </w:p>
    <w:p>
      <w:pPr>
        <w:spacing w:before="440"/>
        <w:jc w:val="center"/>
      </w:pPr>
      <w:r>
        <w:rPr>
          <w:rFonts w:ascii="SimHei" w:hAnsi="SimHei" w:eastAsia="SimHei"/>
          <w:b/>
          <w:sz w:val="34"/>
        </w:rPr>
        <w:t>基于 ESP32 S3 的三轮全向视觉巡线避障与推球小车</w:t>
      </w:r>
    </w:p>
    <w:p>
      <w:pPr>
        <w:spacing w:before="320"/>
        <w:jc w:val="center"/>
      </w:pPr>
      <w:r>
        <w:rPr>
          <w:sz w:val="24"/>
        </w:rPr>
        <w:t>课程项目设计与实现报告</w:t>
      </w:r>
    </w:p>
    <w:p>
      <w:pPr>
        <w:spacing w:after="70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1"/>
        <w:gridCol w:w="5011"/>
      </w:tblGrid>
      <w:tr>
        <w:trPr>
          <w:tblHeader w:val="true"/>
        </w:trPr>
        <w:tc>
          <w:tcPr>
            <w:tcW w:type="dxa" w:w="2160"/>
            <w:shd w:fill="1F4E78"/>
            <w:vAlign w:val="center"/>
            <w:tcMar>
              <w:top w:w="90" w:type="dxa"/>
              <w:start w:w="100" w:type="dxa"/>
              <w:bottom w:w="90" w:type="dxa"/>
              <w:end w:w="100" w:type="dxa"/>
            </w:tcMar>
          </w:tcPr>
          <w:p>
            <w:pPr>
              <w:jc w:val="center"/>
            </w:pPr>
            <w:r>
              <w:rPr>
                <w:b/>
                <w:color w:val="FFFFFF"/>
                <w:sz w:val="20"/>
              </w:rPr>
              <w:t>项目</w:t>
            </w:r>
          </w:p>
        </w:tc>
        <w:tc>
          <w:tcPr>
            <w:tcW w:type="dxa" w:w="6912"/>
            <w:shd w:fill="1F4E78"/>
            <w:vAlign w:val="center"/>
            <w:tcMar>
              <w:top w:w="90" w:type="dxa"/>
              <w:start w:w="100" w:type="dxa"/>
              <w:bottom w:w="90" w:type="dxa"/>
              <w:end w:w="100" w:type="dxa"/>
            </w:tcMar>
          </w:tcPr>
          <w:p>
            <w:pPr>
              <w:jc w:val="center"/>
            </w:pPr>
            <w:r>
              <w:rPr>
                <w:b/>
                <w:color w:val="FFFFFF"/>
                <w:sz w:val="20"/>
              </w:rPr>
              <w:t>内容</w:t>
            </w:r>
          </w:p>
        </w:tc>
      </w:tr>
      <w:tr>
        <w:tc>
          <w:tcPr>
            <w:tcW w:type="dxa" w:w="2160"/>
            <w:vAlign w:val="center"/>
            <w:tcMar>
              <w:top w:w="90" w:type="dxa"/>
              <w:start w:w="100" w:type="dxa"/>
              <w:bottom w:w="90" w:type="dxa"/>
              <w:end w:w="100" w:type="dxa"/>
            </w:tcMar>
          </w:tcPr>
          <w:p>
            <w:pPr>
              <w:spacing w:line="276" w:lineRule="auto" w:after="0"/>
              <w:jc w:val="center"/>
            </w:pPr>
            <w:r>
              <w:rPr>
                <w:sz w:val="20"/>
              </w:rPr>
              <w:t>课程名称</w:t>
            </w:r>
          </w:p>
        </w:tc>
        <w:tc>
          <w:tcPr>
            <w:tcW w:type="dxa" w:w="6912"/>
            <w:vAlign w:val="center"/>
            <w:tcMar>
              <w:top w:w="90" w:type="dxa"/>
              <w:start w:w="100" w:type="dxa"/>
              <w:bottom w:w="90" w:type="dxa"/>
              <w:end w:w="100" w:type="dxa"/>
            </w:tcMar>
          </w:tcPr>
          <w:p>
            <w:pPr>
              <w:spacing w:line="276" w:lineRule="auto" w:after="0"/>
              <w:jc w:val="center"/>
            </w:pPr>
            <w:r>
              <w:rPr>
                <w:sz w:val="20"/>
              </w:rPr>
              <w:t>电子技术课程设计</w:t>
            </w:r>
          </w:p>
        </w:tc>
      </w:tr>
      <w:tr>
        <w:tc>
          <w:tcPr>
            <w:tcW w:type="dxa" w:w="2160"/>
            <w:vAlign w:val="center"/>
            <w:tcMar>
              <w:top w:w="90" w:type="dxa"/>
              <w:start w:w="100" w:type="dxa"/>
              <w:bottom w:w="90" w:type="dxa"/>
              <w:end w:w="100" w:type="dxa"/>
            </w:tcMar>
            <w:shd w:fill="EAF2F8"/>
          </w:tcPr>
          <w:p>
            <w:pPr>
              <w:spacing w:line="276" w:lineRule="auto" w:after="0"/>
              <w:jc w:val="center"/>
            </w:pPr>
            <w:r>
              <w:rPr>
                <w:sz w:val="20"/>
              </w:rPr>
              <w:t>课题名称</w:t>
            </w:r>
          </w:p>
        </w:tc>
        <w:tc>
          <w:tcPr>
            <w:tcW w:type="dxa" w:w="6912"/>
            <w:vAlign w:val="center"/>
            <w:tcMar>
              <w:top w:w="90" w:type="dxa"/>
              <w:start w:w="100" w:type="dxa"/>
              <w:bottom w:w="90" w:type="dxa"/>
              <w:end w:w="100" w:type="dxa"/>
            </w:tcMar>
            <w:shd w:fill="EAF2F8"/>
          </w:tcPr>
          <w:p>
            <w:pPr>
              <w:spacing w:line="276" w:lineRule="auto" w:after="0"/>
              <w:jc w:val="center"/>
            </w:pPr>
            <w:r>
              <w:rPr>
                <w:sz w:val="20"/>
              </w:rPr>
              <w:t>三轮全向视觉巡线避障与推球入洞小车</w:t>
            </w:r>
          </w:p>
        </w:tc>
      </w:tr>
      <w:tr>
        <w:tc>
          <w:tcPr>
            <w:tcW w:type="dxa" w:w="2160"/>
            <w:vAlign w:val="center"/>
            <w:tcMar>
              <w:top w:w="90" w:type="dxa"/>
              <w:start w:w="100" w:type="dxa"/>
              <w:bottom w:w="90" w:type="dxa"/>
              <w:end w:w="100" w:type="dxa"/>
            </w:tcMar>
          </w:tcPr>
          <w:p>
            <w:pPr>
              <w:spacing w:line="276" w:lineRule="auto" w:after="0"/>
              <w:jc w:val="center"/>
            </w:pPr>
            <w:r>
              <w:rPr>
                <w:sz w:val="20"/>
              </w:rPr>
              <w:t>小组成员</w:t>
            </w:r>
          </w:p>
        </w:tc>
        <w:tc>
          <w:tcPr>
            <w:tcW w:type="dxa" w:w="6912"/>
            <w:vAlign w:val="center"/>
            <w:tcMar>
              <w:top w:w="90" w:type="dxa"/>
              <w:start w:w="100" w:type="dxa"/>
              <w:bottom w:w="90" w:type="dxa"/>
              <w:end w:w="100" w:type="dxa"/>
            </w:tcMar>
          </w:tcPr>
          <w:p>
            <w:pPr>
              <w:spacing w:line="276" w:lineRule="auto" w:after="0"/>
              <w:jc w:val="center"/>
            </w:pPr>
            <w:r>
              <w:rPr>
                <w:sz w:val="20"/>
              </w:rPr>
              <w:t>[待填写：姓名 学号]</w:t>
            </w:r>
          </w:p>
        </w:tc>
      </w:tr>
      <w:tr>
        <w:tc>
          <w:tcPr>
            <w:tcW w:type="dxa" w:w="2160"/>
            <w:vAlign w:val="center"/>
            <w:tcMar>
              <w:top w:w="90" w:type="dxa"/>
              <w:start w:w="100" w:type="dxa"/>
              <w:bottom w:w="90" w:type="dxa"/>
              <w:end w:w="100" w:type="dxa"/>
            </w:tcMar>
            <w:shd w:fill="EAF2F8"/>
          </w:tcPr>
          <w:p>
            <w:pPr>
              <w:spacing w:line="276" w:lineRule="auto" w:after="0"/>
              <w:jc w:val="center"/>
            </w:pPr>
            <w:r>
              <w:rPr>
                <w:sz w:val="20"/>
              </w:rPr>
              <w:t>指导教师</w:t>
            </w:r>
          </w:p>
        </w:tc>
        <w:tc>
          <w:tcPr>
            <w:tcW w:type="dxa" w:w="6912"/>
            <w:vAlign w:val="center"/>
            <w:tcMar>
              <w:top w:w="90" w:type="dxa"/>
              <w:start w:w="100" w:type="dxa"/>
              <w:bottom w:w="90" w:type="dxa"/>
              <w:end w:w="100" w:type="dxa"/>
            </w:tcMar>
            <w:shd w:fill="EAF2F8"/>
          </w:tcPr>
          <w:p>
            <w:pPr>
              <w:spacing w:line="276" w:lineRule="auto" w:after="0"/>
              <w:jc w:val="center"/>
            </w:pPr>
            <w:r>
              <w:rPr>
                <w:sz w:val="20"/>
              </w:rPr>
              <w:t>[待填写]</w:t>
            </w:r>
          </w:p>
        </w:tc>
      </w:tr>
      <w:tr>
        <w:tc>
          <w:tcPr>
            <w:tcW w:type="dxa" w:w="2160"/>
            <w:vAlign w:val="center"/>
            <w:tcMar>
              <w:top w:w="90" w:type="dxa"/>
              <w:start w:w="100" w:type="dxa"/>
              <w:bottom w:w="90" w:type="dxa"/>
              <w:end w:w="100" w:type="dxa"/>
            </w:tcMar>
          </w:tcPr>
          <w:p>
            <w:pPr>
              <w:spacing w:line="276" w:lineRule="auto" w:after="0"/>
              <w:jc w:val="center"/>
            </w:pPr>
            <w:r>
              <w:rPr>
                <w:sz w:val="20"/>
              </w:rPr>
              <w:t>院系班级</w:t>
            </w:r>
          </w:p>
        </w:tc>
        <w:tc>
          <w:tcPr>
            <w:tcW w:type="dxa" w:w="6912"/>
            <w:vAlign w:val="center"/>
            <w:tcMar>
              <w:top w:w="90" w:type="dxa"/>
              <w:start w:w="100" w:type="dxa"/>
              <w:bottom w:w="90" w:type="dxa"/>
              <w:end w:w="100" w:type="dxa"/>
            </w:tcMar>
          </w:tcPr>
          <w:p>
            <w:pPr>
              <w:spacing w:line="276" w:lineRule="auto" w:after="0"/>
              <w:jc w:val="center"/>
            </w:pPr>
            <w:r>
              <w:rPr>
                <w:sz w:val="20"/>
              </w:rPr>
              <w:t>[待填写]</w:t>
            </w:r>
          </w:p>
        </w:tc>
      </w:tr>
      <w:tr>
        <w:tc>
          <w:tcPr>
            <w:tcW w:type="dxa" w:w="2160"/>
            <w:vAlign w:val="center"/>
            <w:tcMar>
              <w:top w:w="90" w:type="dxa"/>
              <w:start w:w="100" w:type="dxa"/>
              <w:bottom w:w="90" w:type="dxa"/>
              <w:end w:w="100" w:type="dxa"/>
            </w:tcMar>
            <w:shd w:fill="EAF2F8"/>
          </w:tcPr>
          <w:p>
            <w:pPr>
              <w:spacing w:line="276" w:lineRule="auto" w:after="0"/>
              <w:jc w:val="center"/>
            </w:pPr>
            <w:r>
              <w:rPr>
                <w:sz w:val="20"/>
              </w:rPr>
              <w:t>完成日期</w:t>
            </w:r>
          </w:p>
        </w:tc>
        <w:tc>
          <w:tcPr>
            <w:tcW w:type="dxa" w:w="6912"/>
            <w:vAlign w:val="center"/>
            <w:tcMar>
              <w:top w:w="90" w:type="dxa"/>
              <w:start w:w="100" w:type="dxa"/>
              <w:bottom w:w="90" w:type="dxa"/>
              <w:end w:w="100" w:type="dxa"/>
            </w:tcMar>
            <w:shd w:fill="EAF2F8"/>
          </w:tcPr>
          <w:p>
            <w:pPr>
              <w:spacing w:line="276" w:lineRule="auto" w:after="0"/>
              <w:jc w:val="center"/>
            </w:pPr>
            <w:r>
              <w:rPr>
                <w:sz w:val="20"/>
              </w:rPr>
              <w:t>2026 年 9 月 [待填写] 日</w:t>
            </w:r>
          </w:p>
        </w:tc>
      </w:tr>
    </w:tbl>
    <w:p>
      <w:pPr>
        <w:spacing w:after="20"/>
      </w:pPr>
    </w:p>
    <w:p>
      <w:pPr>
        <w:spacing w:before="160"/>
      </w:pPr>
    </w:p>
    <w:p>
      <w:pPr>
        <w:jc w:val="center"/>
      </w:pPr>
      <w:r>
        <w:rPr>
          <w:b/>
          <w:sz w:val="18"/>
        </w:rPr>
        <w:t>提交前请全文搜索“待填写”，补充真实成员、学号、分工确认、实测数据和作品视频链接。</w:t>
      </w:r>
    </w:p>
    <w:p>
      <w:r>
        <w:br w:type="page"/>
      </w:r>
    </w:p>
    <w:p>
      <w:pPr>
        <w:pStyle w:val="Heading1"/>
        <w:keepNext/>
      </w:pPr>
      <w:r>
        <w:t>摘要</w:t>
      </w:r>
    </w:p>
    <w:p>
      <w:pPr>
        <w:spacing w:line="360" w:lineRule="auto" w:after="100"/>
        <w:ind w:firstLine="480"/>
      </w:pPr>
      <w:r>
        <w:t>本课题面向电子技术课程设计中的循迹、避障和自主创新任务，设计并实现了一套基于 ESP32-S3 的三轮全向视觉小车。系统采用单个 USB UVC 摄像头完成黑线采样、终点识别、红蓝球识别和洞口定位，以 HC-SR04 完成前向测距，以三路霍尔编码器形成低速运动反馈，并通过 TB6612 类三路电机驱动控制全向底盘。软件按照感知、决策、运动和执行四层组织，在 10 ms 控制周期内先完成视觉巡线与一次性横移避障，确认终点横条后切换到推球任务，将红球推入左洞、蓝球推入右洞。</w:t>
      </w:r>
    </w:p>
    <w:p>
      <w:pPr>
        <w:spacing w:line="360" w:lineRule="auto" w:after="100"/>
        <w:ind w:firstLine="480"/>
      </w:pPr>
      <w:r>
        <w:t>针对软件 JPEG 解码延迟、低速电机堵转、视觉中心死区、弯道误判、丢线搜索和近球旋转导致目标滚失等问题，工程采用双尺度解码、专核视觉任务、四块伪红外采样、PD 巡线、编码器分段扫线、轮级 PI 速度环以及 14 状态推球控制器。当前源码中的 6 组宿主机单元测试均已重新编译运行并通过，覆盖运动学混合、伪红外、巡线、避障、球视觉和推球时序。</w:t>
      </w:r>
    </w:p>
    <w:p>
      <w:r>
        <w:rPr>
          <w:b/>
        </w:rPr>
        <w:t>关键词：</w:t>
      </w:r>
      <w:r>
        <w:t>ESP32-S3；UVC 摄像头；三轮全向车；视觉巡线；超声波避障；状态机；PI 控制；推球入洞</w:t>
      </w:r>
    </w:p>
    <w:p>
      <w:pPr>
        <w:pStyle w:val="Heading1"/>
        <w:keepNext/>
      </w:pPr>
      <w:r>
        <w:t>目录</w:t>
      </w:r>
    </w:p>
    <w:p>
      <w:pPr>
        <w:spacing w:after="60"/>
        <w:ind w:left="360"/>
      </w:pPr>
      <w:r>
        <w:t>1 课题内容及技术方案</w:t>
      </w:r>
    </w:p>
    <w:p>
      <w:pPr>
        <w:spacing w:after="60"/>
        <w:ind w:left="360"/>
      </w:pPr>
      <w:r>
        <w:t>2 系统模块划分及队员工作分工</w:t>
      </w:r>
    </w:p>
    <w:p>
      <w:pPr>
        <w:spacing w:after="60"/>
        <w:ind w:left="360"/>
      </w:pPr>
      <w:r>
        <w:t>3 数字系统总体设计</w:t>
      </w:r>
    </w:p>
    <w:p>
      <w:pPr>
        <w:spacing w:after="60"/>
        <w:ind w:left="360"/>
      </w:pPr>
      <w:r>
        <w:t>4 数字系统详细设计及代码实现</w:t>
      </w:r>
    </w:p>
    <w:p>
      <w:pPr>
        <w:spacing w:after="60"/>
        <w:ind w:left="360"/>
      </w:pPr>
      <w:r>
        <w:t>5 开发与调试问题分析</w:t>
      </w:r>
    </w:p>
    <w:p>
      <w:pPr>
        <w:spacing w:after="60"/>
        <w:ind w:left="360"/>
      </w:pPr>
      <w:r>
        <w:t>6 创新点</w:t>
      </w:r>
    </w:p>
    <w:p>
      <w:pPr>
        <w:spacing w:after="60"/>
        <w:ind w:left="360"/>
      </w:pPr>
      <w:r>
        <w:t>7 测试与结果</w:t>
      </w:r>
    </w:p>
    <w:p>
      <w:pPr>
        <w:spacing w:after="60"/>
        <w:ind w:left="360"/>
      </w:pPr>
      <w:r>
        <w:t>8 总结与改进方向</w:t>
      </w:r>
    </w:p>
    <w:p>
      <w:pPr>
        <w:spacing w:after="60"/>
        <w:ind w:left="0"/>
      </w:pPr>
      <w:r>
        <w:t>附录 A 关键源代码</w:t>
      </w:r>
    </w:p>
    <w:p>
      <w:pPr>
        <w:spacing w:after="60"/>
        <w:ind w:left="0"/>
      </w:pPr>
      <w:r>
        <w:t>附录 B 完整源代码说明</w:t>
      </w:r>
    </w:p>
    <w:p>
      <w:pPr>
        <w:spacing w:after="60"/>
        <w:ind w:left="0"/>
      </w:pPr>
      <w:r>
        <w:t>附录 C 工作日志</w:t>
      </w:r>
    </w:p>
    <w:p>
      <w:pPr>
        <w:spacing w:after="60"/>
        <w:ind w:left="0"/>
      </w:pPr>
      <w:r>
        <w:t>附录 D 作品视频</w:t>
      </w:r>
    </w:p>
    <w:p>
      <w:r>
        <w:br w:type="page"/>
      </w:r>
    </w:p>
    <w:p>
      <w:pPr>
        <w:pStyle w:val="Heading1"/>
        <w:keepNext/>
      </w:pPr>
      <w:r>
        <w:t>1 课题内容及技术方案</w:t>
      </w:r>
    </w:p>
    <w:p>
      <w:pPr>
        <w:pStyle w:val="Heading2"/>
        <w:keepNext/>
      </w:pPr>
      <w:r>
        <w:t>1 1 课题目标</w:t>
      </w:r>
    </w:p>
    <w:p>
      <w:pPr>
        <w:spacing w:line="360" w:lineRule="auto" w:after="100"/>
        <w:ind w:firstLine="480"/>
      </w:pPr>
      <w:r>
        <w:t>本课题使用 ESP32-S3-DevKitC-1 作为核心控制器，完成三轮全向小车的巡线、避障和视觉自主任务。基础任务要求小车沿黑线稳定运行，遇到障碍物后完成横移绕行并重新寻找路线；创新任务要求小车在终点后切换到视觉伺服，将两种颜色的球推入指定洞口。最终系统不依赖物理四路红外板，而是让摄像头兼任巡线与目标识别传感器。</w:t>
      </w:r>
    </w:p>
    <w:p>
      <w:pPr>
        <w:pStyle w:val="Heading2"/>
        <w:keepNext/>
      </w:pPr>
      <w:r>
        <w:t>1 2 总体技术路线</w:t>
      </w:r>
    </w:p>
    <w:p>
      <w:pPr>
        <w:spacing w:before="60" w:after="60"/>
        <w:jc w:val="center"/>
      </w:pPr>
      <w:r>
        <w:rPr>
          <w:b/>
          <w:sz w:val="18"/>
        </w:rPr>
        <w:t>图 1 系统信息流与控制链</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22"/>
      </w:tblGrid>
      <w:tr>
        <w:tc>
          <w:tcPr>
            <w:tcW w:type="dxa" w:w="10022"/>
            <w:shd w:fill="F7F7F7"/>
            <w:tcMar>
              <w:top w:w="100" w:type="dxa"/>
              <w:start w:w="130" w:type="dxa"/>
              <w:bottom w:w="100" w:type="dxa"/>
              <w:end w:w="130" w:type="dxa"/>
            </w:tcMar>
          </w:tcPr>
          <w:p>
            <w:pPr>
              <w:spacing w:line="240" w:lineRule="auto" w:after="0"/>
            </w:pPr>
            <w:r>
              <w:rPr>
                <w:rFonts w:ascii="Consolas" w:hAnsi="Consolas" w:eastAsia="Microsoft YaHei"/>
                <w:sz w:val="15"/>
              </w:rPr>
              <w:t>USB UVC 摄像头 ──MJPEG──&gt; 软件解码 ──&gt; 伪红外四通道 ──&gt; PD 巡线</w:t>
            </w:r>
            <w:r>
              <w:br/>
            </w:r>
            <w:r>
              <w:rPr>
                <w:rFonts w:ascii="Consolas" w:hAnsi="Consolas" w:eastAsia="Microsoft YaHei"/>
                <w:sz w:val="15"/>
              </w:rPr>
              <w:t xml:space="preserve">                         │                           └─&gt; 终点确认</w:t>
            </w:r>
            <w:r>
              <w:br/>
            </w:r>
            <w:r>
              <w:rPr>
                <w:rFonts w:ascii="Consolas" w:hAnsi="Consolas" w:eastAsia="Microsoft YaHei"/>
                <w:sz w:val="15"/>
              </w:rPr>
              <w:t xml:space="preserve">                         └─&gt; 红球 蓝球 洞口检测 ──&gt; 14 状态推球控制器</w:t>
            </w:r>
            <w:r>
              <w:br/>
            </w:r>
            <w:r>
              <w:rPr>
                <w:rFonts w:ascii="Consolas" w:hAnsi="Consolas" w:eastAsia="Microsoft YaHei"/>
                <w:sz w:val="15"/>
              </w:rPr>
            </w:r>
            <w:r>
              <w:br/>
            </w:r>
            <w:r>
              <w:rPr>
                <w:rFonts w:ascii="Consolas" w:hAnsi="Consolas" w:eastAsia="Microsoft YaHei"/>
                <w:sz w:val="15"/>
              </w:rPr>
              <w:t>HC-SR04 ──&gt; 距离状态 ──&gt; 一次性避障状态机 ─┐</w:t>
            </w:r>
            <w:r>
              <w:br/>
            </w:r>
            <w:r>
              <w:rPr>
                <w:rFonts w:ascii="Consolas" w:hAnsi="Consolas" w:eastAsia="Microsoft YaHei"/>
                <w:sz w:val="15"/>
              </w:rPr>
              <w:t>三路编码器 ───────────&gt; 轮速与里程反馈 ─────┼─&gt; 全向运动混合 ─&gt; 三路 PWM ─&gt; 电机</w:t>
            </w:r>
            <w:r>
              <w:br/>
            </w:r>
            <w:r>
              <w:rPr>
                <w:rFonts w:ascii="Consolas" w:hAnsi="Consolas" w:eastAsia="Microsoft YaHei"/>
                <w:sz w:val="15"/>
              </w:rPr>
              <w:t>巡线或推球控制器 ─────&gt; forward lateral turn ┘</w:t>
            </w:r>
            <w:r>
              <w:br/>
            </w:r>
            <w:r>
              <w:rPr>
                <w:rFonts w:ascii="Consolas" w:hAnsi="Consolas" w:eastAsia="Microsoft YaHei"/>
                <w:sz w:val="15"/>
              </w:rPr>
            </w:r>
            <w:r>
              <w:br/>
            </w:r>
            <w:r>
              <w:rPr>
                <w:rFonts w:ascii="Consolas" w:hAnsi="Consolas" w:eastAsia="Microsoft YaHei"/>
                <w:sz w:val="15"/>
              </w:rPr>
              <w:t>旁路诊断：ST7735 LCD + Wi-Fi SoftAP + HTTP MJPEG 与 JSON 状态</w:t>
            </w:r>
          </w:p>
        </w:tc>
      </w:tr>
    </w:tbl>
    <w:p>
      <w:pPr>
        <w:spacing w:after="20"/>
      </w:pPr>
    </w:p>
    <w:p>
      <w:pPr>
        <w:pStyle w:val="Heading2"/>
        <w:keepNext/>
      </w:pPr>
      <w:r>
        <w:t>1 3 方案选择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41"/>
        <w:gridCol w:w="3341"/>
        <w:gridCol w:w="3341"/>
      </w:tblGrid>
      <w:tr>
        <w:trPr>
          <w:tblHeader w:val="true"/>
        </w:trPr>
        <w:tc>
          <w:tcPr>
            <w:tcW w:type="dxa" w:w="1584"/>
            <w:shd w:fill="1F4E78"/>
            <w:vAlign w:val="center"/>
            <w:tcMar>
              <w:top w:w="90" w:type="dxa"/>
              <w:start w:w="100" w:type="dxa"/>
              <w:bottom w:w="90" w:type="dxa"/>
              <w:end w:w="100" w:type="dxa"/>
            </w:tcMar>
          </w:tcPr>
          <w:p>
            <w:pPr>
              <w:jc w:val="center"/>
            </w:pPr>
            <w:r>
              <w:rPr>
                <w:b/>
                <w:color w:val="FFFFFF"/>
                <w:sz w:val="18"/>
              </w:rPr>
              <w:t>设计环节</w:t>
            </w:r>
          </w:p>
        </w:tc>
        <w:tc>
          <w:tcPr>
            <w:tcW w:type="dxa" w:w="2880"/>
            <w:shd w:fill="1F4E78"/>
            <w:vAlign w:val="center"/>
            <w:tcMar>
              <w:top w:w="90" w:type="dxa"/>
              <w:start w:w="100" w:type="dxa"/>
              <w:bottom w:w="90" w:type="dxa"/>
              <w:end w:w="100" w:type="dxa"/>
            </w:tcMar>
          </w:tcPr>
          <w:p>
            <w:pPr>
              <w:jc w:val="center"/>
            </w:pPr>
            <w:r>
              <w:rPr>
                <w:b/>
                <w:color w:val="FFFFFF"/>
                <w:sz w:val="18"/>
              </w:rPr>
              <w:t>采用方案</w:t>
            </w:r>
          </w:p>
        </w:tc>
        <w:tc>
          <w:tcPr>
            <w:tcW w:type="dxa" w:w="4608"/>
            <w:shd w:fill="1F4E78"/>
            <w:vAlign w:val="center"/>
            <w:tcMar>
              <w:top w:w="90" w:type="dxa"/>
              <w:start w:w="100" w:type="dxa"/>
              <w:bottom w:w="90" w:type="dxa"/>
              <w:end w:w="100" w:type="dxa"/>
            </w:tcMar>
          </w:tcPr>
          <w:p>
            <w:pPr>
              <w:jc w:val="center"/>
            </w:pPr>
            <w:r>
              <w:rPr>
                <w:b/>
                <w:color w:val="FFFFFF"/>
                <w:sz w:val="18"/>
              </w:rPr>
              <w:t>选择依据</w:t>
            </w:r>
          </w:p>
        </w:tc>
      </w:tr>
      <w:tr>
        <w:tc>
          <w:tcPr>
            <w:tcW w:type="dxa" w:w="1584"/>
            <w:vAlign w:val="center"/>
            <w:tcMar>
              <w:top w:w="90" w:type="dxa"/>
              <w:start w:w="100" w:type="dxa"/>
              <w:bottom w:w="90" w:type="dxa"/>
              <w:end w:w="100" w:type="dxa"/>
            </w:tcMar>
          </w:tcPr>
          <w:p>
            <w:pPr>
              <w:spacing w:line="276" w:lineRule="auto" w:after="0"/>
              <w:jc w:val="center"/>
            </w:pPr>
            <w:r>
              <w:rPr>
                <w:sz w:val="18"/>
              </w:rPr>
              <w:t>主控制器</w:t>
            </w:r>
          </w:p>
        </w:tc>
        <w:tc>
          <w:tcPr>
            <w:tcW w:type="dxa" w:w="2880"/>
            <w:vAlign w:val="center"/>
            <w:tcMar>
              <w:top w:w="90" w:type="dxa"/>
              <w:start w:w="100" w:type="dxa"/>
              <w:bottom w:w="90" w:type="dxa"/>
              <w:end w:w="100" w:type="dxa"/>
            </w:tcMar>
          </w:tcPr>
          <w:p>
            <w:pPr>
              <w:spacing w:line="276" w:lineRule="auto" w:after="0"/>
              <w:jc w:val="center"/>
            </w:pPr>
            <w:r>
              <w:rPr>
                <w:sz w:val="18"/>
              </w:rPr>
              <w:t>ESP32-S3 + ESP-IDF</w:t>
            </w:r>
          </w:p>
        </w:tc>
        <w:tc>
          <w:tcPr>
            <w:tcW w:type="dxa" w:w="4608"/>
            <w:vAlign w:val="center"/>
            <w:tcMar>
              <w:top w:w="90" w:type="dxa"/>
              <w:start w:w="100" w:type="dxa"/>
              <w:bottom w:w="90" w:type="dxa"/>
              <w:end w:w="100" w:type="dxa"/>
            </w:tcMar>
          </w:tcPr>
          <w:p>
            <w:pPr>
              <w:spacing w:line="276" w:lineRule="auto" w:after="0"/>
              <w:jc w:val="left"/>
            </w:pPr>
            <w:r>
              <w:rPr>
                <w:sz w:val="18"/>
              </w:rPr>
              <w:t>双核、USB OTG、Wi-Fi、PCNT、LEDC 等外设完整，适合多任务视觉控制</w:t>
            </w:r>
          </w:p>
        </w:tc>
      </w:tr>
      <w:tr>
        <w:tc>
          <w:tcPr>
            <w:tcW w:type="dxa" w:w="1584"/>
            <w:vAlign w:val="center"/>
            <w:tcMar>
              <w:top w:w="90" w:type="dxa"/>
              <w:start w:w="100" w:type="dxa"/>
              <w:bottom w:w="90" w:type="dxa"/>
              <w:end w:w="100" w:type="dxa"/>
            </w:tcMar>
            <w:shd w:fill="EAF2F8"/>
          </w:tcPr>
          <w:p>
            <w:pPr>
              <w:spacing w:line="276" w:lineRule="auto" w:after="0"/>
              <w:jc w:val="center"/>
            </w:pPr>
            <w:r>
              <w:rPr>
                <w:sz w:val="18"/>
              </w:rPr>
              <w:t>巡线传感</w:t>
            </w:r>
          </w:p>
        </w:tc>
        <w:tc>
          <w:tcPr>
            <w:tcW w:type="dxa" w:w="2880"/>
            <w:vAlign w:val="center"/>
            <w:tcMar>
              <w:top w:w="90" w:type="dxa"/>
              <w:start w:w="100" w:type="dxa"/>
              <w:bottom w:w="90" w:type="dxa"/>
              <w:end w:w="100" w:type="dxa"/>
            </w:tcMar>
            <w:shd w:fill="EAF2F8"/>
          </w:tcPr>
          <w:p>
            <w:pPr>
              <w:spacing w:line="276" w:lineRule="auto" w:after="0"/>
              <w:jc w:val="center"/>
            </w:pPr>
            <w:r>
              <w:rPr>
                <w:sz w:val="18"/>
              </w:rPr>
              <w:t>UVC 摄像头四块伪红外</w:t>
            </w:r>
          </w:p>
        </w:tc>
        <w:tc>
          <w:tcPr>
            <w:tcW w:type="dxa" w:w="4608"/>
            <w:vAlign w:val="center"/>
            <w:tcMar>
              <w:top w:w="90" w:type="dxa"/>
              <w:start w:w="100" w:type="dxa"/>
              <w:bottom w:w="90" w:type="dxa"/>
              <w:end w:w="100" w:type="dxa"/>
            </w:tcMar>
            <w:shd w:fill="EAF2F8"/>
          </w:tcPr>
          <w:p>
            <w:pPr>
              <w:spacing w:line="276" w:lineRule="auto" w:after="0"/>
              <w:jc w:val="left"/>
            </w:pPr>
            <w:r>
              <w:rPr>
                <w:sz w:val="18"/>
              </w:rPr>
              <w:t>复用同一视觉传感器，采样结果与原四路掩码接口兼容</w:t>
            </w:r>
          </w:p>
        </w:tc>
      </w:tr>
      <w:tr>
        <w:tc>
          <w:tcPr>
            <w:tcW w:type="dxa" w:w="1584"/>
            <w:vAlign w:val="center"/>
            <w:tcMar>
              <w:top w:w="90" w:type="dxa"/>
              <w:start w:w="100" w:type="dxa"/>
              <w:bottom w:w="90" w:type="dxa"/>
              <w:end w:w="100" w:type="dxa"/>
            </w:tcMar>
          </w:tcPr>
          <w:p>
            <w:pPr>
              <w:spacing w:line="276" w:lineRule="auto" w:after="0"/>
              <w:jc w:val="center"/>
            </w:pPr>
            <w:r>
              <w:rPr>
                <w:sz w:val="18"/>
              </w:rPr>
              <w:t>避障测距</w:t>
            </w:r>
          </w:p>
        </w:tc>
        <w:tc>
          <w:tcPr>
            <w:tcW w:type="dxa" w:w="2880"/>
            <w:vAlign w:val="center"/>
            <w:tcMar>
              <w:top w:w="90" w:type="dxa"/>
              <w:start w:w="100" w:type="dxa"/>
              <w:bottom w:w="90" w:type="dxa"/>
              <w:end w:w="100" w:type="dxa"/>
            </w:tcMar>
          </w:tcPr>
          <w:p>
            <w:pPr>
              <w:spacing w:line="276" w:lineRule="auto" w:after="0"/>
              <w:jc w:val="center"/>
            </w:pPr>
            <w:r>
              <w:rPr>
                <w:sz w:val="18"/>
              </w:rPr>
              <w:t>HC-SR04</w:t>
            </w:r>
          </w:p>
        </w:tc>
        <w:tc>
          <w:tcPr>
            <w:tcW w:type="dxa" w:w="4608"/>
            <w:vAlign w:val="center"/>
            <w:tcMar>
              <w:top w:w="90" w:type="dxa"/>
              <w:start w:w="100" w:type="dxa"/>
              <w:bottom w:w="90" w:type="dxa"/>
              <w:end w:w="100" w:type="dxa"/>
            </w:tcMar>
          </w:tcPr>
          <w:p>
            <w:pPr>
              <w:spacing w:line="276" w:lineRule="auto" w:after="0"/>
              <w:jc w:val="left"/>
            </w:pPr>
            <w:r>
              <w:rPr>
                <w:sz w:val="18"/>
              </w:rPr>
              <w:t>结构简单，60 ms 周期即可满足前向近距离触发</w:t>
            </w:r>
          </w:p>
        </w:tc>
      </w:tr>
      <w:tr>
        <w:tc>
          <w:tcPr>
            <w:tcW w:type="dxa" w:w="1584"/>
            <w:vAlign w:val="center"/>
            <w:tcMar>
              <w:top w:w="90" w:type="dxa"/>
              <w:start w:w="100" w:type="dxa"/>
              <w:bottom w:w="90" w:type="dxa"/>
              <w:end w:w="100" w:type="dxa"/>
            </w:tcMar>
            <w:shd w:fill="EAF2F8"/>
          </w:tcPr>
          <w:p>
            <w:pPr>
              <w:spacing w:line="276" w:lineRule="auto" w:after="0"/>
              <w:jc w:val="center"/>
            </w:pPr>
            <w:r>
              <w:rPr>
                <w:sz w:val="18"/>
              </w:rPr>
              <w:t>运动底盘</w:t>
            </w:r>
          </w:p>
        </w:tc>
        <w:tc>
          <w:tcPr>
            <w:tcW w:type="dxa" w:w="2880"/>
            <w:vAlign w:val="center"/>
            <w:tcMar>
              <w:top w:w="90" w:type="dxa"/>
              <w:start w:w="100" w:type="dxa"/>
              <w:bottom w:w="90" w:type="dxa"/>
              <w:end w:w="100" w:type="dxa"/>
            </w:tcMar>
            <w:shd w:fill="EAF2F8"/>
          </w:tcPr>
          <w:p>
            <w:pPr>
              <w:spacing w:line="276" w:lineRule="auto" w:after="0"/>
              <w:jc w:val="center"/>
            </w:pPr>
            <w:r>
              <w:rPr>
                <w:sz w:val="18"/>
              </w:rPr>
              <w:t>三轮全向运动学</w:t>
            </w:r>
          </w:p>
        </w:tc>
        <w:tc>
          <w:tcPr>
            <w:tcW w:type="dxa" w:w="4608"/>
            <w:vAlign w:val="center"/>
            <w:tcMar>
              <w:top w:w="90" w:type="dxa"/>
              <w:start w:w="100" w:type="dxa"/>
              <w:bottom w:w="90" w:type="dxa"/>
              <w:end w:w="100" w:type="dxa"/>
            </w:tcMar>
            <w:shd w:fill="EAF2F8"/>
          </w:tcPr>
          <w:p>
            <w:pPr>
              <w:spacing w:line="276" w:lineRule="auto" w:after="0"/>
              <w:jc w:val="left"/>
            </w:pPr>
            <w:r>
              <w:rPr>
                <w:sz w:val="18"/>
              </w:rPr>
              <w:t>允许前进、横移、原地转向，能直接实现绕障和对球横向对准</w:t>
            </w:r>
          </w:p>
        </w:tc>
      </w:tr>
      <w:tr>
        <w:tc>
          <w:tcPr>
            <w:tcW w:type="dxa" w:w="1584"/>
            <w:vAlign w:val="center"/>
            <w:tcMar>
              <w:top w:w="90" w:type="dxa"/>
              <w:start w:w="100" w:type="dxa"/>
              <w:bottom w:w="90" w:type="dxa"/>
              <w:end w:w="100" w:type="dxa"/>
            </w:tcMar>
          </w:tcPr>
          <w:p>
            <w:pPr>
              <w:spacing w:line="276" w:lineRule="auto" w:after="0"/>
              <w:jc w:val="center"/>
            </w:pPr>
            <w:r>
              <w:rPr>
                <w:sz w:val="18"/>
              </w:rPr>
              <w:t>控制方法</w:t>
            </w:r>
          </w:p>
        </w:tc>
        <w:tc>
          <w:tcPr>
            <w:tcW w:type="dxa" w:w="2880"/>
            <w:vAlign w:val="center"/>
            <w:tcMar>
              <w:top w:w="90" w:type="dxa"/>
              <w:start w:w="100" w:type="dxa"/>
              <w:bottom w:w="90" w:type="dxa"/>
              <w:end w:w="100" w:type="dxa"/>
            </w:tcMar>
          </w:tcPr>
          <w:p>
            <w:pPr>
              <w:spacing w:line="276" w:lineRule="auto" w:after="0"/>
              <w:jc w:val="center"/>
            </w:pPr>
            <w:r>
              <w:rPr>
                <w:sz w:val="18"/>
              </w:rPr>
              <w:t>开环 PD + 条件启用轮级 PI</w:t>
            </w:r>
          </w:p>
        </w:tc>
        <w:tc>
          <w:tcPr>
            <w:tcW w:type="dxa" w:w="4608"/>
            <w:vAlign w:val="center"/>
            <w:tcMar>
              <w:top w:w="90" w:type="dxa"/>
              <w:start w:w="100" w:type="dxa"/>
              <w:bottom w:w="90" w:type="dxa"/>
              <w:end w:w="100" w:type="dxa"/>
            </w:tcMar>
          </w:tcPr>
          <w:p>
            <w:pPr>
              <w:spacing w:line="276" w:lineRule="auto" w:after="0"/>
              <w:jc w:val="left"/>
            </w:pPr>
            <w:r>
              <w:rPr>
                <w:sz w:val="18"/>
              </w:rPr>
              <w:t>巡线响应快；横移和低速阶段用反馈克服静摩擦与轮间差异</w:t>
            </w:r>
          </w:p>
        </w:tc>
      </w:tr>
      <w:tr>
        <w:tc>
          <w:tcPr>
            <w:tcW w:type="dxa" w:w="1584"/>
            <w:vAlign w:val="center"/>
            <w:tcMar>
              <w:top w:w="90" w:type="dxa"/>
              <w:start w:w="100" w:type="dxa"/>
              <w:bottom w:w="90" w:type="dxa"/>
              <w:end w:w="100" w:type="dxa"/>
            </w:tcMar>
            <w:shd w:fill="EAF2F8"/>
          </w:tcPr>
          <w:p>
            <w:pPr>
              <w:spacing w:line="276" w:lineRule="auto" w:after="0"/>
              <w:jc w:val="center"/>
            </w:pPr>
            <w:r>
              <w:rPr>
                <w:sz w:val="18"/>
              </w:rPr>
              <w:t>目标检测</w:t>
            </w:r>
          </w:p>
        </w:tc>
        <w:tc>
          <w:tcPr>
            <w:tcW w:type="dxa" w:w="2880"/>
            <w:vAlign w:val="center"/>
            <w:tcMar>
              <w:top w:w="90" w:type="dxa"/>
              <w:start w:w="100" w:type="dxa"/>
              <w:bottom w:w="90" w:type="dxa"/>
              <w:end w:w="100" w:type="dxa"/>
            </w:tcMar>
            <w:shd w:fill="EAF2F8"/>
          </w:tcPr>
          <w:p>
            <w:pPr>
              <w:spacing w:line="276" w:lineRule="auto" w:after="0"/>
              <w:jc w:val="center"/>
            </w:pPr>
            <w:r>
              <w:rPr>
                <w:sz w:val="18"/>
              </w:rPr>
              <w:t>色度分类 + 连通域 + 形状约束</w:t>
            </w:r>
          </w:p>
        </w:tc>
        <w:tc>
          <w:tcPr>
            <w:tcW w:type="dxa" w:w="4608"/>
            <w:vAlign w:val="center"/>
            <w:tcMar>
              <w:top w:w="90" w:type="dxa"/>
              <w:start w:w="100" w:type="dxa"/>
              <w:bottom w:w="90" w:type="dxa"/>
              <w:end w:w="100" w:type="dxa"/>
            </w:tcMar>
            <w:shd w:fill="EAF2F8"/>
          </w:tcPr>
          <w:p>
            <w:pPr>
              <w:spacing w:line="276" w:lineRule="auto" w:after="0"/>
              <w:jc w:val="left"/>
            </w:pPr>
            <w:r>
              <w:rPr>
                <w:sz w:val="18"/>
              </w:rPr>
              <w:t>计算量可控，能在 ESP32-S3 上实时运行并拒绝阴影和扁平色块</w:t>
            </w:r>
          </w:p>
        </w:tc>
      </w:tr>
      <w:tr>
        <w:tc>
          <w:tcPr>
            <w:tcW w:type="dxa" w:w="1584"/>
            <w:vAlign w:val="center"/>
            <w:tcMar>
              <w:top w:w="90" w:type="dxa"/>
              <w:start w:w="100" w:type="dxa"/>
              <w:bottom w:w="90" w:type="dxa"/>
              <w:end w:w="100" w:type="dxa"/>
            </w:tcMar>
          </w:tcPr>
          <w:p>
            <w:pPr>
              <w:spacing w:line="276" w:lineRule="auto" w:after="0"/>
              <w:jc w:val="center"/>
            </w:pPr>
            <w:r>
              <w:rPr>
                <w:sz w:val="18"/>
              </w:rPr>
              <w:t>任务组织</w:t>
            </w:r>
          </w:p>
        </w:tc>
        <w:tc>
          <w:tcPr>
            <w:tcW w:type="dxa" w:w="2880"/>
            <w:vAlign w:val="center"/>
            <w:tcMar>
              <w:top w:w="90" w:type="dxa"/>
              <w:start w:w="100" w:type="dxa"/>
              <w:bottom w:w="90" w:type="dxa"/>
              <w:end w:w="100" w:type="dxa"/>
            </w:tcMar>
          </w:tcPr>
          <w:p>
            <w:pPr>
              <w:spacing w:line="276" w:lineRule="auto" w:after="0"/>
              <w:jc w:val="center"/>
            </w:pPr>
            <w:r>
              <w:rPr>
                <w:sz w:val="18"/>
              </w:rPr>
              <w:t>分层状态机</w:t>
            </w:r>
          </w:p>
        </w:tc>
        <w:tc>
          <w:tcPr>
            <w:tcW w:type="dxa" w:w="4608"/>
            <w:vAlign w:val="center"/>
            <w:tcMar>
              <w:top w:w="90" w:type="dxa"/>
              <w:start w:w="100" w:type="dxa"/>
              <w:bottom w:w="90" w:type="dxa"/>
              <w:end w:w="100" w:type="dxa"/>
            </w:tcMar>
          </w:tcPr>
          <w:p>
            <w:pPr>
              <w:spacing w:line="276" w:lineRule="auto" w:after="0"/>
              <w:jc w:val="left"/>
            </w:pPr>
            <w:r>
              <w:rPr>
                <w:sz w:val="18"/>
              </w:rPr>
              <w:t>每个 tick 只依据输入更新状态和输出，便于调试及宿主机单元测试</w:t>
            </w:r>
          </w:p>
        </w:tc>
      </w:tr>
    </w:tbl>
    <w:p>
      <w:pPr>
        <w:spacing w:after="20"/>
      </w:pPr>
    </w:p>
    <w:p>
      <w:pPr>
        <w:pStyle w:val="Heading2"/>
        <w:keepNext/>
      </w:pPr>
      <w:r>
        <w:t>1 4 硬件组成与接口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41"/>
        <w:gridCol w:w="3341"/>
        <w:gridCol w:w="3341"/>
      </w:tblGrid>
      <w:tr>
        <w:trPr>
          <w:tblHeader w:val="true"/>
        </w:trPr>
        <w:tc>
          <w:tcPr>
            <w:tcW w:type="dxa" w:w="1656"/>
            <w:shd w:fill="1F4E78"/>
            <w:vAlign w:val="center"/>
            <w:tcMar>
              <w:top w:w="90" w:type="dxa"/>
              <w:start w:w="100" w:type="dxa"/>
              <w:bottom w:w="90" w:type="dxa"/>
              <w:end w:w="100" w:type="dxa"/>
            </w:tcMar>
          </w:tcPr>
          <w:p>
            <w:pPr>
              <w:jc w:val="center"/>
            </w:pPr>
            <w:r>
              <w:rPr>
                <w:b/>
                <w:color w:val="FFFFFF"/>
                <w:sz w:val="18"/>
              </w:rPr>
              <w:t>模块</w:t>
            </w:r>
          </w:p>
        </w:tc>
        <w:tc>
          <w:tcPr>
            <w:tcW w:type="dxa" w:w="2376"/>
            <w:shd w:fill="1F4E78"/>
            <w:vAlign w:val="center"/>
            <w:tcMar>
              <w:top w:w="90" w:type="dxa"/>
              <w:start w:w="100" w:type="dxa"/>
              <w:bottom w:w="90" w:type="dxa"/>
              <w:end w:w="100" w:type="dxa"/>
            </w:tcMar>
          </w:tcPr>
          <w:p>
            <w:pPr>
              <w:jc w:val="center"/>
            </w:pPr>
            <w:r>
              <w:rPr>
                <w:b/>
                <w:color w:val="FFFFFF"/>
                <w:sz w:val="18"/>
              </w:rPr>
              <w:t>型号或接口</w:t>
            </w:r>
          </w:p>
        </w:tc>
        <w:tc>
          <w:tcPr>
            <w:tcW w:type="dxa" w:w="5040"/>
            <w:shd w:fill="1F4E78"/>
            <w:vAlign w:val="center"/>
            <w:tcMar>
              <w:top w:w="90" w:type="dxa"/>
              <w:start w:w="100" w:type="dxa"/>
              <w:bottom w:w="90" w:type="dxa"/>
              <w:end w:w="100" w:type="dxa"/>
            </w:tcMar>
          </w:tcPr>
          <w:p>
            <w:pPr>
              <w:jc w:val="center"/>
            </w:pPr>
            <w:r>
              <w:rPr>
                <w:b/>
                <w:color w:val="FFFFFF"/>
                <w:sz w:val="18"/>
              </w:rPr>
              <w:t>关键连接</w:t>
            </w:r>
          </w:p>
        </w:tc>
      </w:tr>
      <w:tr>
        <w:tc>
          <w:tcPr>
            <w:tcW w:type="dxa" w:w="1656"/>
            <w:vAlign w:val="center"/>
            <w:tcMar>
              <w:top w:w="90" w:type="dxa"/>
              <w:start w:w="100" w:type="dxa"/>
              <w:bottom w:w="90" w:type="dxa"/>
              <w:end w:w="100" w:type="dxa"/>
            </w:tcMar>
          </w:tcPr>
          <w:p>
            <w:pPr>
              <w:spacing w:line="276" w:lineRule="auto" w:after="0"/>
              <w:jc w:val="center"/>
            </w:pPr>
            <w:r>
              <w:rPr>
                <w:sz w:val="18"/>
              </w:rPr>
              <w:t>控制器</w:t>
            </w:r>
          </w:p>
        </w:tc>
        <w:tc>
          <w:tcPr>
            <w:tcW w:type="dxa" w:w="2376"/>
            <w:vAlign w:val="center"/>
            <w:tcMar>
              <w:top w:w="90" w:type="dxa"/>
              <w:start w:w="100" w:type="dxa"/>
              <w:bottom w:w="90" w:type="dxa"/>
              <w:end w:w="100" w:type="dxa"/>
            </w:tcMar>
          </w:tcPr>
          <w:p>
            <w:pPr>
              <w:spacing w:line="276" w:lineRule="auto" w:after="0"/>
              <w:jc w:val="center"/>
            </w:pPr>
            <w:r>
              <w:rPr>
                <w:sz w:val="18"/>
              </w:rPr>
              <w:t>ESP32-S3-DevKitC-1</w:t>
            </w:r>
          </w:p>
        </w:tc>
        <w:tc>
          <w:tcPr>
            <w:tcW w:type="dxa" w:w="5040"/>
            <w:vAlign w:val="center"/>
            <w:tcMar>
              <w:top w:w="90" w:type="dxa"/>
              <w:start w:w="100" w:type="dxa"/>
              <w:bottom w:w="90" w:type="dxa"/>
              <w:end w:w="100" w:type="dxa"/>
            </w:tcMar>
          </w:tcPr>
          <w:p>
            <w:pPr>
              <w:spacing w:line="276" w:lineRule="auto" w:after="0"/>
              <w:jc w:val="center"/>
            </w:pPr>
            <w:r>
              <w:rPr>
                <w:sz w:val="18"/>
              </w:rPr>
              <w:t>主控与任务调度</w:t>
            </w:r>
          </w:p>
        </w:tc>
      </w:tr>
      <w:tr>
        <w:tc>
          <w:tcPr>
            <w:tcW w:type="dxa" w:w="1656"/>
            <w:vAlign w:val="center"/>
            <w:tcMar>
              <w:top w:w="90" w:type="dxa"/>
              <w:start w:w="100" w:type="dxa"/>
              <w:bottom w:w="90" w:type="dxa"/>
              <w:end w:w="100" w:type="dxa"/>
            </w:tcMar>
            <w:shd w:fill="EAF2F8"/>
          </w:tcPr>
          <w:p>
            <w:pPr>
              <w:spacing w:line="276" w:lineRule="auto" w:after="0"/>
              <w:jc w:val="center"/>
            </w:pPr>
            <w:r>
              <w:rPr>
                <w:sz w:val="18"/>
              </w:rPr>
              <w:t>摄像头</w:t>
            </w:r>
          </w:p>
        </w:tc>
        <w:tc>
          <w:tcPr>
            <w:tcW w:type="dxa" w:w="2376"/>
            <w:vAlign w:val="center"/>
            <w:tcMar>
              <w:top w:w="90" w:type="dxa"/>
              <w:start w:w="100" w:type="dxa"/>
              <w:bottom w:w="90" w:type="dxa"/>
              <w:end w:w="100" w:type="dxa"/>
            </w:tcMar>
            <w:shd w:fill="EAF2F8"/>
          </w:tcPr>
          <w:p>
            <w:pPr>
              <w:spacing w:line="276" w:lineRule="auto" w:after="0"/>
              <w:jc w:val="center"/>
            </w:pPr>
            <w:r>
              <w:rPr>
                <w:sz w:val="18"/>
              </w:rPr>
              <w:t>USB UVC MJPEG</w:t>
            </w:r>
          </w:p>
        </w:tc>
        <w:tc>
          <w:tcPr>
            <w:tcW w:type="dxa" w:w="5040"/>
            <w:vAlign w:val="center"/>
            <w:tcMar>
              <w:top w:w="90" w:type="dxa"/>
              <w:start w:w="100" w:type="dxa"/>
              <w:bottom w:w="90" w:type="dxa"/>
              <w:end w:w="100" w:type="dxa"/>
            </w:tcMar>
            <w:shd w:fill="EAF2F8"/>
          </w:tcPr>
          <w:p>
            <w:pPr>
              <w:spacing w:line="276" w:lineRule="auto" w:after="0"/>
              <w:jc w:val="left"/>
            </w:pPr>
            <w:r>
              <w:rPr>
                <w:sz w:val="18"/>
              </w:rPr>
              <w:t>USB D- GPIO19，D+ GPIO20</w:t>
            </w:r>
          </w:p>
        </w:tc>
      </w:tr>
      <w:tr>
        <w:tc>
          <w:tcPr>
            <w:tcW w:type="dxa" w:w="1656"/>
            <w:vAlign w:val="center"/>
            <w:tcMar>
              <w:top w:w="90" w:type="dxa"/>
              <w:start w:w="100" w:type="dxa"/>
              <w:bottom w:w="90" w:type="dxa"/>
              <w:end w:w="100" w:type="dxa"/>
            </w:tcMar>
          </w:tcPr>
          <w:p>
            <w:pPr>
              <w:spacing w:line="276" w:lineRule="auto" w:after="0"/>
              <w:jc w:val="center"/>
            </w:pPr>
            <w:r>
              <w:rPr>
                <w:sz w:val="18"/>
              </w:rPr>
              <w:t>超声波</w:t>
            </w:r>
          </w:p>
        </w:tc>
        <w:tc>
          <w:tcPr>
            <w:tcW w:type="dxa" w:w="2376"/>
            <w:vAlign w:val="center"/>
            <w:tcMar>
              <w:top w:w="90" w:type="dxa"/>
              <w:start w:w="100" w:type="dxa"/>
              <w:bottom w:w="90" w:type="dxa"/>
              <w:end w:w="100" w:type="dxa"/>
            </w:tcMar>
          </w:tcPr>
          <w:p>
            <w:pPr>
              <w:spacing w:line="276" w:lineRule="auto" w:after="0"/>
              <w:jc w:val="center"/>
            </w:pPr>
            <w:r>
              <w:rPr>
                <w:sz w:val="18"/>
              </w:rPr>
              <w:t>HC-SR04</w:t>
            </w:r>
          </w:p>
        </w:tc>
        <w:tc>
          <w:tcPr>
            <w:tcW w:type="dxa" w:w="5040"/>
            <w:vAlign w:val="center"/>
            <w:tcMar>
              <w:top w:w="90" w:type="dxa"/>
              <w:start w:w="100" w:type="dxa"/>
              <w:bottom w:w="90" w:type="dxa"/>
              <w:end w:w="100" w:type="dxa"/>
            </w:tcMar>
          </w:tcPr>
          <w:p>
            <w:pPr>
              <w:spacing w:line="276" w:lineRule="auto" w:after="0"/>
              <w:jc w:val="left"/>
            </w:pPr>
            <w:r>
              <w:rPr>
                <w:sz w:val="18"/>
              </w:rPr>
              <w:t>TRIG GPIO14，ECHO GPIO13；ECHO 必须降压</w:t>
            </w:r>
          </w:p>
        </w:tc>
      </w:tr>
      <w:tr>
        <w:tc>
          <w:tcPr>
            <w:tcW w:type="dxa" w:w="1656"/>
            <w:vAlign w:val="center"/>
            <w:tcMar>
              <w:top w:w="90" w:type="dxa"/>
              <w:start w:w="100" w:type="dxa"/>
              <w:bottom w:w="90" w:type="dxa"/>
              <w:end w:w="100" w:type="dxa"/>
            </w:tcMar>
            <w:shd w:fill="EAF2F8"/>
          </w:tcPr>
          <w:p>
            <w:pPr>
              <w:spacing w:line="276" w:lineRule="auto" w:after="0"/>
              <w:jc w:val="center"/>
            </w:pPr>
            <w:r>
              <w:rPr>
                <w:sz w:val="18"/>
              </w:rPr>
              <w:t>电机驱动</w:t>
            </w:r>
          </w:p>
        </w:tc>
        <w:tc>
          <w:tcPr>
            <w:tcW w:type="dxa" w:w="2376"/>
            <w:vAlign w:val="center"/>
            <w:tcMar>
              <w:top w:w="90" w:type="dxa"/>
              <w:start w:w="100" w:type="dxa"/>
              <w:bottom w:w="90" w:type="dxa"/>
              <w:end w:w="100" w:type="dxa"/>
            </w:tcMar>
            <w:shd w:fill="EAF2F8"/>
          </w:tcPr>
          <w:p>
            <w:pPr>
              <w:spacing w:line="276" w:lineRule="auto" w:after="0"/>
              <w:jc w:val="center"/>
            </w:pPr>
            <w:r>
              <w:rPr>
                <w:sz w:val="18"/>
              </w:rPr>
              <w:t>三路 TB6612 类驱动</w:t>
            </w:r>
          </w:p>
        </w:tc>
        <w:tc>
          <w:tcPr>
            <w:tcW w:type="dxa" w:w="5040"/>
            <w:vAlign w:val="center"/>
            <w:tcMar>
              <w:top w:w="90" w:type="dxa"/>
              <w:start w:w="100" w:type="dxa"/>
              <w:bottom w:w="90" w:type="dxa"/>
              <w:end w:w="100" w:type="dxa"/>
            </w:tcMar>
            <w:shd w:fill="EAF2F8"/>
          </w:tcPr>
          <w:p>
            <w:pPr>
              <w:spacing w:line="276" w:lineRule="auto" w:after="0"/>
              <w:jc w:val="left"/>
            </w:pPr>
            <w:r>
              <w:rPr>
                <w:sz w:val="18"/>
              </w:rPr>
              <w:t>左轮 41/42/PWM2；右轮 7/6/PWM5；后轮 8/18/PWM17；STBY GPIO4</w:t>
            </w:r>
          </w:p>
        </w:tc>
      </w:tr>
      <w:tr>
        <w:tc>
          <w:tcPr>
            <w:tcW w:type="dxa" w:w="1656"/>
            <w:vAlign w:val="center"/>
            <w:tcMar>
              <w:top w:w="90" w:type="dxa"/>
              <w:start w:w="100" w:type="dxa"/>
              <w:bottom w:w="90" w:type="dxa"/>
              <w:end w:w="100" w:type="dxa"/>
            </w:tcMar>
          </w:tcPr>
          <w:p>
            <w:pPr>
              <w:spacing w:line="276" w:lineRule="auto" w:after="0"/>
              <w:jc w:val="center"/>
            </w:pPr>
            <w:r>
              <w:rPr>
                <w:sz w:val="18"/>
              </w:rPr>
              <w:t>编码器</w:t>
            </w:r>
          </w:p>
        </w:tc>
        <w:tc>
          <w:tcPr>
            <w:tcW w:type="dxa" w:w="2376"/>
            <w:vAlign w:val="center"/>
            <w:tcMar>
              <w:top w:w="90" w:type="dxa"/>
              <w:start w:w="100" w:type="dxa"/>
              <w:bottom w:w="90" w:type="dxa"/>
              <w:end w:w="100" w:type="dxa"/>
            </w:tcMar>
          </w:tcPr>
          <w:p>
            <w:pPr>
              <w:spacing w:line="276" w:lineRule="auto" w:after="0"/>
              <w:jc w:val="center"/>
            </w:pPr>
            <w:r>
              <w:rPr>
                <w:sz w:val="18"/>
              </w:rPr>
              <w:t>三路 AB 相霍尔</w:t>
            </w:r>
          </w:p>
        </w:tc>
        <w:tc>
          <w:tcPr>
            <w:tcW w:type="dxa" w:w="5040"/>
            <w:vAlign w:val="center"/>
            <w:tcMar>
              <w:top w:w="90" w:type="dxa"/>
              <w:start w:w="100" w:type="dxa"/>
              <w:bottom w:w="90" w:type="dxa"/>
              <w:end w:w="100" w:type="dxa"/>
            </w:tcMar>
          </w:tcPr>
          <w:p>
            <w:pPr>
              <w:spacing w:line="276" w:lineRule="auto" w:after="0"/>
              <w:jc w:val="left"/>
            </w:pPr>
            <w:r>
              <w:rPr>
                <w:sz w:val="18"/>
              </w:rPr>
              <w:t>左 40/39；右 15/16；后 3/46；PCNT x4 计数</w:t>
            </w:r>
          </w:p>
        </w:tc>
      </w:tr>
      <w:tr>
        <w:tc>
          <w:tcPr>
            <w:tcW w:type="dxa" w:w="1656"/>
            <w:vAlign w:val="center"/>
            <w:tcMar>
              <w:top w:w="90" w:type="dxa"/>
              <w:start w:w="100" w:type="dxa"/>
              <w:bottom w:w="90" w:type="dxa"/>
              <w:end w:w="100" w:type="dxa"/>
            </w:tcMar>
            <w:shd w:fill="EAF2F8"/>
          </w:tcPr>
          <w:p>
            <w:pPr>
              <w:spacing w:line="276" w:lineRule="auto" w:after="0"/>
              <w:jc w:val="center"/>
            </w:pPr>
            <w:r>
              <w:rPr>
                <w:sz w:val="18"/>
              </w:rPr>
              <w:t>云台</w:t>
            </w:r>
          </w:p>
        </w:tc>
        <w:tc>
          <w:tcPr>
            <w:tcW w:type="dxa" w:w="2376"/>
            <w:vAlign w:val="center"/>
            <w:tcMar>
              <w:top w:w="90" w:type="dxa"/>
              <w:start w:w="100" w:type="dxa"/>
              <w:bottom w:w="90" w:type="dxa"/>
              <w:end w:w="100" w:type="dxa"/>
            </w:tcMar>
            <w:shd w:fill="EAF2F8"/>
          </w:tcPr>
          <w:p>
            <w:pPr>
              <w:spacing w:line="276" w:lineRule="auto" w:after="0"/>
              <w:jc w:val="center"/>
            </w:pPr>
            <w:r>
              <w:rPr>
                <w:sz w:val="18"/>
              </w:rPr>
              <w:t>MG90S 双轴</w:t>
            </w:r>
          </w:p>
        </w:tc>
        <w:tc>
          <w:tcPr>
            <w:tcW w:type="dxa" w:w="5040"/>
            <w:vAlign w:val="center"/>
            <w:tcMar>
              <w:top w:w="90" w:type="dxa"/>
              <w:start w:w="100" w:type="dxa"/>
              <w:bottom w:w="90" w:type="dxa"/>
              <w:end w:w="100" w:type="dxa"/>
            </w:tcMar>
            <w:shd w:fill="EAF2F8"/>
          </w:tcPr>
          <w:p>
            <w:pPr>
              <w:spacing w:line="276" w:lineRule="auto" w:after="0"/>
              <w:jc w:val="left"/>
            </w:pPr>
            <w:r>
              <w:rPr>
                <w:sz w:val="18"/>
              </w:rPr>
              <w:t>PAN GPIO45，TILT GPIO21，50 Hz PWM</w:t>
            </w:r>
          </w:p>
        </w:tc>
      </w:tr>
      <w:tr>
        <w:tc>
          <w:tcPr>
            <w:tcW w:type="dxa" w:w="1656"/>
            <w:vAlign w:val="center"/>
            <w:tcMar>
              <w:top w:w="90" w:type="dxa"/>
              <w:start w:w="100" w:type="dxa"/>
              <w:bottom w:w="90" w:type="dxa"/>
              <w:end w:w="100" w:type="dxa"/>
            </w:tcMar>
          </w:tcPr>
          <w:p>
            <w:pPr>
              <w:spacing w:line="276" w:lineRule="auto" w:after="0"/>
              <w:jc w:val="center"/>
            </w:pPr>
            <w:r>
              <w:rPr>
                <w:sz w:val="18"/>
              </w:rPr>
              <w:t>显示</w:t>
            </w:r>
          </w:p>
        </w:tc>
        <w:tc>
          <w:tcPr>
            <w:tcW w:type="dxa" w:w="2376"/>
            <w:vAlign w:val="center"/>
            <w:tcMar>
              <w:top w:w="90" w:type="dxa"/>
              <w:start w:w="100" w:type="dxa"/>
              <w:bottom w:w="90" w:type="dxa"/>
              <w:end w:w="100" w:type="dxa"/>
            </w:tcMar>
          </w:tcPr>
          <w:p>
            <w:pPr>
              <w:spacing w:line="276" w:lineRule="auto" w:after="0"/>
              <w:jc w:val="center"/>
            </w:pPr>
            <w:r>
              <w:rPr>
                <w:sz w:val="18"/>
              </w:rPr>
              <w:t>ST7735S SPI</w:t>
            </w:r>
          </w:p>
        </w:tc>
        <w:tc>
          <w:tcPr>
            <w:tcW w:type="dxa" w:w="5040"/>
            <w:vAlign w:val="center"/>
            <w:tcMar>
              <w:top w:w="90" w:type="dxa"/>
              <w:start w:w="100" w:type="dxa"/>
              <w:bottom w:w="90" w:type="dxa"/>
              <w:end w:w="100" w:type="dxa"/>
            </w:tcMar>
          </w:tcPr>
          <w:p>
            <w:pPr>
              <w:spacing w:line="276" w:lineRule="auto" w:after="0"/>
              <w:jc w:val="left"/>
            </w:pPr>
            <w:r>
              <w:rPr>
                <w:sz w:val="18"/>
              </w:rPr>
              <w:t>CS9，SCK10，SDI11，DC12，RST38</w:t>
            </w:r>
          </w:p>
        </w:tc>
      </w:tr>
    </w:tbl>
    <w:p>
      <w:pPr>
        <w:spacing w:after="20"/>
      </w:pPr>
    </w:p>
    <w:p>
      <w:pPr>
        <w:pStyle w:val="Heading1"/>
        <w:keepNext/>
      </w:pPr>
      <w:r>
        <w:t>2 系统模块划分及队员工作分工</w:t>
      </w:r>
    </w:p>
    <w:p>
      <w:pPr>
        <w:pStyle w:val="Heading2"/>
        <w:keepNext/>
      </w:pPr>
      <w:r>
        <w:t>2 1 软件模块划分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41"/>
        <w:gridCol w:w="3341"/>
        <w:gridCol w:w="3341"/>
      </w:tblGrid>
      <w:tr>
        <w:trPr>
          <w:tblHeader w:val="true"/>
        </w:trPr>
        <w:tc>
          <w:tcPr>
            <w:tcW w:type="dxa" w:w="1080"/>
            <w:shd w:fill="1F4E78"/>
            <w:vAlign w:val="center"/>
            <w:tcMar>
              <w:top w:w="90" w:type="dxa"/>
              <w:start w:w="100" w:type="dxa"/>
              <w:bottom w:w="90" w:type="dxa"/>
              <w:end w:w="100" w:type="dxa"/>
            </w:tcMar>
          </w:tcPr>
          <w:p>
            <w:pPr>
              <w:jc w:val="center"/>
            </w:pPr>
            <w:r>
              <w:rPr>
                <w:b/>
                <w:color w:val="FFFFFF"/>
                <w:sz w:val="18"/>
              </w:rPr>
              <w:t>层级</w:t>
            </w:r>
          </w:p>
        </w:tc>
        <w:tc>
          <w:tcPr>
            <w:tcW w:type="dxa" w:w="2664"/>
            <w:shd w:fill="1F4E78"/>
            <w:vAlign w:val="center"/>
            <w:tcMar>
              <w:top w:w="90" w:type="dxa"/>
              <w:start w:w="100" w:type="dxa"/>
              <w:bottom w:w="90" w:type="dxa"/>
              <w:end w:w="100" w:type="dxa"/>
            </w:tcMar>
          </w:tcPr>
          <w:p>
            <w:pPr>
              <w:jc w:val="center"/>
            </w:pPr>
            <w:r>
              <w:rPr>
                <w:b/>
                <w:color w:val="FFFFFF"/>
                <w:sz w:val="18"/>
              </w:rPr>
              <w:t>模块文件</w:t>
            </w:r>
          </w:p>
        </w:tc>
        <w:tc>
          <w:tcPr>
            <w:tcW w:type="dxa" w:w="5328"/>
            <w:shd w:fill="1F4E78"/>
            <w:vAlign w:val="center"/>
            <w:tcMar>
              <w:top w:w="90" w:type="dxa"/>
              <w:start w:w="100" w:type="dxa"/>
              <w:bottom w:w="90" w:type="dxa"/>
              <w:end w:w="100" w:type="dxa"/>
            </w:tcMar>
          </w:tcPr>
          <w:p>
            <w:pPr>
              <w:jc w:val="center"/>
            </w:pPr>
            <w:r>
              <w:rPr>
                <w:b/>
                <w:color w:val="FFFFFF"/>
                <w:sz w:val="18"/>
              </w:rPr>
              <w:t>主要职责</w:t>
            </w:r>
          </w:p>
        </w:tc>
      </w:tr>
      <w:tr>
        <w:tc>
          <w:tcPr>
            <w:tcW w:type="dxa" w:w="1080"/>
            <w:vAlign w:val="center"/>
            <w:tcMar>
              <w:top w:w="90" w:type="dxa"/>
              <w:start w:w="100" w:type="dxa"/>
              <w:bottom w:w="90" w:type="dxa"/>
              <w:end w:w="100" w:type="dxa"/>
            </w:tcMar>
          </w:tcPr>
          <w:p>
            <w:pPr>
              <w:spacing w:line="276" w:lineRule="auto" w:after="0"/>
              <w:jc w:val="center"/>
            </w:pPr>
            <w:r>
              <w:rPr>
                <w:sz w:val="18"/>
              </w:rPr>
              <w:t>感知层</w:t>
            </w:r>
          </w:p>
        </w:tc>
        <w:tc>
          <w:tcPr>
            <w:tcW w:type="dxa" w:w="2664"/>
            <w:vAlign w:val="center"/>
            <w:tcMar>
              <w:top w:w="90" w:type="dxa"/>
              <w:start w:w="100" w:type="dxa"/>
              <w:bottom w:w="90" w:type="dxa"/>
              <w:end w:w="100" w:type="dxa"/>
            </w:tcMar>
          </w:tcPr>
          <w:p>
            <w:pPr>
              <w:spacing w:line="276" w:lineRule="auto" w:after="0"/>
              <w:jc w:val="left"/>
            </w:pPr>
            <w:r>
              <w:rPr>
                <w:sz w:val="18"/>
              </w:rPr>
              <w:t>camera_vision camera_stream</w:t>
            </w:r>
          </w:p>
        </w:tc>
        <w:tc>
          <w:tcPr>
            <w:tcW w:type="dxa" w:w="5328"/>
            <w:vAlign w:val="center"/>
            <w:tcMar>
              <w:top w:w="90" w:type="dxa"/>
              <w:start w:w="100" w:type="dxa"/>
              <w:bottom w:w="90" w:type="dxa"/>
              <w:end w:w="100" w:type="dxa"/>
            </w:tcMar>
          </w:tcPr>
          <w:p>
            <w:pPr>
              <w:spacing w:line="276" w:lineRule="auto" w:after="0"/>
              <w:jc w:val="left"/>
            </w:pPr>
            <w:r>
              <w:rPr>
                <w:sz w:val="18"/>
              </w:rPr>
              <w:t>UVC 收帧、MJPEG 解码、双尺度模式、互斥快照、网页视频流</w:t>
            </w:r>
          </w:p>
        </w:tc>
      </w:tr>
      <w:tr>
        <w:tc>
          <w:tcPr>
            <w:tcW w:type="dxa" w:w="1080"/>
            <w:vAlign w:val="center"/>
            <w:tcMar>
              <w:top w:w="90" w:type="dxa"/>
              <w:start w:w="100" w:type="dxa"/>
              <w:bottom w:w="90" w:type="dxa"/>
              <w:end w:w="100" w:type="dxa"/>
            </w:tcMar>
            <w:shd w:fill="EAF2F8"/>
          </w:tcPr>
          <w:p>
            <w:pPr>
              <w:spacing w:line="276" w:lineRule="auto" w:after="0"/>
              <w:jc w:val="center"/>
            </w:pPr>
            <w:r>
              <w:rPr>
                <w:sz w:val="18"/>
              </w:rPr>
              <w:t>感知层</w:t>
            </w:r>
          </w:p>
        </w:tc>
        <w:tc>
          <w:tcPr>
            <w:tcW w:type="dxa" w:w="2664"/>
            <w:vAlign w:val="center"/>
            <w:tcMar>
              <w:top w:w="90" w:type="dxa"/>
              <w:start w:w="100" w:type="dxa"/>
              <w:bottom w:w="90" w:type="dxa"/>
              <w:end w:w="100" w:type="dxa"/>
            </w:tcMar>
            <w:shd w:fill="EAF2F8"/>
          </w:tcPr>
          <w:p>
            <w:pPr>
              <w:spacing w:line="276" w:lineRule="auto" w:after="0"/>
              <w:jc w:val="center"/>
            </w:pPr>
            <w:r>
              <w:rPr>
                <w:sz w:val="18"/>
              </w:rPr>
              <w:t>pseudo_infrared</w:t>
            </w:r>
          </w:p>
        </w:tc>
        <w:tc>
          <w:tcPr>
            <w:tcW w:type="dxa" w:w="5328"/>
            <w:vAlign w:val="center"/>
            <w:tcMar>
              <w:top w:w="90" w:type="dxa"/>
              <w:start w:w="100" w:type="dxa"/>
              <w:bottom w:w="90" w:type="dxa"/>
              <w:end w:w="100" w:type="dxa"/>
            </w:tcMar>
            <w:shd w:fill="EAF2F8"/>
          </w:tcPr>
          <w:p>
            <w:pPr>
              <w:spacing w:line="276" w:lineRule="auto" w:after="0"/>
              <w:jc w:val="center"/>
            </w:pPr>
            <w:r>
              <w:rPr>
                <w:sz w:val="18"/>
              </w:rPr>
              <w:t>按画面固定区域生成四位黑线掩码并确认终点</w:t>
            </w:r>
          </w:p>
        </w:tc>
      </w:tr>
      <w:tr>
        <w:tc>
          <w:tcPr>
            <w:tcW w:type="dxa" w:w="1080"/>
            <w:vAlign w:val="center"/>
            <w:tcMar>
              <w:top w:w="90" w:type="dxa"/>
              <w:start w:w="100" w:type="dxa"/>
              <w:bottom w:w="90" w:type="dxa"/>
              <w:end w:w="100" w:type="dxa"/>
            </w:tcMar>
          </w:tcPr>
          <w:p>
            <w:pPr>
              <w:spacing w:line="276" w:lineRule="auto" w:after="0"/>
              <w:jc w:val="center"/>
            </w:pPr>
            <w:r>
              <w:rPr>
                <w:sz w:val="18"/>
              </w:rPr>
              <w:t>感知层</w:t>
            </w:r>
          </w:p>
        </w:tc>
        <w:tc>
          <w:tcPr>
            <w:tcW w:type="dxa" w:w="2664"/>
            <w:vAlign w:val="center"/>
            <w:tcMar>
              <w:top w:w="90" w:type="dxa"/>
              <w:start w:w="100" w:type="dxa"/>
              <w:bottom w:w="90" w:type="dxa"/>
              <w:end w:w="100" w:type="dxa"/>
            </w:tcMar>
          </w:tcPr>
          <w:p>
            <w:pPr>
              <w:spacing w:line="276" w:lineRule="auto" w:after="0"/>
              <w:jc w:val="center"/>
            </w:pPr>
            <w:r>
              <w:rPr>
                <w:sz w:val="18"/>
              </w:rPr>
              <w:t>ball_vision</w:t>
            </w:r>
          </w:p>
        </w:tc>
        <w:tc>
          <w:tcPr>
            <w:tcW w:type="dxa" w:w="5328"/>
            <w:vAlign w:val="center"/>
            <w:tcMar>
              <w:top w:w="90" w:type="dxa"/>
              <w:start w:w="100" w:type="dxa"/>
              <w:bottom w:w="90" w:type="dxa"/>
              <w:end w:w="100" w:type="dxa"/>
            </w:tcMar>
          </w:tcPr>
          <w:p>
            <w:pPr>
              <w:spacing w:line="276" w:lineRule="auto" w:after="0"/>
              <w:jc w:val="center"/>
            </w:pPr>
            <w:r>
              <w:rPr>
                <w:sz w:val="18"/>
              </w:rPr>
              <w:t>红球、蓝球、暗洞口分类，连通域和形状筛选</w:t>
            </w:r>
          </w:p>
        </w:tc>
      </w:tr>
      <w:tr>
        <w:tc>
          <w:tcPr>
            <w:tcW w:type="dxa" w:w="1080"/>
            <w:vAlign w:val="center"/>
            <w:tcMar>
              <w:top w:w="90" w:type="dxa"/>
              <w:start w:w="100" w:type="dxa"/>
              <w:bottom w:w="90" w:type="dxa"/>
              <w:end w:w="100" w:type="dxa"/>
            </w:tcMar>
            <w:shd w:fill="EAF2F8"/>
          </w:tcPr>
          <w:p>
            <w:pPr>
              <w:spacing w:line="276" w:lineRule="auto" w:after="0"/>
              <w:jc w:val="center"/>
            </w:pPr>
            <w:r>
              <w:rPr>
                <w:sz w:val="18"/>
              </w:rPr>
              <w:t>感知层</w:t>
            </w:r>
          </w:p>
        </w:tc>
        <w:tc>
          <w:tcPr>
            <w:tcW w:type="dxa" w:w="2664"/>
            <w:vAlign w:val="center"/>
            <w:tcMar>
              <w:top w:w="90" w:type="dxa"/>
              <w:start w:w="100" w:type="dxa"/>
              <w:bottom w:w="90" w:type="dxa"/>
              <w:end w:w="100" w:type="dxa"/>
            </w:tcMar>
            <w:shd w:fill="EAF2F8"/>
          </w:tcPr>
          <w:p>
            <w:pPr>
              <w:spacing w:line="276" w:lineRule="auto" w:after="0"/>
              <w:jc w:val="center"/>
            </w:pPr>
            <w:r>
              <w:rPr>
                <w:sz w:val="18"/>
              </w:rPr>
              <w:t>ultrasonic encoder</w:t>
            </w:r>
          </w:p>
        </w:tc>
        <w:tc>
          <w:tcPr>
            <w:tcW w:type="dxa" w:w="5328"/>
            <w:vAlign w:val="center"/>
            <w:tcMar>
              <w:top w:w="90" w:type="dxa"/>
              <w:start w:w="100" w:type="dxa"/>
              <w:bottom w:w="90" w:type="dxa"/>
              <w:end w:w="100" w:type="dxa"/>
            </w:tcMar>
            <w:shd w:fill="EAF2F8"/>
          </w:tcPr>
          <w:p>
            <w:pPr>
              <w:spacing w:line="276" w:lineRule="auto" w:after="0"/>
              <w:jc w:val="center"/>
            </w:pPr>
            <w:r>
              <w:rPr>
                <w:sz w:val="18"/>
              </w:rPr>
              <w:t>前向距离和三轮累计计数</w:t>
            </w:r>
          </w:p>
        </w:tc>
      </w:tr>
      <w:tr>
        <w:tc>
          <w:tcPr>
            <w:tcW w:type="dxa" w:w="1080"/>
            <w:vAlign w:val="center"/>
            <w:tcMar>
              <w:top w:w="90" w:type="dxa"/>
              <w:start w:w="100" w:type="dxa"/>
              <w:bottom w:w="90" w:type="dxa"/>
              <w:end w:w="100" w:type="dxa"/>
            </w:tcMar>
          </w:tcPr>
          <w:p>
            <w:pPr>
              <w:spacing w:line="276" w:lineRule="auto" w:after="0"/>
              <w:jc w:val="center"/>
            </w:pPr>
            <w:r>
              <w:rPr>
                <w:sz w:val="18"/>
              </w:rPr>
              <w:t>决策层</w:t>
            </w:r>
          </w:p>
        </w:tc>
        <w:tc>
          <w:tcPr>
            <w:tcW w:type="dxa" w:w="2664"/>
            <w:vAlign w:val="center"/>
            <w:tcMar>
              <w:top w:w="90" w:type="dxa"/>
              <w:start w:w="100" w:type="dxa"/>
              <w:bottom w:w="90" w:type="dxa"/>
              <w:end w:w="100" w:type="dxa"/>
            </w:tcMar>
          </w:tcPr>
          <w:p>
            <w:pPr>
              <w:spacing w:line="276" w:lineRule="auto" w:after="0"/>
              <w:jc w:val="center"/>
            </w:pPr>
            <w:r>
              <w:rPr>
                <w:sz w:val="18"/>
              </w:rPr>
              <w:t>line_follow</w:t>
            </w:r>
          </w:p>
        </w:tc>
        <w:tc>
          <w:tcPr>
            <w:tcW w:type="dxa" w:w="5328"/>
            <w:vAlign w:val="center"/>
            <w:tcMar>
              <w:top w:w="90" w:type="dxa"/>
              <w:start w:w="100" w:type="dxa"/>
              <w:bottom w:w="90" w:type="dxa"/>
              <w:end w:w="100" w:type="dxa"/>
            </w:tcMar>
          </w:tcPr>
          <w:p>
            <w:pPr>
              <w:spacing w:line="276" w:lineRule="auto" w:after="0"/>
              <w:jc w:val="center"/>
            </w:pPr>
            <w:r>
              <w:rPr>
                <w:sz w:val="18"/>
              </w:rPr>
              <w:t>等待、跟踪、弯道、丢线搜索和终点停止</w:t>
            </w:r>
          </w:p>
        </w:tc>
      </w:tr>
      <w:tr>
        <w:tc>
          <w:tcPr>
            <w:tcW w:type="dxa" w:w="1080"/>
            <w:vAlign w:val="center"/>
            <w:tcMar>
              <w:top w:w="90" w:type="dxa"/>
              <w:start w:w="100" w:type="dxa"/>
              <w:bottom w:w="90" w:type="dxa"/>
              <w:end w:w="100" w:type="dxa"/>
            </w:tcMar>
            <w:shd w:fill="EAF2F8"/>
          </w:tcPr>
          <w:p>
            <w:pPr>
              <w:spacing w:line="276" w:lineRule="auto" w:after="0"/>
              <w:jc w:val="center"/>
            </w:pPr>
            <w:r>
              <w:rPr>
                <w:sz w:val="18"/>
              </w:rPr>
              <w:t>决策层</w:t>
            </w:r>
          </w:p>
        </w:tc>
        <w:tc>
          <w:tcPr>
            <w:tcW w:type="dxa" w:w="2664"/>
            <w:vAlign w:val="center"/>
            <w:tcMar>
              <w:top w:w="90" w:type="dxa"/>
              <w:start w:w="100" w:type="dxa"/>
              <w:bottom w:w="90" w:type="dxa"/>
              <w:end w:w="100" w:type="dxa"/>
            </w:tcMar>
            <w:shd w:fill="EAF2F8"/>
          </w:tcPr>
          <w:p>
            <w:pPr>
              <w:spacing w:line="276" w:lineRule="auto" w:after="0"/>
              <w:jc w:val="center"/>
            </w:pPr>
            <w:r>
              <w:rPr>
                <w:sz w:val="18"/>
              </w:rPr>
              <w:t>obstacle_avoidance</w:t>
            </w:r>
          </w:p>
        </w:tc>
        <w:tc>
          <w:tcPr>
            <w:tcW w:type="dxa" w:w="5328"/>
            <w:vAlign w:val="center"/>
            <w:tcMar>
              <w:top w:w="90" w:type="dxa"/>
              <w:start w:w="100" w:type="dxa"/>
              <w:bottom w:w="90" w:type="dxa"/>
              <w:end w:w="100" w:type="dxa"/>
            </w:tcMar>
            <w:shd w:fill="EAF2F8"/>
          </w:tcPr>
          <w:p>
            <w:pPr>
              <w:spacing w:line="276" w:lineRule="auto" w:after="0"/>
              <w:jc w:val="center"/>
            </w:pPr>
            <w:r>
              <w:rPr>
                <w:sz w:val="18"/>
              </w:rPr>
              <w:t>减速、制动、左移、越障、右移寻线和故障锁定</w:t>
            </w:r>
          </w:p>
        </w:tc>
      </w:tr>
      <w:tr>
        <w:tc>
          <w:tcPr>
            <w:tcW w:type="dxa" w:w="1080"/>
            <w:vAlign w:val="center"/>
            <w:tcMar>
              <w:top w:w="90" w:type="dxa"/>
              <w:start w:w="100" w:type="dxa"/>
              <w:bottom w:w="90" w:type="dxa"/>
              <w:end w:w="100" w:type="dxa"/>
            </w:tcMar>
          </w:tcPr>
          <w:p>
            <w:pPr>
              <w:spacing w:line="276" w:lineRule="auto" w:after="0"/>
              <w:jc w:val="center"/>
            </w:pPr>
            <w:r>
              <w:rPr>
                <w:sz w:val="18"/>
              </w:rPr>
              <w:t>决策层</w:t>
            </w:r>
          </w:p>
        </w:tc>
        <w:tc>
          <w:tcPr>
            <w:tcW w:type="dxa" w:w="2664"/>
            <w:vAlign w:val="center"/>
            <w:tcMar>
              <w:top w:w="90" w:type="dxa"/>
              <w:start w:w="100" w:type="dxa"/>
              <w:bottom w:w="90" w:type="dxa"/>
              <w:end w:w="100" w:type="dxa"/>
            </w:tcMar>
          </w:tcPr>
          <w:p>
            <w:pPr>
              <w:spacing w:line="276" w:lineRule="auto" w:after="0"/>
              <w:jc w:val="center"/>
            </w:pPr>
            <w:r>
              <w:rPr>
                <w:sz w:val="18"/>
              </w:rPr>
              <w:t>ball_push</w:t>
            </w:r>
          </w:p>
        </w:tc>
        <w:tc>
          <w:tcPr>
            <w:tcW w:type="dxa" w:w="5328"/>
            <w:vAlign w:val="center"/>
            <w:tcMar>
              <w:top w:w="90" w:type="dxa"/>
              <w:start w:w="100" w:type="dxa"/>
              <w:bottom w:w="90" w:type="dxa"/>
              <w:end w:w="100" w:type="dxa"/>
            </w:tcMar>
          </w:tcPr>
          <w:p>
            <w:pPr>
              <w:spacing w:line="276" w:lineRule="auto" w:after="0"/>
              <w:jc w:val="left"/>
            </w:pPr>
            <w:r>
              <w:rPr>
                <w:sz w:val="18"/>
              </w:rPr>
              <w:t>两球顺序处理、扫描、接近、对准、冲刺、推球和离场</w:t>
            </w:r>
          </w:p>
        </w:tc>
      </w:tr>
      <w:tr>
        <w:tc>
          <w:tcPr>
            <w:tcW w:type="dxa" w:w="1080"/>
            <w:vAlign w:val="center"/>
            <w:tcMar>
              <w:top w:w="90" w:type="dxa"/>
              <w:start w:w="100" w:type="dxa"/>
              <w:bottom w:w="90" w:type="dxa"/>
              <w:end w:w="100" w:type="dxa"/>
            </w:tcMar>
            <w:shd w:fill="EAF2F8"/>
          </w:tcPr>
          <w:p>
            <w:pPr>
              <w:spacing w:line="276" w:lineRule="auto" w:after="0"/>
              <w:jc w:val="center"/>
            </w:pPr>
            <w:r>
              <w:rPr>
                <w:sz w:val="18"/>
              </w:rPr>
              <w:t>运动层</w:t>
            </w:r>
          </w:p>
        </w:tc>
        <w:tc>
          <w:tcPr>
            <w:tcW w:type="dxa" w:w="2664"/>
            <w:vAlign w:val="center"/>
            <w:tcMar>
              <w:top w:w="90" w:type="dxa"/>
              <w:start w:w="100" w:type="dxa"/>
              <w:bottom w:w="90" w:type="dxa"/>
              <w:end w:w="100" w:type="dxa"/>
            </w:tcMar>
            <w:shd w:fill="EAF2F8"/>
          </w:tcPr>
          <w:p>
            <w:pPr>
              <w:spacing w:line="276" w:lineRule="auto" w:after="0"/>
              <w:jc w:val="center"/>
            </w:pPr>
            <w:r>
              <w:rPr>
                <w:sz w:val="18"/>
              </w:rPr>
              <w:t>drive</w:t>
            </w:r>
          </w:p>
        </w:tc>
        <w:tc>
          <w:tcPr>
            <w:tcW w:type="dxa" w:w="5328"/>
            <w:vAlign w:val="center"/>
            <w:tcMar>
              <w:top w:w="90" w:type="dxa"/>
              <w:start w:w="100" w:type="dxa"/>
              <w:bottom w:w="90" w:type="dxa"/>
              <w:end w:w="100" w:type="dxa"/>
            </w:tcMar>
            <w:shd w:fill="EAF2F8"/>
          </w:tcPr>
          <w:p>
            <w:pPr>
              <w:spacing w:line="276" w:lineRule="auto" w:after="0"/>
              <w:jc w:val="left"/>
            </w:pPr>
            <w:r>
              <w:rPr>
                <w:sz w:val="18"/>
              </w:rPr>
              <w:t>forward lateral turn 混合、归一化、轮级 PI 反馈</w:t>
            </w:r>
          </w:p>
        </w:tc>
      </w:tr>
      <w:tr>
        <w:tc>
          <w:tcPr>
            <w:tcW w:type="dxa" w:w="1080"/>
            <w:vAlign w:val="center"/>
            <w:tcMar>
              <w:top w:w="90" w:type="dxa"/>
              <w:start w:w="100" w:type="dxa"/>
              <w:bottom w:w="90" w:type="dxa"/>
              <w:end w:w="100" w:type="dxa"/>
            </w:tcMar>
          </w:tcPr>
          <w:p>
            <w:pPr>
              <w:spacing w:line="276" w:lineRule="auto" w:after="0"/>
              <w:jc w:val="center"/>
            </w:pPr>
            <w:r>
              <w:rPr>
                <w:sz w:val="18"/>
              </w:rPr>
              <w:t>执行层</w:t>
            </w:r>
          </w:p>
        </w:tc>
        <w:tc>
          <w:tcPr>
            <w:tcW w:type="dxa" w:w="2664"/>
            <w:vAlign w:val="center"/>
            <w:tcMar>
              <w:top w:w="90" w:type="dxa"/>
              <w:start w:w="100" w:type="dxa"/>
              <w:bottom w:w="90" w:type="dxa"/>
              <w:end w:w="100" w:type="dxa"/>
            </w:tcMar>
          </w:tcPr>
          <w:p>
            <w:pPr>
              <w:spacing w:line="276" w:lineRule="auto" w:after="0"/>
              <w:jc w:val="left"/>
            </w:pPr>
            <w:r>
              <w:rPr>
                <w:sz w:val="18"/>
              </w:rPr>
              <w:t>motor camera_gimbal lcd</w:t>
            </w:r>
          </w:p>
        </w:tc>
        <w:tc>
          <w:tcPr>
            <w:tcW w:type="dxa" w:w="5328"/>
            <w:vAlign w:val="center"/>
            <w:tcMar>
              <w:top w:w="90" w:type="dxa"/>
              <w:start w:w="100" w:type="dxa"/>
              <w:bottom w:w="90" w:type="dxa"/>
              <w:end w:w="100" w:type="dxa"/>
            </w:tcMar>
          </w:tcPr>
          <w:p>
            <w:pPr>
              <w:spacing w:line="276" w:lineRule="auto" w:after="0"/>
              <w:jc w:val="left"/>
            </w:pPr>
            <w:r>
              <w:rPr>
                <w:sz w:val="18"/>
              </w:rPr>
              <w:t>PWM 电机驱动、舵机限位控制、LCD 仪表盘</w:t>
            </w:r>
          </w:p>
        </w:tc>
      </w:tr>
      <w:tr>
        <w:tc>
          <w:tcPr>
            <w:tcW w:type="dxa" w:w="1080"/>
            <w:vAlign w:val="center"/>
            <w:tcMar>
              <w:top w:w="90" w:type="dxa"/>
              <w:start w:w="100" w:type="dxa"/>
              <w:bottom w:w="90" w:type="dxa"/>
              <w:end w:w="100" w:type="dxa"/>
            </w:tcMar>
            <w:shd w:fill="EAF2F8"/>
          </w:tcPr>
          <w:p>
            <w:pPr>
              <w:spacing w:line="276" w:lineRule="auto" w:after="0"/>
              <w:jc w:val="center"/>
            </w:pPr>
            <w:r>
              <w:rPr>
                <w:sz w:val="18"/>
              </w:rPr>
              <w:t>调度层</w:t>
            </w:r>
          </w:p>
        </w:tc>
        <w:tc>
          <w:tcPr>
            <w:tcW w:type="dxa" w:w="2664"/>
            <w:vAlign w:val="center"/>
            <w:tcMar>
              <w:top w:w="90" w:type="dxa"/>
              <w:start w:w="100" w:type="dxa"/>
              <w:bottom w:w="90" w:type="dxa"/>
              <w:end w:w="100" w:type="dxa"/>
            </w:tcMar>
            <w:shd w:fill="EAF2F8"/>
          </w:tcPr>
          <w:p>
            <w:pPr>
              <w:spacing w:line="276" w:lineRule="auto" w:after="0"/>
              <w:jc w:val="center"/>
            </w:pPr>
            <w:r>
              <w:rPr>
                <w:sz w:val="18"/>
              </w:rPr>
              <w:t>main board_config</w:t>
            </w:r>
          </w:p>
        </w:tc>
        <w:tc>
          <w:tcPr>
            <w:tcW w:type="dxa" w:w="5328"/>
            <w:vAlign w:val="center"/>
            <w:tcMar>
              <w:top w:w="90" w:type="dxa"/>
              <w:start w:w="100" w:type="dxa"/>
              <w:bottom w:w="90" w:type="dxa"/>
              <w:end w:w="100" w:type="dxa"/>
            </w:tcMar>
            <w:shd w:fill="EAF2F8"/>
          </w:tcPr>
          <w:p>
            <w:pPr>
              <w:spacing w:line="276" w:lineRule="auto" w:after="0"/>
              <w:jc w:val="left"/>
            </w:pPr>
            <w:r>
              <w:rPr>
                <w:sz w:val="18"/>
              </w:rPr>
              <w:t>10 ms 主循环、两阶段切换、参数集中管理和故障停车</w:t>
            </w:r>
          </w:p>
        </w:tc>
      </w:tr>
    </w:tbl>
    <w:p>
      <w:pPr>
        <w:spacing w:after="20"/>
      </w:pPr>
    </w:p>
    <w:p>
      <w:pPr>
        <w:pStyle w:val="Heading2"/>
        <w:keepNext/>
      </w:pPr>
      <w:r>
        <w:t>2 2 队员工作分工</w:t>
      </w:r>
    </w:p>
    <w:p>
      <w:pPr>
        <w:spacing w:line="360" w:lineRule="auto" w:after="100"/>
        <w:ind w:firstLine="480"/>
      </w:pPr>
      <w:r>
        <w:t>课程讲稿要求三人一组。下表按工程模块给出可直接使用的分工框架，但姓名和实际贡献比例必须由小组据实确认。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05"/>
        <w:gridCol w:w="2505"/>
        <w:gridCol w:w="2505"/>
        <w:gridCol w:w="2505"/>
      </w:tblGrid>
      <w:tr>
        <w:trPr>
          <w:tblHeader w:val="true"/>
        </w:trPr>
        <w:tc>
          <w:tcPr>
            <w:tcW w:type="dxa" w:w="1728"/>
            <w:shd w:fill="1F4E78"/>
            <w:vAlign w:val="center"/>
            <w:tcMar>
              <w:top w:w="90" w:type="dxa"/>
              <w:start w:w="100" w:type="dxa"/>
              <w:bottom w:w="90" w:type="dxa"/>
              <w:end w:w="100" w:type="dxa"/>
            </w:tcMar>
          </w:tcPr>
          <w:p>
            <w:pPr>
              <w:jc w:val="center"/>
            </w:pPr>
            <w:r>
              <w:rPr>
                <w:b/>
                <w:color w:val="FFFFFF"/>
                <w:sz w:val="18"/>
              </w:rPr>
              <w:t>成员</w:t>
            </w:r>
          </w:p>
        </w:tc>
        <w:tc>
          <w:tcPr>
            <w:tcW w:type="dxa" w:w="3168"/>
            <w:shd w:fill="1F4E78"/>
            <w:vAlign w:val="center"/>
            <w:tcMar>
              <w:top w:w="90" w:type="dxa"/>
              <w:start w:w="100" w:type="dxa"/>
              <w:bottom w:w="90" w:type="dxa"/>
              <w:end w:w="100" w:type="dxa"/>
            </w:tcMar>
          </w:tcPr>
          <w:p>
            <w:pPr>
              <w:jc w:val="center"/>
            </w:pPr>
            <w:r>
              <w:rPr>
                <w:b/>
                <w:color w:val="FFFFFF"/>
                <w:sz w:val="18"/>
              </w:rPr>
              <w:t>负责内容</w:t>
            </w:r>
          </w:p>
        </w:tc>
        <w:tc>
          <w:tcPr>
            <w:tcW w:type="dxa" w:w="3312"/>
            <w:shd w:fill="1F4E78"/>
            <w:vAlign w:val="center"/>
            <w:tcMar>
              <w:top w:w="90" w:type="dxa"/>
              <w:start w:w="100" w:type="dxa"/>
              <w:bottom w:w="90" w:type="dxa"/>
              <w:end w:w="100" w:type="dxa"/>
            </w:tcMar>
          </w:tcPr>
          <w:p>
            <w:pPr>
              <w:jc w:val="center"/>
            </w:pPr>
            <w:r>
              <w:rPr>
                <w:b/>
                <w:color w:val="FFFFFF"/>
                <w:sz w:val="18"/>
              </w:rPr>
              <w:t>主要交付</w:t>
            </w:r>
          </w:p>
        </w:tc>
        <w:tc>
          <w:tcPr>
            <w:tcW w:type="dxa" w:w="1152"/>
            <w:shd w:fill="1F4E78"/>
            <w:vAlign w:val="center"/>
            <w:tcMar>
              <w:top w:w="90" w:type="dxa"/>
              <w:start w:w="100" w:type="dxa"/>
              <w:bottom w:w="90" w:type="dxa"/>
              <w:end w:w="100" w:type="dxa"/>
            </w:tcMar>
          </w:tcPr>
          <w:p>
            <w:pPr>
              <w:jc w:val="center"/>
            </w:pPr>
            <w:r>
              <w:rPr>
                <w:b/>
                <w:color w:val="FFFFFF"/>
                <w:sz w:val="18"/>
              </w:rPr>
              <w:t>贡献比例</w:t>
            </w:r>
          </w:p>
        </w:tc>
      </w:tr>
      <w:tr>
        <w:tc>
          <w:tcPr>
            <w:tcW w:type="dxa" w:w="1728"/>
            <w:vAlign w:val="center"/>
            <w:tcMar>
              <w:top w:w="90" w:type="dxa"/>
              <w:start w:w="100" w:type="dxa"/>
              <w:bottom w:w="90" w:type="dxa"/>
              <w:end w:w="100" w:type="dxa"/>
            </w:tcMar>
          </w:tcPr>
          <w:p>
            <w:pPr>
              <w:spacing w:line="276" w:lineRule="auto" w:after="0"/>
              <w:jc w:val="center"/>
            </w:pPr>
            <w:r>
              <w:rPr>
                <w:sz w:val="18"/>
              </w:rPr>
              <w:t>[待填写 成员 A]</w:t>
            </w:r>
          </w:p>
        </w:tc>
        <w:tc>
          <w:tcPr>
            <w:tcW w:type="dxa" w:w="3168"/>
            <w:vAlign w:val="center"/>
            <w:tcMar>
              <w:top w:w="90" w:type="dxa"/>
              <w:start w:w="100" w:type="dxa"/>
              <w:bottom w:w="90" w:type="dxa"/>
              <w:end w:w="100" w:type="dxa"/>
            </w:tcMar>
          </w:tcPr>
          <w:p>
            <w:pPr>
              <w:spacing w:line="276" w:lineRule="auto" w:after="0"/>
              <w:jc w:val="center"/>
            </w:pPr>
            <w:r>
              <w:rPr>
                <w:sz w:val="18"/>
              </w:rPr>
              <w:t>底盘硬件、三路电机与编码器、超声波避障</w:t>
            </w:r>
          </w:p>
        </w:tc>
        <w:tc>
          <w:tcPr>
            <w:tcW w:type="dxa" w:w="3312"/>
            <w:vAlign w:val="center"/>
            <w:tcMar>
              <w:top w:w="90" w:type="dxa"/>
              <w:start w:w="100" w:type="dxa"/>
              <w:bottom w:w="90" w:type="dxa"/>
              <w:end w:w="100" w:type="dxa"/>
            </w:tcMar>
          </w:tcPr>
          <w:p>
            <w:pPr>
              <w:spacing w:line="276" w:lineRule="auto" w:after="0"/>
              <w:jc w:val="left"/>
            </w:pPr>
            <w:r>
              <w:rPr>
                <w:sz w:val="18"/>
              </w:rPr>
              <w:t>drive motor encoder ultrasonic obstacle_avoidance</w:t>
            </w:r>
          </w:p>
        </w:tc>
        <w:tc>
          <w:tcPr>
            <w:tcW w:type="dxa" w:w="1152"/>
            <w:vAlign w:val="center"/>
            <w:tcMar>
              <w:top w:w="90" w:type="dxa"/>
              <w:start w:w="100" w:type="dxa"/>
              <w:bottom w:w="90" w:type="dxa"/>
              <w:end w:w="100" w:type="dxa"/>
            </w:tcMar>
          </w:tcPr>
          <w:p>
            <w:pPr>
              <w:spacing w:line="276" w:lineRule="auto" w:after="0"/>
              <w:jc w:val="center"/>
            </w:pPr>
            <w:r>
              <w:rPr>
                <w:sz w:val="18"/>
              </w:rPr>
              <w:t>[待填写]</w:t>
            </w:r>
          </w:p>
        </w:tc>
      </w:tr>
      <w:tr>
        <w:tc>
          <w:tcPr>
            <w:tcW w:type="dxa" w:w="1728"/>
            <w:vAlign w:val="center"/>
            <w:tcMar>
              <w:top w:w="90" w:type="dxa"/>
              <w:start w:w="100" w:type="dxa"/>
              <w:bottom w:w="90" w:type="dxa"/>
              <w:end w:w="100" w:type="dxa"/>
            </w:tcMar>
            <w:shd w:fill="EAF2F8"/>
          </w:tcPr>
          <w:p>
            <w:pPr>
              <w:spacing w:line="276" w:lineRule="auto" w:after="0"/>
              <w:jc w:val="center"/>
            </w:pPr>
            <w:r>
              <w:rPr>
                <w:sz w:val="18"/>
              </w:rPr>
              <w:t>[待填写 成员 B]</w:t>
            </w:r>
          </w:p>
        </w:tc>
        <w:tc>
          <w:tcPr>
            <w:tcW w:type="dxa" w:w="3168"/>
            <w:vAlign w:val="center"/>
            <w:tcMar>
              <w:top w:w="90" w:type="dxa"/>
              <w:start w:w="100" w:type="dxa"/>
              <w:bottom w:w="90" w:type="dxa"/>
              <w:end w:w="100" w:type="dxa"/>
            </w:tcMar>
            <w:shd w:fill="EAF2F8"/>
          </w:tcPr>
          <w:p>
            <w:pPr>
              <w:spacing w:line="276" w:lineRule="auto" w:after="0"/>
              <w:jc w:val="center"/>
            </w:pPr>
            <w:r>
              <w:rPr>
                <w:sz w:val="18"/>
              </w:rPr>
              <w:t>UVC 摄像头、伪红外巡线、球与洞口视觉</w:t>
            </w:r>
          </w:p>
        </w:tc>
        <w:tc>
          <w:tcPr>
            <w:tcW w:type="dxa" w:w="3312"/>
            <w:vAlign w:val="center"/>
            <w:tcMar>
              <w:top w:w="90" w:type="dxa"/>
              <w:start w:w="100" w:type="dxa"/>
              <w:bottom w:w="90" w:type="dxa"/>
              <w:end w:w="100" w:type="dxa"/>
            </w:tcMar>
            <w:shd w:fill="EAF2F8"/>
          </w:tcPr>
          <w:p>
            <w:pPr>
              <w:spacing w:line="276" w:lineRule="auto" w:after="0"/>
              <w:jc w:val="left"/>
            </w:pPr>
            <w:r>
              <w:rPr>
                <w:sz w:val="18"/>
              </w:rPr>
              <w:t>camera_vision pseudo_infrared ball_vision camera_stream</w:t>
            </w:r>
          </w:p>
        </w:tc>
        <w:tc>
          <w:tcPr>
            <w:tcW w:type="dxa" w:w="1152"/>
            <w:vAlign w:val="center"/>
            <w:tcMar>
              <w:top w:w="90" w:type="dxa"/>
              <w:start w:w="100" w:type="dxa"/>
              <w:bottom w:w="90" w:type="dxa"/>
              <w:end w:w="100" w:type="dxa"/>
            </w:tcMar>
            <w:shd w:fill="EAF2F8"/>
          </w:tcPr>
          <w:p>
            <w:pPr>
              <w:spacing w:line="276" w:lineRule="auto" w:after="0"/>
              <w:jc w:val="center"/>
            </w:pPr>
            <w:r>
              <w:rPr>
                <w:sz w:val="18"/>
              </w:rPr>
              <w:t>[待填写]</w:t>
            </w:r>
          </w:p>
        </w:tc>
      </w:tr>
      <w:tr>
        <w:tc>
          <w:tcPr>
            <w:tcW w:type="dxa" w:w="1728"/>
            <w:vAlign w:val="center"/>
            <w:tcMar>
              <w:top w:w="90" w:type="dxa"/>
              <w:start w:w="100" w:type="dxa"/>
              <w:bottom w:w="90" w:type="dxa"/>
              <w:end w:w="100" w:type="dxa"/>
            </w:tcMar>
          </w:tcPr>
          <w:p>
            <w:pPr>
              <w:spacing w:line="276" w:lineRule="auto" w:after="0"/>
              <w:jc w:val="center"/>
            </w:pPr>
            <w:r>
              <w:rPr>
                <w:sz w:val="18"/>
              </w:rPr>
              <w:t>[待填写 成员 C]</w:t>
            </w:r>
          </w:p>
        </w:tc>
        <w:tc>
          <w:tcPr>
            <w:tcW w:type="dxa" w:w="3168"/>
            <w:vAlign w:val="center"/>
            <w:tcMar>
              <w:top w:w="90" w:type="dxa"/>
              <w:start w:w="100" w:type="dxa"/>
              <w:bottom w:w="90" w:type="dxa"/>
              <w:end w:w="100" w:type="dxa"/>
            </w:tcMar>
          </w:tcPr>
          <w:p>
            <w:pPr>
              <w:spacing w:line="276" w:lineRule="auto" w:after="0"/>
              <w:jc w:val="center"/>
            </w:pPr>
            <w:r>
              <w:rPr>
                <w:sz w:val="18"/>
              </w:rPr>
              <w:t>系统集成、推球状态机、LCD、联调与测试</w:t>
            </w:r>
          </w:p>
        </w:tc>
        <w:tc>
          <w:tcPr>
            <w:tcW w:type="dxa" w:w="3312"/>
            <w:vAlign w:val="center"/>
            <w:tcMar>
              <w:top w:w="90" w:type="dxa"/>
              <w:start w:w="100" w:type="dxa"/>
              <w:bottom w:w="90" w:type="dxa"/>
              <w:end w:w="100" w:type="dxa"/>
            </w:tcMar>
          </w:tcPr>
          <w:p>
            <w:pPr>
              <w:spacing w:line="276" w:lineRule="auto" w:after="0"/>
              <w:jc w:val="left"/>
            </w:pPr>
            <w:r>
              <w:rPr>
                <w:sz w:val="18"/>
              </w:rPr>
              <w:t>main ball_push lcd_monitor 单元测试与验收</w:t>
            </w:r>
          </w:p>
        </w:tc>
        <w:tc>
          <w:tcPr>
            <w:tcW w:type="dxa" w:w="1152"/>
            <w:vAlign w:val="center"/>
            <w:tcMar>
              <w:top w:w="90" w:type="dxa"/>
              <w:start w:w="100" w:type="dxa"/>
              <w:bottom w:w="90" w:type="dxa"/>
              <w:end w:w="100" w:type="dxa"/>
            </w:tcMar>
          </w:tcPr>
          <w:p>
            <w:pPr>
              <w:spacing w:line="276" w:lineRule="auto" w:after="0"/>
              <w:jc w:val="center"/>
            </w:pPr>
            <w:r>
              <w:rPr>
                <w:sz w:val="18"/>
              </w:rPr>
              <w:t>[待填写]</w:t>
            </w:r>
          </w:p>
        </w:tc>
      </w:tr>
    </w:tbl>
    <w:p>
      <w:pPr>
        <w:spacing w:after="20"/>
      </w:pPr>
    </w:p>
    <w:p>
      <w:pPr>
        <w:pStyle w:val="Heading1"/>
        <w:keepNext/>
      </w:pPr>
      <w:r>
        <w:t>3 数字系统总体设计</w:t>
      </w:r>
    </w:p>
    <w:p>
      <w:pPr>
        <w:pStyle w:val="Heading2"/>
        <w:keepNext/>
      </w:pPr>
      <w:r>
        <w:t>3 1 运行阶段与时序</w:t>
      </w:r>
    </w:p>
    <w:p>
      <w:pPr>
        <w:spacing w:line="360" w:lineRule="auto" w:after="100"/>
        <w:ind w:firstLine="480"/>
      </w:pPr>
      <w:r>
        <w:t>系统上电完成驱动、编码器、超声波、云台、LCD、Wi-Fi 与摄像头初始化后，进入 10 ms 周期控制循环。RUN_PHASE_LINE 阶段先计算避障输出；避障未激活时再运行巡线控制器。只有伪红外连续 3 帧确认终点全黑，系统才停车、切换摄像头到 PUSH 解码尺度并进入 RUN_PHASE_BALL。若巡线停止但没有终点确认，则锁定停车，防止普通丢线误触发推球。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41"/>
        <w:gridCol w:w="3341"/>
        <w:gridCol w:w="3341"/>
      </w:tblGrid>
      <w:tr>
        <w:trPr>
          <w:tblHeader w:val="true"/>
        </w:trPr>
        <w:tc>
          <w:tcPr>
            <w:tcW w:type="dxa" w:w="2160"/>
            <w:shd w:fill="1F4E78"/>
            <w:vAlign w:val="center"/>
            <w:tcMar>
              <w:top w:w="90" w:type="dxa"/>
              <w:start w:w="100" w:type="dxa"/>
              <w:bottom w:w="90" w:type="dxa"/>
              <w:end w:w="100" w:type="dxa"/>
            </w:tcMar>
          </w:tcPr>
          <w:p>
            <w:pPr>
              <w:jc w:val="center"/>
            </w:pPr>
            <w:r>
              <w:rPr>
                <w:b/>
                <w:color w:val="FFFFFF"/>
                <w:sz w:val="18"/>
              </w:rPr>
              <w:t>时基</w:t>
            </w:r>
          </w:p>
        </w:tc>
        <w:tc>
          <w:tcPr>
            <w:tcW w:type="dxa" w:w="2880"/>
            <w:shd w:fill="1F4E78"/>
            <w:vAlign w:val="center"/>
            <w:tcMar>
              <w:top w:w="90" w:type="dxa"/>
              <w:start w:w="100" w:type="dxa"/>
              <w:bottom w:w="90" w:type="dxa"/>
              <w:end w:w="100" w:type="dxa"/>
            </w:tcMar>
          </w:tcPr>
          <w:p>
            <w:pPr>
              <w:jc w:val="center"/>
            </w:pPr>
            <w:r>
              <w:rPr>
                <w:b/>
                <w:color w:val="FFFFFF"/>
                <w:sz w:val="18"/>
              </w:rPr>
              <w:t>周期或阈值</w:t>
            </w:r>
          </w:p>
        </w:tc>
        <w:tc>
          <w:tcPr>
            <w:tcW w:type="dxa" w:w="4320"/>
            <w:shd w:fill="1F4E78"/>
            <w:vAlign w:val="center"/>
            <w:tcMar>
              <w:top w:w="90" w:type="dxa"/>
              <w:start w:w="100" w:type="dxa"/>
              <w:bottom w:w="90" w:type="dxa"/>
              <w:end w:w="100" w:type="dxa"/>
            </w:tcMar>
          </w:tcPr>
          <w:p>
            <w:pPr>
              <w:jc w:val="center"/>
            </w:pPr>
            <w:r>
              <w:rPr>
                <w:b/>
                <w:color w:val="FFFFFF"/>
                <w:sz w:val="18"/>
              </w:rPr>
              <w:t>作用</w:t>
            </w:r>
          </w:p>
        </w:tc>
      </w:tr>
      <w:tr>
        <w:tc>
          <w:tcPr>
            <w:tcW w:type="dxa" w:w="2160"/>
            <w:vAlign w:val="center"/>
            <w:tcMar>
              <w:top w:w="90" w:type="dxa"/>
              <w:start w:w="100" w:type="dxa"/>
              <w:bottom w:w="90" w:type="dxa"/>
              <w:end w:w="100" w:type="dxa"/>
            </w:tcMar>
          </w:tcPr>
          <w:p>
            <w:pPr>
              <w:spacing w:line="276" w:lineRule="auto" w:after="0"/>
              <w:jc w:val="center"/>
            </w:pPr>
            <w:r>
              <w:rPr>
                <w:sz w:val="18"/>
              </w:rPr>
              <w:t>主控制循环</w:t>
            </w:r>
          </w:p>
        </w:tc>
        <w:tc>
          <w:tcPr>
            <w:tcW w:type="dxa" w:w="2880"/>
            <w:vAlign w:val="center"/>
            <w:tcMar>
              <w:top w:w="90" w:type="dxa"/>
              <w:start w:w="100" w:type="dxa"/>
              <w:bottom w:w="90" w:type="dxa"/>
              <w:end w:w="100" w:type="dxa"/>
            </w:tcMar>
          </w:tcPr>
          <w:p>
            <w:pPr>
              <w:spacing w:line="276" w:lineRule="auto" w:after="0"/>
              <w:jc w:val="center"/>
            </w:pPr>
            <w:r>
              <w:rPr>
                <w:sz w:val="18"/>
              </w:rPr>
              <w:t>10 ms</w:t>
            </w:r>
          </w:p>
        </w:tc>
        <w:tc>
          <w:tcPr>
            <w:tcW w:type="dxa" w:w="4320"/>
            <w:vAlign w:val="center"/>
            <w:tcMar>
              <w:top w:w="90" w:type="dxa"/>
              <w:start w:w="100" w:type="dxa"/>
              <w:bottom w:w="90" w:type="dxa"/>
              <w:end w:w="100" w:type="dxa"/>
            </w:tcMar>
          </w:tcPr>
          <w:p>
            <w:pPr>
              <w:spacing w:line="276" w:lineRule="auto" w:after="0"/>
              <w:jc w:val="center"/>
            </w:pPr>
            <w:r>
              <w:rPr>
                <w:sz w:val="18"/>
              </w:rPr>
              <w:t>状态机统一 tick；更新运动命令</w:t>
            </w:r>
          </w:p>
        </w:tc>
      </w:tr>
      <w:tr>
        <w:tc>
          <w:tcPr>
            <w:tcW w:type="dxa" w:w="2160"/>
            <w:vAlign w:val="center"/>
            <w:tcMar>
              <w:top w:w="90" w:type="dxa"/>
              <w:start w:w="100" w:type="dxa"/>
              <w:bottom w:w="90" w:type="dxa"/>
              <w:end w:w="100" w:type="dxa"/>
            </w:tcMar>
            <w:shd w:fill="EAF2F8"/>
          </w:tcPr>
          <w:p>
            <w:pPr>
              <w:spacing w:line="276" w:lineRule="auto" w:after="0"/>
              <w:jc w:val="center"/>
            </w:pPr>
            <w:r>
              <w:rPr>
                <w:sz w:val="18"/>
              </w:rPr>
              <w:t>超声波采样</w:t>
            </w:r>
          </w:p>
        </w:tc>
        <w:tc>
          <w:tcPr>
            <w:tcW w:type="dxa" w:w="2880"/>
            <w:vAlign w:val="center"/>
            <w:tcMar>
              <w:top w:w="90" w:type="dxa"/>
              <w:start w:w="100" w:type="dxa"/>
              <w:bottom w:w="90" w:type="dxa"/>
              <w:end w:w="100" w:type="dxa"/>
            </w:tcMar>
            <w:shd w:fill="EAF2F8"/>
          </w:tcPr>
          <w:p>
            <w:pPr>
              <w:spacing w:line="276" w:lineRule="auto" w:after="0"/>
              <w:jc w:val="center"/>
            </w:pPr>
            <w:r>
              <w:rPr>
                <w:sz w:val="18"/>
              </w:rPr>
              <w:t>60 ms</w:t>
            </w:r>
          </w:p>
        </w:tc>
        <w:tc>
          <w:tcPr>
            <w:tcW w:type="dxa" w:w="4320"/>
            <w:vAlign w:val="center"/>
            <w:tcMar>
              <w:top w:w="90" w:type="dxa"/>
              <w:start w:w="100" w:type="dxa"/>
              <w:bottom w:w="90" w:type="dxa"/>
              <w:end w:w="100" w:type="dxa"/>
            </w:tcMar>
            <w:shd w:fill="EAF2F8"/>
          </w:tcPr>
          <w:p>
            <w:pPr>
              <w:spacing w:line="276" w:lineRule="auto" w:after="0"/>
              <w:jc w:val="center"/>
            </w:pPr>
            <w:r>
              <w:rPr>
                <w:sz w:val="18"/>
              </w:rPr>
              <w:t>前向距离刷新</w:t>
            </w:r>
          </w:p>
        </w:tc>
      </w:tr>
      <w:tr>
        <w:tc>
          <w:tcPr>
            <w:tcW w:type="dxa" w:w="2160"/>
            <w:vAlign w:val="center"/>
            <w:tcMar>
              <w:top w:w="90" w:type="dxa"/>
              <w:start w:w="100" w:type="dxa"/>
              <w:bottom w:w="90" w:type="dxa"/>
              <w:end w:w="100" w:type="dxa"/>
            </w:tcMar>
          </w:tcPr>
          <w:p>
            <w:pPr>
              <w:spacing w:line="276" w:lineRule="auto" w:after="0"/>
              <w:jc w:val="center"/>
            </w:pPr>
            <w:r>
              <w:rPr>
                <w:sz w:val="18"/>
              </w:rPr>
              <w:t>速度反馈</w:t>
            </w:r>
          </w:p>
        </w:tc>
        <w:tc>
          <w:tcPr>
            <w:tcW w:type="dxa" w:w="2880"/>
            <w:vAlign w:val="center"/>
            <w:tcMar>
              <w:top w:w="90" w:type="dxa"/>
              <w:start w:w="100" w:type="dxa"/>
              <w:bottom w:w="90" w:type="dxa"/>
              <w:end w:w="100" w:type="dxa"/>
            </w:tcMar>
          </w:tcPr>
          <w:p>
            <w:pPr>
              <w:spacing w:line="276" w:lineRule="auto" w:after="0"/>
              <w:jc w:val="center"/>
            </w:pPr>
            <w:r>
              <w:rPr>
                <w:sz w:val="18"/>
              </w:rPr>
              <w:t>50 ms</w:t>
            </w:r>
          </w:p>
        </w:tc>
        <w:tc>
          <w:tcPr>
            <w:tcW w:type="dxa" w:w="4320"/>
            <w:vAlign w:val="center"/>
            <w:tcMar>
              <w:top w:w="90" w:type="dxa"/>
              <w:start w:w="100" w:type="dxa"/>
              <w:bottom w:w="90" w:type="dxa"/>
              <w:end w:w="100" w:type="dxa"/>
            </w:tcMar>
          </w:tcPr>
          <w:p>
            <w:pPr>
              <w:spacing w:line="276" w:lineRule="auto" w:after="0"/>
              <w:jc w:val="center"/>
            </w:pPr>
            <w:r>
              <w:rPr>
                <w:sz w:val="18"/>
              </w:rPr>
              <w:t>三轮编码器测速与 PI 更新</w:t>
            </w:r>
          </w:p>
        </w:tc>
      </w:tr>
      <w:tr>
        <w:tc>
          <w:tcPr>
            <w:tcW w:type="dxa" w:w="2160"/>
            <w:vAlign w:val="center"/>
            <w:tcMar>
              <w:top w:w="90" w:type="dxa"/>
              <w:start w:w="100" w:type="dxa"/>
              <w:bottom w:w="90" w:type="dxa"/>
              <w:end w:w="100" w:type="dxa"/>
            </w:tcMar>
            <w:shd w:fill="EAF2F8"/>
          </w:tcPr>
          <w:p>
            <w:pPr>
              <w:spacing w:line="276" w:lineRule="auto" w:after="0"/>
              <w:jc w:val="center"/>
            </w:pPr>
            <w:r>
              <w:rPr>
                <w:sz w:val="18"/>
              </w:rPr>
              <w:t>LCD 刷新</w:t>
            </w:r>
          </w:p>
        </w:tc>
        <w:tc>
          <w:tcPr>
            <w:tcW w:type="dxa" w:w="2880"/>
            <w:vAlign w:val="center"/>
            <w:tcMar>
              <w:top w:w="90" w:type="dxa"/>
              <w:start w:w="100" w:type="dxa"/>
              <w:bottom w:w="90" w:type="dxa"/>
              <w:end w:w="100" w:type="dxa"/>
            </w:tcMar>
            <w:shd w:fill="EAF2F8"/>
          </w:tcPr>
          <w:p>
            <w:pPr>
              <w:spacing w:line="276" w:lineRule="auto" w:after="0"/>
              <w:jc w:val="center"/>
            </w:pPr>
            <w:r>
              <w:rPr>
                <w:sz w:val="18"/>
              </w:rPr>
              <w:t>200 ms</w:t>
            </w:r>
          </w:p>
        </w:tc>
        <w:tc>
          <w:tcPr>
            <w:tcW w:type="dxa" w:w="4320"/>
            <w:vAlign w:val="center"/>
            <w:tcMar>
              <w:top w:w="90" w:type="dxa"/>
              <w:start w:w="100" w:type="dxa"/>
              <w:bottom w:w="90" w:type="dxa"/>
              <w:end w:w="100" w:type="dxa"/>
            </w:tcMar>
            <w:shd w:fill="EAF2F8"/>
          </w:tcPr>
          <w:p>
            <w:pPr>
              <w:spacing w:line="276" w:lineRule="auto" w:after="0"/>
              <w:jc w:val="center"/>
            </w:pPr>
            <w:r>
              <w:rPr>
                <w:sz w:val="18"/>
              </w:rPr>
              <w:t>降低显示开销</w:t>
            </w:r>
          </w:p>
        </w:tc>
      </w:tr>
      <w:tr>
        <w:tc>
          <w:tcPr>
            <w:tcW w:type="dxa" w:w="2160"/>
            <w:vAlign w:val="center"/>
            <w:tcMar>
              <w:top w:w="90" w:type="dxa"/>
              <w:start w:w="100" w:type="dxa"/>
              <w:bottom w:w="90" w:type="dxa"/>
              <w:end w:w="100" w:type="dxa"/>
            </w:tcMar>
          </w:tcPr>
          <w:p>
            <w:pPr>
              <w:spacing w:line="276" w:lineRule="auto" w:after="0"/>
              <w:jc w:val="center"/>
            </w:pPr>
            <w:r>
              <w:rPr>
                <w:sz w:val="18"/>
              </w:rPr>
              <w:t>摄像头请求</w:t>
            </w:r>
          </w:p>
        </w:tc>
        <w:tc>
          <w:tcPr>
            <w:tcW w:type="dxa" w:w="2880"/>
            <w:vAlign w:val="center"/>
            <w:tcMar>
              <w:top w:w="90" w:type="dxa"/>
              <w:start w:w="100" w:type="dxa"/>
              <w:bottom w:w="90" w:type="dxa"/>
              <w:end w:w="100" w:type="dxa"/>
            </w:tcMar>
          </w:tcPr>
          <w:p>
            <w:pPr>
              <w:spacing w:line="276" w:lineRule="auto" w:after="0"/>
              <w:jc w:val="center"/>
            </w:pPr>
            <w:r>
              <w:rPr>
                <w:sz w:val="18"/>
              </w:rPr>
              <w:t>480×320 MJPEG 25 fps</w:t>
            </w:r>
          </w:p>
        </w:tc>
        <w:tc>
          <w:tcPr>
            <w:tcW w:type="dxa" w:w="4320"/>
            <w:vAlign w:val="center"/>
            <w:tcMar>
              <w:top w:w="90" w:type="dxa"/>
              <w:start w:w="100" w:type="dxa"/>
              <w:bottom w:w="90" w:type="dxa"/>
              <w:end w:w="100" w:type="dxa"/>
            </w:tcMar>
          </w:tcPr>
          <w:p>
            <w:pPr>
              <w:spacing w:line="276" w:lineRule="auto" w:after="0"/>
              <w:jc w:val="center"/>
            </w:pPr>
            <w:r>
              <w:rPr>
                <w:sz w:val="18"/>
              </w:rPr>
              <w:t>原始输入；解码任务按处理能力丢帧</w:t>
            </w:r>
          </w:p>
        </w:tc>
      </w:tr>
      <w:tr>
        <w:tc>
          <w:tcPr>
            <w:tcW w:type="dxa" w:w="2160"/>
            <w:vAlign w:val="center"/>
            <w:tcMar>
              <w:top w:w="90" w:type="dxa"/>
              <w:start w:w="100" w:type="dxa"/>
              <w:bottom w:w="90" w:type="dxa"/>
              <w:end w:w="100" w:type="dxa"/>
            </w:tcMar>
            <w:shd w:fill="EAF2F8"/>
          </w:tcPr>
          <w:p>
            <w:pPr>
              <w:spacing w:line="276" w:lineRule="auto" w:after="0"/>
              <w:jc w:val="center"/>
            </w:pPr>
            <w:r>
              <w:rPr>
                <w:sz w:val="18"/>
              </w:rPr>
              <w:t>视觉新鲜度</w:t>
            </w:r>
          </w:p>
        </w:tc>
        <w:tc>
          <w:tcPr>
            <w:tcW w:type="dxa" w:w="2880"/>
            <w:vAlign w:val="center"/>
            <w:tcMar>
              <w:top w:w="90" w:type="dxa"/>
              <w:start w:w="100" w:type="dxa"/>
              <w:bottom w:w="90" w:type="dxa"/>
              <w:end w:w="100" w:type="dxa"/>
            </w:tcMar>
            <w:shd w:fill="EAF2F8"/>
          </w:tcPr>
          <w:p>
            <w:pPr>
              <w:spacing w:line="276" w:lineRule="auto" w:after="0"/>
              <w:jc w:val="center"/>
            </w:pPr>
            <w:r>
              <w:rPr>
                <w:sz w:val="18"/>
              </w:rPr>
              <w:t>推球 500 ms；摄像头 1500 ms</w:t>
            </w:r>
          </w:p>
        </w:tc>
        <w:tc>
          <w:tcPr>
            <w:tcW w:type="dxa" w:w="4320"/>
            <w:vAlign w:val="center"/>
            <w:tcMar>
              <w:top w:w="90" w:type="dxa"/>
              <w:start w:w="100" w:type="dxa"/>
              <w:bottom w:w="90" w:type="dxa"/>
              <w:end w:w="100" w:type="dxa"/>
            </w:tcMar>
            <w:shd w:fill="EAF2F8"/>
          </w:tcPr>
          <w:p>
            <w:pPr>
              <w:spacing w:line="276" w:lineRule="auto" w:after="0"/>
              <w:jc w:val="center"/>
            </w:pPr>
            <w:r>
              <w:rPr>
                <w:sz w:val="18"/>
              </w:rPr>
              <w:t>过期结果不参与控制并可触发锁定</w:t>
            </w:r>
          </w:p>
        </w:tc>
      </w:tr>
    </w:tbl>
    <w:p>
      <w:pPr>
        <w:spacing w:after="20"/>
      </w:pPr>
    </w:p>
    <w:p>
      <w:pPr>
        <w:pStyle w:val="Heading2"/>
        <w:keepNext/>
      </w:pPr>
      <w:r>
        <w:t>3 2 并发与资源分配</w:t>
      </w:r>
    </w:p>
    <w:p>
      <w:pPr>
        <w:spacing w:line="360" w:lineRule="auto" w:after="100"/>
        <w:ind w:firstLine="480"/>
      </w:pPr>
      <w:r>
        <w:t>UVC 回调只完成 JPEG 数据复制并释放信号量，不在回调中执行解码。视觉任务固定在 core 1，控制循环和 Wi-Fi 主要运行在 core 0。解码期间到达的新帧直接丢弃，避免待处理队列不断增长造成控制使用过时画面。最新 RGB 分析结果和最新 JPEG 流快照分别通过同步对象保护。</w:t>
      </w:r>
    </w:p>
    <w:p>
      <w:pPr>
        <w:pStyle w:val="Heading2"/>
        <w:keepNext/>
      </w:pPr>
      <w:r>
        <w:t>3 3 安全策略</w:t>
      </w:r>
    </w:p>
    <w:p>
      <w:pPr>
        <w:pStyle w:val="ListBullet"/>
        <w:spacing w:line="324" w:lineRule="auto" w:after="60"/>
        <w:ind w:left="403" w:hanging="259"/>
      </w:pPr>
      <w:r>
        <w:t>摄像头断开或画面超时后锁定停车，避免盲行。</w:t>
      </w:r>
    </w:p>
    <w:p>
      <w:pPr>
        <w:pStyle w:val="ListBullet"/>
        <w:spacing w:line="324" w:lineRule="auto" w:after="60"/>
        <w:ind w:left="403" w:hanging="259"/>
      </w:pPr>
      <w:r>
        <w:t>避障阶段设置测距过期、运动超时、编码器堵转和最大横移量保护。</w:t>
      </w:r>
    </w:p>
    <w:p>
      <w:pPr>
        <w:pStyle w:val="ListBullet"/>
        <w:spacing w:line="324" w:lineRule="auto" w:after="60"/>
        <w:ind w:left="403" w:hanging="259"/>
      </w:pPr>
      <w:r>
        <w:t>丢线搜索设置两段扫描、5 s 总超时和 400 ms 无进展保护。</w:t>
      </w:r>
    </w:p>
    <w:p>
      <w:pPr>
        <w:pStyle w:val="ListBullet"/>
        <w:spacing w:line="324" w:lineRule="auto" w:after="60"/>
        <w:ind w:left="403" w:hanging="259"/>
      </w:pPr>
      <w:r>
        <w:t>推球任务设置 180 s 总超时，关键定距状态复用编码器堵转看门狗。</w:t>
      </w:r>
    </w:p>
    <w:p>
      <w:pPr>
        <w:pStyle w:val="ListBullet"/>
        <w:spacing w:line="324" w:lineRule="auto" w:after="60"/>
        <w:ind w:left="403" w:hanging="259"/>
      </w:pPr>
      <w:r>
        <w:t>终点和故障状态均为粘滞状态，需要复位才能再次启动。</w:t>
      </w:r>
    </w:p>
    <w:p>
      <w:pPr>
        <w:pStyle w:val="Heading1"/>
        <w:keepNext/>
      </w:pPr>
      <w:r>
        <w:t>4 数字系统详细设计及代码实现</w:t>
      </w:r>
    </w:p>
    <w:p>
      <w:pPr>
        <w:pStyle w:val="Heading2"/>
        <w:keepNext/>
      </w:pPr>
      <w:r>
        <w:t>4 1 视觉采集与双尺度解码</w:t>
      </w:r>
    </w:p>
    <w:p>
      <w:pPr>
        <w:spacing w:line="360" w:lineRule="auto" w:after="100"/>
        <w:ind w:firstLine="480"/>
      </w:pPr>
      <w:r>
        <w:t>摄像头输入为 480×320 MJPEG。巡线阶段使用 1/8 解码得到约 60×40 工作图，降低计算量；推球阶段使用 1/4 解码得到约 120×80 工作图，提高远处小球和洞口的可分辨性。摄像头倒装由水平和垂直翻转统一修正，伪红外、球视觉和网页叠加层使用相同逻辑坐标。</w:t>
      </w:r>
    </w:p>
    <w:p>
      <w:pPr>
        <w:pStyle w:val="Heading2"/>
        <w:keepNext/>
      </w:pPr>
      <w:r>
        <w:t>4 2 伪红外巡线感知</w:t>
      </w:r>
    </w:p>
    <w:p>
      <w:pPr>
        <w:spacing w:line="360" w:lineRule="auto" w:after="100"/>
        <w:ind w:firstLine="480"/>
      </w:pPr>
      <w:r>
        <w:t>在逻辑图像高度 70% 的位置设置四个采样块，其横向中心依次为图像宽度的 65%、54%、47% 和 35%。每块根据采样行平均亮度自适应计算黑色阈值，阈值为行均值减 40，并限制在 12 至 220。块内暗像素不少于 2 个即置位，对应 bit0 至 bit3。内侧两个块跨越画面中心，使居中黑线可形成 0x06，从结构上消除中心缝隙造成的假丢线。</w:t>
      </w:r>
    </w:p>
    <w:p>
      <w:pPr>
        <w:spacing w:before="60" w:after="60"/>
        <w:jc w:val="center"/>
      </w:pPr>
      <w:r>
        <w:rPr>
          <w:b/>
          <w:sz w:val="18"/>
        </w:rPr>
        <w:t>代码 1 伪红外掩码与终点确认逻辑摘要</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22"/>
      </w:tblGrid>
      <w:tr>
        <w:tc>
          <w:tcPr>
            <w:tcW w:type="dxa" w:w="10022"/>
            <w:shd w:fill="F7F7F7"/>
            <w:tcMar>
              <w:top w:w="100" w:type="dxa"/>
              <w:start w:w="130" w:type="dxa"/>
              <w:bottom w:w="100" w:type="dxa"/>
              <w:end w:w="130" w:type="dxa"/>
            </w:tcMar>
          </w:tcPr>
          <w:p>
            <w:pPr>
              <w:spacing w:line="240" w:lineRule="auto" w:after="0"/>
            </w:pPr>
            <w:r>
              <w:rPr>
                <w:rFonts w:ascii="Consolas" w:hAnsi="Consolas" w:eastAsia="Microsoft YaHei"/>
                <w:sz w:val="15"/>
              </w:rPr>
              <w:t>threshold = clamp(mean_luma_of_sample_row - 40, 12, 220);</w:t>
            </w:r>
            <w:r>
              <w:br/>
            </w:r>
            <w:r>
              <w:rPr>
                <w:rFonts w:ascii="Consolas" w:hAnsi="Consolas" w:eastAsia="Microsoft YaHei"/>
                <w:sz w:val="15"/>
              </w:rPr>
              <w:t>for each channel block i:</w:t>
            </w:r>
            <w:r>
              <w:br/>
            </w:r>
            <w:r>
              <w:rPr>
                <w:rFonts w:ascii="Consolas" w:hAnsi="Consolas" w:eastAsia="Microsoft YaHei"/>
                <w:sz w:val="15"/>
              </w:rPr>
              <w:t xml:space="preserve">    dark = count(pixel_luma &lt;= threshold);</w:t>
            </w:r>
            <w:r>
              <w:br/>
            </w:r>
            <w:r>
              <w:rPr>
                <w:rFonts w:ascii="Consolas" w:hAnsi="Consolas" w:eastAsia="Microsoft YaHei"/>
                <w:sz w:val="15"/>
              </w:rPr>
              <w:t xml:space="preserve">    if (dark &gt;= 2) mask |= (1U &lt;&lt; i);</w:t>
            </w:r>
            <w:r>
              <w:br/>
            </w:r>
            <w:r>
              <w:rPr>
                <w:rFonts w:ascii="Consolas" w:hAnsi="Consolas" w:eastAsia="Microsoft YaHei"/>
                <w:sz w:val="15"/>
              </w:rPr>
            </w:r>
            <w:r>
              <w:br/>
            </w:r>
            <w:r>
              <w:rPr>
                <w:rFonts w:ascii="Consolas" w:hAnsi="Consolas" w:eastAsia="Microsoft YaHei"/>
                <w:sz w:val="15"/>
              </w:rPr>
              <w:t>finish_candidate = (mask == 0x0F);</w:t>
            </w:r>
            <w:r>
              <w:br/>
            </w:r>
            <w:r>
              <w:rPr>
                <w:rFonts w:ascii="Consolas" w:hAnsi="Consolas" w:eastAsia="Microsoft YaHei"/>
                <w:sz w:val="15"/>
              </w:rPr>
              <w:t>finish_detected = finish_candidate for 3 consecutive frames;</w:t>
            </w:r>
          </w:p>
        </w:tc>
      </w:tr>
    </w:tbl>
    <w:p>
      <w:pPr>
        <w:spacing w:after="20"/>
      </w:pPr>
    </w:p>
    <w:p>
      <w:pPr>
        <w:pStyle w:val="Heading2"/>
        <w:keepNext/>
      </w:pPr>
      <w:r>
        <w:t>4 3 PD 巡线与急弯处理</w:t>
      </w:r>
    </w:p>
    <w:p>
      <w:pPr>
        <w:spacing w:line="360" w:lineRule="auto" w:after="100"/>
        <w:ind w:firstLine="480"/>
      </w:pPr>
      <w:r>
        <w:t>巡线误差只使用内侧 CH2 和 CH3：仅 CH2 黑时 e=+1，仅 CH3 黑时 e=-1，两者相同则 e=0。外侧 CH1 和 CH4 不直接放大普通跟踪误差，而仅用于急弯武装，避免宽线或缓弯导致过早大幅转向。转向量采用离散 PD，前进速度随误差绝对值降低。</w:t>
      </w:r>
    </w:p>
    <w:p>
      <w:pPr>
        <w:spacing w:before="60" w:after="60"/>
        <w:jc w:val="center"/>
      </w:pPr>
      <w:r>
        <w:rPr>
          <w:b/>
          <w:sz w:val="18"/>
        </w:rPr>
        <w:t>代码 2 巡线 PD 核心公式</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22"/>
      </w:tblGrid>
      <w:tr>
        <w:tc>
          <w:tcPr>
            <w:tcW w:type="dxa" w:w="10022"/>
            <w:shd w:fill="F7F7F7"/>
            <w:tcMar>
              <w:top w:w="100" w:type="dxa"/>
              <w:start w:w="130" w:type="dxa"/>
              <w:bottom w:w="100" w:type="dxa"/>
              <w:end w:w="130" w:type="dxa"/>
            </w:tcMar>
          </w:tcPr>
          <w:p>
            <w:pPr>
              <w:spacing w:line="240" w:lineRule="auto" w:after="0"/>
            </w:pPr>
            <w:r>
              <w:rPr>
                <w:rFonts w:ascii="Consolas" w:hAnsi="Consolas" w:eastAsia="Microsoft YaHei"/>
                <w:sz w:val="15"/>
              </w:rPr>
              <w:t>derivative = last_cycle_tracking ? error - last_error : 0;</w:t>
            </w:r>
            <w:r>
              <w:br/>
            </w:r>
            <w:r>
              <w:rPr>
                <w:rFonts w:ascii="Consolas" w:hAnsi="Consolas" w:eastAsia="Microsoft YaHei"/>
                <w:sz w:val="15"/>
              </w:rPr>
              <w:t>turn = clamp(70 * error + 15 * derivative, -250, 250);</w:t>
            </w:r>
            <w:r>
              <w:br/>
            </w:r>
            <w:r>
              <w:rPr>
                <w:rFonts w:ascii="Consolas" w:hAnsi="Consolas" w:eastAsia="Microsoft YaHei"/>
                <w:sz w:val="15"/>
              </w:rPr>
              <w:t>forward = clamp(170 - 20 * abs(error), 120, 170);</w:t>
            </w:r>
          </w:p>
        </w:tc>
      </w:tr>
    </w:tbl>
    <w:p>
      <w:pPr>
        <w:spacing w:after="20"/>
      </w:pPr>
    </w:p>
    <w:p>
      <w:pPr>
        <w:spacing w:line="360" w:lineRule="auto" w:after="100"/>
        <w:ind w:firstLine="480"/>
      </w:pPr>
      <w:r>
        <w:t>急弯必须满足：车辆已稳定居中并重新武装；同侧外通道持续 30 ms；随后 450 ms 窗口内出现全白。确认后以 turn=±200 定向旋转，至少 60 ms；中心通道连续恢复 30 ms 后进入 50 ms 低速退出。600 ms 内未恢复则转入丢线搜索。</w:t>
      </w:r>
    </w:p>
    <w:p>
      <w:pPr>
        <w:pStyle w:val="Heading2"/>
        <w:keepNext/>
      </w:pPr>
      <w:r>
        <w:t>4 4 编码器分段丢线搜索</w:t>
      </w:r>
    </w:p>
    <w:p>
      <w:pPr>
        <w:spacing w:line="360" w:lineRule="auto" w:after="100"/>
        <w:ind w:firstLine="480"/>
      </w:pPr>
      <w:r>
        <w:t>出现全白且历史上已经看到黑线时，控制器固定先向右搜索 120°，再向左搜索 240°，覆盖原朝向两侧的 240° 扇区。角度以左右轮绝对增量之和近似，不依赖编码器正负接线；接近目标时降低转速，每段结束停车 30 ms。转动和停留期间均持续检测黑线，一旦重获有效掩码立即回到跟踪。</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05"/>
        <w:gridCol w:w="2505"/>
        <w:gridCol w:w="2505"/>
        <w:gridCol w:w="2505"/>
      </w:tblGrid>
      <w:tr>
        <w:trPr>
          <w:tblHeader w:val="true"/>
        </w:trPr>
        <w:tc>
          <w:tcPr>
            <w:tcW w:type="dxa" w:w="1728"/>
            <w:shd w:fill="1F4E78"/>
            <w:vAlign w:val="center"/>
            <w:tcMar>
              <w:top w:w="90" w:type="dxa"/>
              <w:start w:w="100" w:type="dxa"/>
              <w:bottom w:w="90" w:type="dxa"/>
              <w:end w:w="100" w:type="dxa"/>
            </w:tcMar>
          </w:tcPr>
          <w:p>
            <w:pPr>
              <w:jc w:val="center"/>
            </w:pPr>
            <w:r>
              <w:rPr>
                <w:b/>
                <w:color w:val="FFFFFF"/>
                <w:sz w:val="18"/>
              </w:rPr>
              <w:t>搜索段</w:t>
            </w:r>
          </w:p>
        </w:tc>
        <w:tc>
          <w:tcPr>
            <w:tcW w:type="dxa" w:w="1584"/>
            <w:shd w:fill="1F4E78"/>
            <w:vAlign w:val="center"/>
            <w:tcMar>
              <w:top w:w="90" w:type="dxa"/>
              <w:start w:w="100" w:type="dxa"/>
              <w:bottom w:w="90" w:type="dxa"/>
              <w:end w:w="100" w:type="dxa"/>
            </w:tcMar>
          </w:tcPr>
          <w:p>
            <w:pPr>
              <w:jc w:val="center"/>
            </w:pPr>
            <w:r>
              <w:rPr>
                <w:b/>
                <w:color w:val="FFFFFF"/>
                <w:sz w:val="18"/>
              </w:rPr>
              <w:t>方向</w:t>
            </w:r>
          </w:p>
        </w:tc>
        <w:tc>
          <w:tcPr>
            <w:tcW w:type="dxa" w:w="2880"/>
            <w:shd w:fill="1F4E78"/>
            <w:vAlign w:val="center"/>
            <w:tcMar>
              <w:top w:w="90" w:type="dxa"/>
              <w:start w:w="100" w:type="dxa"/>
              <w:bottom w:w="90" w:type="dxa"/>
              <w:end w:w="100" w:type="dxa"/>
            </w:tcMar>
          </w:tcPr>
          <w:p>
            <w:pPr>
              <w:jc w:val="center"/>
            </w:pPr>
            <w:r>
              <w:rPr>
                <w:b/>
                <w:color w:val="FFFFFF"/>
                <w:sz w:val="18"/>
              </w:rPr>
              <w:t>目标计数</w:t>
            </w:r>
          </w:p>
        </w:tc>
        <w:tc>
          <w:tcPr>
            <w:tcW w:type="dxa" w:w="2880"/>
            <w:shd w:fill="1F4E78"/>
            <w:vAlign w:val="center"/>
            <w:tcMar>
              <w:top w:w="90" w:type="dxa"/>
              <w:start w:w="100" w:type="dxa"/>
              <w:bottom w:w="90" w:type="dxa"/>
              <w:end w:w="100" w:type="dxa"/>
            </w:tcMar>
          </w:tcPr>
          <w:p>
            <w:pPr>
              <w:jc w:val="center"/>
            </w:pPr>
            <w:r>
              <w:rPr>
                <w:b/>
                <w:color w:val="FFFFFF"/>
                <w:sz w:val="18"/>
              </w:rPr>
              <w:t>速度</w:t>
            </w:r>
          </w:p>
        </w:tc>
      </w:tr>
      <w:tr>
        <w:tc>
          <w:tcPr>
            <w:tcW w:type="dxa" w:w="1728"/>
            <w:vAlign w:val="center"/>
            <w:tcMar>
              <w:top w:w="90" w:type="dxa"/>
              <w:start w:w="100" w:type="dxa"/>
              <w:bottom w:w="90" w:type="dxa"/>
              <w:end w:w="100" w:type="dxa"/>
            </w:tcMar>
          </w:tcPr>
          <w:p>
            <w:pPr>
              <w:spacing w:line="276" w:lineRule="auto" w:after="0"/>
              <w:jc w:val="center"/>
            </w:pPr>
            <w:r>
              <w:rPr>
                <w:sz w:val="18"/>
              </w:rPr>
              <w:t>第 1 段</w:t>
            </w:r>
          </w:p>
        </w:tc>
        <w:tc>
          <w:tcPr>
            <w:tcW w:type="dxa" w:w="1584"/>
            <w:vAlign w:val="center"/>
            <w:tcMar>
              <w:top w:w="90" w:type="dxa"/>
              <w:start w:w="100" w:type="dxa"/>
              <w:bottom w:w="90" w:type="dxa"/>
              <w:end w:w="100" w:type="dxa"/>
            </w:tcMar>
          </w:tcPr>
          <w:p>
            <w:pPr>
              <w:spacing w:line="276" w:lineRule="auto" w:after="0"/>
              <w:jc w:val="center"/>
            </w:pPr>
            <w:r>
              <w:rPr>
                <w:sz w:val="18"/>
              </w:rPr>
              <w:t>右转</w:t>
            </w:r>
          </w:p>
        </w:tc>
        <w:tc>
          <w:tcPr>
            <w:tcW w:type="dxa" w:w="2880"/>
            <w:vAlign w:val="center"/>
            <w:tcMar>
              <w:top w:w="90" w:type="dxa"/>
              <w:start w:w="100" w:type="dxa"/>
              <w:bottom w:w="90" w:type="dxa"/>
              <w:end w:w="100" w:type="dxa"/>
            </w:tcMar>
          </w:tcPr>
          <w:p>
            <w:pPr>
              <w:spacing w:line="276" w:lineRule="auto" w:after="0"/>
              <w:jc w:val="center"/>
            </w:pPr>
            <w:r>
              <w:rPr>
                <w:sz w:val="18"/>
              </w:rPr>
              <w:t>4×160=640</w:t>
            </w:r>
          </w:p>
        </w:tc>
        <w:tc>
          <w:tcPr>
            <w:tcW w:type="dxa" w:w="2880"/>
            <w:vAlign w:val="center"/>
            <w:tcMar>
              <w:top w:w="90" w:type="dxa"/>
              <w:start w:w="100" w:type="dxa"/>
              <w:bottom w:w="90" w:type="dxa"/>
              <w:end w:w="100" w:type="dxa"/>
            </w:tcMar>
          </w:tcPr>
          <w:p>
            <w:pPr>
              <w:spacing w:line="276" w:lineRule="auto" w:after="0"/>
              <w:jc w:val="center"/>
            </w:pPr>
            <w:r>
              <w:rPr>
                <w:sz w:val="18"/>
              </w:rPr>
              <w:t>230，末段 180</w:t>
            </w:r>
          </w:p>
        </w:tc>
      </w:tr>
      <w:tr>
        <w:tc>
          <w:tcPr>
            <w:tcW w:type="dxa" w:w="1728"/>
            <w:vAlign w:val="center"/>
            <w:tcMar>
              <w:top w:w="90" w:type="dxa"/>
              <w:start w:w="100" w:type="dxa"/>
              <w:bottom w:w="90" w:type="dxa"/>
              <w:end w:w="100" w:type="dxa"/>
            </w:tcMar>
            <w:shd w:fill="EAF2F8"/>
          </w:tcPr>
          <w:p>
            <w:pPr>
              <w:spacing w:line="276" w:lineRule="auto" w:after="0"/>
              <w:jc w:val="center"/>
            </w:pPr>
            <w:r>
              <w:rPr>
                <w:sz w:val="18"/>
              </w:rPr>
              <w:t>第 2 段</w:t>
            </w:r>
          </w:p>
        </w:tc>
        <w:tc>
          <w:tcPr>
            <w:tcW w:type="dxa" w:w="1584"/>
            <w:vAlign w:val="center"/>
            <w:tcMar>
              <w:top w:w="90" w:type="dxa"/>
              <w:start w:w="100" w:type="dxa"/>
              <w:bottom w:w="90" w:type="dxa"/>
              <w:end w:w="100" w:type="dxa"/>
            </w:tcMar>
            <w:shd w:fill="EAF2F8"/>
          </w:tcPr>
          <w:p>
            <w:pPr>
              <w:spacing w:line="276" w:lineRule="auto" w:after="0"/>
              <w:jc w:val="center"/>
            </w:pPr>
            <w:r>
              <w:rPr>
                <w:sz w:val="18"/>
              </w:rPr>
              <w:t>左转</w:t>
            </w:r>
          </w:p>
        </w:tc>
        <w:tc>
          <w:tcPr>
            <w:tcW w:type="dxa" w:w="2880"/>
            <w:vAlign w:val="center"/>
            <w:tcMar>
              <w:top w:w="90" w:type="dxa"/>
              <w:start w:w="100" w:type="dxa"/>
              <w:bottom w:w="90" w:type="dxa"/>
              <w:end w:w="100" w:type="dxa"/>
            </w:tcMar>
            <w:shd w:fill="EAF2F8"/>
          </w:tcPr>
          <w:p>
            <w:pPr>
              <w:spacing w:line="276" w:lineRule="auto" w:after="0"/>
              <w:jc w:val="center"/>
            </w:pPr>
            <w:r>
              <w:rPr>
                <w:sz w:val="18"/>
              </w:rPr>
              <w:t>8×160=1280</w:t>
            </w:r>
          </w:p>
        </w:tc>
        <w:tc>
          <w:tcPr>
            <w:tcW w:type="dxa" w:w="2880"/>
            <w:vAlign w:val="center"/>
            <w:tcMar>
              <w:top w:w="90" w:type="dxa"/>
              <w:start w:w="100" w:type="dxa"/>
              <w:bottom w:w="90" w:type="dxa"/>
              <w:end w:w="100" w:type="dxa"/>
            </w:tcMar>
            <w:shd w:fill="EAF2F8"/>
          </w:tcPr>
          <w:p>
            <w:pPr>
              <w:spacing w:line="276" w:lineRule="auto" w:after="0"/>
              <w:jc w:val="center"/>
            </w:pPr>
            <w:r>
              <w:rPr>
                <w:sz w:val="18"/>
              </w:rPr>
              <w:t>230，末段 180</w:t>
            </w:r>
          </w:p>
        </w:tc>
      </w:tr>
    </w:tbl>
    <w:p>
      <w:pPr>
        <w:spacing w:after="20"/>
      </w:pPr>
    </w:p>
    <w:p>
      <w:pPr>
        <w:pStyle w:val="Heading2"/>
        <w:keepNext/>
      </w:pPr>
      <w:r>
        <w:t>4 5 一次性超声波避障</w:t>
      </w:r>
    </w:p>
    <w:p>
      <w:pPr>
        <w:spacing w:before="60" w:after="60"/>
        <w:jc w:val="center"/>
      </w:pPr>
      <w:r>
        <w:rPr>
          <w:b/>
          <w:sz w:val="18"/>
        </w:rPr>
        <w:t>图 2 避障状态机</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22"/>
      </w:tblGrid>
      <w:tr>
        <w:tc>
          <w:tcPr>
            <w:tcW w:type="dxa" w:w="10022"/>
            <w:shd w:fill="F7F7F7"/>
            <w:tcMar>
              <w:top w:w="100" w:type="dxa"/>
              <w:start w:w="130" w:type="dxa"/>
              <w:bottom w:w="100" w:type="dxa"/>
              <w:end w:w="130" w:type="dxa"/>
            </w:tcMar>
          </w:tcPr>
          <w:p>
            <w:pPr>
              <w:spacing w:line="240" w:lineRule="auto" w:after="0"/>
            </w:pPr>
            <w:r>
              <w:rPr>
                <w:rFonts w:ascii="Consolas" w:hAnsi="Consolas" w:eastAsia="Microsoft YaHei"/>
                <w:sz w:val="15"/>
              </w:rPr>
              <w:t>ARMED → BRAKE → STRAFE_LEFT → FORWARD_PASS → STRAFE_RIGHT_FIND_LINE → COMPLETE</w:t>
            </w:r>
            <w:r>
              <w:br/>
            </w:r>
            <w:r>
              <w:rPr>
                <w:rFonts w:ascii="Consolas" w:hAnsi="Consolas" w:eastAsia="Microsoft YaHei"/>
                <w:sz w:val="15"/>
              </w:rPr>
              <w:t xml:space="preserve">                                              └──────────────→ FAULT_STOP</w:t>
            </w:r>
          </w:p>
        </w:tc>
      </w:tr>
    </w:tbl>
    <w:p>
      <w:pPr>
        <w:spacing w:after="20"/>
      </w:pPr>
    </w:p>
    <w:p>
      <w:pPr>
        <w:spacing w:line="360" w:lineRule="auto" w:after="100"/>
        <w:ind w:firstLine="480"/>
      </w:pPr>
      <w:r>
        <w:t>距离进入 150 mm 后将巡线前进速度限制为 90；连续 2 次不大于 50 mm 时触发避障。制动 100 ms 后以横移命令 120 左移，直到距离连续 3 次大于 120 mm，再额外横移 250 ms 留出安全余量；随后左右轮闭环前进累计 1000 计数；最后右移并等待视觉重新稳定对中。避障只允许执行一次，完成后重置巡线控制器。</w:t>
      </w:r>
    </w:p>
    <w:p>
      <w:pPr>
        <w:pStyle w:val="Heading2"/>
        <w:keepNext/>
      </w:pPr>
      <w:r>
        <w:t>4 6 三轮全向运动学与轮级 PI</w:t>
      </w:r>
    </w:p>
    <w:p>
      <w:pPr>
        <w:spacing w:line="360" w:lineRule="auto" w:after="100"/>
        <w:ind w:firstLine="480"/>
      </w:pPr>
      <w:r>
        <w:t>上层统一输出 forward、lateral 和 turn，正 lateral 表示左移，正 turn 表示右转。混合后若最大轮命令超过 1000，则三轮同比例归一化，保持运动方向不变。</w:t>
      </w:r>
    </w:p>
    <w:p>
      <w:pPr>
        <w:spacing w:before="60" w:after="60"/>
        <w:jc w:val="center"/>
      </w:pPr>
      <w:r>
        <w:rPr>
          <w:b/>
          <w:sz w:val="18"/>
        </w:rPr>
        <w:t>代码 3 三轮全向运动混合</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22"/>
      </w:tblGrid>
      <w:tr>
        <w:tc>
          <w:tcPr>
            <w:tcW w:type="dxa" w:w="10022"/>
            <w:shd w:fill="F7F7F7"/>
            <w:tcMar>
              <w:top w:w="100" w:type="dxa"/>
              <w:start w:w="130" w:type="dxa"/>
              <w:bottom w:w="100" w:type="dxa"/>
              <w:end w:w="130" w:type="dxa"/>
            </w:tcMar>
          </w:tcPr>
          <w:p>
            <w:pPr>
              <w:spacing w:line="240" w:lineRule="auto" w:after="0"/>
            </w:pPr>
            <w:r>
              <w:rPr>
                <w:rFonts w:ascii="Consolas" w:hAnsi="Consolas" w:eastAsia="Microsoft YaHei"/>
                <w:sz w:val="15"/>
              </w:rPr>
              <w:t>left  = forward + turn - lateral / 2;</w:t>
            </w:r>
            <w:r>
              <w:br/>
            </w:r>
            <w:r>
              <w:rPr>
                <w:rFonts w:ascii="Consolas" w:hAnsi="Consolas" w:eastAsia="Microsoft YaHei"/>
                <w:sz w:val="15"/>
              </w:rPr>
              <w:t>right = forward - turn + lateral / 2;</w:t>
            </w:r>
            <w:r>
              <w:br/>
            </w:r>
            <w:r>
              <w:rPr>
                <w:rFonts w:ascii="Consolas" w:hAnsi="Consolas" w:eastAsia="Microsoft YaHei"/>
                <w:sz w:val="15"/>
              </w:rPr>
              <w:t>rear  = -lateral;</w:t>
            </w:r>
            <w:r>
              <w:br/>
            </w:r>
            <w:r>
              <w:rPr>
                <w:rFonts w:ascii="Consolas" w:hAnsi="Consolas" w:eastAsia="Microsoft YaHei"/>
                <w:sz w:val="15"/>
              </w:rPr>
            </w:r>
            <w:r>
              <w:br/>
            </w:r>
            <w:r>
              <w:rPr>
                <w:rFonts w:ascii="Consolas" w:hAnsi="Consolas" w:eastAsia="Microsoft YaHei"/>
                <w:sz w:val="15"/>
              </w:rPr>
              <w:t>if (max(abs(left), abs(right), abs(rear)) &gt; 1000)</w:t>
            </w:r>
            <w:r>
              <w:br/>
            </w:r>
            <w:r>
              <w:rPr>
                <w:rFonts w:ascii="Consolas" w:hAnsi="Consolas" w:eastAsia="Microsoft YaHei"/>
                <w:sz w:val="15"/>
              </w:rPr>
              <w:t xml:space="preserve">    scale all three wheel commands proportionally;</w:t>
            </w:r>
          </w:p>
        </w:tc>
      </w:tr>
    </w:tbl>
    <w:p>
      <w:pPr>
        <w:spacing w:after="20"/>
      </w:pPr>
    </w:p>
    <w:p>
      <w:pPr>
        <w:spacing w:line="360" w:lineRule="auto" w:after="100"/>
        <w:ind w:firstLine="480"/>
      </w:pPr>
      <w:r>
        <w:t>横移、低速接近和越障前进时启用独立轮级 PI。命令到目标速度的比例为 1:2 counts/s，50 ms 更新一次；实测速度使用一阶平滑。PWM 由静摩擦前馈、比例项和积分项相加，并在下限与 500 之间限幅。积分限幅为 ±1200，同时采用条件积分避免在饱和方向继续累积。首次启动保留较高 PWM 脉冲，获得首个测速样本后再降到不同方向的运行下限。</w:t>
      </w:r>
    </w:p>
    <w:p>
      <w:pPr>
        <w:spacing w:before="60" w:after="60"/>
        <w:jc w:val="center"/>
      </w:pPr>
      <w:r>
        <w:rPr>
          <w:b/>
          <w:sz w:val="18"/>
        </w:rPr>
        <w:t>代码 4 轮级 PI 控制逻辑</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22"/>
      </w:tblGrid>
      <w:tr>
        <w:tc>
          <w:tcPr>
            <w:tcW w:type="dxa" w:w="10022"/>
            <w:shd w:fill="F7F7F7"/>
            <w:tcMar>
              <w:top w:w="100" w:type="dxa"/>
              <w:start w:w="130" w:type="dxa"/>
              <w:bottom w:w="100" w:type="dxa"/>
              <w:end w:w="130" w:type="dxa"/>
            </w:tcMar>
          </w:tcPr>
          <w:p>
            <w:pPr>
              <w:spacing w:line="240" w:lineRule="auto" w:after="0"/>
            </w:pPr>
            <w:r>
              <w:rPr>
                <w:rFonts w:ascii="Consolas" w:hAnsi="Consolas" w:eastAsia="Microsoft YaHei"/>
                <w:sz w:val="15"/>
              </w:rPr>
              <w:t>target_cps = 2 * abs(target_command);</w:t>
            </w:r>
            <w:r>
              <w:br/>
            </w:r>
            <w:r>
              <w:rPr>
                <w:rFonts w:ascii="Consolas" w:hAnsi="Consolas" w:eastAsia="Microsoft YaHei"/>
                <w:sz w:val="15"/>
              </w:rPr>
              <w:t>filtered_cps = (3 * filtered_cps + raw_cps) / 4;</w:t>
            </w:r>
            <w:r>
              <w:br/>
            </w:r>
            <w:r>
              <w:rPr>
                <w:rFonts w:ascii="Consolas" w:hAnsi="Consolas" w:eastAsia="Microsoft YaHei"/>
                <w:sz w:val="15"/>
              </w:rPr>
              <w:t>error = target_cps - filtered_cps;</w:t>
            </w:r>
            <w:r>
              <w:br/>
            </w:r>
            <w:r>
              <w:rPr>
                <w:rFonts w:ascii="Consolas" w:hAnsi="Consolas" w:eastAsia="Microsoft YaHei"/>
                <w:sz w:val="15"/>
              </w:rPr>
              <w:t>integral = clamp(integral + error * dt, -1200, 1200);</w:t>
            </w:r>
            <w:r>
              <w:br/>
            </w:r>
            <w:r>
              <w:rPr>
                <w:rFonts w:ascii="Consolas" w:hAnsi="Consolas" w:eastAsia="Microsoft YaHei"/>
                <w:sz w:val="15"/>
              </w:rPr>
              <w:t>pwm = clamp(feedforward + error / 2 + integral / 4,</w:t>
            </w:r>
            <w:r>
              <w:br/>
            </w:r>
            <w:r>
              <w:rPr>
                <w:rFonts w:ascii="Consolas" w:hAnsi="Consolas" w:eastAsia="Microsoft YaHei"/>
                <w:sz w:val="15"/>
              </w:rPr>
              <w:t xml:space="preserve">            running_minimum_pwm, 500);</w:t>
            </w:r>
          </w:p>
        </w:tc>
      </w:tr>
    </w:tbl>
    <w:p>
      <w:pPr>
        <w:spacing w:after="20"/>
      </w:pPr>
    </w:p>
    <w:p>
      <w:pPr>
        <w:pStyle w:val="Heading2"/>
        <w:keepNext/>
      </w:pPr>
      <w:r>
        <w:t>4 7 红蓝球与洞口检测</w:t>
      </w:r>
    </w:p>
    <w:p>
      <w:pPr>
        <w:spacing w:line="360" w:lineRule="auto" w:after="100"/>
        <w:ind w:firstLine="480"/>
      </w:pPr>
      <w:r>
        <w:t>推球视觉先对每个像素分类。红球采用 R-G≥25 且 R-B≥25；蓝球采用 B-R≥25、B-G≥25，并增加 B≥50 和饱和度≥45。洞口仅在远端区域检测暗且低饱和像素，防止近处阴影进入候选。分类图经过扫描线连通域提取，再按面积、包围盒填充率、长宽比和主轴比筛除噪声；蓝球还要求连通域具有至少 3 级亮度跨度，用球面明暗变化拒绝平坦蓝色色块。</w:t>
      </w:r>
    </w:p>
    <w:p>
      <w:pPr>
        <w:spacing w:before="60" w:after="60"/>
        <w:jc w:val="center"/>
      </w:pPr>
      <w:r>
        <w:rPr>
          <w:b/>
          <w:sz w:val="18"/>
        </w:rPr>
        <w:t>代码 5 视觉像素分类条件</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22"/>
      </w:tblGrid>
      <w:tr>
        <w:tc>
          <w:tcPr>
            <w:tcW w:type="dxa" w:w="10022"/>
            <w:shd w:fill="F7F7F7"/>
            <w:tcMar>
              <w:top w:w="100" w:type="dxa"/>
              <w:start w:w="130" w:type="dxa"/>
              <w:bottom w:w="100" w:type="dxa"/>
              <w:end w:w="130" w:type="dxa"/>
            </w:tcMar>
          </w:tcPr>
          <w:p>
            <w:pPr>
              <w:spacing w:line="240" w:lineRule="auto" w:after="0"/>
            </w:pPr>
            <w:r>
              <w:rPr>
                <w:rFonts w:ascii="Consolas" w:hAnsi="Consolas" w:eastAsia="Microsoft YaHei"/>
                <w:sz w:val="15"/>
              </w:rPr>
              <w:t>if (r - g &gt;= 25 &amp;&amp; r - b &gt;= 25)             class = RED;</w:t>
            </w:r>
            <w:r>
              <w:br/>
            </w:r>
            <w:r>
              <w:rPr>
                <w:rFonts w:ascii="Consolas" w:hAnsi="Consolas" w:eastAsia="Microsoft YaHei"/>
                <w:sz w:val="15"/>
              </w:rPr>
              <w:t>else if (b - r &gt;= 25 &amp;&amp; b - g &gt;= 25 &amp;&amp;</w:t>
            </w:r>
            <w:r>
              <w:br/>
            </w:r>
            <w:r>
              <w:rPr>
                <w:rFonts w:ascii="Consolas" w:hAnsi="Consolas" w:eastAsia="Microsoft YaHei"/>
                <w:sz w:val="15"/>
              </w:rPr>
              <w:t xml:space="preserve">         b &gt;= 50 &amp;&amp; saturation &gt;= 45)       class = BLUE;</w:t>
            </w:r>
            <w:r>
              <w:br/>
            </w:r>
            <w:r>
              <w:rPr>
                <w:rFonts w:ascii="Consolas" w:hAnsi="Consolas" w:eastAsia="Microsoft YaHei"/>
                <w:sz w:val="15"/>
              </w:rPr>
              <w:t>else if (in_far_band &amp;&amp; dark &amp;&amp; low_sat)     class = POCKET;</w:t>
            </w:r>
            <w:r>
              <w:br/>
            </w:r>
            <w:r>
              <w:rPr>
                <w:rFonts w:ascii="Consolas" w:hAnsi="Consolas" w:eastAsia="Microsoft YaHei"/>
                <w:sz w:val="15"/>
              </w:rPr>
              <w:t>else                                         class = BACKGROUND;</w:t>
            </w:r>
          </w:p>
        </w:tc>
      </w:tr>
    </w:tbl>
    <w:p>
      <w:pPr>
        <w:spacing w:after="20"/>
      </w:pPr>
    </w:p>
    <w:p>
      <w:pPr>
        <w:pStyle w:val="Heading2"/>
        <w:keepNext/>
      </w:pPr>
      <w:r>
        <w:t>4 8 推球入洞状态机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1"/>
        <w:gridCol w:w="5011"/>
      </w:tblGrid>
      <w:tr>
        <w:trPr>
          <w:tblHeader w:val="true"/>
        </w:trPr>
        <w:tc>
          <w:tcPr>
            <w:tcW w:type="dxa" w:w="2232"/>
            <w:shd w:fill="1F4E78"/>
            <w:vAlign w:val="center"/>
            <w:tcMar>
              <w:top w:w="90" w:type="dxa"/>
              <w:start w:w="100" w:type="dxa"/>
              <w:bottom w:w="90" w:type="dxa"/>
              <w:end w:w="100" w:type="dxa"/>
            </w:tcMar>
          </w:tcPr>
          <w:p>
            <w:pPr>
              <w:jc w:val="center"/>
            </w:pPr>
            <w:r>
              <w:rPr>
                <w:b/>
                <w:color w:val="FFFFFF"/>
                <w:sz w:val="18"/>
              </w:rPr>
              <w:t>状态</w:t>
            </w:r>
          </w:p>
        </w:tc>
        <w:tc>
          <w:tcPr>
            <w:tcW w:type="dxa" w:w="6840"/>
            <w:shd w:fill="1F4E78"/>
            <w:vAlign w:val="center"/>
            <w:tcMar>
              <w:top w:w="90" w:type="dxa"/>
              <w:start w:w="100" w:type="dxa"/>
              <w:bottom w:w="90" w:type="dxa"/>
              <w:end w:w="100" w:type="dxa"/>
            </w:tcMar>
          </w:tcPr>
          <w:p>
            <w:pPr>
              <w:jc w:val="center"/>
            </w:pPr>
            <w:r>
              <w:rPr>
                <w:b/>
                <w:color w:val="FFFFFF"/>
                <w:sz w:val="18"/>
              </w:rPr>
              <w:t>动作与退出条件</w:t>
            </w:r>
          </w:p>
        </w:tc>
      </w:tr>
      <w:tr>
        <w:tc>
          <w:tcPr>
            <w:tcW w:type="dxa" w:w="2232"/>
            <w:vAlign w:val="center"/>
            <w:tcMar>
              <w:top w:w="90" w:type="dxa"/>
              <w:start w:w="100" w:type="dxa"/>
              <w:bottom w:w="90" w:type="dxa"/>
              <w:end w:w="100" w:type="dxa"/>
            </w:tcMar>
          </w:tcPr>
          <w:p>
            <w:pPr>
              <w:spacing w:line="276" w:lineRule="auto" w:after="0"/>
              <w:jc w:val="center"/>
            </w:pPr>
            <w:r>
              <w:rPr>
                <w:sz w:val="18"/>
              </w:rPr>
              <w:t>START_FORWARD</w:t>
            </w:r>
          </w:p>
        </w:tc>
        <w:tc>
          <w:tcPr>
            <w:tcW w:type="dxa" w:w="6840"/>
            <w:vAlign w:val="center"/>
            <w:tcMar>
              <w:top w:w="90" w:type="dxa"/>
              <w:start w:w="100" w:type="dxa"/>
              <w:bottom w:w="90" w:type="dxa"/>
              <w:end w:w="100" w:type="dxa"/>
            </w:tcMar>
          </w:tcPr>
          <w:p>
            <w:pPr>
              <w:spacing w:line="276" w:lineRule="auto" w:after="0"/>
              <w:jc w:val="left"/>
            </w:pPr>
            <w:r>
              <w:rPr>
                <w:sz w:val="18"/>
              </w:rPr>
              <w:t>从终点固定短直行 650 ms，建立可重复起始位姿</w:t>
            </w:r>
          </w:p>
        </w:tc>
      </w:tr>
      <w:tr>
        <w:tc>
          <w:tcPr>
            <w:tcW w:type="dxa" w:w="2232"/>
            <w:vAlign w:val="center"/>
            <w:tcMar>
              <w:top w:w="90" w:type="dxa"/>
              <w:start w:w="100" w:type="dxa"/>
              <w:bottom w:w="90" w:type="dxa"/>
              <w:end w:w="100" w:type="dxa"/>
            </w:tcMar>
            <w:shd w:fill="EAF2F8"/>
          </w:tcPr>
          <w:p>
            <w:pPr>
              <w:spacing w:line="276" w:lineRule="auto" w:after="0"/>
              <w:jc w:val="center"/>
            </w:pPr>
            <w:r>
              <w:rPr>
                <w:sz w:val="18"/>
              </w:rPr>
              <w:t>FIND_BALL SCAN</w:t>
            </w:r>
          </w:p>
        </w:tc>
        <w:tc>
          <w:tcPr>
            <w:tcW w:type="dxa" w:w="6840"/>
            <w:vAlign w:val="center"/>
            <w:tcMar>
              <w:top w:w="90" w:type="dxa"/>
              <w:start w:w="100" w:type="dxa"/>
              <w:bottom w:w="90" w:type="dxa"/>
              <w:end w:w="100" w:type="dxa"/>
            </w:tcMar>
            <w:shd w:fill="EAF2F8"/>
          </w:tcPr>
          <w:p>
            <w:pPr>
              <w:spacing w:line="276" w:lineRule="auto" w:after="0"/>
              <w:jc w:val="left"/>
            </w:pPr>
            <w:r>
              <w:rPr>
                <w:sz w:val="18"/>
              </w:rPr>
              <w:t>寻找当前颜色；无目标则以编码器计数控制四段旋转扫描</w:t>
            </w:r>
          </w:p>
        </w:tc>
      </w:tr>
      <w:tr>
        <w:tc>
          <w:tcPr>
            <w:tcW w:type="dxa" w:w="2232"/>
            <w:vAlign w:val="center"/>
            <w:tcMar>
              <w:top w:w="90" w:type="dxa"/>
              <w:start w:w="100" w:type="dxa"/>
              <w:bottom w:w="90" w:type="dxa"/>
              <w:end w:w="100" w:type="dxa"/>
            </w:tcMar>
          </w:tcPr>
          <w:p>
            <w:pPr>
              <w:spacing w:line="276" w:lineRule="auto" w:after="0"/>
              <w:jc w:val="center"/>
            </w:pPr>
            <w:r>
              <w:rPr>
                <w:sz w:val="18"/>
              </w:rPr>
              <w:t>APPROACH_BALL</w:t>
            </w:r>
          </w:p>
        </w:tc>
        <w:tc>
          <w:tcPr>
            <w:tcW w:type="dxa" w:w="6840"/>
            <w:vAlign w:val="center"/>
            <w:tcMar>
              <w:top w:w="90" w:type="dxa"/>
              <w:start w:w="100" w:type="dxa"/>
              <w:bottom w:w="90" w:type="dxa"/>
              <w:end w:w="100" w:type="dxa"/>
            </w:tcMar>
          </w:tcPr>
          <w:p>
            <w:pPr>
              <w:spacing w:line="276" w:lineRule="auto" w:after="0"/>
              <w:jc w:val="left"/>
            </w:pPr>
            <w:r>
              <w:rPr>
                <w:sz w:val="18"/>
              </w:rPr>
              <w:t>先横移居中，再在远场修正朝向并分档前进；满足条件可进入 FAR_SPRINT</w:t>
            </w:r>
          </w:p>
        </w:tc>
      </w:tr>
      <w:tr>
        <w:tc>
          <w:tcPr>
            <w:tcW w:type="dxa" w:w="2232"/>
            <w:vAlign w:val="center"/>
            <w:tcMar>
              <w:top w:w="90" w:type="dxa"/>
              <w:start w:w="100" w:type="dxa"/>
              <w:bottom w:w="90" w:type="dxa"/>
              <w:end w:w="100" w:type="dxa"/>
            </w:tcMar>
            <w:shd w:fill="EAF2F8"/>
          </w:tcPr>
          <w:p>
            <w:pPr>
              <w:spacing w:line="276" w:lineRule="auto" w:after="0"/>
              <w:jc w:val="center"/>
            </w:pPr>
            <w:r>
              <w:rPr>
                <w:sz w:val="18"/>
              </w:rPr>
              <w:t>ALIGN</w:t>
            </w:r>
          </w:p>
        </w:tc>
        <w:tc>
          <w:tcPr>
            <w:tcW w:type="dxa" w:w="6840"/>
            <w:vAlign w:val="center"/>
            <w:tcMar>
              <w:top w:w="90" w:type="dxa"/>
              <w:start w:w="100" w:type="dxa"/>
              <w:bottom w:w="90" w:type="dxa"/>
              <w:end w:w="100" w:type="dxa"/>
            </w:tcMar>
            <w:shd w:fill="EAF2F8"/>
          </w:tcPr>
          <w:p>
            <w:pPr>
              <w:spacing w:line="276" w:lineRule="auto" w:after="0"/>
              <w:jc w:val="left"/>
            </w:pPr>
            <w:r>
              <w:rPr>
                <w:sz w:val="18"/>
              </w:rPr>
              <w:t>只横移、不前进、不旋转；把球中心移到目标洞口列，稳定 300 ms</w:t>
            </w:r>
          </w:p>
        </w:tc>
      </w:tr>
      <w:tr>
        <w:tc>
          <w:tcPr>
            <w:tcW w:type="dxa" w:w="2232"/>
            <w:vAlign w:val="center"/>
            <w:tcMar>
              <w:top w:w="90" w:type="dxa"/>
              <w:start w:w="100" w:type="dxa"/>
              <w:bottom w:w="90" w:type="dxa"/>
              <w:end w:w="100" w:type="dxa"/>
            </w:tcMar>
          </w:tcPr>
          <w:p>
            <w:pPr>
              <w:spacing w:line="276" w:lineRule="auto" w:after="0"/>
              <w:jc w:val="center"/>
            </w:pPr>
            <w:r>
              <w:rPr>
                <w:sz w:val="18"/>
              </w:rPr>
              <w:t>BACKOFF</w:t>
            </w:r>
          </w:p>
        </w:tc>
        <w:tc>
          <w:tcPr>
            <w:tcW w:type="dxa" w:w="6840"/>
            <w:vAlign w:val="center"/>
            <w:tcMar>
              <w:top w:w="90" w:type="dxa"/>
              <w:start w:w="100" w:type="dxa"/>
              <w:bottom w:w="90" w:type="dxa"/>
              <w:end w:w="100" w:type="dxa"/>
            </w:tcMar>
          </w:tcPr>
          <w:p>
            <w:pPr>
              <w:spacing w:line="276" w:lineRule="auto" w:after="0"/>
              <w:jc w:val="left"/>
            </w:pPr>
            <w:r>
              <w:rPr>
                <w:sz w:val="18"/>
              </w:rPr>
              <w:t>球进入保险杠距离时后退 220 计数，再回到 ALIGN</w:t>
            </w:r>
          </w:p>
        </w:tc>
      </w:tr>
      <w:tr>
        <w:tc>
          <w:tcPr>
            <w:tcW w:type="dxa" w:w="2232"/>
            <w:vAlign w:val="center"/>
            <w:tcMar>
              <w:top w:w="90" w:type="dxa"/>
              <w:start w:w="100" w:type="dxa"/>
              <w:bottom w:w="90" w:type="dxa"/>
              <w:end w:w="100" w:type="dxa"/>
            </w:tcMar>
            <w:shd w:fill="EAF2F8"/>
          </w:tcPr>
          <w:p>
            <w:pPr>
              <w:spacing w:line="276" w:lineRule="auto" w:after="0"/>
              <w:jc w:val="center"/>
            </w:pPr>
            <w:r>
              <w:rPr>
                <w:sz w:val="18"/>
              </w:rPr>
              <w:t>FAR_SPRINT</w:t>
            </w:r>
          </w:p>
        </w:tc>
        <w:tc>
          <w:tcPr>
            <w:tcW w:type="dxa" w:w="6840"/>
            <w:vAlign w:val="center"/>
            <w:tcMar>
              <w:top w:w="90" w:type="dxa"/>
              <w:start w:w="100" w:type="dxa"/>
              <w:bottom w:w="90" w:type="dxa"/>
              <w:end w:w="100" w:type="dxa"/>
            </w:tcMar>
            <w:shd w:fill="EAF2F8"/>
          </w:tcPr>
          <w:p>
            <w:pPr>
              <w:spacing w:line="276" w:lineRule="auto" w:after="0"/>
              <w:jc w:val="left"/>
            </w:pPr>
            <w:r>
              <w:rPr>
                <w:sz w:val="18"/>
              </w:rPr>
              <w:t>远处小球已与洞口对齐时按图像 y 估算行程并开环冲刺</w:t>
            </w:r>
          </w:p>
        </w:tc>
      </w:tr>
      <w:tr>
        <w:tc>
          <w:tcPr>
            <w:tcW w:type="dxa" w:w="2232"/>
            <w:vAlign w:val="center"/>
            <w:tcMar>
              <w:top w:w="90" w:type="dxa"/>
              <w:start w:w="100" w:type="dxa"/>
              <w:bottom w:w="90" w:type="dxa"/>
              <w:end w:w="100" w:type="dxa"/>
            </w:tcMar>
          </w:tcPr>
          <w:p>
            <w:pPr>
              <w:spacing w:line="276" w:lineRule="auto" w:after="0"/>
              <w:jc w:val="center"/>
            </w:pPr>
            <w:r>
              <w:rPr>
                <w:sz w:val="18"/>
              </w:rPr>
              <w:t>PUSH</w:t>
            </w:r>
          </w:p>
        </w:tc>
        <w:tc>
          <w:tcPr>
            <w:tcW w:type="dxa" w:w="6840"/>
            <w:vAlign w:val="center"/>
            <w:tcMar>
              <w:top w:w="90" w:type="dxa"/>
              <w:start w:w="100" w:type="dxa"/>
              <w:bottom w:w="90" w:type="dxa"/>
              <w:end w:w="100" w:type="dxa"/>
            </w:tcMar>
          </w:tcPr>
          <w:p>
            <w:pPr>
              <w:spacing w:line="276" w:lineRule="auto" w:after="0"/>
              <w:jc w:val="left"/>
            </w:pPr>
            <w:r>
              <w:rPr>
                <w:sz w:val="18"/>
              </w:rPr>
              <w:t>forward=300 纯直线强推 650 ms，随后按任务序号离场</w:t>
            </w:r>
          </w:p>
        </w:tc>
      </w:tr>
      <w:tr>
        <w:tc>
          <w:tcPr>
            <w:tcW w:type="dxa" w:w="2232"/>
            <w:vAlign w:val="center"/>
            <w:tcMar>
              <w:top w:w="90" w:type="dxa"/>
              <w:start w:w="100" w:type="dxa"/>
              <w:bottom w:w="90" w:type="dxa"/>
              <w:end w:w="100" w:type="dxa"/>
            </w:tcMar>
            <w:shd w:fill="EAF2F8"/>
          </w:tcPr>
          <w:p>
            <w:pPr>
              <w:spacing w:line="276" w:lineRule="auto" w:after="0"/>
              <w:jc w:val="center"/>
            </w:pPr>
            <w:r>
              <w:rPr>
                <w:sz w:val="18"/>
              </w:rPr>
              <w:t>EGRESS POST_EGRESS</w:t>
            </w:r>
          </w:p>
        </w:tc>
        <w:tc>
          <w:tcPr>
            <w:tcW w:type="dxa" w:w="6840"/>
            <w:vAlign w:val="center"/>
            <w:tcMar>
              <w:top w:w="90" w:type="dxa"/>
              <w:start w:w="100" w:type="dxa"/>
              <w:bottom w:w="90" w:type="dxa"/>
              <w:end w:w="100" w:type="dxa"/>
            </w:tcMar>
            <w:shd w:fill="EAF2F8"/>
          </w:tcPr>
          <w:p>
            <w:pPr>
              <w:spacing w:line="276" w:lineRule="auto" w:after="0"/>
              <w:jc w:val="left"/>
            </w:pPr>
            <w:r>
              <w:rPr>
                <w:sz w:val="18"/>
              </w:rPr>
              <w:t>后退 1000 计数，再右转约 120°并前进 1000 计数寻找第二球</w:t>
            </w:r>
          </w:p>
        </w:tc>
      </w:tr>
      <w:tr>
        <w:tc>
          <w:tcPr>
            <w:tcW w:type="dxa" w:w="2232"/>
            <w:vAlign w:val="center"/>
            <w:tcMar>
              <w:top w:w="90" w:type="dxa"/>
              <w:start w:w="100" w:type="dxa"/>
              <w:bottom w:w="90" w:type="dxa"/>
              <w:end w:w="100" w:type="dxa"/>
            </w:tcMar>
          </w:tcPr>
          <w:p>
            <w:pPr>
              <w:spacing w:line="276" w:lineRule="auto" w:after="0"/>
              <w:jc w:val="center"/>
            </w:pPr>
            <w:r>
              <w:rPr>
                <w:sz w:val="18"/>
              </w:rPr>
              <w:t>DONE FAULT_STOP</w:t>
            </w:r>
          </w:p>
        </w:tc>
        <w:tc>
          <w:tcPr>
            <w:tcW w:type="dxa" w:w="6840"/>
            <w:vAlign w:val="center"/>
            <w:tcMar>
              <w:top w:w="90" w:type="dxa"/>
              <w:start w:w="100" w:type="dxa"/>
              <w:bottom w:w="90" w:type="dxa"/>
              <w:end w:w="100" w:type="dxa"/>
            </w:tcMar>
          </w:tcPr>
          <w:p>
            <w:pPr>
              <w:spacing w:line="276" w:lineRule="auto" w:after="0"/>
              <w:jc w:val="center"/>
            </w:pPr>
            <w:r>
              <w:rPr>
                <w:sz w:val="18"/>
              </w:rPr>
              <w:t>两球完成或发生超时堵转；均粘滞停车</w:t>
            </w:r>
          </w:p>
        </w:tc>
      </w:tr>
    </w:tbl>
    <w:p>
      <w:pPr>
        <w:spacing w:after="20"/>
      </w:pPr>
    </w:p>
    <w:p>
      <w:pPr>
        <w:spacing w:line="360" w:lineRule="auto" w:after="100"/>
        <w:ind w:firstLine="480"/>
      </w:pPr>
      <w:r>
        <w:t>任务映射为红球至左洞、蓝球至右洞。视觉帧率低于 10 ms 控制频率，因此每个 frame_seq 只消费一次；两帧之间保持上次对位命令，避免对同一帧重复积分。推球阶段关闭超声波避障，因为球和桌沿会被前向测距误认为障碍物。</w:t>
      </w:r>
    </w:p>
    <w:p>
      <w:pPr>
        <w:pStyle w:val="Heading2"/>
        <w:keepNext/>
      </w:pPr>
      <w:r>
        <w:t>4 9 人机交互与诊断</w:t>
      </w:r>
    </w:p>
    <w:p>
      <w:pPr>
        <w:spacing w:line="360" w:lineRule="auto" w:after="100"/>
        <w:ind w:firstLine="480"/>
      </w:pPr>
      <w:r>
        <w:t>系统建立名为 vison_car 的 Wi-Fi 热点，浏览器访问 192.168.4.1 可查看方向修正后的 MJPEG 图像、四个伪红外采样块以及算法判定；status 接口输出掩码、图像尺寸、球洞像素计数和帧统计。LCD 周期显示巡线、避障、距离、编码器和摄像头状态。串口日志输出状态迁移、运动分量、图像年龄、丢帧与解码失败计数，为现场调参提供统一观测面。</w:t>
      </w:r>
    </w:p>
    <w:p>
      <w:pPr>
        <w:pStyle w:val="Heading1"/>
        <w:keepNext/>
      </w:pPr>
      <w:r>
        <w:t>5 课题开发与调试中出现的问题分析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05"/>
        <w:gridCol w:w="2505"/>
        <w:gridCol w:w="2505"/>
        <w:gridCol w:w="2505"/>
      </w:tblGrid>
      <w:tr>
        <w:trPr>
          <w:tblHeader w:val="true"/>
        </w:trPr>
        <w:tc>
          <w:tcPr>
            <w:tcW w:type="dxa" w:w="1944"/>
            <w:shd w:fill="1F4E78"/>
            <w:vAlign w:val="center"/>
            <w:tcMar>
              <w:top w:w="90" w:type="dxa"/>
              <w:start w:w="100" w:type="dxa"/>
              <w:bottom w:w="90" w:type="dxa"/>
              <w:end w:w="100" w:type="dxa"/>
            </w:tcMar>
          </w:tcPr>
          <w:p>
            <w:pPr>
              <w:jc w:val="center"/>
            </w:pPr>
            <w:r>
              <w:rPr>
                <w:b/>
                <w:color w:val="FFFFFF"/>
                <w:sz w:val="16"/>
              </w:rPr>
              <w:t>问题现象</w:t>
            </w:r>
          </w:p>
        </w:tc>
        <w:tc>
          <w:tcPr>
            <w:tcW w:type="dxa" w:w="2448"/>
            <w:shd w:fill="1F4E78"/>
            <w:vAlign w:val="center"/>
            <w:tcMar>
              <w:top w:w="90" w:type="dxa"/>
              <w:start w:w="100" w:type="dxa"/>
              <w:bottom w:w="90" w:type="dxa"/>
              <w:end w:w="100" w:type="dxa"/>
            </w:tcMar>
          </w:tcPr>
          <w:p>
            <w:pPr>
              <w:jc w:val="center"/>
            </w:pPr>
            <w:r>
              <w:rPr>
                <w:b/>
                <w:color w:val="FFFFFF"/>
                <w:sz w:val="16"/>
              </w:rPr>
              <w:t>原因分析</w:t>
            </w:r>
          </w:p>
        </w:tc>
        <w:tc>
          <w:tcPr>
            <w:tcW w:type="dxa" w:w="2808"/>
            <w:shd w:fill="1F4E78"/>
            <w:vAlign w:val="center"/>
            <w:tcMar>
              <w:top w:w="90" w:type="dxa"/>
              <w:start w:w="100" w:type="dxa"/>
              <w:bottom w:w="90" w:type="dxa"/>
              <w:end w:w="100" w:type="dxa"/>
            </w:tcMar>
          </w:tcPr>
          <w:p>
            <w:pPr>
              <w:jc w:val="center"/>
            </w:pPr>
            <w:r>
              <w:rPr>
                <w:b/>
                <w:color w:val="FFFFFF"/>
                <w:sz w:val="16"/>
              </w:rPr>
              <w:t>解决方法</w:t>
            </w:r>
          </w:p>
        </w:tc>
        <w:tc>
          <w:tcPr>
            <w:tcW w:type="dxa" w:w="1872"/>
            <w:shd w:fill="1F4E78"/>
            <w:vAlign w:val="center"/>
            <w:tcMar>
              <w:top w:w="90" w:type="dxa"/>
              <w:start w:w="100" w:type="dxa"/>
              <w:bottom w:w="90" w:type="dxa"/>
              <w:end w:w="100" w:type="dxa"/>
            </w:tcMar>
          </w:tcPr>
          <w:p>
            <w:pPr>
              <w:jc w:val="center"/>
            </w:pPr>
            <w:r>
              <w:rPr>
                <w:b/>
                <w:color w:val="FFFFFF"/>
                <w:sz w:val="16"/>
              </w:rPr>
              <w:t>验证方式</w:t>
            </w:r>
          </w:p>
        </w:tc>
      </w:tr>
      <w:tr>
        <w:tc>
          <w:tcPr>
            <w:tcW w:type="dxa" w:w="1944"/>
            <w:vAlign w:val="center"/>
            <w:tcMar>
              <w:top w:w="90" w:type="dxa"/>
              <w:start w:w="100" w:type="dxa"/>
              <w:bottom w:w="90" w:type="dxa"/>
              <w:end w:w="100" w:type="dxa"/>
            </w:tcMar>
          </w:tcPr>
          <w:p>
            <w:pPr>
              <w:spacing w:line="276" w:lineRule="auto" w:after="0"/>
              <w:jc w:val="center"/>
            </w:pPr>
            <w:r>
              <w:rPr>
                <w:sz w:val="16"/>
              </w:rPr>
              <w:t>物理红外接口受限，视觉与巡线算法重复</w:t>
            </w:r>
          </w:p>
        </w:tc>
        <w:tc>
          <w:tcPr>
            <w:tcW w:type="dxa" w:w="2448"/>
            <w:vAlign w:val="center"/>
            <w:tcMar>
              <w:top w:w="90" w:type="dxa"/>
              <w:start w:w="100" w:type="dxa"/>
              <w:bottom w:w="90" w:type="dxa"/>
              <w:end w:w="100" w:type="dxa"/>
            </w:tcMar>
          </w:tcPr>
          <w:p>
            <w:pPr>
              <w:spacing w:line="276" w:lineRule="auto" w:after="0"/>
              <w:jc w:val="center"/>
            </w:pPr>
            <w:r>
              <w:rPr>
                <w:sz w:val="16"/>
              </w:rPr>
              <w:t>两套传感通路导致逻辑分叉</w:t>
            </w:r>
          </w:p>
        </w:tc>
        <w:tc>
          <w:tcPr>
            <w:tcW w:type="dxa" w:w="2808"/>
            <w:vAlign w:val="center"/>
            <w:tcMar>
              <w:top w:w="90" w:type="dxa"/>
              <w:start w:w="100" w:type="dxa"/>
              <w:bottom w:w="90" w:type="dxa"/>
              <w:end w:w="100" w:type="dxa"/>
            </w:tcMar>
          </w:tcPr>
          <w:p>
            <w:pPr>
              <w:spacing w:line="276" w:lineRule="auto" w:after="0"/>
              <w:jc w:val="left"/>
            </w:pPr>
            <w:r>
              <w:rPr>
                <w:sz w:val="16"/>
              </w:rPr>
              <w:t>用摄像头生成兼容的 4 bit 伪红外掩码，复用原巡线状态机</w:t>
            </w:r>
          </w:p>
        </w:tc>
        <w:tc>
          <w:tcPr>
            <w:tcW w:type="dxa" w:w="1872"/>
            <w:vAlign w:val="center"/>
            <w:tcMar>
              <w:top w:w="90" w:type="dxa"/>
              <w:start w:w="100" w:type="dxa"/>
              <w:bottom w:w="90" w:type="dxa"/>
              <w:end w:w="100" w:type="dxa"/>
            </w:tcMar>
          </w:tcPr>
          <w:p>
            <w:pPr>
              <w:spacing w:line="276" w:lineRule="auto" w:after="0"/>
              <w:jc w:val="center"/>
            </w:pPr>
            <w:r>
              <w:rPr>
                <w:sz w:val="16"/>
              </w:rPr>
              <w:t>伪红外几何与格式单测</w:t>
            </w:r>
          </w:p>
        </w:tc>
      </w:tr>
      <w:tr>
        <w:tc>
          <w:tcPr>
            <w:tcW w:type="dxa" w:w="1944"/>
            <w:vAlign w:val="center"/>
            <w:tcMar>
              <w:top w:w="90" w:type="dxa"/>
              <w:start w:w="100" w:type="dxa"/>
              <w:bottom w:w="90" w:type="dxa"/>
              <w:end w:w="100" w:type="dxa"/>
            </w:tcMar>
            <w:shd w:fill="EAF2F8"/>
          </w:tcPr>
          <w:p>
            <w:pPr>
              <w:spacing w:line="276" w:lineRule="auto" w:after="0"/>
              <w:jc w:val="center"/>
            </w:pPr>
            <w:r>
              <w:rPr>
                <w:sz w:val="16"/>
              </w:rPr>
              <w:t>直线居中时偶发全白</w:t>
            </w:r>
          </w:p>
        </w:tc>
        <w:tc>
          <w:tcPr>
            <w:tcW w:type="dxa" w:w="2448"/>
            <w:vAlign w:val="center"/>
            <w:tcMar>
              <w:top w:w="90" w:type="dxa"/>
              <w:start w:w="100" w:type="dxa"/>
              <w:bottom w:w="90" w:type="dxa"/>
              <w:end w:w="100" w:type="dxa"/>
            </w:tcMar>
            <w:shd w:fill="EAF2F8"/>
          </w:tcPr>
          <w:p>
            <w:pPr>
              <w:spacing w:line="276" w:lineRule="auto" w:after="0"/>
              <w:jc w:val="center"/>
            </w:pPr>
            <w:r>
              <w:rPr>
                <w:sz w:val="16"/>
              </w:rPr>
              <w:t>两个内侧采样块之间存在中心死区</w:t>
            </w:r>
          </w:p>
        </w:tc>
        <w:tc>
          <w:tcPr>
            <w:tcW w:type="dxa" w:w="2808"/>
            <w:vAlign w:val="center"/>
            <w:tcMar>
              <w:top w:w="90" w:type="dxa"/>
              <w:start w:w="100" w:type="dxa"/>
              <w:bottom w:w="90" w:type="dxa"/>
              <w:end w:w="100" w:type="dxa"/>
            </w:tcMar>
            <w:shd w:fill="EAF2F8"/>
          </w:tcPr>
          <w:p>
            <w:pPr>
              <w:spacing w:line="276" w:lineRule="auto" w:after="0"/>
              <w:jc w:val="left"/>
            </w:pPr>
            <w:r>
              <w:rPr>
                <w:sz w:val="16"/>
              </w:rPr>
              <w:t>将 CH2 CH3 中心调整到 54% 和 47%，使中心黑线同时点亮</w:t>
            </w:r>
          </w:p>
        </w:tc>
        <w:tc>
          <w:tcPr>
            <w:tcW w:type="dxa" w:w="1872"/>
            <w:vAlign w:val="center"/>
            <w:tcMar>
              <w:top w:w="90" w:type="dxa"/>
              <w:start w:w="100" w:type="dxa"/>
              <w:bottom w:w="90" w:type="dxa"/>
              <w:end w:w="100" w:type="dxa"/>
            </w:tcMar>
            <w:shd w:fill="EAF2F8"/>
          </w:tcPr>
          <w:p>
            <w:pPr>
              <w:spacing w:line="276" w:lineRule="auto" w:after="0"/>
              <w:jc w:val="center"/>
            </w:pPr>
            <w:r>
              <w:rPr>
                <w:sz w:val="16"/>
              </w:rPr>
              <w:t>60×40 真实尺寸边界测试</w:t>
            </w:r>
          </w:p>
        </w:tc>
      </w:tr>
      <w:tr>
        <w:tc>
          <w:tcPr>
            <w:tcW w:type="dxa" w:w="1944"/>
            <w:vAlign w:val="center"/>
            <w:tcMar>
              <w:top w:w="90" w:type="dxa"/>
              <w:start w:w="100" w:type="dxa"/>
              <w:bottom w:w="90" w:type="dxa"/>
              <w:end w:w="100" w:type="dxa"/>
            </w:tcMar>
          </w:tcPr>
          <w:p>
            <w:pPr>
              <w:spacing w:line="276" w:lineRule="auto" w:after="0"/>
              <w:jc w:val="center"/>
            </w:pPr>
            <w:r>
              <w:rPr>
                <w:sz w:val="16"/>
              </w:rPr>
              <w:t>软件解码时延增大并出现旧帧控制</w:t>
            </w:r>
          </w:p>
        </w:tc>
        <w:tc>
          <w:tcPr>
            <w:tcW w:type="dxa" w:w="2448"/>
            <w:vAlign w:val="center"/>
            <w:tcMar>
              <w:top w:w="90" w:type="dxa"/>
              <w:start w:w="100" w:type="dxa"/>
              <w:bottom w:w="90" w:type="dxa"/>
              <w:end w:w="100" w:type="dxa"/>
            </w:tcMar>
          </w:tcPr>
          <w:p>
            <w:pPr>
              <w:spacing w:line="276" w:lineRule="auto" w:after="0"/>
              <w:jc w:val="left"/>
            </w:pPr>
            <w:r>
              <w:rPr>
                <w:sz w:val="16"/>
              </w:rPr>
              <w:t>JPEG 解码和 Wi-Fi 竞争 CPU，帧队列积压</w:t>
            </w:r>
          </w:p>
        </w:tc>
        <w:tc>
          <w:tcPr>
            <w:tcW w:type="dxa" w:w="2808"/>
            <w:vAlign w:val="center"/>
            <w:tcMar>
              <w:top w:w="90" w:type="dxa"/>
              <w:start w:w="100" w:type="dxa"/>
              <w:bottom w:w="90" w:type="dxa"/>
              <w:end w:w="100" w:type="dxa"/>
            </w:tcMar>
          </w:tcPr>
          <w:p>
            <w:pPr>
              <w:spacing w:line="276" w:lineRule="auto" w:after="0"/>
              <w:jc w:val="left"/>
            </w:pPr>
            <w:r>
              <w:rPr>
                <w:sz w:val="16"/>
              </w:rPr>
              <w:t>解码任务绑定 core 1，回调仅复制，忙时丢新帧，并检查 frame age</w:t>
            </w:r>
          </w:p>
        </w:tc>
        <w:tc>
          <w:tcPr>
            <w:tcW w:type="dxa" w:w="1872"/>
            <w:vAlign w:val="center"/>
            <w:tcMar>
              <w:top w:w="90" w:type="dxa"/>
              <w:start w:w="100" w:type="dxa"/>
              <w:bottom w:w="90" w:type="dxa"/>
              <w:end w:w="100" w:type="dxa"/>
            </w:tcMar>
          </w:tcPr>
          <w:p>
            <w:pPr>
              <w:spacing w:line="276" w:lineRule="auto" w:after="0"/>
              <w:jc w:val="left"/>
            </w:pPr>
            <w:r>
              <w:rPr>
                <w:sz w:val="16"/>
              </w:rPr>
              <w:t>日志 frames drop dec age</w:t>
            </w:r>
          </w:p>
        </w:tc>
      </w:tr>
      <w:tr>
        <w:tc>
          <w:tcPr>
            <w:tcW w:type="dxa" w:w="1944"/>
            <w:vAlign w:val="center"/>
            <w:tcMar>
              <w:top w:w="90" w:type="dxa"/>
              <w:start w:w="100" w:type="dxa"/>
              <w:bottom w:w="90" w:type="dxa"/>
              <w:end w:w="100" w:type="dxa"/>
            </w:tcMar>
            <w:shd w:fill="EAF2F8"/>
          </w:tcPr>
          <w:p>
            <w:pPr>
              <w:spacing w:line="276" w:lineRule="auto" w:after="0"/>
              <w:jc w:val="center"/>
            </w:pPr>
            <w:r>
              <w:rPr>
                <w:sz w:val="16"/>
              </w:rPr>
              <w:t>低速横移或越障时某轮不转</w:t>
            </w:r>
          </w:p>
        </w:tc>
        <w:tc>
          <w:tcPr>
            <w:tcW w:type="dxa" w:w="2448"/>
            <w:vAlign w:val="center"/>
            <w:tcMar>
              <w:top w:w="90" w:type="dxa"/>
              <w:start w:w="100" w:type="dxa"/>
              <w:bottom w:w="90" w:type="dxa"/>
              <w:end w:w="100" w:type="dxa"/>
            </w:tcMar>
            <w:shd w:fill="EAF2F8"/>
          </w:tcPr>
          <w:p>
            <w:pPr>
              <w:spacing w:line="276" w:lineRule="auto" w:after="0"/>
              <w:jc w:val="left"/>
            </w:pPr>
            <w:r>
              <w:rPr>
                <w:sz w:val="16"/>
              </w:rPr>
              <w:t>静摩擦、轮间负载和电机差异造成开环 PWM 失效</w:t>
            </w:r>
          </w:p>
        </w:tc>
        <w:tc>
          <w:tcPr>
            <w:tcW w:type="dxa" w:w="2808"/>
            <w:vAlign w:val="center"/>
            <w:tcMar>
              <w:top w:w="90" w:type="dxa"/>
              <w:start w:w="100" w:type="dxa"/>
              <w:bottom w:w="90" w:type="dxa"/>
              <w:end w:w="100" w:type="dxa"/>
            </w:tcMar>
            <w:shd w:fill="EAF2F8"/>
          </w:tcPr>
          <w:p>
            <w:pPr>
              <w:spacing w:line="276" w:lineRule="auto" w:after="0"/>
              <w:jc w:val="left"/>
            </w:pPr>
            <w:r>
              <w:rPr>
                <w:sz w:val="16"/>
              </w:rPr>
              <w:t>启动脉冲 + 三轮独立 PI + 最低运行 PWM + 条件抗饱和</w:t>
            </w:r>
          </w:p>
        </w:tc>
        <w:tc>
          <w:tcPr>
            <w:tcW w:type="dxa" w:w="1872"/>
            <w:vAlign w:val="center"/>
            <w:tcMar>
              <w:top w:w="90" w:type="dxa"/>
              <w:start w:w="100" w:type="dxa"/>
              <w:bottom w:w="90" w:type="dxa"/>
              <w:end w:w="100" w:type="dxa"/>
            </w:tcMar>
            <w:shd w:fill="EAF2F8"/>
          </w:tcPr>
          <w:p>
            <w:pPr>
              <w:spacing w:line="276" w:lineRule="auto" w:after="0"/>
              <w:jc w:val="left"/>
            </w:pPr>
            <w:r>
              <w:rPr>
                <w:sz w:val="16"/>
              </w:rPr>
              <w:t>精确 PWM 数值单测和 speed_loop 日志</w:t>
            </w:r>
          </w:p>
        </w:tc>
      </w:tr>
      <w:tr>
        <w:tc>
          <w:tcPr>
            <w:tcW w:type="dxa" w:w="1944"/>
            <w:vAlign w:val="center"/>
            <w:tcMar>
              <w:top w:w="90" w:type="dxa"/>
              <w:start w:w="100" w:type="dxa"/>
              <w:bottom w:w="90" w:type="dxa"/>
              <w:end w:w="100" w:type="dxa"/>
            </w:tcMar>
          </w:tcPr>
          <w:p>
            <w:pPr>
              <w:spacing w:line="276" w:lineRule="auto" w:after="0"/>
              <w:jc w:val="center"/>
            </w:pPr>
            <w:r>
              <w:rPr>
                <w:sz w:val="16"/>
              </w:rPr>
              <w:t>弯道外侧传感块一亮就猛转</w:t>
            </w:r>
          </w:p>
        </w:tc>
        <w:tc>
          <w:tcPr>
            <w:tcW w:type="dxa" w:w="2448"/>
            <w:vAlign w:val="center"/>
            <w:tcMar>
              <w:top w:w="90" w:type="dxa"/>
              <w:start w:w="100" w:type="dxa"/>
              <w:bottom w:w="90" w:type="dxa"/>
              <w:end w:w="100" w:type="dxa"/>
            </w:tcMar>
          </w:tcPr>
          <w:p>
            <w:pPr>
              <w:spacing w:line="276" w:lineRule="auto" w:after="0"/>
              <w:jc w:val="center"/>
            </w:pPr>
            <w:r>
              <w:rPr>
                <w:sz w:val="16"/>
              </w:rPr>
              <w:t>外侧通道直接进入加权误差，宽线也被当急弯</w:t>
            </w:r>
          </w:p>
        </w:tc>
        <w:tc>
          <w:tcPr>
            <w:tcW w:type="dxa" w:w="2808"/>
            <w:vAlign w:val="center"/>
            <w:tcMar>
              <w:top w:w="90" w:type="dxa"/>
              <w:start w:w="100" w:type="dxa"/>
              <w:bottom w:w="90" w:type="dxa"/>
              <w:end w:w="100" w:type="dxa"/>
            </w:tcMar>
          </w:tcPr>
          <w:p>
            <w:pPr>
              <w:spacing w:line="276" w:lineRule="auto" w:after="0"/>
              <w:jc w:val="left"/>
            </w:pPr>
            <w:r>
              <w:rPr>
                <w:sz w:val="16"/>
              </w:rPr>
              <w:t>普通 PD 只用内侧通道；外侧通道仅用于 30 ms 武装和全白确认</w:t>
            </w:r>
          </w:p>
        </w:tc>
        <w:tc>
          <w:tcPr>
            <w:tcW w:type="dxa" w:w="1872"/>
            <w:vAlign w:val="center"/>
            <w:tcMar>
              <w:top w:w="90" w:type="dxa"/>
              <w:start w:w="100" w:type="dxa"/>
              <w:bottom w:w="90" w:type="dxa"/>
              <w:end w:w="100" w:type="dxa"/>
            </w:tcMar>
          </w:tcPr>
          <w:p>
            <w:pPr>
              <w:spacing w:line="276" w:lineRule="auto" w:after="0"/>
              <w:jc w:val="center"/>
            </w:pPr>
            <w:r>
              <w:rPr>
                <w:sz w:val="16"/>
              </w:rPr>
              <w:t>急弯候选时序测试</w:t>
            </w:r>
          </w:p>
        </w:tc>
      </w:tr>
      <w:tr>
        <w:tc>
          <w:tcPr>
            <w:tcW w:type="dxa" w:w="1944"/>
            <w:vAlign w:val="center"/>
            <w:tcMar>
              <w:top w:w="90" w:type="dxa"/>
              <w:start w:w="100" w:type="dxa"/>
              <w:bottom w:w="90" w:type="dxa"/>
              <w:end w:w="100" w:type="dxa"/>
            </w:tcMar>
            <w:shd w:fill="EAF2F8"/>
          </w:tcPr>
          <w:p>
            <w:pPr>
              <w:spacing w:line="276" w:lineRule="auto" w:after="0"/>
              <w:jc w:val="center"/>
            </w:pPr>
            <w:r>
              <w:rPr>
                <w:sz w:val="16"/>
              </w:rPr>
              <w:t>丢线后盲目沿最后方向搜索，可能越扫越远</w:t>
            </w:r>
          </w:p>
        </w:tc>
        <w:tc>
          <w:tcPr>
            <w:tcW w:type="dxa" w:w="2448"/>
            <w:vAlign w:val="center"/>
            <w:tcMar>
              <w:top w:w="90" w:type="dxa"/>
              <w:start w:w="100" w:type="dxa"/>
              <w:bottom w:w="90" w:type="dxa"/>
              <w:end w:w="100" w:type="dxa"/>
            </w:tcMar>
            <w:shd w:fill="EAF2F8"/>
          </w:tcPr>
          <w:p>
            <w:pPr>
              <w:spacing w:line="276" w:lineRule="auto" w:after="0"/>
              <w:jc w:val="center"/>
            </w:pPr>
            <w:r>
              <w:rPr>
                <w:sz w:val="16"/>
              </w:rPr>
              <w:t>搜索方向依赖瞬时误差且没有里程边界</w:t>
            </w:r>
          </w:p>
        </w:tc>
        <w:tc>
          <w:tcPr>
            <w:tcW w:type="dxa" w:w="2808"/>
            <w:vAlign w:val="center"/>
            <w:tcMar>
              <w:top w:w="90" w:type="dxa"/>
              <w:start w:w="100" w:type="dxa"/>
              <w:bottom w:w="90" w:type="dxa"/>
              <w:end w:w="100" w:type="dxa"/>
            </w:tcMar>
            <w:shd w:fill="EAF2F8"/>
          </w:tcPr>
          <w:p>
            <w:pPr>
              <w:spacing w:line="276" w:lineRule="auto" w:after="0"/>
              <w:jc w:val="left"/>
            </w:pPr>
            <w:r>
              <w:rPr>
                <w:sz w:val="16"/>
              </w:rPr>
              <w:t>固定右 120° 再左 240°，用编码器定段并设置堵转及总超时</w:t>
            </w:r>
          </w:p>
        </w:tc>
        <w:tc>
          <w:tcPr>
            <w:tcW w:type="dxa" w:w="1872"/>
            <w:vAlign w:val="center"/>
            <w:tcMar>
              <w:top w:w="90" w:type="dxa"/>
              <w:start w:w="100" w:type="dxa"/>
              <w:bottom w:w="90" w:type="dxa"/>
              <w:end w:w="100" w:type="dxa"/>
            </w:tcMar>
            <w:shd w:fill="EAF2F8"/>
          </w:tcPr>
          <w:p>
            <w:pPr>
              <w:spacing w:line="276" w:lineRule="auto" w:after="0"/>
              <w:jc w:val="center"/>
            </w:pPr>
            <w:r>
              <w:rPr>
                <w:sz w:val="16"/>
              </w:rPr>
              <w:t>正负编码器极性与两段耗尽测试</w:t>
            </w:r>
          </w:p>
        </w:tc>
      </w:tr>
      <w:tr>
        <w:tc>
          <w:tcPr>
            <w:tcW w:type="dxa" w:w="1944"/>
            <w:vAlign w:val="center"/>
            <w:tcMar>
              <w:top w:w="90" w:type="dxa"/>
              <w:start w:w="100" w:type="dxa"/>
              <w:bottom w:w="90" w:type="dxa"/>
              <w:end w:w="100" w:type="dxa"/>
            </w:tcMar>
          </w:tcPr>
          <w:p>
            <w:pPr>
              <w:spacing w:line="276" w:lineRule="auto" w:after="0"/>
              <w:jc w:val="center"/>
            </w:pPr>
            <w:r>
              <w:rPr>
                <w:sz w:val="16"/>
              </w:rPr>
              <w:t>横条或单帧噪声误触发终点</w:t>
            </w:r>
          </w:p>
        </w:tc>
        <w:tc>
          <w:tcPr>
            <w:tcW w:type="dxa" w:w="2448"/>
            <w:vAlign w:val="center"/>
            <w:tcMar>
              <w:top w:w="90" w:type="dxa"/>
              <w:start w:w="100" w:type="dxa"/>
              <w:bottom w:w="90" w:type="dxa"/>
              <w:end w:w="100" w:type="dxa"/>
            </w:tcMar>
          </w:tcPr>
          <w:p>
            <w:pPr>
              <w:spacing w:line="276" w:lineRule="auto" w:after="0"/>
              <w:jc w:val="center"/>
            </w:pPr>
            <w:r>
              <w:rPr>
                <w:sz w:val="16"/>
              </w:rPr>
              <w:t>单帧 0x0F 缺少时间确认</w:t>
            </w:r>
          </w:p>
        </w:tc>
        <w:tc>
          <w:tcPr>
            <w:tcW w:type="dxa" w:w="2808"/>
            <w:vAlign w:val="center"/>
            <w:tcMar>
              <w:top w:w="90" w:type="dxa"/>
              <w:start w:w="100" w:type="dxa"/>
              <w:bottom w:w="90" w:type="dxa"/>
              <w:end w:w="100" w:type="dxa"/>
            </w:tcMar>
          </w:tcPr>
          <w:p>
            <w:pPr>
              <w:spacing w:line="276" w:lineRule="auto" w:after="0"/>
              <w:jc w:val="left"/>
            </w:pPr>
            <w:r>
              <w:rPr>
                <w:sz w:val="16"/>
              </w:rPr>
              <w:t>连续 3 帧全黑后锁存终点；普通停止不得进入推球</w:t>
            </w:r>
          </w:p>
        </w:tc>
        <w:tc>
          <w:tcPr>
            <w:tcW w:type="dxa" w:w="1872"/>
            <w:vAlign w:val="center"/>
            <w:tcMar>
              <w:top w:w="90" w:type="dxa"/>
              <w:start w:w="100" w:type="dxa"/>
              <w:bottom w:w="90" w:type="dxa"/>
              <w:end w:w="100" w:type="dxa"/>
            </w:tcMar>
          </w:tcPr>
          <w:p>
            <w:pPr>
              <w:spacing w:line="276" w:lineRule="auto" w:after="0"/>
              <w:jc w:val="center"/>
            </w:pPr>
            <w:r>
              <w:rPr>
                <w:sz w:val="16"/>
              </w:rPr>
              <w:t>终点确认复位测试</w:t>
            </w:r>
          </w:p>
        </w:tc>
      </w:tr>
      <w:tr>
        <w:tc>
          <w:tcPr>
            <w:tcW w:type="dxa" w:w="1944"/>
            <w:vAlign w:val="center"/>
            <w:tcMar>
              <w:top w:w="90" w:type="dxa"/>
              <w:start w:w="100" w:type="dxa"/>
              <w:bottom w:w="90" w:type="dxa"/>
              <w:end w:w="100" w:type="dxa"/>
            </w:tcMar>
            <w:shd w:fill="EAF2F8"/>
          </w:tcPr>
          <w:p>
            <w:pPr>
              <w:spacing w:line="276" w:lineRule="auto" w:after="0"/>
              <w:jc w:val="center"/>
            </w:pPr>
            <w:r>
              <w:rPr>
                <w:sz w:val="16"/>
              </w:rPr>
              <w:t>贴近球时转向导致球侧滚并丢失</w:t>
            </w:r>
          </w:p>
        </w:tc>
        <w:tc>
          <w:tcPr>
            <w:tcW w:type="dxa" w:w="2448"/>
            <w:vAlign w:val="center"/>
            <w:tcMar>
              <w:top w:w="90" w:type="dxa"/>
              <w:start w:w="100" w:type="dxa"/>
              <w:bottom w:w="90" w:type="dxa"/>
              <w:end w:w="100" w:type="dxa"/>
            </w:tcMar>
            <w:shd w:fill="EAF2F8"/>
          </w:tcPr>
          <w:p>
            <w:pPr>
              <w:spacing w:line="276" w:lineRule="auto" w:after="0"/>
              <w:jc w:val="center"/>
            </w:pPr>
            <w:r>
              <w:rPr>
                <w:sz w:val="16"/>
              </w:rPr>
              <w:t>近场转向改变接触方向</w:t>
            </w:r>
          </w:p>
        </w:tc>
        <w:tc>
          <w:tcPr>
            <w:tcW w:type="dxa" w:w="2808"/>
            <w:vAlign w:val="center"/>
            <w:tcMar>
              <w:top w:w="90" w:type="dxa"/>
              <w:start w:w="100" w:type="dxa"/>
              <w:bottom w:w="90" w:type="dxa"/>
              <w:end w:w="100" w:type="dxa"/>
            </w:tcMar>
            <w:shd w:fill="EAF2F8"/>
          </w:tcPr>
          <w:p>
            <w:pPr>
              <w:spacing w:line="276" w:lineRule="auto" w:after="0"/>
              <w:jc w:val="left"/>
            </w:pPr>
            <w:r>
              <w:rPr>
                <w:sz w:val="16"/>
              </w:rPr>
              <w:t>远场完成朝向修正；ALIGN 只横移，稳定后纯直线推球</w:t>
            </w:r>
          </w:p>
        </w:tc>
        <w:tc>
          <w:tcPr>
            <w:tcW w:type="dxa" w:w="1872"/>
            <w:vAlign w:val="center"/>
            <w:tcMar>
              <w:top w:w="90" w:type="dxa"/>
              <w:start w:w="100" w:type="dxa"/>
              <w:bottom w:w="90" w:type="dxa"/>
              <w:end w:w="100" w:type="dxa"/>
            </w:tcMar>
            <w:shd w:fill="EAF2F8"/>
          </w:tcPr>
          <w:p>
            <w:pPr>
              <w:spacing w:line="276" w:lineRule="auto" w:after="0"/>
              <w:jc w:val="center"/>
            </w:pPr>
            <w:r>
              <w:rPr>
                <w:sz w:val="16"/>
              </w:rPr>
              <w:t>推球状态输出分量断言</w:t>
            </w:r>
          </w:p>
        </w:tc>
      </w:tr>
      <w:tr>
        <w:tc>
          <w:tcPr>
            <w:tcW w:type="dxa" w:w="1944"/>
            <w:vAlign w:val="center"/>
            <w:tcMar>
              <w:top w:w="90" w:type="dxa"/>
              <w:start w:w="100" w:type="dxa"/>
              <w:bottom w:w="90" w:type="dxa"/>
              <w:end w:w="100" w:type="dxa"/>
            </w:tcMar>
          </w:tcPr>
          <w:p>
            <w:pPr>
              <w:spacing w:line="276" w:lineRule="auto" w:after="0"/>
              <w:jc w:val="center"/>
            </w:pPr>
            <w:r>
              <w:rPr>
                <w:sz w:val="16"/>
              </w:rPr>
              <w:t>蓝色车体或平坦色块被识别为蓝球</w:t>
            </w:r>
          </w:p>
        </w:tc>
        <w:tc>
          <w:tcPr>
            <w:tcW w:type="dxa" w:w="2448"/>
            <w:vAlign w:val="center"/>
            <w:tcMar>
              <w:top w:w="90" w:type="dxa"/>
              <w:start w:w="100" w:type="dxa"/>
              <w:bottom w:w="90" w:type="dxa"/>
              <w:end w:w="100" w:type="dxa"/>
            </w:tcMar>
          </w:tcPr>
          <w:p>
            <w:pPr>
              <w:spacing w:line="276" w:lineRule="auto" w:after="0"/>
              <w:jc w:val="center"/>
            </w:pPr>
            <w:r>
              <w:rPr>
                <w:sz w:val="16"/>
              </w:rPr>
              <w:t>仅颜色阈值无法区分球面与结构件</w:t>
            </w:r>
          </w:p>
        </w:tc>
        <w:tc>
          <w:tcPr>
            <w:tcW w:type="dxa" w:w="2808"/>
            <w:vAlign w:val="center"/>
            <w:tcMar>
              <w:top w:w="90" w:type="dxa"/>
              <w:start w:w="100" w:type="dxa"/>
              <w:bottom w:w="90" w:type="dxa"/>
              <w:end w:w="100" w:type="dxa"/>
            </w:tcMar>
          </w:tcPr>
          <w:p>
            <w:pPr>
              <w:spacing w:line="276" w:lineRule="auto" w:after="0"/>
              <w:jc w:val="left"/>
            </w:pPr>
            <w:r>
              <w:rPr>
                <w:sz w:val="16"/>
              </w:rPr>
              <w:t>限制 y 范围并增加连通域形状、球面亮度梯度条件</w:t>
            </w:r>
          </w:p>
        </w:tc>
        <w:tc>
          <w:tcPr>
            <w:tcW w:type="dxa" w:w="1872"/>
            <w:vAlign w:val="center"/>
            <w:tcMar>
              <w:top w:w="90" w:type="dxa"/>
              <w:start w:w="100" w:type="dxa"/>
              <w:bottom w:w="90" w:type="dxa"/>
              <w:end w:w="100" w:type="dxa"/>
            </w:tcMar>
          </w:tcPr>
          <w:p>
            <w:pPr>
              <w:spacing w:line="276" w:lineRule="auto" w:after="0"/>
              <w:jc w:val="center"/>
            </w:pPr>
            <w:r>
              <w:rPr>
                <w:sz w:val="16"/>
              </w:rPr>
              <w:t>阴影、平坦块、蓝色噪点合成图测试</w:t>
            </w:r>
          </w:p>
        </w:tc>
      </w:tr>
      <w:tr>
        <w:tc>
          <w:tcPr>
            <w:tcW w:type="dxa" w:w="1944"/>
            <w:vAlign w:val="center"/>
            <w:tcMar>
              <w:top w:w="90" w:type="dxa"/>
              <w:start w:w="100" w:type="dxa"/>
              <w:bottom w:w="90" w:type="dxa"/>
              <w:end w:w="100" w:type="dxa"/>
            </w:tcMar>
            <w:shd w:fill="EAF2F8"/>
          </w:tcPr>
          <w:p>
            <w:pPr>
              <w:spacing w:line="276" w:lineRule="auto" w:after="0"/>
              <w:jc w:val="center"/>
            </w:pPr>
            <w:r>
              <w:rPr>
                <w:sz w:val="16"/>
              </w:rPr>
              <w:t>摄像头启用后原生 USB 串口断开</w:t>
            </w:r>
          </w:p>
        </w:tc>
        <w:tc>
          <w:tcPr>
            <w:tcW w:type="dxa" w:w="2448"/>
            <w:vAlign w:val="center"/>
            <w:tcMar>
              <w:top w:w="90" w:type="dxa"/>
              <w:start w:w="100" w:type="dxa"/>
              <w:bottom w:w="90" w:type="dxa"/>
              <w:end w:w="100" w:type="dxa"/>
            </w:tcMar>
            <w:shd w:fill="EAF2F8"/>
          </w:tcPr>
          <w:p>
            <w:pPr>
              <w:spacing w:line="276" w:lineRule="auto" w:after="0"/>
              <w:jc w:val="left"/>
            </w:pPr>
            <w:r>
              <w:rPr>
                <w:sz w:val="16"/>
              </w:rPr>
              <w:t>GPIO19 20 被 USB UVC 占用</w:t>
            </w:r>
          </w:p>
        </w:tc>
        <w:tc>
          <w:tcPr>
            <w:tcW w:type="dxa" w:w="2808"/>
            <w:vAlign w:val="center"/>
            <w:tcMar>
              <w:top w:w="90" w:type="dxa"/>
              <w:start w:w="100" w:type="dxa"/>
              <w:bottom w:w="90" w:type="dxa"/>
              <w:end w:w="100" w:type="dxa"/>
            </w:tcMar>
            <w:shd w:fill="EAF2F8"/>
          </w:tcPr>
          <w:p>
            <w:pPr>
              <w:spacing w:line="276" w:lineRule="auto" w:after="0"/>
              <w:jc w:val="center"/>
            </w:pPr>
            <w:r>
              <w:rPr>
                <w:sz w:val="16"/>
              </w:rPr>
              <w:t>烧录与监视改用板载 UART 下载口</w:t>
            </w:r>
          </w:p>
        </w:tc>
        <w:tc>
          <w:tcPr>
            <w:tcW w:type="dxa" w:w="1872"/>
            <w:vAlign w:val="center"/>
            <w:tcMar>
              <w:top w:w="90" w:type="dxa"/>
              <w:start w:w="100" w:type="dxa"/>
              <w:bottom w:w="90" w:type="dxa"/>
              <w:end w:w="100" w:type="dxa"/>
            </w:tcMar>
            <w:shd w:fill="EAF2F8"/>
          </w:tcPr>
          <w:p>
            <w:pPr>
              <w:spacing w:line="276" w:lineRule="auto" w:after="0"/>
              <w:jc w:val="center"/>
            </w:pPr>
            <w:r>
              <w:rPr>
                <w:sz w:val="16"/>
              </w:rPr>
              <w:t>硬件接线和运行日志确认</w:t>
            </w:r>
          </w:p>
        </w:tc>
      </w:tr>
    </w:tbl>
    <w:p>
      <w:pPr>
        <w:spacing w:after="20"/>
      </w:pPr>
    </w:p>
    <w:p>
      <w:pPr>
        <w:pStyle w:val="Heading1"/>
        <w:keepNext/>
      </w:pPr>
      <w:r>
        <w:t>6 创新点</w:t>
      </w:r>
    </w:p>
    <w:p>
      <w:pPr>
        <w:pStyle w:val="ListBullet"/>
        <w:spacing w:line="324" w:lineRule="auto" w:after="60"/>
        <w:ind w:left="403" w:hanging="259"/>
      </w:pPr>
      <w:r>
        <w:t>单摄像头多任务复用：同一 UVC 摄像头在巡线阶段生成四路数字掩码，在推球阶段完成彩球和洞口识别，减少传感器重复并保持原巡线接口。</w:t>
      </w:r>
    </w:p>
    <w:p>
      <w:pPr>
        <w:pStyle w:val="ListBullet"/>
        <w:spacing w:line="324" w:lineRule="auto" w:after="60"/>
        <w:ind w:left="403" w:hanging="259"/>
      </w:pPr>
      <w:r>
        <w:t>按任务动态切换解码尺度：60×40 保证巡线效率，120×80 提升远处小球分辨率，把算力分配与任务需求绑定。</w:t>
      </w:r>
    </w:p>
    <w:p>
      <w:pPr>
        <w:pStyle w:val="ListBullet"/>
        <w:spacing w:line="324" w:lineRule="auto" w:after="60"/>
        <w:ind w:left="403" w:hanging="259"/>
      </w:pPr>
      <w:r>
        <w:t>可测试的纯状态机架构：巡线、避障和推球逻辑不直接访问硬件、不阻塞，可在 PC 上快速验证复杂时序。</w:t>
      </w:r>
    </w:p>
    <w:p>
      <w:pPr>
        <w:pStyle w:val="ListBullet"/>
        <w:spacing w:line="324" w:lineRule="auto" w:after="60"/>
        <w:ind w:left="403" w:hanging="259"/>
      </w:pPr>
      <w:r>
        <w:t>开环与闭环混合驱动：高速巡线保留低延迟开环控制，横移和低速关键阶段自动切换轮级 PI，兼顾响应与抗堵转。</w:t>
      </w:r>
    </w:p>
    <w:p>
      <w:pPr>
        <w:pStyle w:val="ListBullet"/>
        <w:spacing w:line="324" w:lineRule="auto" w:after="60"/>
        <w:ind w:left="403" w:hanging="259"/>
      </w:pPr>
      <w:r>
        <w:t>基于连通域形状和球面亮度梯度的轻量视觉：在不引入神经网络的情况下提高对阴影、车体和扁平色块的拒绝能力。</w:t>
      </w:r>
    </w:p>
    <w:p>
      <w:pPr>
        <w:pStyle w:val="ListBullet"/>
        <w:spacing w:line="324" w:lineRule="auto" w:after="60"/>
        <w:ind w:left="403" w:hanging="259"/>
      </w:pPr>
      <w:r>
        <w:t>可观测性设计：网页实时叠加、JSON 状态、LCD 和串口日志同时呈现采样块、目标像素、帧年龄和轮速，缩短现场定位时间。</w:t>
      </w:r>
    </w:p>
    <w:p>
      <w:pPr>
        <w:pStyle w:val="Heading1"/>
        <w:keepNext/>
      </w:pPr>
      <w:r>
        <w:t>7 测试与结果</w:t>
      </w:r>
    </w:p>
    <w:p>
      <w:pPr>
        <w:pStyle w:val="Heading2"/>
        <w:keepNext/>
      </w:pPr>
      <w:r>
        <w:t>7 1 宿主机单元测试</w:t>
      </w:r>
    </w:p>
    <w:p>
      <w:pPr>
        <w:spacing w:line="360" w:lineRule="auto" w:after="100"/>
        <w:ind w:firstLine="480"/>
      </w:pPr>
      <w:r>
        <w:t>2026 年 9 月 10 日在当前源码上使用 GCC 15.1.0 重新编译并运行全部 6 个宿主机测试，结果均通过。测试只验证纯逻辑、运动学和合成图像，不替代实车验收。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41"/>
        <w:gridCol w:w="3341"/>
        <w:gridCol w:w="3341"/>
      </w:tblGrid>
      <w:tr>
        <w:trPr>
          <w:tblHeader w:val="true"/>
        </w:trPr>
        <w:tc>
          <w:tcPr>
            <w:tcW w:type="dxa" w:w="2376"/>
            <w:shd w:fill="1F4E78"/>
            <w:vAlign w:val="center"/>
            <w:tcMar>
              <w:top w:w="90" w:type="dxa"/>
              <w:start w:w="100" w:type="dxa"/>
              <w:bottom w:w="90" w:type="dxa"/>
              <w:end w:w="100" w:type="dxa"/>
            </w:tcMar>
          </w:tcPr>
          <w:p>
            <w:pPr>
              <w:jc w:val="center"/>
            </w:pPr>
            <w:r>
              <w:rPr>
                <w:b/>
                <w:color w:val="FFFFFF"/>
                <w:sz w:val="18"/>
              </w:rPr>
              <w:t>测试程序</w:t>
            </w:r>
          </w:p>
        </w:tc>
        <w:tc>
          <w:tcPr>
            <w:tcW w:type="dxa" w:w="5904"/>
            <w:shd w:fill="1F4E78"/>
            <w:vAlign w:val="center"/>
            <w:tcMar>
              <w:top w:w="90" w:type="dxa"/>
              <w:start w:w="100" w:type="dxa"/>
              <w:bottom w:w="90" w:type="dxa"/>
              <w:end w:w="100" w:type="dxa"/>
            </w:tcMar>
          </w:tcPr>
          <w:p>
            <w:pPr>
              <w:jc w:val="center"/>
            </w:pPr>
            <w:r>
              <w:rPr>
                <w:b/>
                <w:color w:val="FFFFFF"/>
                <w:sz w:val="18"/>
              </w:rPr>
              <w:t>覆盖内容</w:t>
            </w:r>
          </w:p>
        </w:tc>
        <w:tc>
          <w:tcPr>
            <w:tcW w:type="dxa" w:w="936"/>
            <w:shd w:fill="1F4E78"/>
            <w:vAlign w:val="center"/>
            <w:tcMar>
              <w:top w:w="90" w:type="dxa"/>
              <w:start w:w="100" w:type="dxa"/>
              <w:bottom w:w="90" w:type="dxa"/>
              <w:end w:w="100" w:type="dxa"/>
            </w:tcMar>
          </w:tcPr>
          <w:p>
            <w:pPr>
              <w:jc w:val="center"/>
            </w:pPr>
            <w:r>
              <w:rPr>
                <w:b/>
                <w:color w:val="FFFFFF"/>
                <w:sz w:val="18"/>
              </w:rPr>
              <w:t>结果</w:t>
            </w:r>
          </w:p>
        </w:tc>
      </w:tr>
      <w:tr>
        <w:tc>
          <w:tcPr>
            <w:tcW w:type="dxa" w:w="2376"/>
            <w:vAlign w:val="center"/>
            <w:tcMar>
              <w:top w:w="90" w:type="dxa"/>
              <w:start w:w="100" w:type="dxa"/>
              <w:bottom w:w="90" w:type="dxa"/>
              <w:end w:w="100" w:type="dxa"/>
            </w:tcMar>
          </w:tcPr>
          <w:p>
            <w:pPr>
              <w:spacing w:line="276" w:lineRule="auto" w:after="0"/>
              <w:jc w:val="center"/>
            </w:pPr>
            <w:r>
              <w:rPr>
                <w:sz w:val="18"/>
              </w:rPr>
              <w:t>drive_mix_test</w:t>
            </w:r>
          </w:p>
        </w:tc>
        <w:tc>
          <w:tcPr>
            <w:tcW w:type="dxa" w:w="5904"/>
            <w:vAlign w:val="center"/>
            <w:tcMar>
              <w:top w:w="90" w:type="dxa"/>
              <w:start w:w="100" w:type="dxa"/>
              <w:bottom w:w="90" w:type="dxa"/>
              <w:end w:w="100" w:type="dxa"/>
            </w:tcMar>
          </w:tcPr>
          <w:p>
            <w:pPr>
              <w:spacing w:line="276" w:lineRule="auto" w:after="0"/>
              <w:jc w:val="left"/>
            </w:pPr>
            <w:r>
              <w:rPr>
                <w:sz w:val="18"/>
              </w:rPr>
              <w:t>三轮混合、前进 横移 接近反馈、PWM 限幅和抗饱和</w:t>
            </w:r>
          </w:p>
        </w:tc>
        <w:tc>
          <w:tcPr>
            <w:tcW w:type="dxa" w:w="936"/>
            <w:vAlign w:val="center"/>
            <w:tcMar>
              <w:top w:w="90" w:type="dxa"/>
              <w:start w:w="100" w:type="dxa"/>
              <w:bottom w:w="90" w:type="dxa"/>
              <w:end w:w="100" w:type="dxa"/>
            </w:tcMar>
          </w:tcPr>
          <w:p>
            <w:pPr>
              <w:spacing w:line="276" w:lineRule="auto" w:after="0"/>
              <w:jc w:val="center"/>
            </w:pPr>
            <w:r>
              <w:rPr>
                <w:sz w:val="18"/>
              </w:rPr>
              <w:t>通过</w:t>
            </w:r>
          </w:p>
        </w:tc>
      </w:tr>
      <w:tr>
        <w:tc>
          <w:tcPr>
            <w:tcW w:type="dxa" w:w="2376"/>
            <w:vAlign w:val="center"/>
            <w:tcMar>
              <w:top w:w="90" w:type="dxa"/>
              <w:start w:w="100" w:type="dxa"/>
              <w:bottom w:w="90" w:type="dxa"/>
              <w:end w:w="100" w:type="dxa"/>
            </w:tcMar>
            <w:shd w:fill="EAF2F8"/>
          </w:tcPr>
          <w:p>
            <w:pPr>
              <w:spacing w:line="276" w:lineRule="auto" w:after="0"/>
              <w:jc w:val="center"/>
            </w:pPr>
            <w:r>
              <w:rPr>
                <w:sz w:val="18"/>
              </w:rPr>
              <w:t>pseudo_infrared_test</w:t>
            </w:r>
          </w:p>
        </w:tc>
        <w:tc>
          <w:tcPr>
            <w:tcW w:type="dxa" w:w="5904"/>
            <w:vAlign w:val="center"/>
            <w:tcMar>
              <w:top w:w="90" w:type="dxa"/>
              <w:start w:w="100" w:type="dxa"/>
              <w:bottom w:w="90" w:type="dxa"/>
              <w:end w:w="100" w:type="dxa"/>
            </w:tcMar>
            <w:shd w:fill="EAF2F8"/>
          </w:tcPr>
          <w:p>
            <w:pPr>
              <w:spacing w:line="276" w:lineRule="auto" w:after="0"/>
              <w:jc w:val="left"/>
            </w:pPr>
            <w:r>
              <w:rPr>
                <w:sz w:val="18"/>
              </w:rPr>
              <w:t>四块掩码、中心边界、全白、终点三帧确认、格式顺序</w:t>
            </w:r>
          </w:p>
        </w:tc>
        <w:tc>
          <w:tcPr>
            <w:tcW w:type="dxa" w:w="936"/>
            <w:vAlign w:val="center"/>
            <w:tcMar>
              <w:top w:w="90" w:type="dxa"/>
              <w:start w:w="100" w:type="dxa"/>
              <w:bottom w:w="90" w:type="dxa"/>
              <w:end w:w="100" w:type="dxa"/>
            </w:tcMar>
            <w:shd w:fill="EAF2F8"/>
          </w:tcPr>
          <w:p>
            <w:pPr>
              <w:spacing w:line="276" w:lineRule="auto" w:after="0"/>
              <w:jc w:val="center"/>
            </w:pPr>
            <w:r>
              <w:rPr>
                <w:sz w:val="18"/>
              </w:rPr>
              <w:t>通过</w:t>
            </w:r>
          </w:p>
        </w:tc>
      </w:tr>
      <w:tr>
        <w:tc>
          <w:tcPr>
            <w:tcW w:type="dxa" w:w="2376"/>
            <w:vAlign w:val="center"/>
            <w:tcMar>
              <w:top w:w="90" w:type="dxa"/>
              <w:start w:w="100" w:type="dxa"/>
              <w:bottom w:w="90" w:type="dxa"/>
              <w:end w:w="100" w:type="dxa"/>
            </w:tcMar>
          </w:tcPr>
          <w:p>
            <w:pPr>
              <w:spacing w:line="276" w:lineRule="auto" w:after="0"/>
              <w:jc w:val="left"/>
            </w:pPr>
            <w:r>
              <w:rPr>
                <w:sz w:val="18"/>
              </w:rPr>
              <w:t>line_follow_sequence_test</w:t>
            </w:r>
          </w:p>
        </w:tc>
        <w:tc>
          <w:tcPr>
            <w:tcW w:type="dxa" w:w="5904"/>
            <w:vAlign w:val="center"/>
            <w:tcMar>
              <w:top w:w="90" w:type="dxa"/>
              <w:start w:w="100" w:type="dxa"/>
              <w:bottom w:w="90" w:type="dxa"/>
              <w:end w:w="100" w:type="dxa"/>
            </w:tcMar>
          </w:tcPr>
          <w:p>
            <w:pPr>
              <w:spacing w:line="276" w:lineRule="auto" w:after="0"/>
              <w:jc w:val="left"/>
            </w:pPr>
            <w:r>
              <w:rPr>
                <w:sz w:val="18"/>
              </w:rPr>
              <w:t>急弯候选、旋转、退出、丢线两段搜索、超时堵转</w:t>
            </w:r>
          </w:p>
        </w:tc>
        <w:tc>
          <w:tcPr>
            <w:tcW w:type="dxa" w:w="936"/>
            <w:vAlign w:val="center"/>
            <w:tcMar>
              <w:top w:w="90" w:type="dxa"/>
              <w:start w:w="100" w:type="dxa"/>
              <w:bottom w:w="90" w:type="dxa"/>
              <w:end w:w="100" w:type="dxa"/>
            </w:tcMar>
          </w:tcPr>
          <w:p>
            <w:pPr>
              <w:spacing w:line="276" w:lineRule="auto" w:after="0"/>
              <w:jc w:val="center"/>
            </w:pPr>
            <w:r>
              <w:rPr>
                <w:sz w:val="18"/>
              </w:rPr>
              <w:t>通过</w:t>
            </w:r>
          </w:p>
        </w:tc>
      </w:tr>
      <w:tr>
        <w:tc>
          <w:tcPr>
            <w:tcW w:type="dxa" w:w="2376"/>
            <w:vAlign w:val="center"/>
            <w:tcMar>
              <w:top w:w="90" w:type="dxa"/>
              <w:start w:w="100" w:type="dxa"/>
              <w:bottom w:w="90" w:type="dxa"/>
              <w:end w:w="100" w:type="dxa"/>
            </w:tcMar>
            <w:shd w:fill="EAF2F8"/>
          </w:tcPr>
          <w:p>
            <w:pPr>
              <w:spacing w:line="276" w:lineRule="auto" w:after="0"/>
              <w:jc w:val="left"/>
            </w:pPr>
            <w:r>
              <w:rPr>
                <w:sz w:val="18"/>
              </w:rPr>
              <w:t>obstacle_avoidance_test</w:t>
            </w:r>
          </w:p>
        </w:tc>
        <w:tc>
          <w:tcPr>
            <w:tcW w:type="dxa" w:w="5904"/>
            <w:vAlign w:val="center"/>
            <w:tcMar>
              <w:top w:w="90" w:type="dxa"/>
              <w:start w:w="100" w:type="dxa"/>
              <w:bottom w:w="90" w:type="dxa"/>
              <w:end w:w="100" w:type="dxa"/>
            </w:tcMar>
            <w:shd w:fill="EAF2F8"/>
          </w:tcPr>
          <w:p>
            <w:pPr>
              <w:spacing w:line="276" w:lineRule="auto" w:after="0"/>
              <w:jc w:val="center"/>
            </w:pPr>
            <w:r>
              <w:rPr>
                <w:sz w:val="18"/>
              </w:rPr>
              <w:t>减速触发、完整状态序列、测距过期故障</w:t>
            </w:r>
          </w:p>
        </w:tc>
        <w:tc>
          <w:tcPr>
            <w:tcW w:type="dxa" w:w="936"/>
            <w:vAlign w:val="center"/>
            <w:tcMar>
              <w:top w:w="90" w:type="dxa"/>
              <w:start w:w="100" w:type="dxa"/>
              <w:bottom w:w="90" w:type="dxa"/>
              <w:end w:w="100" w:type="dxa"/>
            </w:tcMar>
            <w:shd w:fill="EAF2F8"/>
          </w:tcPr>
          <w:p>
            <w:pPr>
              <w:spacing w:line="276" w:lineRule="auto" w:after="0"/>
              <w:jc w:val="center"/>
            </w:pPr>
            <w:r>
              <w:rPr>
                <w:sz w:val="18"/>
              </w:rPr>
              <w:t>通过</w:t>
            </w:r>
          </w:p>
        </w:tc>
      </w:tr>
      <w:tr>
        <w:tc>
          <w:tcPr>
            <w:tcW w:type="dxa" w:w="2376"/>
            <w:vAlign w:val="center"/>
            <w:tcMar>
              <w:top w:w="90" w:type="dxa"/>
              <w:start w:w="100" w:type="dxa"/>
              <w:bottom w:w="90" w:type="dxa"/>
              <w:end w:w="100" w:type="dxa"/>
            </w:tcMar>
          </w:tcPr>
          <w:p>
            <w:pPr>
              <w:spacing w:line="276" w:lineRule="auto" w:after="0"/>
              <w:jc w:val="center"/>
            </w:pPr>
            <w:r>
              <w:rPr>
                <w:sz w:val="18"/>
              </w:rPr>
              <w:t>ball_vision_test</w:t>
            </w:r>
          </w:p>
        </w:tc>
        <w:tc>
          <w:tcPr>
            <w:tcW w:type="dxa" w:w="5904"/>
            <w:vAlign w:val="center"/>
            <w:tcMar>
              <w:top w:w="90" w:type="dxa"/>
              <w:start w:w="100" w:type="dxa"/>
              <w:bottom w:w="90" w:type="dxa"/>
              <w:end w:w="100" w:type="dxa"/>
            </w:tcMar>
          </w:tcPr>
          <w:p>
            <w:pPr>
              <w:spacing w:line="276" w:lineRule="auto" w:after="0"/>
              <w:jc w:val="center"/>
            </w:pPr>
            <w:r>
              <w:rPr>
                <w:sz w:val="18"/>
              </w:rPr>
              <w:t>红蓝球、欠曝、阴影、扁平色块、洞口和小噪点</w:t>
            </w:r>
          </w:p>
        </w:tc>
        <w:tc>
          <w:tcPr>
            <w:tcW w:type="dxa" w:w="936"/>
            <w:vAlign w:val="center"/>
            <w:tcMar>
              <w:top w:w="90" w:type="dxa"/>
              <w:start w:w="100" w:type="dxa"/>
              <w:bottom w:w="90" w:type="dxa"/>
              <w:end w:w="100" w:type="dxa"/>
            </w:tcMar>
          </w:tcPr>
          <w:p>
            <w:pPr>
              <w:spacing w:line="276" w:lineRule="auto" w:after="0"/>
              <w:jc w:val="center"/>
            </w:pPr>
            <w:r>
              <w:rPr>
                <w:sz w:val="18"/>
              </w:rPr>
              <w:t>通过</w:t>
            </w:r>
          </w:p>
        </w:tc>
      </w:tr>
      <w:tr>
        <w:tc>
          <w:tcPr>
            <w:tcW w:type="dxa" w:w="2376"/>
            <w:vAlign w:val="center"/>
            <w:tcMar>
              <w:top w:w="90" w:type="dxa"/>
              <w:start w:w="100" w:type="dxa"/>
              <w:bottom w:w="90" w:type="dxa"/>
              <w:end w:w="100" w:type="dxa"/>
            </w:tcMar>
            <w:shd w:fill="EAF2F8"/>
          </w:tcPr>
          <w:p>
            <w:pPr>
              <w:spacing w:line="276" w:lineRule="auto" w:after="0"/>
              <w:jc w:val="left"/>
            </w:pPr>
            <w:r>
              <w:rPr>
                <w:sz w:val="18"/>
              </w:rPr>
              <w:t>ball_push_sequence_test</w:t>
            </w:r>
          </w:p>
        </w:tc>
        <w:tc>
          <w:tcPr>
            <w:tcW w:type="dxa" w:w="5904"/>
            <w:vAlign w:val="center"/>
            <w:tcMar>
              <w:top w:w="90" w:type="dxa"/>
              <w:start w:w="100" w:type="dxa"/>
              <w:bottom w:w="90" w:type="dxa"/>
              <w:end w:w="100" w:type="dxa"/>
            </w:tcMar>
            <w:shd w:fill="EAF2F8"/>
          </w:tcPr>
          <w:p>
            <w:pPr>
              <w:spacing w:line="276" w:lineRule="auto" w:after="0"/>
              <w:jc w:val="left"/>
            </w:pPr>
            <w:r>
              <w:rPr>
                <w:sz w:val="18"/>
              </w:rPr>
              <w:t>14 状态转移、运动分量、驱动模式、两球完成与故障终态</w:t>
            </w:r>
          </w:p>
        </w:tc>
        <w:tc>
          <w:tcPr>
            <w:tcW w:type="dxa" w:w="936"/>
            <w:vAlign w:val="center"/>
            <w:tcMar>
              <w:top w:w="90" w:type="dxa"/>
              <w:start w:w="100" w:type="dxa"/>
              <w:bottom w:w="90" w:type="dxa"/>
              <w:end w:w="100" w:type="dxa"/>
            </w:tcMar>
            <w:shd w:fill="EAF2F8"/>
          </w:tcPr>
          <w:p>
            <w:pPr>
              <w:spacing w:line="276" w:lineRule="auto" w:after="0"/>
              <w:jc w:val="center"/>
            </w:pPr>
            <w:r>
              <w:rPr>
                <w:sz w:val="18"/>
              </w:rPr>
              <w:t>通过</w:t>
            </w:r>
          </w:p>
        </w:tc>
      </w:tr>
    </w:tbl>
    <w:p>
      <w:pPr>
        <w:spacing w:after="20"/>
      </w:pPr>
    </w:p>
    <w:p>
      <w:pPr>
        <w:pStyle w:val="Heading2"/>
        <w:keepNext/>
      </w:pPr>
      <w:r>
        <w:t>7 2 实车测试记录</w:t>
      </w:r>
    </w:p>
    <w:p>
      <w:pPr>
        <w:spacing w:line="360" w:lineRule="auto" w:after="100"/>
        <w:ind w:firstLine="480"/>
      </w:pPr>
      <w:r>
        <w:t>以下数据必须由小组按最终验收录像和现场记录填写。建议每项至少重复 5 次，并给出成功次数、平均时间和失败原因，而不是只写“成功”。</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70"/>
        <w:gridCol w:w="1670"/>
        <w:gridCol w:w="1670"/>
        <w:gridCol w:w="1670"/>
        <w:gridCol w:w="1670"/>
        <w:gridCol w:w="1670"/>
      </w:tblGrid>
      <w:tr>
        <w:trPr>
          <w:tblHeader w:val="true"/>
        </w:trPr>
        <w:tc>
          <w:tcPr>
            <w:tcW w:type="dxa" w:w="2088"/>
            <w:shd w:fill="1F4E78"/>
            <w:vAlign w:val="center"/>
            <w:tcMar>
              <w:top w:w="90" w:type="dxa"/>
              <w:start w:w="100" w:type="dxa"/>
              <w:bottom w:w="90" w:type="dxa"/>
              <w:end w:w="100" w:type="dxa"/>
            </w:tcMar>
          </w:tcPr>
          <w:p>
            <w:pPr>
              <w:jc w:val="center"/>
            </w:pPr>
            <w:r>
              <w:rPr>
                <w:b/>
                <w:color w:val="FFFFFF"/>
                <w:sz w:val="16"/>
              </w:rPr>
              <w:t>测试项目</w:t>
            </w:r>
          </w:p>
        </w:tc>
        <w:tc>
          <w:tcPr>
            <w:tcW w:type="dxa" w:w="2088"/>
            <w:shd w:fill="1F4E78"/>
            <w:vAlign w:val="center"/>
            <w:tcMar>
              <w:top w:w="90" w:type="dxa"/>
              <w:start w:w="100" w:type="dxa"/>
              <w:bottom w:w="90" w:type="dxa"/>
              <w:end w:w="100" w:type="dxa"/>
            </w:tcMar>
          </w:tcPr>
          <w:p>
            <w:pPr>
              <w:jc w:val="center"/>
            </w:pPr>
            <w:r>
              <w:rPr>
                <w:b/>
                <w:color w:val="FFFFFF"/>
                <w:sz w:val="16"/>
              </w:rPr>
              <w:t>场地与参数</w:t>
            </w:r>
          </w:p>
        </w:tc>
        <w:tc>
          <w:tcPr>
            <w:tcW w:type="dxa" w:w="1080"/>
            <w:shd w:fill="1F4E78"/>
            <w:vAlign w:val="center"/>
            <w:tcMar>
              <w:top w:w="90" w:type="dxa"/>
              <w:start w:w="100" w:type="dxa"/>
              <w:bottom w:w="90" w:type="dxa"/>
              <w:end w:w="100" w:type="dxa"/>
            </w:tcMar>
          </w:tcPr>
          <w:p>
            <w:pPr>
              <w:jc w:val="center"/>
            </w:pPr>
            <w:r>
              <w:rPr>
                <w:b/>
                <w:color w:val="FFFFFF"/>
                <w:sz w:val="16"/>
              </w:rPr>
              <w:t>重复次数</w:t>
            </w:r>
          </w:p>
        </w:tc>
        <w:tc>
          <w:tcPr>
            <w:tcW w:type="dxa" w:w="1080"/>
            <w:shd w:fill="1F4E78"/>
            <w:vAlign w:val="center"/>
            <w:tcMar>
              <w:top w:w="90" w:type="dxa"/>
              <w:start w:w="100" w:type="dxa"/>
              <w:bottom w:w="90" w:type="dxa"/>
              <w:end w:w="100" w:type="dxa"/>
            </w:tcMar>
          </w:tcPr>
          <w:p>
            <w:pPr>
              <w:jc w:val="center"/>
            </w:pPr>
            <w:r>
              <w:rPr>
                <w:b/>
                <w:color w:val="FFFFFF"/>
                <w:sz w:val="16"/>
              </w:rPr>
              <w:t>成功次数</w:t>
            </w:r>
          </w:p>
        </w:tc>
        <w:tc>
          <w:tcPr>
            <w:tcW w:type="dxa" w:w="1152"/>
            <w:shd w:fill="1F4E78"/>
            <w:vAlign w:val="center"/>
            <w:tcMar>
              <w:top w:w="90" w:type="dxa"/>
              <w:start w:w="100" w:type="dxa"/>
              <w:bottom w:w="90" w:type="dxa"/>
              <w:end w:w="100" w:type="dxa"/>
            </w:tcMar>
          </w:tcPr>
          <w:p>
            <w:pPr>
              <w:jc w:val="center"/>
            </w:pPr>
            <w:r>
              <w:rPr>
                <w:b/>
                <w:color w:val="FFFFFF"/>
                <w:sz w:val="16"/>
              </w:rPr>
              <w:t>平均时间</w:t>
            </w:r>
          </w:p>
        </w:tc>
        <w:tc>
          <w:tcPr>
            <w:tcW w:type="dxa" w:w="1656"/>
            <w:shd w:fill="1F4E78"/>
            <w:vAlign w:val="center"/>
            <w:tcMar>
              <w:top w:w="90" w:type="dxa"/>
              <w:start w:w="100" w:type="dxa"/>
              <w:bottom w:w="90" w:type="dxa"/>
              <w:end w:w="100" w:type="dxa"/>
            </w:tcMar>
          </w:tcPr>
          <w:p>
            <w:pPr>
              <w:jc w:val="center"/>
            </w:pPr>
            <w:r>
              <w:rPr>
                <w:b/>
                <w:color w:val="FFFFFF"/>
                <w:sz w:val="16"/>
              </w:rPr>
              <w:t>备注</w:t>
            </w:r>
          </w:p>
        </w:tc>
      </w:tr>
      <w:tr>
        <w:tc>
          <w:tcPr>
            <w:tcW w:type="dxa" w:w="2088"/>
            <w:vAlign w:val="center"/>
            <w:tcMar>
              <w:top w:w="90" w:type="dxa"/>
              <w:start w:w="100" w:type="dxa"/>
              <w:bottom w:w="90" w:type="dxa"/>
              <w:end w:w="100" w:type="dxa"/>
            </w:tcMar>
          </w:tcPr>
          <w:p>
            <w:pPr>
              <w:spacing w:line="276" w:lineRule="auto" w:after="0"/>
              <w:jc w:val="center"/>
            </w:pPr>
            <w:r>
              <w:rPr>
                <w:sz w:val="16"/>
              </w:rPr>
              <w:t>直线与弯道巡线</w:t>
            </w:r>
          </w:p>
        </w:tc>
        <w:tc>
          <w:tcPr>
            <w:tcW w:type="dxa" w:w="2088"/>
            <w:vAlign w:val="center"/>
            <w:tcMar>
              <w:top w:w="90" w:type="dxa"/>
              <w:start w:w="100" w:type="dxa"/>
              <w:bottom w:w="90" w:type="dxa"/>
              <w:end w:w="100" w:type="dxa"/>
            </w:tcMar>
          </w:tcPr>
          <w:p>
            <w:pPr>
              <w:spacing w:line="276" w:lineRule="auto" w:after="0"/>
              <w:jc w:val="center"/>
            </w:pPr>
            <w:r>
              <w:rPr>
                <w:sz w:val="16"/>
              </w:rPr>
              <w:t>[待填写]</w:t>
            </w:r>
          </w:p>
        </w:tc>
        <w:tc>
          <w:tcPr>
            <w:tcW w:type="dxa" w:w="1080"/>
            <w:vAlign w:val="center"/>
            <w:tcMar>
              <w:top w:w="90" w:type="dxa"/>
              <w:start w:w="100" w:type="dxa"/>
              <w:bottom w:w="90" w:type="dxa"/>
              <w:end w:w="100" w:type="dxa"/>
            </w:tcMar>
          </w:tcPr>
          <w:p>
            <w:pPr>
              <w:spacing w:line="276" w:lineRule="auto" w:after="0"/>
              <w:jc w:val="center"/>
            </w:pPr>
            <w:r>
              <w:rPr>
                <w:sz w:val="16"/>
              </w:rPr>
              <w:t>[待填写]</w:t>
            </w:r>
          </w:p>
        </w:tc>
        <w:tc>
          <w:tcPr>
            <w:tcW w:type="dxa" w:w="1080"/>
            <w:vAlign w:val="center"/>
            <w:tcMar>
              <w:top w:w="90" w:type="dxa"/>
              <w:start w:w="100" w:type="dxa"/>
              <w:bottom w:w="90" w:type="dxa"/>
              <w:end w:w="100" w:type="dxa"/>
            </w:tcMar>
          </w:tcPr>
          <w:p>
            <w:pPr>
              <w:spacing w:line="276" w:lineRule="auto" w:after="0"/>
              <w:jc w:val="center"/>
            </w:pPr>
            <w:r>
              <w:rPr>
                <w:sz w:val="16"/>
              </w:rPr>
              <w:t>[待填写]</w:t>
            </w:r>
          </w:p>
        </w:tc>
        <w:tc>
          <w:tcPr>
            <w:tcW w:type="dxa" w:w="1152"/>
            <w:vAlign w:val="center"/>
            <w:tcMar>
              <w:top w:w="90" w:type="dxa"/>
              <w:start w:w="100" w:type="dxa"/>
              <w:bottom w:w="90" w:type="dxa"/>
              <w:end w:w="100" w:type="dxa"/>
            </w:tcMar>
          </w:tcPr>
          <w:p>
            <w:pPr>
              <w:spacing w:line="276" w:lineRule="auto" w:after="0"/>
              <w:jc w:val="center"/>
            </w:pPr>
            <w:r>
              <w:rPr>
                <w:sz w:val="16"/>
              </w:rPr>
              <w:t>[待填写]</w:t>
            </w:r>
          </w:p>
        </w:tc>
        <w:tc>
          <w:tcPr>
            <w:tcW w:type="dxa" w:w="1656"/>
            <w:vAlign w:val="center"/>
            <w:tcMar>
              <w:top w:w="90" w:type="dxa"/>
              <w:start w:w="100" w:type="dxa"/>
              <w:bottom w:w="90" w:type="dxa"/>
              <w:end w:w="100" w:type="dxa"/>
            </w:tcMar>
          </w:tcPr>
          <w:p>
            <w:pPr>
              <w:spacing w:line="276" w:lineRule="auto" w:after="0"/>
              <w:jc w:val="center"/>
            </w:pPr>
            <w:r>
              <w:rPr>
                <w:sz w:val="16"/>
              </w:rPr>
              <w:t>[待填写]</w:t>
            </w:r>
          </w:p>
        </w:tc>
      </w:tr>
      <w:tr>
        <w:tc>
          <w:tcPr>
            <w:tcW w:type="dxa" w:w="2088"/>
            <w:vAlign w:val="center"/>
            <w:tcMar>
              <w:top w:w="90" w:type="dxa"/>
              <w:start w:w="100" w:type="dxa"/>
              <w:bottom w:w="90" w:type="dxa"/>
              <w:end w:w="100" w:type="dxa"/>
            </w:tcMar>
            <w:shd w:fill="EAF2F8"/>
          </w:tcPr>
          <w:p>
            <w:pPr>
              <w:spacing w:line="276" w:lineRule="auto" w:after="0"/>
              <w:jc w:val="center"/>
            </w:pPr>
            <w:r>
              <w:rPr>
                <w:sz w:val="16"/>
              </w:rPr>
              <w:t>一次性横移避障</w:t>
            </w:r>
          </w:p>
        </w:tc>
        <w:tc>
          <w:tcPr>
            <w:tcW w:type="dxa" w:w="2088"/>
            <w:vAlign w:val="center"/>
            <w:tcMar>
              <w:top w:w="90" w:type="dxa"/>
              <w:start w:w="100" w:type="dxa"/>
              <w:bottom w:w="90" w:type="dxa"/>
              <w:end w:w="100" w:type="dxa"/>
            </w:tcMar>
            <w:shd w:fill="EAF2F8"/>
          </w:tcPr>
          <w:p>
            <w:pPr>
              <w:spacing w:line="276" w:lineRule="auto" w:after="0"/>
              <w:jc w:val="center"/>
            </w:pPr>
            <w:r>
              <w:rPr>
                <w:sz w:val="16"/>
              </w:rPr>
              <w:t>障碍尺寸 [待填写]</w:t>
            </w:r>
          </w:p>
        </w:tc>
        <w:tc>
          <w:tcPr>
            <w:tcW w:type="dxa" w:w="1080"/>
            <w:vAlign w:val="center"/>
            <w:tcMar>
              <w:top w:w="90" w:type="dxa"/>
              <w:start w:w="100" w:type="dxa"/>
              <w:bottom w:w="90" w:type="dxa"/>
              <w:end w:w="100" w:type="dxa"/>
            </w:tcMar>
            <w:shd w:fill="EAF2F8"/>
          </w:tcPr>
          <w:p>
            <w:pPr>
              <w:spacing w:line="276" w:lineRule="auto" w:after="0"/>
              <w:jc w:val="center"/>
            </w:pPr>
            <w:r>
              <w:rPr>
                <w:sz w:val="16"/>
              </w:rPr>
              <w:t>[待填写]</w:t>
            </w:r>
          </w:p>
        </w:tc>
        <w:tc>
          <w:tcPr>
            <w:tcW w:type="dxa" w:w="1080"/>
            <w:vAlign w:val="center"/>
            <w:tcMar>
              <w:top w:w="90" w:type="dxa"/>
              <w:start w:w="100" w:type="dxa"/>
              <w:bottom w:w="90" w:type="dxa"/>
              <w:end w:w="100" w:type="dxa"/>
            </w:tcMar>
            <w:shd w:fill="EAF2F8"/>
          </w:tcPr>
          <w:p>
            <w:pPr>
              <w:spacing w:line="276" w:lineRule="auto" w:after="0"/>
              <w:jc w:val="center"/>
            </w:pPr>
            <w:r>
              <w:rPr>
                <w:sz w:val="16"/>
              </w:rPr>
              <w:t>[待填写]</w:t>
            </w:r>
          </w:p>
        </w:tc>
        <w:tc>
          <w:tcPr>
            <w:tcW w:type="dxa" w:w="1152"/>
            <w:vAlign w:val="center"/>
            <w:tcMar>
              <w:top w:w="90" w:type="dxa"/>
              <w:start w:w="100" w:type="dxa"/>
              <w:bottom w:w="90" w:type="dxa"/>
              <w:end w:w="100" w:type="dxa"/>
            </w:tcMar>
            <w:shd w:fill="EAF2F8"/>
          </w:tcPr>
          <w:p>
            <w:pPr>
              <w:spacing w:line="276" w:lineRule="auto" w:after="0"/>
              <w:jc w:val="center"/>
            </w:pPr>
            <w:r>
              <w:rPr>
                <w:sz w:val="16"/>
              </w:rPr>
              <w:t>[待填写]</w:t>
            </w:r>
          </w:p>
        </w:tc>
        <w:tc>
          <w:tcPr>
            <w:tcW w:type="dxa" w:w="1656"/>
            <w:vAlign w:val="center"/>
            <w:tcMar>
              <w:top w:w="90" w:type="dxa"/>
              <w:start w:w="100" w:type="dxa"/>
              <w:bottom w:w="90" w:type="dxa"/>
              <w:end w:w="100" w:type="dxa"/>
            </w:tcMar>
            <w:shd w:fill="EAF2F8"/>
          </w:tcPr>
          <w:p>
            <w:pPr>
              <w:spacing w:line="276" w:lineRule="auto" w:after="0"/>
              <w:jc w:val="center"/>
            </w:pPr>
            <w:r>
              <w:rPr>
                <w:sz w:val="16"/>
              </w:rPr>
              <w:t>[待填写]</w:t>
            </w:r>
          </w:p>
        </w:tc>
      </w:tr>
      <w:tr>
        <w:tc>
          <w:tcPr>
            <w:tcW w:type="dxa" w:w="2088"/>
            <w:vAlign w:val="center"/>
            <w:tcMar>
              <w:top w:w="90" w:type="dxa"/>
              <w:start w:w="100" w:type="dxa"/>
              <w:bottom w:w="90" w:type="dxa"/>
              <w:end w:w="100" w:type="dxa"/>
            </w:tcMar>
          </w:tcPr>
          <w:p>
            <w:pPr>
              <w:spacing w:line="276" w:lineRule="auto" w:after="0"/>
              <w:jc w:val="center"/>
            </w:pPr>
            <w:r>
              <w:rPr>
                <w:sz w:val="16"/>
              </w:rPr>
              <w:t>终点横条确认</w:t>
            </w:r>
          </w:p>
        </w:tc>
        <w:tc>
          <w:tcPr>
            <w:tcW w:type="dxa" w:w="2088"/>
            <w:vAlign w:val="center"/>
            <w:tcMar>
              <w:top w:w="90" w:type="dxa"/>
              <w:start w:w="100" w:type="dxa"/>
              <w:bottom w:w="90" w:type="dxa"/>
              <w:end w:w="100" w:type="dxa"/>
            </w:tcMar>
          </w:tcPr>
          <w:p>
            <w:pPr>
              <w:spacing w:line="276" w:lineRule="auto" w:after="0"/>
              <w:jc w:val="center"/>
            </w:pPr>
            <w:r>
              <w:rPr>
                <w:sz w:val="16"/>
              </w:rPr>
              <w:t>横条宽度 [待填写]</w:t>
            </w:r>
          </w:p>
        </w:tc>
        <w:tc>
          <w:tcPr>
            <w:tcW w:type="dxa" w:w="1080"/>
            <w:vAlign w:val="center"/>
            <w:tcMar>
              <w:top w:w="90" w:type="dxa"/>
              <w:start w:w="100" w:type="dxa"/>
              <w:bottom w:w="90" w:type="dxa"/>
              <w:end w:w="100" w:type="dxa"/>
            </w:tcMar>
          </w:tcPr>
          <w:p>
            <w:pPr>
              <w:spacing w:line="276" w:lineRule="auto" w:after="0"/>
              <w:jc w:val="center"/>
            </w:pPr>
            <w:r>
              <w:rPr>
                <w:sz w:val="16"/>
              </w:rPr>
              <w:t>[待填写]</w:t>
            </w:r>
          </w:p>
        </w:tc>
        <w:tc>
          <w:tcPr>
            <w:tcW w:type="dxa" w:w="1080"/>
            <w:vAlign w:val="center"/>
            <w:tcMar>
              <w:top w:w="90" w:type="dxa"/>
              <w:start w:w="100" w:type="dxa"/>
              <w:bottom w:w="90" w:type="dxa"/>
              <w:end w:w="100" w:type="dxa"/>
            </w:tcMar>
          </w:tcPr>
          <w:p>
            <w:pPr>
              <w:spacing w:line="276" w:lineRule="auto" w:after="0"/>
              <w:jc w:val="center"/>
            </w:pPr>
            <w:r>
              <w:rPr>
                <w:sz w:val="16"/>
              </w:rPr>
              <w:t>[待填写]</w:t>
            </w:r>
          </w:p>
        </w:tc>
        <w:tc>
          <w:tcPr>
            <w:tcW w:type="dxa" w:w="1152"/>
            <w:vAlign w:val="center"/>
            <w:tcMar>
              <w:top w:w="90" w:type="dxa"/>
              <w:start w:w="100" w:type="dxa"/>
              <w:bottom w:w="90" w:type="dxa"/>
              <w:end w:w="100" w:type="dxa"/>
            </w:tcMar>
          </w:tcPr>
          <w:p>
            <w:pPr>
              <w:spacing w:line="276" w:lineRule="auto" w:after="0"/>
              <w:jc w:val="center"/>
            </w:pPr>
            <w:r>
              <w:rPr>
                <w:sz w:val="16"/>
              </w:rPr>
              <w:t>[待填写]</w:t>
            </w:r>
          </w:p>
        </w:tc>
        <w:tc>
          <w:tcPr>
            <w:tcW w:type="dxa" w:w="1656"/>
            <w:vAlign w:val="center"/>
            <w:tcMar>
              <w:top w:w="90" w:type="dxa"/>
              <w:start w:w="100" w:type="dxa"/>
              <w:bottom w:w="90" w:type="dxa"/>
              <w:end w:w="100" w:type="dxa"/>
            </w:tcMar>
          </w:tcPr>
          <w:p>
            <w:pPr>
              <w:spacing w:line="276" w:lineRule="auto" w:after="0"/>
              <w:jc w:val="center"/>
            </w:pPr>
            <w:r>
              <w:rPr>
                <w:sz w:val="16"/>
              </w:rPr>
              <w:t>[待填写]</w:t>
            </w:r>
          </w:p>
        </w:tc>
      </w:tr>
      <w:tr>
        <w:tc>
          <w:tcPr>
            <w:tcW w:type="dxa" w:w="2088"/>
            <w:vAlign w:val="center"/>
            <w:tcMar>
              <w:top w:w="90" w:type="dxa"/>
              <w:start w:w="100" w:type="dxa"/>
              <w:bottom w:w="90" w:type="dxa"/>
              <w:end w:w="100" w:type="dxa"/>
            </w:tcMar>
            <w:shd w:fill="EAF2F8"/>
          </w:tcPr>
          <w:p>
            <w:pPr>
              <w:spacing w:line="276" w:lineRule="auto" w:after="0"/>
              <w:jc w:val="center"/>
            </w:pPr>
            <w:r>
              <w:rPr>
                <w:sz w:val="16"/>
              </w:rPr>
              <w:t>红球推入左洞</w:t>
            </w:r>
          </w:p>
        </w:tc>
        <w:tc>
          <w:tcPr>
            <w:tcW w:type="dxa" w:w="2088"/>
            <w:vAlign w:val="center"/>
            <w:tcMar>
              <w:top w:w="90" w:type="dxa"/>
              <w:start w:w="100" w:type="dxa"/>
              <w:bottom w:w="90" w:type="dxa"/>
              <w:end w:w="100" w:type="dxa"/>
            </w:tcMar>
            <w:shd w:fill="EAF2F8"/>
          </w:tcPr>
          <w:p>
            <w:pPr>
              <w:spacing w:line="276" w:lineRule="auto" w:after="0"/>
              <w:jc w:val="center"/>
            </w:pPr>
            <w:r>
              <w:rPr>
                <w:sz w:val="16"/>
              </w:rPr>
              <w:t>光照 [待填写]</w:t>
            </w:r>
          </w:p>
        </w:tc>
        <w:tc>
          <w:tcPr>
            <w:tcW w:type="dxa" w:w="1080"/>
            <w:vAlign w:val="center"/>
            <w:tcMar>
              <w:top w:w="90" w:type="dxa"/>
              <w:start w:w="100" w:type="dxa"/>
              <w:bottom w:w="90" w:type="dxa"/>
              <w:end w:w="100" w:type="dxa"/>
            </w:tcMar>
            <w:shd w:fill="EAF2F8"/>
          </w:tcPr>
          <w:p>
            <w:pPr>
              <w:spacing w:line="276" w:lineRule="auto" w:after="0"/>
              <w:jc w:val="center"/>
            </w:pPr>
            <w:r>
              <w:rPr>
                <w:sz w:val="16"/>
              </w:rPr>
              <w:t>[待填写]</w:t>
            </w:r>
          </w:p>
        </w:tc>
        <w:tc>
          <w:tcPr>
            <w:tcW w:type="dxa" w:w="1080"/>
            <w:vAlign w:val="center"/>
            <w:tcMar>
              <w:top w:w="90" w:type="dxa"/>
              <w:start w:w="100" w:type="dxa"/>
              <w:bottom w:w="90" w:type="dxa"/>
              <w:end w:w="100" w:type="dxa"/>
            </w:tcMar>
            <w:shd w:fill="EAF2F8"/>
          </w:tcPr>
          <w:p>
            <w:pPr>
              <w:spacing w:line="276" w:lineRule="auto" w:after="0"/>
              <w:jc w:val="center"/>
            </w:pPr>
            <w:r>
              <w:rPr>
                <w:sz w:val="16"/>
              </w:rPr>
              <w:t>[待填写]</w:t>
            </w:r>
          </w:p>
        </w:tc>
        <w:tc>
          <w:tcPr>
            <w:tcW w:type="dxa" w:w="1152"/>
            <w:vAlign w:val="center"/>
            <w:tcMar>
              <w:top w:w="90" w:type="dxa"/>
              <w:start w:w="100" w:type="dxa"/>
              <w:bottom w:w="90" w:type="dxa"/>
              <w:end w:w="100" w:type="dxa"/>
            </w:tcMar>
            <w:shd w:fill="EAF2F8"/>
          </w:tcPr>
          <w:p>
            <w:pPr>
              <w:spacing w:line="276" w:lineRule="auto" w:after="0"/>
              <w:jc w:val="center"/>
            </w:pPr>
            <w:r>
              <w:rPr>
                <w:sz w:val="16"/>
              </w:rPr>
              <w:t>[待填写]</w:t>
            </w:r>
          </w:p>
        </w:tc>
        <w:tc>
          <w:tcPr>
            <w:tcW w:type="dxa" w:w="1656"/>
            <w:vAlign w:val="center"/>
            <w:tcMar>
              <w:top w:w="90" w:type="dxa"/>
              <w:start w:w="100" w:type="dxa"/>
              <w:bottom w:w="90" w:type="dxa"/>
              <w:end w:w="100" w:type="dxa"/>
            </w:tcMar>
            <w:shd w:fill="EAF2F8"/>
          </w:tcPr>
          <w:p>
            <w:pPr>
              <w:spacing w:line="276" w:lineRule="auto" w:after="0"/>
              <w:jc w:val="center"/>
            </w:pPr>
            <w:r>
              <w:rPr>
                <w:sz w:val="16"/>
              </w:rPr>
              <w:t>[待填写]</w:t>
            </w:r>
          </w:p>
        </w:tc>
      </w:tr>
      <w:tr>
        <w:tc>
          <w:tcPr>
            <w:tcW w:type="dxa" w:w="2088"/>
            <w:vAlign w:val="center"/>
            <w:tcMar>
              <w:top w:w="90" w:type="dxa"/>
              <w:start w:w="100" w:type="dxa"/>
              <w:bottom w:w="90" w:type="dxa"/>
              <w:end w:w="100" w:type="dxa"/>
            </w:tcMar>
          </w:tcPr>
          <w:p>
            <w:pPr>
              <w:spacing w:line="276" w:lineRule="auto" w:after="0"/>
              <w:jc w:val="center"/>
            </w:pPr>
            <w:r>
              <w:rPr>
                <w:sz w:val="16"/>
              </w:rPr>
              <w:t>蓝球推入右洞</w:t>
            </w:r>
          </w:p>
        </w:tc>
        <w:tc>
          <w:tcPr>
            <w:tcW w:type="dxa" w:w="2088"/>
            <w:vAlign w:val="center"/>
            <w:tcMar>
              <w:top w:w="90" w:type="dxa"/>
              <w:start w:w="100" w:type="dxa"/>
              <w:bottom w:w="90" w:type="dxa"/>
              <w:end w:w="100" w:type="dxa"/>
            </w:tcMar>
          </w:tcPr>
          <w:p>
            <w:pPr>
              <w:spacing w:line="276" w:lineRule="auto" w:after="0"/>
              <w:jc w:val="center"/>
            </w:pPr>
            <w:r>
              <w:rPr>
                <w:sz w:val="16"/>
              </w:rPr>
              <w:t>光照 [待填写]</w:t>
            </w:r>
          </w:p>
        </w:tc>
        <w:tc>
          <w:tcPr>
            <w:tcW w:type="dxa" w:w="1080"/>
            <w:vAlign w:val="center"/>
            <w:tcMar>
              <w:top w:w="90" w:type="dxa"/>
              <w:start w:w="100" w:type="dxa"/>
              <w:bottom w:w="90" w:type="dxa"/>
              <w:end w:w="100" w:type="dxa"/>
            </w:tcMar>
          </w:tcPr>
          <w:p>
            <w:pPr>
              <w:spacing w:line="276" w:lineRule="auto" w:after="0"/>
              <w:jc w:val="center"/>
            </w:pPr>
            <w:r>
              <w:rPr>
                <w:sz w:val="16"/>
              </w:rPr>
              <w:t>[待填写]</w:t>
            </w:r>
          </w:p>
        </w:tc>
        <w:tc>
          <w:tcPr>
            <w:tcW w:type="dxa" w:w="1080"/>
            <w:vAlign w:val="center"/>
            <w:tcMar>
              <w:top w:w="90" w:type="dxa"/>
              <w:start w:w="100" w:type="dxa"/>
              <w:bottom w:w="90" w:type="dxa"/>
              <w:end w:w="100" w:type="dxa"/>
            </w:tcMar>
          </w:tcPr>
          <w:p>
            <w:pPr>
              <w:spacing w:line="276" w:lineRule="auto" w:after="0"/>
              <w:jc w:val="center"/>
            </w:pPr>
            <w:r>
              <w:rPr>
                <w:sz w:val="16"/>
              </w:rPr>
              <w:t>[待填写]</w:t>
            </w:r>
          </w:p>
        </w:tc>
        <w:tc>
          <w:tcPr>
            <w:tcW w:type="dxa" w:w="1152"/>
            <w:vAlign w:val="center"/>
            <w:tcMar>
              <w:top w:w="90" w:type="dxa"/>
              <w:start w:w="100" w:type="dxa"/>
              <w:bottom w:w="90" w:type="dxa"/>
              <w:end w:w="100" w:type="dxa"/>
            </w:tcMar>
          </w:tcPr>
          <w:p>
            <w:pPr>
              <w:spacing w:line="276" w:lineRule="auto" w:after="0"/>
              <w:jc w:val="center"/>
            </w:pPr>
            <w:r>
              <w:rPr>
                <w:sz w:val="16"/>
              </w:rPr>
              <w:t>[待填写]</w:t>
            </w:r>
          </w:p>
        </w:tc>
        <w:tc>
          <w:tcPr>
            <w:tcW w:type="dxa" w:w="1656"/>
            <w:vAlign w:val="center"/>
            <w:tcMar>
              <w:top w:w="90" w:type="dxa"/>
              <w:start w:w="100" w:type="dxa"/>
              <w:bottom w:w="90" w:type="dxa"/>
              <w:end w:w="100" w:type="dxa"/>
            </w:tcMar>
          </w:tcPr>
          <w:p>
            <w:pPr>
              <w:spacing w:line="276" w:lineRule="auto" w:after="0"/>
              <w:jc w:val="center"/>
            </w:pPr>
            <w:r>
              <w:rPr>
                <w:sz w:val="16"/>
              </w:rPr>
              <w:t>[待填写]</w:t>
            </w:r>
          </w:p>
        </w:tc>
      </w:tr>
      <w:tr>
        <w:tc>
          <w:tcPr>
            <w:tcW w:type="dxa" w:w="2088"/>
            <w:vAlign w:val="center"/>
            <w:tcMar>
              <w:top w:w="90" w:type="dxa"/>
              <w:start w:w="100" w:type="dxa"/>
              <w:bottom w:w="90" w:type="dxa"/>
              <w:end w:w="100" w:type="dxa"/>
            </w:tcMar>
            <w:shd w:fill="EAF2F8"/>
          </w:tcPr>
          <w:p>
            <w:pPr>
              <w:spacing w:line="276" w:lineRule="auto" w:after="0"/>
              <w:jc w:val="center"/>
            </w:pPr>
            <w:r>
              <w:rPr>
                <w:sz w:val="16"/>
              </w:rPr>
              <w:t>完整流程</w:t>
            </w:r>
          </w:p>
        </w:tc>
        <w:tc>
          <w:tcPr>
            <w:tcW w:type="dxa" w:w="2088"/>
            <w:vAlign w:val="center"/>
            <w:tcMar>
              <w:top w:w="90" w:type="dxa"/>
              <w:start w:w="100" w:type="dxa"/>
              <w:bottom w:w="90" w:type="dxa"/>
              <w:end w:w="100" w:type="dxa"/>
            </w:tcMar>
            <w:shd w:fill="EAF2F8"/>
          </w:tcPr>
          <w:p>
            <w:pPr>
              <w:spacing w:line="276" w:lineRule="auto" w:after="0"/>
              <w:jc w:val="center"/>
            </w:pPr>
            <w:r>
              <w:rPr>
                <w:sz w:val="16"/>
              </w:rPr>
              <w:t>巡线 避障 两球</w:t>
            </w:r>
          </w:p>
        </w:tc>
        <w:tc>
          <w:tcPr>
            <w:tcW w:type="dxa" w:w="1080"/>
            <w:vAlign w:val="center"/>
            <w:tcMar>
              <w:top w:w="90" w:type="dxa"/>
              <w:start w:w="100" w:type="dxa"/>
              <w:bottom w:w="90" w:type="dxa"/>
              <w:end w:w="100" w:type="dxa"/>
            </w:tcMar>
            <w:shd w:fill="EAF2F8"/>
          </w:tcPr>
          <w:p>
            <w:pPr>
              <w:spacing w:line="276" w:lineRule="auto" w:after="0"/>
              <w:jc w:val="center"/>
            </w:pPr>
            <w:r>
              <w:rPr>
                <w:sz w:val="16"/>
              </w:rPr>
              <w:t>[待填写]</w:t>
            </w:r>
          </w:p>
        </w:tc>
        <w:tc>
          <w:tcPr>
            <w:tcW w:type="dxa" w:w="1080"/>
            <w:vAlign w:val="center"/>
            <w:tcMar>
              <w:top w:w="90" w:type="dxa"/>
              <w:start w:w="100" w:type="dxa"/>
              <w:bottom w:w="90" w:type="dxa"/>
              <w:end w:w="100" w:type="dxa"/>
            </w:tcMar>
            <w:shd w:fill="EAF2F8"/>
          </w:tcPr>
          <w:p>
            <w:pPr>
              <w:spacing w:line="276" w:lineRule="auto" w:after="0"/>
              <w:jc w:val="center"/>
            </w:pPr>
            <w:r>
              <w:rPr>
                <w:sz w:val="16"/>
              </w:rPr>
              <w:t>[待填写]</w:t>
            </w:r>
          </w:p>
        </w:tc>
        <w:tc>
          <w:tcPr>
            <w:tcW w:type="dxa" w:w="1152"/>
            <w:vAlign w:val="center"/>
            <w:tcMar>
              <w:top w:w="90" w:type="dxa"/>
              <w:start w:w="100" w:type="dxa"/>
              <w:bottom w:w="90" w:type="dxa"/>
              <w:end w:w="100" w:type="dxa"/>
            </w:tcMar>
            <w:shd w:fill="EAF2F8"/>
          </w:tcPr>
          <w:p>
            <w:pPr>
              <w:spacing w:line="276" w:lineRule="auto" w:after="0"/>
              <w:jc w:val="center"/>
            </w:pPr>
            <w:r>
              <w:rPr>
                <w:sz w:val="16"/>
              </w:rPr>
              <w:t>[待填写]</w:t>
            </w:r>
          </w:p>
        </w:tc>
        <w:tc>
          <w:tcPr>
            <w:tcW w:type="dxa" w:w="1656"/>
            <w:vAlign w:val="center"/>
            <w:tcMar>
              <w:top w:w="90" w:type="dxa"/>
              <w:start w:w="100" w:type="dxa"/>
              <w:bottom w:w="90" w:type="dxa"/>
              <w:end w:w="100" w:type="dxa"/>
            </w:tcMar>
            <w:shd w:fill="EAF2F8"/>
          </w:tcPr>
          <w:p>
            <w:pPr>
              <w:spacing w:line="276" w:lineRule="auto" w:after="0"/>
              <w:jc w:val="center"/>
            </w:pPr>
            <w:r>
              <w:rPr>
                <w:sz w:val="16"/>
              </w:rPr>
              <w:t>[待填写]</w:t>
            </w:r>
          </w:p>
        </w:tc>
      </w:tr>
    </w:tbl>
    <w:p>
      <w:pPr>
        <w:spacing w:after="20"/>
      </w:pPr>
    </w:p>
    <w:p>
      <w:pPr>
        <w:pStyle w:val="Heading1"/>
        <w:keepNext/>
      </w:pPr>
      <w:r>
        <w:t>8 总结与改进方向</w:t>
      </w:r>
    </w:p>
    <w:p>
      <w:pPr>
        <w:spacing w:line="360" w:lineRule="auto" w:after="100"/>
        <w:ind w:firstLine="480"/>
      </w:pPr>
      <w:r>
        <w:t>本课题完成了从物理红外巡线避障基线到单摄像头多任务视觉小车的迭代。最终系统形成统一的四层软件架构，以状态机串联巡线、避障、终点切换和两球推送，并以编码器反馈、超时与堵转保护提高实车可控性。宿主机测试证明核心离散逻辑在当前参数下满足预期。</w:t>
      </w:r>
    </w:p>
    <w:p>
      <w:pPr>
        <w:spacing w:line="360" w:lineRule="auto" w:after="100"/>
        <w:ind w:firstLine="480"/>
      </w:pPr>
      <w:r>
        <w:t>当前方案仍有明确边界：色度阈值依赖现场光照；推球 PUSH 状态按时间结束，尚未通过洞口遮挡或球消失确认真实入袋；编码器计数用于相对里程但未建立完整位姿估计；参数主要来自单场地标定。后续可加入自动白平衡标定、视觉入洞确认、IMU 融合里程计、参数在线记录以及多次实车统计，从而提高跨场地鲁棒性。</w:t>
      </w:r>
    </w:p>
    <w:p>
      <w:pPr>
        <w:pStyle w:val="Heading1"/>
        <w:keepNext/>
      </w:pPr>
      <w:r>
        <w:t>附录 A 关键源代码</w:t>
      </w:r>
    </w:p>
    <w:p>
      <w:pPr>
        <w:spacing w:line="360" w:lineRule="auto" w:after="100"/>
        <w:ind w:firstLine="480"/>
      </w:pPr>
      <w:r>
        <w:t>本附录给出控制链中最关键的实现片段。完整、可编译源码见附录 B 所述 ZIP 附件。</w:t>
      </w:r>
    </w:p>
    <w:p>
      <w:pPr>
        <w:spacing w:before="60" w:after="60"/>
        <w:jc w:val="center"/>
      </w:pPr>
      <w:r>
        <w:rPr>
          <w:b/>
          <w:sz w:val="18"/>
        </w:rPr>
        <w:t>代码 A1 巡线阶段的避障优先级</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22"/>
      </w:tblGrid>
      <w:tr>
        <w:tc>
          <w:tcPr>
            <w:tcW w:type="dxa" w:w="10022"/>
            <w:shd w:fill="F7F7F7"/>
            <w:tcMar>
              <w:top w:w="100" w:type="dxa"/>
              <w:start w:w="130" w:type="dxa"/>
              <w:bottom w:w="100" w:type="dxa"/>
              <w:end w:w="130" w:type="dxa"/>
            </w:tcMar>
          </w:tcPr>
          <w:p>
            <w:pPr>
              <w:spacing w:line="240" w:lineRule="auto" w:after="0"/>
            </w:pPr>
            <w:r>
              <w:rPr>
                <w:rFonts w:ascii="Consolas" w:hAnsi="Consolas" w:eastAsia="Microsoft YaHei"/>
                <w:sz w:val="15"/>
              </w:rPr>
              <w:t>/* main.c: line phase priority */</w:t>
            </w:r>
            <w:r>
              <w:br/>
            </w:r>
            <w:r>
              <w:rPr>
                <w:rFonts w:ascii="Consolas" w:hAnsi="Consolas" w:eastAsia="Microsoft YaHei"/>
                <w:sz w:val="15"/>
              </w:rPr>
              <w:t>avoid = obstacle_avoidance_update(...);</w:t>
            </w:r>
            <w:r>
              <w:br/>
            </w:r>
            <w:r>
              <w:rPr>
                <w:rFonts w:ascii="Consolas" w:hAnsi="Consolas" w:eastAsia="Microsoft YaHei"/>
                <w:sz w:val="15"/>
              </w:rPr>
              <w:t>if (avoid.active) {</w:t>
            </w:r>
            <w:r>
              <w:br/>
            </w:r>
            <w:r>
              <w:rPr>
                <w:rFonts w:ascii="Consolas" w:hAnsi="Consolas" w:eastAsia="Microsoft YaHei"/>
                <w:sz w:val="15"/>
              </w:rPr>
              <w:t xml:space="preserve">    forward = avoid.forward;</w:t>
            </w:r>
            <w:r>
              <w:br/>
            </w:r>
            <w:r>
              <w:rPr>
                <w:rFonts w:ascii="Consolas" w:hAnsi="Consolas" w:eastAsia="Microsoft YaHei"/>
                <w:sz w:val="15"/>
              </w:rPr>
              <w:t xml:space="preserve">    lateral = avoid.lateral;</w:t>
            </w:r>
            <w:r>
              <w:br/>
            </w:r>
            <w:r>
              <w:rPr>
                <w:rFonts w:ascii="Consolas" w:hAnsi="Consolas" w:eastAsia="Microsoft YaHei"/>
                <w:sz w:val="15"/>
              </w:rPr>
              <w:t xml:space="preserve">    turn = avoid.turn;</w:t>
            </w:r>
            <w:r>
              <w:br/>
            </w:r>
            <w:r>
              <w:rPr>
                <w:rFonts w:ascii="Consolas" w:hAnsi="Consolas" w:eastAsia="Microsoft YaHei"/>
                <w:sz w:val="15"/>
              </w:rPr>
              <w:t>} else {</w:t>
            </w:r>
            <w:r>
              <w:br/>
            </w:r>
            <w:r>
              <w:rPr>
                <w:rFonts w:ascii="Consolas" w:hAnsi="Consolas" w:eastAsia="Microsoft YaHei"/>
                <w:sz w:val="15"/>
              </w:rPr>
              <w:t xml:space="preserve">    control = line_follow_update(...);</w:t>
            </w:r>
            <w:r>
              <w:br/>
            </w:r>
            <w:r>
              <w:rPr>
                <w:rFonts w:ascii="Consolas" w:hAnsi="Consolas" w:eastAsia="Microsoft YaHei"/>
                <w:sz w:val="15"/>
              </w:rPr>
              <w:t xml:space="preserve">    forward = min(control.forward, avoid.tracking_forward_limit);</w:t>
            </w:r>
            <w:r>
              <w:br/>
            </w:r>
            <w:r>
              <w:rPr>
                <w:rFonts w:ascii="Consolas" w:hAnsi="Consolas" w:eastAsia="Microsoft YaHei"/>
                <w:sz w:val="15"/>
              </w:rPr>
              <w:t xml:space="preserve">    turn = control.turn;</w:t>
            </w:r>
            <w:r>
              <w:br/>
            </w:r>
            <w:r>
              <w:rPr>
                <w:rFonts w:ascii="Consolas" w:hAnsi="Consolas" w:eastAsia="Microsoft YaHei"/>
                <w:sz w:val="15"/>
              </w:rPr>
              <w:t>}</w:t>
            </w:r>
          </w:p>
        </w:tc>
      </w:tr>
    </w:tbl>
    <w:p>
      <w:pPr>
        <w:spacing w:after="20"/>
      </w:pPr>
    </w:p>
    <w:p>
      <w:pPr>
        <w:spacing w:before="60" w:after="60"/>
        <w:jc w:val="center"/>
      </w:pPr>
      <w:r>
        <w:rPr>
          <w:b/>
          <w:sz w:val="18"/>
        </w:rPr>
        <w:t>代码 A2 摄像头安装方向统一</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22"/>
      </w:tblGrid>
      <w:tr>
        <w:tc>
          <w:tcPr>
            <w:tcW w:type="dxa" w:w="10022"/>
            <w:shd w:fill="F7F7F7"/>
            <w:tcMar>
              <w:top w:w="100" w:type="dxa"/>
              <w:start w:w="130" w:type="dxa"/>
              <w:bottom w:w="100" w:type="dxa"/>
              <w:end w:w="130" w:type="dxa"/>
            </w:tcMar>
          </w:tcPr>
          <w:p>
            <w:pPr>
              <w:spacing w:line="240" w:lineRule="auto" w:after="0"/>
            </w:pPr>
            <w:r>
              <w:rPr>
                <w:rFonts w:ascii="Consolas" w:hAnsi="Consolas" w:eastAsia="Microsoft YaHei"/>
                <w:sz w:val="15"/>
              </w:rPr>
              <w:t>/* pseudo_infrared.c: logical coordinate transform */</w:t>
            </w:r>
            <w:r>
              <w:br/>
            </w:r>
            <w:r>
              <w:rPr>
                <w:rFonts w:ascii="Consolas" w:hAnsi="Consolas" w:eastAsia="Microsoft YaHei"/>
                <w:sz w:val="15"/>
              </w:rPr>
              <w:t>#if CAMERA_FLIP_HORIZONTAL</w:t>
            </w:r>
            <w:r>
              <w:br/>
            </w:r>
            <w:r>
              <w:rPr>
                <w:rFonts w:ascii="Consolas" w:hAnsi="Consolas" w:eastAsia="Microsoft YaHei"/>
                <w:sz w:val="15"/>
              </w:rPr>
              <w:t>source_x = width - 1U - logical_x;</w:t>
            </w:r>
            <w:r>
              <w:br/>
            </w:r>
            <w:r>
              <w:rPr>
                <w:rFonts w:ascii="Consolas" w:hAnsi="Consolas" w:eastAsia="Microsoft YaHei"/>
                <w:sz w:val="15"/>
              </w:rPr>
              <w:t>#else</w:t>
            </w:r>
            <w:r>
              <w:br/>
            </w:r>
            <w:r>
              <w:rPr>
                <w:rFonts w:ascii="Consolas" w:hAnsi="Consolas" w:eastAsia="Microsoft YaHei"/>
                <w:sz w:val="15"/>
              </w:rPr>
              <w:t>source_x = logical_x;</w:t>
            </w:r>
            <w:r>
              <w:br/>
            </w:r>
            <w:r>
              <w:rPr>
                <w:rFonts w:ascii="Consolas" w:hAnsi="Consolas" w:eastAsia="Microsoft YaHei"/>
                <w:sz w:val="15"/>
              </w:rPr>
              <w:t>#endif</w:t>
            </w:r>
            <w:r>
              <w:br/>
            </w:r>
            <w:r>
              <w:rPr>
                <w:rFonts w:ascii="Consolas" w:hAnsi="Consolas" w:eastAsia="Microsoft YaHei"/>
                <w:sz w:val="15"/>
              </w:rPr>
              <w:t>#if CAMERA_FLIP_VERTICAL</w:t>
            </w:r>
            <w:r>
              <w:br/>
            </w:r>
            <w:r>
              <w:rPr>
                <w:rFonts w:ascii="Consolas" w:hAnsi="Consolas" w:eastAsia="Microsoft YaHei"/>
                <w:sz w:val="15"/>
              </w:rPr>
              <w:t>source_y = height - 1U - logical_y;</w:t>
            </w:r>
            <w:r>
              <w:br/>
            </w:r>
            <w:r>
              <w:rPr>
                <w:rFonts w:ascii="Consolas" w:hAnsi="Consolas" w:eastAsia="Microsoft YaHei"/>
                <w:sz w:val="15"/>
              </w:rPr>
              <w:t>#else</w:t>
            </w:r>
            <w:r>
              <w:br/>
            </w:r>
            <w:r>
              <w:rPr>
                <w:rFonts w:ascii="Consolas" w:hAnsi="Consolas" w:eastAsia="Microsoft YaHei"/>
                <w:sz w:val="15"/>
              </w:rPr>
              <w:t>source_y = logical_y;</w:t>
            </w:r>
            <w:r>
              <w:br/>
            </w:r>
            <w:r>
              <w:rPr>
                <w:rFonts w:ascii="Consolas" w:hAnsi="Consolas" w:eastAsia="Microsoft YaHei"/>
                <w:sz w:val="15"/>
              </w:rPr>
              <w:t>#endif</w:t>
            </w:r>
          </w:p>
        </w:tc>
      </w:tr>
    </w:tbl>
    <w:p>
      <w:pPr>
        <w:spacing w:after="20"/>
      </w:pPr>
    </w:p>
    <w:p>
      <w:pPr>
        <w:spacing w:before="60" w:after="60"/>
        <w:jc w:val="center"/>
      </w:pPr>
      <w:r>
        <w:rPr>
          <w:b/>
          <w:sz w:val="18"/>
        </w:rPr>
        <w:t>代码 A3 推球状态集合</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22"/>
      </w:tblGrid>
      <w:tr>
        <w:tc>
          <w:tcPr>
            <w:tcW w:type="dxa" w:w="10022"/>
            <w:shd w:fill="F7F7F7"/>
            <w:tcMar>
              <w:top w:w="100" w:type="dxa"/>
              <w:start w:w="130" w:type="dxa"/>
              <w:bottom w:w="100" w:type="dxa"/>
              <w:end w:w="130" w:type="dxa"/>
            </w:tcMar>
          </w:tcPr>
          <w:p>
            <w:pPr>
              <w:spacing w:line="240" w:lineRule="auto" w:after="0"/>
            </w:pPr>
            <w:r>
              <w:rPr>
                <w:rFonts w:ascii="Consolas" w:hAnsi="Consolas" w:eastAsia="Microsoft YaHei"/>
                <w:sz w:val="15"/>
              </w:rPr>
              <w:t>/* ball_push.h: 14 states */</w:t>
            </w:r>
            <w:r>
              <w:br/>
            </w:r>
            <w:r>
              <w:rPr>
                <w:rFonts w:ascii="Consolas" w:hAnsi="Consolas" w:eastAsia="Microsoft YaHei"/>
                <w:sz w:val="15"/>
              </w:rPr>
              <w:t>START_FORWARD, FIND_BALL, APPROACH_BALL, SCAN,</w:t>
            </w:r>
            <w:r>
              <w:br/>
            </w:r>
            <w:r>
              <w:rPr>
                <w:rFonts w:ascii="Consolas" w:hAnsi="Consolas" w:eastAsia="Microsoft YaHei"/>
                <w:sz w:val="15"/>
              </w:rPr>
              <w:t>ALIGN, BACKOFF, FAR_SPRINT, PUSH, BACKOUT,</w:t>
            </w:r>
            <w:r>
              <w:br/>
            </w:r>
            <w:r>
              <w:rPr>
                <w:rFonts w:ascii="Consolas" w:hAnsi="Consolas" w:eastAsia="Microsoft YaHei"/>
                <w:sz w:val="15"/>
              </w:rPr>
              <w:t>EGRESS, POST_EGRESS_TURN, POST_EGRESS_FORWARD,</w:t>
            </w:r>
            <w:r>
              <w:br/>
            </w:r>
            <w:r>
              <w:rPr>
                <w:rFonts w:ascii="Consolas" w:hAnsi="Consolas" w:eastAsia="Microsoft YaHei"/>
                <w:sz w:val="15"/>
              </w:rPr>
              <w:t>DONE, FAULT_STOP</w:t>
            </w:r>
          </w:p>
        </w:tc>
      </w:tr>
    </w:tbl>
    <w:p>
      <w:pPr>
        <w:spacing w:after="20"/>
      </w:pPr>
    </w:p>
    <w:p>
      <w:pPr>
        <w:spacing w:before="60" w:after="60"/>
        <w:jc w:val="center"/>
      </w:pPr>
      <w:r>
        <w:rPr>
          <w:b/>
          <w:sz w:val="18"/>
        </w:rPr>
        <w:t>代码 A4 视觉任务并发策略摘要</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22"/>
      </w:tblGrid>
      <w:tr>
        <w:tc>
          <w:tcPr>
            <w:tcW w:type="dxa" w:w="10022"/>
            <w:shd w:fill="F7F7F7"/>
            <w:tcMar>
              <w:top w:w="100" w:type="dxa"/>
              <w:start w:w="130" w:type="dxa"/>
              <w:bottom w:w="100" w:type="dxa"/>
              <w:end w:w="130" w:type="dxa"/>
            </w:tcMar>
          </w:tcPr>
          <w:p>
            <w:pPr>
              <w:spacing w:line="240" w:lineRule="auto" w:after="0"/>
            </w:pPr>
            <w:r>
              <w:rPr>
                <w:rFonts w:ascii="Consolas" w:hAnsi="Consolas" w:eastAsia="Microsoft YaHei"/>
                <w:sz w:val="15"/>
              </w:rPr>
              <w:t>/* camera_vision.c: keep latency bounded */</w:t>
            </w:r>
            <w:r>
              <w:br/>
            </w:r>
            <w:r>
              <w:rPr>
                <w:rFonts w:ascii="Consolas" w:hAnsi="Consolas" w:eastAsia="Microsoft YaHei"/>
                <w:sz w:val="15"/>
              </w:rPr>
              <w:t>uvc_callback: copy latest JPEG and give semaphore;</w:t>
            </w:r>
            <w:r>
              <w:br/>
            </w:r>
            <w:r>
              <w:rPr>
                <w:rFonts w:ascii="Consolas" w:hAnsi="Consolas" w:eastAsia="Microsoft YaHei"/>
                <w:sz w:val="15"/>
              </w:rPr>
              <w:t>vision_task(core 1): decode one pending frame;</w:t>
            </w:r>
            <w:r>
              <w:br/>
            </w:r>
            <w:r>
              <w:rPr>
                <w:rFonts w:ascii="Consolas" w:hAnsi="Consolas" w:eastAsia="Microsoft YaHei"/>
                <w:sz w:val="15"/>
              </w:rPr>
              <w:t>if decoder is busy: drop incoming frame instead of queueing it;</w:t>
            </w:r>
            <w:r>
              <w:br/>
            </w:r>
            <w:r>
              <w:rPr>
                <w:rFonts w:ascii="Consolas" w:hAnsi="Consolas" w:eastAsia="Microsoft YaHei"/>
                <w:sz w:val="15"/>
              </w:rPr>
              <w:t>publish result with monotonically increasing frame_seq;</w:t>
            </w:r>
          </w:p>
        </w:tc>
      </w:tr>
    </w:tbl>
    <w:p>
      <w:pPr>
        <w:spacing w:after="20"/>
      </w:pPr>
    </w:p>
    <w:p>
      <w:pPr>
        <w:pStyle w:val="Heading1"/>
        <w:keepNext/>
      </w:pPr>
      <w:r>
        <w:t>附录 B 完整源代码说明</w:t>
      </w:r>
    </w:p>
    <w:p>
      <w:pPr>
        <w:spacing w:line="360" w:lineRule="auto" w:after="100"/>
        <w:ind w:firstLine="480"/>
      </w:pPr>
      <w:r>
        <w:t>随报告附带“课程设计完整源代码_2026-09-10.zip”。压缩包包含 lnf_avoid 物理红外基线工程和 vison_lnf_avoid 最终视觉工程的自研源码、工程配置、README 与宿主机测试，不包含 build、build_ascii、build_codex、managed_components 等可再生编译产物。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1"/>
        <w:gridCol w:w="5011"/>
      </w:tblGrid>
      <w:tr>
        <w:trPr>
          <w:tblHeader w:val="true"/>
        </w:trPr>
        <w:tc>
          <w:tcPr>
            <w:tcW w:type="dxa" w:w="1800"/>
            <w:shd w:fill="1F4E78"/>
            <w:vAlign w:val="center"/>
            <w:tcMar>
              <w:top w:w="90" w:type="dxa"/>
              <w:start w:w="100" w:type="dxa"/>
              <w:bottom w:w="90" w:type="dxa"/>
              <w:end w:w="100" w:type="dxa"/>
            </w:tcMar>
          </w:tcPr>
          <w:p>
            <w:pPr>
              <w:jc w:val="center"/>
            </w:pPr>
            <w:r>
              <w:rPr>
                <w:b/>
                <w:color w:val="FFFFFF"/>
                <w:sz w:val="15"/>
              </w:rPr>
              <w:t>工程</w:t>
            </w:r>
          </w:p>
        </w:tc>
        <w:tc>
          <w:tcPr>
            <w:tcW w:type="dxa" w:w="7344"/>
            <w:shd w:fill="1F4E78"/>
            <w:vAlign w:val="center"/>
            <w:tcMar>
              <w:top w:w="90" w:type="dxa"/>
              <w:start w:w="100" w:type="dxa"/>
              <w:bottom w:w="90" w:type="dxa"/>
              <w:end w:w="100" w:type="dxa"/>
            </w:tcMar>
          </w:tcPr>
          <w:p>
            <w:pPr>
              <w:jc w:val="center"/>
            </w:pPr>
            <w:r>
              <w:rPr>
                <w:b/>
                <w:color w:val="FFFFFF"/>
                <w:sz w:val="15"/>
              </w:rPr>
              <w:t>文件</w:t>
            </w:r>
          </w:p>
        </w:tc>
      </w:tr>
      <w:tr>
        <w:tc>
          <w:tcPr>
            <w:tcW w:type="dxa" w:w="1800"/>
            <w:vAlign w:val="center"/>
            <w:tcMar>
              <w:top w:w="90" w:type="dxa"/>
              <w:start w:w="100" w:type="dxa"/>
              <w:bottom w:w="90" w:type="dxa"/>
              <w:end w:w="100" w:type="dxa"/>
            </w:tcMar>
          </w:tcPr>
          <w:p>
            <w:pPr>
              <w:spacing w:line="276" w:lineRule="auto" w:after="0"/>
              <w:jc w:val="center"/>
            </w:pPr>
            <w:r>
              <w:rPr>
                <w:sz w:val="15"/>
              </w:rPr>
              <w:t>lnf_avoid</w:t>
            </w:r>
          </w:p>
        </w:tc>
        <w:tc>
          <w:tcPr>
            <w:tcW w:type="dxa" w:w="7344"/>
            <w:vAlign w:val="center"/>
            <w:tcMar>
              <w:top w:w="90" w:type="dxa"/>
              <w:start w:w="100" w:type="dxa"/>
              <w:bottom w:w="90" w:type="dxa"/>
              <w:end w:w="100" w:type="dxa"/>
            </w:tcMar>
          </w:tcPr>
          <w:p>
            <w:pPr>
              <w:spacing w:line="276" w:lineRule="auto" w:after="0"/>
              <w:jc w:val="center"/>
            </w:pPr>
            <w:r>
              <w:rPr>
                <w:sz w:val="15"/>
              </w:rPr>
              <w:t>.gitignore</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lnf_avoid</w:t>
            </w:r>
          </w:p>
        </w:tc>
        <w:tc>
          <w:tcPr>
            <w:tcW w:type="dxa" w:w="7344"/>
            <w:vAlign w:val="center"/>
            <w:tcMar>
              <w:top w:w="90" w:type="dxa"/>
              <w:start w:w="100" w:type="dxa"/>
              <w:bottom w:w="90" w:type="dxa"/>
              <w:end w:w="100" w:type="dxa"/>
            </w:tcMar>
            <w:shd w:fill="EAF2F8"/>
          </w:tcPr>
          <w:p>
            <w:pPr>
              <w:spacing w:line="276" w:lineRule="auto" w:after="0"/>
              <w:jc w:val="center"/>
            </w:pPr>
            <w:r>
              <w:rPr>
                <w:sz w:val="15"/>
              </w:rPr>
              <w:t>CMakeLists.txt</w:t>
            </w:r>
          </w:p>
        </w:tc>
      </w:tr>
      <w:tr>
        <w:tc>
          <w:tcPr>
            <w:tcW w:type="dxa" w:w="1800"/>
            <w:vAlign w:val="center"/>
            <w:tcMar>
              <w:top w:w="90" w:type="dxa"/>
              <w:start w:w="100" w:type="dxa"/>
              <w:bottom w:w="90" w:type="dxa"/>
              <w:end w:w="100" w:type="dxa"/>
            </w:tcMar>
          </w:tcPr>
          <w:p>
            <w:pPr>
              <w:spacing w:line="276" w:lineRule="auto" w:after="0"/>
              <w:jc w:val="center"/>
            </w:pPr>
            <w:r>
              <w:rPr>
                <w:sz w:val="15"/>
              </w:rPr>
              <w:t>lnf_avoid</w:t>
            </w:r>
          </w:p>
        </w:tc>
        <w:tc>
          <w:tcPr>
            <w:tcW w:type="dxa" w:w="7344"/>
            <w:vAlign w:val="center"/>
            <w:tcMar>
              <w:top w:w="90" w:type="dxa"/>
              <w:start w:w="100" w:type="dxa"/>
              <w:bottom w:w="90" w:type="dxa"/>
              <w:end w:w="100" w:type="dxa"/>
            </w:tcMar>
          </w:tcPr>
          <w:p>
            <w:pPr>
              <w:spacing w:line="276" w:lineRule="auto" w:after="0"/>
              <w:jc w:val="center"/>
            </w:pPr>
            <w:r>
              <w:rPr>
                <w:sz w:val="15"/>
              </w:rPr>
              <w:t>dependencies.lock</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lnf_avoid</w:t>
            </w:r>
          </w:p>
        </w:tc>
        <w:tc>
          <w:tcPr>
            <w:tcW w:type="dxa" w:w="7344"/>
            <w:vAlign w:val="center"/>
            <w:tcMar>
              <w:top w:w="90" w:type="dxa"/>
              <w:start w:w="100" w:type="dxa"/>
              <w:bottom w:w="90" w:type="dxa"/>
              <w:end w:w="100" w:type="dxa"/>
            </w:tcMar>
            <w:shd w:fill="EAF2F8"/>
          </w:tcPr>
          <w:p>
            <w:pPr>
              <w:spacing w:line="276" w:lineRule="auto" w:after="0"/>
              <w:jc w:val="center"/>
            </w:pPr>
            <w:r>
              <w:rPr>
                <w:sz w:val="15"/>
              </w:rPr>
              <w:t>LCD_DISPLAY.md</w:t>
            </w:r>
          </w:p>
        </w:tc>
      </w:tr>
      <w:tr>
        <w:tc>
          <w:tcPr>
            <w:tcW w:type="dxa" w:w="1800"/>
            <w:vAlign w:val="center"/>
            <w:tcMar>
              <w:top w:w="90" w:type="dxa"/>
              <w:start w:w="100" w:type="dxa"/>
              <w:bottom w:w="90" w:type="dxa"/>
              <w:end w:w="100" w:type="dxa"/>
            </w:tcMar>
          </w:tcPr>
          <w:p>
            <w:pPr>
              <w:spacing w:line="276" w:lineRule="auto" w:after="0"/>
              <w:jc w:val="center"/>
            </w:pPr>
            <w:r>
              <w:rPr>
                <w:sz w:val="15"/>
              </w:rPr>
              <w:t>lnf_avoid</w:t>
            </w:r>
          </w:p>
        </w:tc>
        <w:tc>
          <w:tcPr>
            <w:tcW w:type="dxa" w:w="7344"/>
            <w:vAlign w:val="center"/>
            <w:tcMar>
              <w:top w:w="90" w:type="dxa"/>
              <w:start w:w="100" w:type="dxa"/>
              <w:bottom w:w="90" w:type="dxa"/>
              <w:end w:w="100" w:type="dxa"/>
            </w:tcMar>
          </w:tcPr>
          <w:p>
            <w:pPr>
              <w:spacing w:line="276" w:lineRule="auto" w:after="0"/>
              <w:jc w:val="center"/>
            </w:pPr>
            <w:r>
              <w:rPr>
                <w:sz w:val="15"/>
              </w:rPr>
              <w:t>README.md</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lnf_avoid</w:t>
            </w:r>
          </w:p>
        </w:tc>
        <w:tc>
          <w:tcPr>
            <w:tcW w:type="dxa" w:w="7344"/>
            <w:vAlign w:val="center"/>
            <w:tcMar>
              <w:top w:w="90" w:type="dxa"/>
              <w:start w:w="100" w:type="dxa"/>
              <w:bottom w:w="90" w:type="dxa"/>
              <w:end w:w="100" w:type="dxa"/>
            </w:tcMar>
            <w:shd w:fill="EAF2F8"/>
          </w:tcPr>
          <w:p>
            <w:pPr>
              <w:spacing w:line="276" w:lineRule="auto" w:after="0"/>
              <w:jc w:val="center"/>
            </w:pPr>
            <w:r>
              <w:rPr>
                <w:sz w:val="15"/>
              </w:rPr>
              <w:t>sdkconfig</w:t>
            </w:r>
          </w:p>
        </w:tc>
      </w:tr>
      <w:tr>
        <w:tc>
          <w:tcPr>
            <w:tcW w:type="dxa" w:w="1800"/>
            <w:vAlign w:val="center"/>
            <w:tcMar>
              <w:top w:w="90" w:type="dxa"/>
              <w:start w:w="100" w:type="dxa"/>
              <w:bottom w:w="90" w:type="dxa"/>
              <w:end w:w="100" w:type="dxa"/>
            </w:tcMar>
          </w:tcPr>
          <w:p>
            <w:pPr>
              <w:spacing w:line="276" w:lineRule="auto" w:after="0"/>
              <w:jc w:val="center"/>
            </w:pPr>
            <w:r>
              <w:rPr>
                <w:sz w:val="15"/>
              </w:rPr>
              <w:t>lnf_avoid</w:t>
            </w:r>
          </w:p>
        </w:tc>
        <w:tc>
          <w:tcPr>
            <w:tcW w:type="dxa" w:w="7344"/>
            <w:vAlign w:val="center"/>
            <w:tcMar>
              <w:top w:w="90" w:type="dxa"/>
              <w:start w:w="100" w:type="dxa"/>
              <w:bottom w:w="90" w:type="dxa"/>
              <w:end w:w="100" w:type="dxa"/>
            </w:tcMar>
          </w:tcPr>
          <w:p>
            <w:pPr>
              <w:spacing w:line="276" w:lineRule="auto" w:after="0"/>
              <w:jc w:val="center"/>
            </w:pPr>
            <w:r>
              <w:rPr>
                <w:sz w:val="15"/>
              </w:rPr>
              <w:t>test_dm.exe</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lnf_avoid</w:t>
            </w:r>
          </w:p>
        </w:tc>
        <w:tc>
          <w:tcPr>
            <w:tcW w:type="dxa" w:w="7344"/>
            <w:vAlign w:val="center"/>
            <w:tcMar>
              <w:top w:w="90" w:type="dxa"/>
              <w:start w:w="100" w:type="dxa"/>
              <w:bottom w:w="90" w:type="dxa"/>
              <w:end w:w="100" w:type="dxa"/>
            </w:tcMar>
            <w:shd w:fill="EAF2F8"/>
          </w:tcPr>
          <w:p>
            <w:pPr>
              <w:spacing w:line="276" w:lineRule="auto" w:after="0"/>
              <w:jc w:val="center"/>
            </w:pPr>
            <w:r>
              <w:rPr>
                <w:sz w:val="15"/>
              </w:rPr>
              <w:t>test_lf.exe</w:t>
            </w:r>
          </w:p>
        </w:tc>
      </w:tr>
      <w:tr>
        <w:tc>
          <w:tcPr>
            <w:tcW w:type="dxa" w:w="1800"/>
            <w:vAlign w:val="center"/>
            <w:tcMar>
              <w:top w:w="90" w:type="dxa"/>
              <w:start w:w="100" w:type="dxa"/>
              <w:bottom w:w="90" w:type="dxa"/>
              <w:end w:w="100" w:type="dxa"/>
            </w:tcMar>
          </w:tcPr>
          <w:p>
            <w:pPr>
              <w:spacing w:line="276" w:lineRule="auto" w:after="0"/>
              <w:jc w:val="center"/>
            </w:pPr>
            <w:r>
              <w:rPr>
                <w:sz w:val="15"/>
              </w:rPr>
              <w:t>lnf_avoid</w:t>
            </w:r>
          </w:p>
        </w:tc>
        <w:tc>
          <w:tcPr>
            <w:tcW w:type="dxa" w:w="7344"/>
            <w:vAlign w:val="center"/>
            <w:tcMar>
              <w:top w:w="90" w:type="dxa"/>
              <w:start w:w="100" w:type="dxa"/>
              <w:bottom w:w="90" w:type="dxa"/>
              <w:end w:w="100" w:type="dxa"/>
            </w:tcMar>
          </w:tcPr>
          <w:p>
            <w:pPr>
              <w:spacing w:line="276" w:lineRule="auto" w:after="0"/>
              <w:jc w:val="center"/>
            </w:pPr>
            <w:r>
              <w:rPr>
                <w:sz w:val="15"/>
              </w:rPr>
              <w:t>test_oa.exe</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lnf_avoid</w:t>
            </w:r>
          </w:p>
        </w:tc>
        <w:tc>
          <w:tcPr>
            <w:tcW w:type="dxa" w:w="7344"/>
            <w:vAlign w:val="center"/>
            <w:tcMar>
              <w:top w:w="90" w:type="dxa"/>
              <w:start w:w="100" w:type="dxa"/>
              <w:bottom w:w="90" w:type="dxa"/>
              <w:end w:w="100" w:type="dxa"/>
            </w:tcMar>
            <w:shd w:fill="EAF2F8"/>
          </w:tcPr>
          <w:p>
            <w:pPr>
              <w:spacing w:line="276" w:lineRule="auto" w:after="0"/>
              <w:jc w:val="center"/>
            </w:pPr>
            <w:r>
              <w:rPr>
                <w:sz w:val="15"/>
              </w:rPr>
              <w:t>main/board_config.h</w:t>
            </w:r>
          </w:p>
        </w:tc>
      </w:tr>
      <w:tr>
        <w:tc>
          <w:tcPr>
            <w:tcW w:type="dxa" w:w="1800"/>
            <w:vAlign w:val="center"/>
            <w:tcMar>
              <w:top w:w="90" w:type="dxa"/>
              <w:start w:w="100" w:type="dxa"/>
              <w:bottom w:w="90" w:type="dxa"/>
              <w:end w:w="100" w:type="dxa"/>
            </w:tcMar>
          </w:tcPr>
          <w:p>
            <w:pPr>
              <w:spacing w:line="276" w:lineRule="auto" w:after="0"/>
              <w:jc w:val="center"/>
            </w:pPr>
            <w:r>
              <w:rPr>
                <w:sz w:val="15"/>
              </w:rPr>
              <w:t>lnf_avoid</w:t>
            </w:r>
          </w:p>
        </w:tc>
        <w:tc>
          <w:tcPr>
            <w:tcW w:type="dxa" w:w="7344"/>
            <w:vAlign w:val="center"/>
            <w:tcMar>
              <w:top w:w="90" w:type="dxa"/>
              <w:start w:w="100" w:type="dxa"/>
              <w:bottom w:w="90" w:type="dxa"/>
              <w:end w:w="100" w:type="dxa"/>
            </w:tcMar>
          </w:tcPr>
          <w:p>
            <w:pPr>
              <w:spacing w:line="276" w:lineRule="auto" w:after="0"/>
              <w:jc w:val="center"/>
            </w:pPr>
            <w:r>
              <w:rPr>
                <w:sz w:val="15"/>
              </w:rPr>
              <w:t>main/CMakeLists.txt</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lnf_avoid</w:t>
            </w:r>
          </w:p>
        </w:tc>
        <w:tc>
          <w:tcPr>
            <w:tcW w:type="dxa" w:w="7344"/>
            <w:vAlign w:val="center"/>
            <w:tcMar>
              <w:top w:w="90" w:type="dxa"/>
              <w:start w:w="100" w:type="dxa"/>
              <w:bottom w:w="90" w:type="dxa"/>
              <w:end w:w="100" w:type="dxa"/>
            </w:tcMar>
            <w:shd w:fill="EAF2F8"/>
          </w:tcPr>
          <w:p>
            <w:pPr>
              <w:spacing w:line="276" w:lineRule="auto" w:after="0"/>
              <w:jc w:val="center"/>
            </w:pPr>
            <w:r>
              <w:rPr>
                <w:sz w:val="15"/>
              </w:rPr>
              <w:t>main/drive.c</w:t>
            </w:r>
          </w:p>
        </w:tc>
      </w:tr>
      <w:tr>
        <w:tc>
          <w:tcPr>
            <w:tcW w:type="dxa" w:w="1800"/>
            <w:vAlign w:val="center"/>
            <w:tcMar>
              <w:top w:w="90" w:type="dxa"/>
              <w:start w:w="100" w:type="dxa"/>
              <w:bottom w:w="90" w:type="dxa"/>
              <w:end w:w="100" w:type="dxa"/>
            </w:tcMar>
          </w:tcPr>
          <w:p>
            <w:pPr>
              <w:spacing w:line="276" w:lineRule="auto" w:after="0"/>
              <w:jc w:val="center"/>
            </w:pPr>
            <w:r>
              <w:rPr>
                <w:sz w:val="15"/>
              </w:rPr>
              <w:t>lnf_avoid</w:t>
            </w:r>
          </w:p>
        </w:tc>
        <w:tc>
          <w:tcPr>
            <w:tcW w:type="dxa" w:w="7344"/>
            <w:vAlign w:val="center"/>
            <w:tcMar>
              <w:top w:w="90" w:type="dxa"/>
              <w:start w:w="100" w:type="dxa"/>
              <w:bottom w:w="90" w:type="dxa"/>
              <w:end w:w="100" w:type="dxa"/>
            </w:tcMar>
          </w:tcPr>
          <w:p>
            <w:pPr>
              <w:spacing w:line="276" w:lineRule="auto" w:after="0"/>
              <w:jc w:val="center"/>
            </w:pPr>
            <w:r>
              <w:rPr>
                <w:sz w:val="15"/>
              </w:rPr>
              <w:t>main/drive.h</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lnf_avoid</w:t>
            </w:r>
          </w:p>
        </w:tc>
        <w:tc>
          <w:tcPr>
            <w:tcW w:type="dxa" w:w="7344"/>
            <w:vAlign w:val="center"/>
            <w:tcMar>
              <w:top w:w="90" w:type="dxa"/>
              <w:start w:w="100" w:type="dxa"/>
              <w:bottom w:w="90" w:type="dxa"/>
              <w:end w:w="100" w:type="dxa"/>
            </w:tcMar>
            <w:shd w:fill="EAF2F8"/>
          </w:tcPr>
          <w:p>
            <w:pPr>
              <w:spacing w:line="276" w:lineRule="auto" w:after="0"/>
              <w:jc w:val="center"/>
            </w:pPr>
            <w:r>
              <w:rPr>
                <w:sz w:val="15"/>
              </w:rPr>
              <w:t>main/encoder.c</w:t>
            </w:r>
          </w:p>
        </w:tc>
      </w:tr>
      <w:tr>
        <w:tc>
          <w:tcPr>
            <w:tcW w:type="dxa" w:w="1800"/>
            <w:vAlign w:val="center"/>
            <w:tcMar>
              <w:top w:w="90" w:type="dxa"/>
              <w:start w:w="100" w:type="dxa"/>
              <w:bottom w:w="90" w:type="dxa"/>
              <w:end w:w="100" w:type="dxa"/>
            </w:tcMar>
          </w:tcPr>
          <w:p>
            <w:pPr>
              <w:spacing w:line="276" w:lineRule="auto" w:after="0"/>
              <w:jc w:val="center"/>
            </w:pPr>
            <w:r>
              <w:rPr>
                <w:sz w:val="15"/>
              </w:rPr>
              <w:t>lnf_avoid</w:t>
            </w:r>
          </w:p>
        </w:tc>
        <w:tc>
          <w:tcPr>
            <w:tcW w:type="dxa" w:w="7344"/>
            <w:vAlign w:val="center"/>
            <w:tcMar>
              <w:top w:w="90" w:type="dxa"/>
              <w:start w:w="100" w:type="dxa"/>
              <w:bottom w:w="90" w:type="dxa"/>
              <w:end w:w="100" w:type="dxa"/>
            </w:tcMar>
          </w:tcPr>
          <w:p>
            <w:pPr>
              <w:spacing w:line="276" w:lineRule="auto" w:after="0"/>
              <w:jc w:val="center"/>
            </w:pPr>
            <w:r>
              <w:rPr>
                <w:sz w:val="15"/>
              </w:rPr>
              <w:t>main/encoder.h</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lnf_avoid</w:t>
            </w:r>
          </w:p>
        </w:tc>
        <w:tc>
          <w:tcPr>
            <w:tcW w:type="dxa" w:w="7344"/>
            <w:vAlign w:val="center"/>
            <w:tcMar>
              <w:top w:w="90" w:type="dxa"/>
              <w:start w:w="100" w:type="dxa"/>
              <w:bottom w:w="90" w:type="dxa"/>
              <w:end w:w="100" w:type="dxa"/>
            </w:tcMar>
            <w:shd w:fill="EAF2F8"/>
          </w:tcPr>
          <w:p>
            <w:pPr>
              <w:spacing w:line="276" w:lineRule="auto" w:after="0"/>
              <w:jc w:val="left"/>
            </w:pPr>
            <w:r>
              <w:rPr>
                <w:sz w:val="15"/>
              </w:rPr>
              <w:t>main/idf_component.yml</w:t>
            </w:r>
          </w:p>
        </w:tc>
      </w:tr>
      <w:tr>
        <w:tc>
          <w:tcPr>
            <w:tcW w:type="dxa" w:w="1800"/>
            <w:vAlign w:val="center"/>
            <w:tcMar>
              <w:top w:w="90" w:type="dxa"/>
              <w:start w:w="100" w:type="dxa"/>
              <w:bottom w:w="90" w:type="dxa"/>
              <w:end w:w="100" w:type="dxa"/>
            </w:tcMar>
          </w:tcPr>
          <w:p>
            <w:pPr>
              <w:spacing w:line="276" w:lineRule="auto" w:after="0"/>
              <w:jc w:val="center"/>
            </w:pPr>
            <w:r>
              <w:rPr>
                <w:sz w:val="15"/>
              </w:rPr>
              <w:t>lnf_avoid</w:t>
            </w:r>
          </w:p>
        </w:tc>
        <w:tc>
          <w:tcPr>
            <w:tcW w:type="dxa" w:w="7344"/>
            <w:vAlign w:val="center"/>
            <w:tcMar>
              <w:top w:w="90" w:type="dxa"/>
              <w:start w:w="100" w:type="dxa"/>
              <w:bottom w:w="90" w:type="dxa"/>
              <w:end w:w="100" w:type="dxa"/>
            </w:tcMar>
          </w:tcPr>
          <w:p>
            <w:pPr>
              <w:spacing w:line="276" w:lineRule="auto" w:after="0"/>
              <w:jc w:val="left"/>
            </w:pPr>
            <w:r>
              <w:rPr>
                <w:sz w:val="15"/>
              </w:rPr>
              <w:t>main/infrared_sensor.c</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lnf_avoid</w:t>
            </w:r>
          </w:p>
        </w:tc>
        <w:tc>
          <w:tcPr>
            <w:tcW w:type="dxa" w:w="7344"/>
            <w:vAlign w:val="center"/>
            <w:tcMar>
              <w:top w:w="90" w:type="dxa"/>
              <w:start w:w="100" w:type="dxa"/>
              <w:bottom w:w="90" w:type="dxa"/>
              <w:end w:w="100" w:type="dxa"/>
            </w:tcMar>
            <w:shd w:fill="EAF2F8"/>
          </w:tcPr>
          <w:p>
            <w:pPr>
              <w:spacing w:line="276" w:lineRule="auto" w:after="0"/>
              <w:jc w:val="left"/>
            </w:pPr>
            <w:r>
              <w:rPr>
                <w:sz w:val="15"/>
              </w:rPr>
              <w:t>main/infrared_sensor.h</w:t>
            </w:r>
          </w:p>
        </w:tc>
      </w:tr>
      <w:tr>
        <w:tc>
          <w:tcPr>
            <w:tcW w:type="dxa" w:w="1800"/>
            <w:vAlign w:val="center"/>
            <w:tcMar>
              <w:top w:w="90" w:type="dxa"/>
              <w:start w:w="100" w:type="dxa"/>
              <w:bottom w:w="90" w:type="dxa"/>
              <w:end w:w="100" w:type="dxa"/>
            </w:tcMar>
          </w:tcPr>
          <w:p>
            <w:pPr>
              <w:spacing w:line="276" w:lineRule="auto" w:after="0"/>
              <w:jc w:val="center"/>
            </w:pPr>
            <w:r>
              <w:rPr>
                <w:sz w:val="15"/>
              </w:rPr>
              <w:t>lnf_avoid</w:t>
            </w:r>
          </w:p>
        </w:tc>
        <w:tc>
          <w:tcPr>
            <w:tcW w:type="dxa" w:w="7344"/>
            <w:vAlign w:val="center"/>
            <w:tcMar>
              <w:top w:w="90" w:type="dxa"/>
              <w:start w:w="100" w:type="dxa"/>
              <w:bottom w:w="90" w:type="dxa"/>
              <w:end w:w="100" w:type="dxa"/>
            </w:tcMar>
          </w:tcPr>
          <w:p>
            <w:pPr>
              <w:spacing w:line="276" w:lineRule="auto" w:after="0"/>
              <w:jc w:val="center"/>
            </w:pPr>
            <w:r>
              <w:rPr>
                <w:sz w:val="15"/>
              </w:rPr>
              <w:t>main/lcd.c</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lnf_avoid</w:t>
            </w:r>
          </w:p>
        </w:tc>
        <w:tc>
          <w:tcPr>
            <w:tcW w:type="dxa" w:w="7344"/>
            <w:vAlign w:val="center"/>
            <w:tcMar>
              <w:top w:w="90" w:type="dxa"/>
              <w:start w:w="100" w:type="dxa"/>
              <w:bottom w:w="90" w:type="dxa"/>
              <w:end w:w="100" w:type="dxa"/>
            </w:tcMar>
            <w:shd w:fill="EAF2F8"/>
          </w:tcPr>
          <w:p>
            <w:pPr>
              <w:spacing w:line="276" w:lineRule="auto" w:after="0"/>
              <w:jc w:val="center"/>
            </w:pPr>
            <w:r>
              <w:rPr>
                <w:sz w:val="15"/>
              </w:rPr>
              <w:t>main/lcd.h</w:t>
            </w:r>
          </w:p>
        </w:tc>
      </w:tr>
      <w:tr>
        <w:tc>
          <w:tcPr>
            <w:tcW w:type="dxa" w:w="1800"/>
            <w:vAlign w:val="center"/>
            <w:tcMar>
              <w:top w:w="90" w:type="dxa"/>
              <w:start w:w="100" w:type="dxa"/>
              <w:bottom w:w="90" w:type="dxa"/>
              <w:end w:w="100" w:type="dxa"/>
            </w:tcMar>
          </w:tcPr>
          <w:p>
            <w:pPr>
              <w:spacing w:line="276" w:lineRule="auto" w:after="0"/>
              <w:jc w:val="center"/>
            </w:pPr>
            <w:r>
              <w:rPr>
                <w:sz w:val="15"/>
              </w:rPr>
              <w:t>lnf_avoid</w:t>
            </w:r>
          </w:p>
        </w:tc>
        <w:tc>
          <w:tcPr>
            <w:tcW w:type="dxa" w:w="7344"/>
            <w:vAlign w:val="center"/>
            <w:tcMar>
              <w:top w:w="90" w:type="dxa"/>
              <w:start w:w="100" w:type="dxa"/>
              <w:bottom w:w="90" w:type="dxa"/>
              <w:end w:w="100" w:type="dxa"/>
            </w:tcMar>
          </w:tcPr>
          <w:p>
            <w:pPr>
              <w:spacing w:line="276" w:lineRule="auto" w:after="0"/>
              <w:jc w:val="center"/>
            </w:pPr>
            <w:r>
              <w:rPr>
                <w:sz w:val="15"/>
              </w:rPr>
              <w:t>main/lcd_monitor.c</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lnf_avoid</w:t>
            </w:r>
          </w:p>
        </w:tc>
        <w:tc>
          <w:tcPr>
            <w:tcW w:type="dxa" w:w="7344"/>
            <w:vAlign w:val="center"/>
            <w:tcMar>
              <w:top w:w="90" w:type="dxa"/>
              <w:start w:w="100" w:type="dxa"/>
              <w:bottom w:w="90" w:type="dxa"/>
              <w:end w:w="100" w:type="dxa"/>
            </w:tcMar>
            <w:shd w:fill="EAF2F8"/>
          </w:tcPr>
          <w:p>
            <w:pPr>
              <w:spacing w:line="276" w:lineRule="auto" w:after="0"/>
              <w:jc w:val="center"/>
            </w:pPr>
            <w:r>
              <w:rPr>
                <w:sz w:val="15"/>
              </w:rPr>
              <w:t>main/lcd_monitor.h</w:t>
            </w:r>
          </w:p>
        </w:tc>
      </w:tr>
      <w:tr>
        <w:tc>
          <w:tcPr>
            <w:tcW w:type="dxa" w:w="1800"/>
            <w:vAlign w:val="center"/>
            <w:tcMar>
              <w:top w:w="90" w:type="dxa"/>
              <w:start w:w="100" w:type="dxa"/>
              <w:bottom w:w="90" w:type="dxa"/>
              <w:end w:w="100" w:type="dxa"/>
            </w:tcMar>
          </w:tcPr>
          <w:p>
            <w:pPr>
              <w:spacing w:line="276" w:lineRule="auto" w:after="0"/>
              <w:jc w:val="center"/>
            </w:pPr>
            <w:r>
              <w:rPr>
                <w:sz w:val="15"/>
              </w:rPr>
              <w:t>lnf_avoid</w:t>
            </w:r>
          </w:p>
        </w:tc>
        <w:tc>
          <w:tcPr>
            <w:tcW w:type="dxa" w:w="7344"/>
            <w:vAlign w:val="center"/>
            <w:tcMar>
              <w:top w:w="90" w:type="dxa"/>
              <w:start w:w="100" w:type="dxa"/>
              <w:bottom w:w="90" w:type="dxa"/>
              <w:end w:w="100" w:type="dxa"/>
            </w:tcMar>
          </w:tcPr>
          <w:p>
            <w:pPr>
              <w:spacing w:line="276" w:lineRule="auto" w:after="0"/>
              <w:jc w:val="center"/>
            </w:pPr>
            <w:r>
              <w:rPr>
                <w:sz w:val="15"/>
              </w:rPr>
              <w:t>main/line_follow.c</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lnf_avoid</w:t>
            </w:r>
          </w:p>
        </w:tc>
        <w:tc>
          <w:tcPr>
            <w:tcW w:type="dxa" w:w="7344"/>
            <w:vAlign w:val="center"/>
            <w:tcMar>
              <w:top w:w="90" w:type="dxa"/>
              <w:start w:w="100" w:type="dxa"/>
              <w:bottom w:w="90" w:type="dxa"/>
              <w:end w:w="100" w:type="dxa"/>
            </w:tcMar>
            <w:shd w:fill="EAF2F8"/>
          </w:tcPr>
          <w:p>
            <w:pPr>
              <w:spacing w:line="276" w:lineRule="auto" w:after="0"/>
              <w:jc w:val="center"/>
            </w:pPr>
            <w:r>
              <w:rPr>
                <w:sz w:val="15"/>
              </w:rPr>
              <w:t>main/line_follow.h</w:t>
            </w:r>
          </w:p>
        </w:tc>
      </w:tr>
      <w:tr>
        <w:tc>
          <w:tcPr>
            <w:tcW w:type="dxa" w:w="1800"/>
            <w:vAlign w:val="center"/>
            <w:tcMar>
              <w:top w:w="90" w:type="dxa"/>
              <w:start w:w="100" w:type="dxa"/>
              <w:bottom w:w="90" w:type="dxa"/>
              <w:end w:w="100" w:type="dxa"/>
            </w:tcMar>
          </w:tcPr>
          <w:p>
            <w:pPr>
              <w:spacing w:line="276" w:lineRule="auto" w:after="0"/>
              <w:jc w:val="center"/>
            </w:pPr>
            <w:r>
              <w:rPr>
                <w:sz w:val="15"/>
              </w:rPr>
              <w:t>lnf_avoid</w:t>
            </w:r>
          </w:p>
        </w:tc>
        <w:tc>
          <w:tcPr>
            <w:tcW w:type="dxa" w:w="7344"/>
            <w:vAlign w:val="center"/>
            <w:tcMar>
              <w:top w:w="90" w:type="dxa"/>
              <w:start w:w="100" w:type="dxa"/>
              <w:bottom w:w="90" w:type="dxa"/>
              <w:end w:w="100" w:type="dxa"/>
            </w:tcMar>
          </w:tcPr>
          <w:p>
            <w:pPr>
              <w:spacing w:line="276" w:lineRule="auto" w:after="0"/>
              <w:jc w:val="center"/>
            </w:pPr>
            <w:r>
              <w:rPr>
                <w:sz w:val="15"/>
              </w:rPr>
              <w:t>main/main.c</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lnf_avoid</w:t>
            </w:r>
          </w:p>
        </w:tc>
        <w:tc>
          <w:tcPr>
            <w:tcW w:type="dxa" w:w="7344"/>
            <w:vAlign w:val="center"/>
            <w:tcMar>
              <w:top w:w="90" w:type="dxa"/>
              <w:start w:w="100" w:type="dxa"/>
              <w:bottom w:w="90" w:type="dxa"/>
              <w:end w:w="100" w:type="dxa"/>
            </w:tcMar>
            <w:shd w:fill="EAF2F8"/>
          </w:tcPr>
          <w:p>
            <w:pPr>
              <w:spacing w:line="276" w:lineRule="auto" w:after="0"/>
              <w:jc w:val="center"/>
            </w:pPr>
            <w:r>
              <w:rPr>
                <w:sz w:val="15"/>
              </w:rPr>
              <w:t>main/motor.c</w:t>
            </w:r>
          </w:p>
        </w:tc>
      </w:tr>
      <w:tr>
        <w:tc>
          <w:tcPr>
            <w:tcW w:type="dxa" w:w="1800"/>
            <w:vAlign w:val="center"/>
            <w:tcMar>
              <w:top w:w="90" w:type="dxa"/>
              <w:start w:w="100" w:type="dxa"/>
              <w:bottom w:w="90" w:type="dxa"/>
              <w:end w:w="100" w:type="dxa"/>
            </w:tcMar>
          </w:tcPr>
          <w:p>
            <w:pPr>
              <w:spacing w:line="276" w:lineRule="auto" w:after="0"/>
              <w:jc w:val="center"/>
            </w:pPr>
            <w:r>
              <w:rPr>
                <w:sz w:val="15"/>
              </w:rPr>
              <w:t>lnf_avoid</w:t>
            </w:r>
          </w:p>
        </w:tc>
        <w:tc>
          <w:tcPr>
            <w:tcW w:type="dxa" w:w="7344"/>
            <w:vAlign w:val="center"/>
            <w:tcMar>
              <w:top w:w="90" w:type="dxa"/>
              <w:start w:w="100" w:type="dxa"/>
              <w:bottom w:w="90" w:type="dxa"/>
              <w:end w:w="100" w:type="dxa"/>
            </w:tcMar>
          </w:tcPr>
          <w:p>
            <w:pPr>
              <w:spacing w:line="276" w:lineRule="auto" w:after="0"/>
              <w:jc w:val="center"/>
            </w:pPr>
            <w:r>
              <w:rPr>
                <w:sz w:val="15"/>
              </w:rPr>
              <w:t>main/motor.h</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lnf_avoid</w:t>
            </w:r>
          </w:p>
        </w:tc>
        <w:tc>
          <w:tcPr>
            <w:tcW w:type="dxa" w:w="7344"/>
            <w:vAlign w:val="center"/>
            <w:tcMar>
              <w:top w:w="90" w:type="dxa"/>
              <w:start w:w="100" w:type="dxa"/>
              <w:bottom w:w="90" w:type="dxa"/>
              <w:end w:w="100" w:type="dxa"/>
            </w:tcMar>
            <w:shd w:fill="EAF2F8"/>
          </w:tcPr>
          <w:p>
            <w:pPr>
              <w:spacing w:line="276" w:lineRule="auto" w:after="0"/>
              <w:jc w:val="left"/>
            </w:pPr>
            <w:r>
              <w:rPr>
                <w:sz w:val="15"/>
              </w:rPr>
              <w:t>main/obstacle_avoidance.c</w:t>
            </w:r>
          </w:p>
        </w:tc>
      </w:tr>
      <w:tr>
        <w:tc>
          <w:tcPr>
            <w:tcW w:type="dxa" w:w="1800"/>
            <w:vAlign w:val="center"/>
            <w:tcMar>
              <w:top w:w="90" w:type="dxa"/>
              <w:start w:w="100" w:type="dxa"/>
              <w:bottom w:w="90" w:type="dxa"/>
              <w:end w:w="100" w:type="dxa"/>
            </w:tcMar>
          </w:tcPr>
          <w:p>
            <w:pPr>
              <w:spacing w:line="276" w:lineRule="auto" w:after="0"/>
              <w:jc w:val="center"/>
            </w:pPr>
            <w:r>
              <w:rPr>
                <w:sz w:val="15"/>
              </w:rPr>
              <w:t>lnf_avoid</w:t>
            </w:r>
          </w:p>
        </w:tc>
        <w:tc>
          <w:tcPr>
            <w:tcW w:type="dxa" w:w="7344"/>
            <w:vAlign w:val="center"/>
            <w:tcMar>
              <w:top w:w="90" w:type="dxa"/>
              <w:start w:w="100" w:type="dxa"/>
              <w:bottom w:w="90" w:type="dxa"/>
              <w:end w:w="100" w:type="dxa"/>
            </w:tcMar>
          </w:tcPr>
          <w:p>
            <w:pPr>
              <w:spacing w:line="276" w:lineRule="auto" w:after="0"/>
              <w:jc w:val="left"/>
            </w:pPr>
            <w:r>
              <w:rPr>
                <w:sz w:val="15"/>
              </w:rPr>
              <w:t>main/obstacle_avoidance.h</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lnf_avoid</w:t>
            </w:r>
          </w:p>
        </w:tc>
        <w:tc>
          <w:tcPr>
            <w:tcW w:type="dxa" w:w="7344"/>
            <w:vAlign w:val="center"/>
            <w:tcMar>
              <w:top w:w="90" w:type="dxa"/>
              <w:start w:w="100" w:type="dxa"/>
              <w:bottom w:w="90" w:type="dxa"/>
              <w:end w:w="100" w:type="dxa"/>
            </w:tcMar>
            <w:shd w:fill="EAF2F8"/>
          </w:tcPr>
          <w:p>
            <w:pPr>
              <w:spacing w:line="276" w:lineRule="auto" w:after="0"/>
              <w:jc w:val="center"/>
            </w:pPr>
            <w:r>
              <w:rPr>
                <w:sz w:val="15"/>
              </w:rPr>
              <w:t>main/ultrasonic.c</w:t>
            </w:r>
          </w:p>
        </w:tc>
      </w:tr>
      <w:tr>
        <w:tc>
          <w:tcPr>
            <w:tcW w:type="dxa" w:w="1800"/>
            <w:vAlign w:val="center"/>
            <w:tcMar>
              <w:top w:w="90" w:type="dxa"/>
              <w:start w:w="100" w:type="dxa"/>
              <w:bottom w:w="90" w:type="dxa"/>
              <w:end w:w="100" w:type="dxa"/>
            </w:tcMar>
          </w:tcPr>
          <w:p>
            <w:pPr>
              <w:spacing w:line="276" w:lineRule="auto" w:after="0"/>
              <w:jc w:val="center"/>
            </w:pPr>
            <w:r>
              <w:rPr>
                <w:sz w:val="15"/>
              </w:rPr>
              <w:t>lnf_avoid</w:t>
            </w:r>
          </w:p>
        </w:tc>
        <w:tc>
          <w:tcPr>
            <w:tcW w:type="dxa" w:w="7344"/>
            <w:vAlign w:val="center"/>
            <w:tcMar>
              <w:top w:w="90" w:type="dxa"/>
              <w:start w:w="100" w:type="dxa"/>
              <w:bottom w:w="90" w:type="dxa"/>
              <w:end w:w="100" w:type="dxa"/>
            </w:tcMar>
          </w:tcPr>
          <w:p>
            <w:pPr>
              <w:spacing w:line="276" w:lineRule="auto" w:after="0"/>
              <w:jc w:val="center"/>
            </w:pPr>
            <w:r>
              <w:rPr>
                <w:sz w:val="15"/>
              </w:rPr>
              <w:t>main/ultrasonic.h</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lnf_avoid</w:t>
            </w:r>
          </w:p>
        </w:tc>
        <w:tc>
          <w:tcPr>
            <w:tcW w:type="dxa" w:w="7344"/>
            <w:vAlign w:val="center"/>
            <w:tcMar>
              <w:top w:w="90" w:type="dxa"/>
              <w:start w:w="100" w:type="dxa"/>
              <w:bottom w:w="90" w:type="dxa"/>
              <w:end w:w="100" w:type="dxa"/>
            </w:tcMar>
            <w:shd w:fill="EAF2F8"/>
          </w:tcPr>
          <w:p>
            <w:pPr>
              <w:spacing w:line="276" w:lineRule="auto" w:after="0"/>
              <w:jc w:val="left"/>
            </w:pPr>
            <w:r>
              <w:rPr>
                <w:sz w:val="15"/>
              </w:rPr>
              <w:t>tests/drive_mix_test.c</w:t>
            </w:r>
          </w:p>
        </w:tc>
      </w:tr>
      <w:tr>
        <w:tc>
          <w:tcPr>
            <w:tcW w:type="dxa" w:w="1800"/>
            <w:vAlign w:val="center"/>
            <w:tcMar>
              <w:top w:w="90" w:type="dxa"/>
              <w:start w:w="100" w:type="dxa"/>
              <w:bottom w:w="90" w:type="dxa"/>
              <w:end w:w="100" w:type="dxa"/>
            </w:tcMar>
          </w:tcPr>
          <w:p>
            <w:pPr>
              <w:spacing w:line="276" w:lineRule="auto" w:after="0"/>
              <w:jc w:val="center"/>
            </w:pPr>
            <w:r>
              <w:rPr>
                <w:sz w:val="15"/>
              </w:rPr>
              <w:t>lnf_avoid</w:t>
            </w:r>
          </w:p>
        </w:tc>
        <w:tc>
          <w:tcPr>
            <w:tcW w:type="dxa" w:w="7344"/>
            <w:vAlign w:val="center"/>
            <w:tcMar>
              <w:top w:w="90" w:type="dxa"/>
              <w:start w:w="100" w:type="dxa"/>
              <w:bottom w:w="90" w:type="dxa"/>
              <w:end w:w="100" w:type="dxa"/>
            </w:tcMar>
          </w:tcPr>
          <w:p>
            <w:pPr>
              <w:spacing w:line="276" w:lineRule="auto" w:after="0"/>
              <w:jc w:val="left"/>
            </w:pPr>
            <w:r>
              <w:rPr>
                <w:sz w:val="15"/>
              </w:rPr>
              <w:t>tests/line_follow_sequence_test.c</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lnf_avoid</w:t>
            </w:r>
          </w:p>
        </w:tc>
        <w:tc>
          <w:tcPr>
            <w:tcW w:type="dxa" w:w="7344"/>
            <w:vAlign w:val="center"/>
            <w:tcMar>
              <w:top w:w="90" w:type="dxa"/>
              <w:start w:w="100" w:type="dxa"/>
              <w:bottom w:w="90" w:type="dxa"/>
              <w:end w:w="100" w:type="dxa"/>
            </w:tcMar>
            <w:shd w:fill="EAF2F8"/>
          </w:tcPr>
          <w:p>
            <w:pPr>
              <w:spacing w:line="276" w:lineRule="auto" w:after="0"/>
              <w:jc w:val="left"/>
            </w:pPr>
            <w:r>
              <w:rPr>
                <w:sz w:val="15"/>
              </w:rPr>
              <w:t>tests/obstacle_avoidance_test.c</w:t>
            </w:r>
          </w:p>
        </w:tc>
      </w:tr>
      <w:tr>
        <w:tc>
          <w:tcPr>
            <w:tcW w:type="dxa" w:w="1800"/>
            <w:vAlign w:val="center"/>
            <w:tcMar>
              <w:top w:w="90" w:type="dxa"/>
              <w:start w:w="100" w:type="dxa"/>
              <w:bottom w:w="90" w:type="dxa"/>
              <w:end w:w="100" w:type="dxa"/>
            </w:tcMar>
          </w:tcPr>
          <w:p>
            <w:pPr>
              <w:spacing w:line="276" w:lineRule="auto" w:after="0"/>
              <w:jc w:val="center"/>
            </w:pPr>
            <w:r>
              <w:rPr>
                <w:sz w:val="15"/>
              </w:rPr>
              <w:t>lnf_avoid</w:t>
            </w:r>
          </w:p>
        </w:tc>
        <w:tc>
          <w:tcPr>
            <w:tcW w:type="dxa" w:w="7344"/>
            <w:vAlign w:val="center"/>
            <w:tcMar>
              <w:top w:w="90" w:type="dxa"/>
              <w:start w:w="100" w:type="dxa"/>
              <w:bottom w:w="90" w:type="dxa"/>
              <w:end w:w="100" w:type="dxa"/>
            </w:tcMar>
          </w:tcPr>
          <w:p>
            <w:pPr>
              <w:spacing w:line="276" w:lineRule="auto" w:after="0"/>
              <w:jc w:val="center"/>
            </w:pPr>
            <w:r>
              <w:rPr>
                <w:sz w:val="15"/>
              </w:rPr>
              <w:t>tests/stubs/esp_err.h</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vison_lnf_avoid</w:t>
            </w:r>
          </w:p>
        </w:tc>
        <w:tc>
          <w:tcPr>
            <w:tcW w:type="dxa" w:w="7344"/>
            <w:vAlign w:val="center"/>
            <w:tcMar>
              <w:top w:w="90" w:type="dxa"/>
              <w:start w:w="100" w:type="dxa"/>
              <w:bottom w:w="90" w:type="dxa"/>
              <w:end w:w="100" w:type="dxa"/>
            </w:tcMar>
            <w:shd w:fill="EAF2F8"/>
          </w:tcPr>
          <w:p>
            <w:pPr>
              <w:spacing w:line="276" w:lineRule="auto" w:after="0"/>
              <w:jc w:val="center"/>
            </w:pPr>
            <w:r>
              <w:rPr>
                <w:sz w:val="15"/>
              </w:rPr>
              <w:t>.gitignore</w:t>
            </w:r>
          </w:p>
        </w:tc>
      </w:tr>
      <w:tr>
        <w:tc>
          <w:tcPr>
            <w:tcW w:type="dxa" w:w="1800"/>
            <w:vAlign w:val="center"/>
            <w:tcMar>
              <w:top w:w="90" w:type="dxa"/>
              <w:start w:w="100" w:type="dxa"/>
              <w:bottom w:w="90" w:type="dxa"/>
              <w:end w:w="100" w:type="dxa"/>
            </w:tcMar>
          </w:tcPr>
          <w:p>
            <w:pPr>
              <w:spacing w:line="276" w:lineRule="auto" w:after="0"/>
              <w:jc w:val="center"/>
            </w:pPr>
            <w:r>
              <w:rPr>
                <w:sz w:val="15"/>
              </w:rPr>
              <w:t>vison_lnf_avoid</w:t>
            </w:r>
          </w:p>
        </w:tc>
        <w:tc>
          <w:tcPr>
            <w:tcW w:type="dxa" w:w="7344"/>
            <w:vAlign w:val="center"/>
            <w:tcMar>
              <w:top w:w="90" w:type="dxa"/>
              <w:start w:w="100" w:type="dxa"/>
              <w:bottom w:w="90" w:type="dxa"/>
              <w:end w:w="100" w:type="dxa"/>
            </w:tcMar>
          </w:tcPr>
          <w:p>
            <w:pPr>
              <w:spacing w:line="276" w:lineRule="auto" w:after="0"/>
              <w:jc w:val="center"/>
            </w:pPr>
            <w:r>
              <w:rPr>
                <w:sz w:val="15"/>
              </w:rPr>
              <w:t>CMakeLists.txt</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vison_lnf_avoid</w:t>
            </w:r>
          </w:p>
        </w:tc>
        <w:tc>
          <w:tcPr>
            <w:tcW w:type="dxa" w:w="7344"/>
            <w:vAlign w:val="center"/>
            <w:tcMar>
              <w:top w:w="90" w:type="dxa"/>
              <w:start w:w="100" w:type="dxa"/>
              <w:bottom w:w="90" w:type="dxa"/>
              <w:end w:w="100" w:type="dxa"/>
            </w:tcMar>
            <w:shd w:fill="EAF2F8"/>
          </w:tcPr>
          <w:p>
            <w:pPr>
              <w:spacing w:line="276" w:lineRule="auto" w:after="0"/>
              <w:jc w:val="center"/>
            </w:pPr>
            <w:r>
              <w:rPr>
                <w:sz w:val="15"/>
              </w:rPr>
              <w:t>dependencies.lock</w:t>
            </w:r>
          </w:p>
        </w:tc>
      </w:tr>
      <w:tr>
        <w:tc>
          <w:tcPr>
            <w:tcW w:type="dxa" w:w="1800"/>
            <w:vAlign w:val="center"/>
            <w:tcMar>
              <w:top w:w="90" w:type="dxa"/>
              <w:start w:w="100" w:type="dxa"/>
              <w:bottom w:w="90" w:type="dxa"/>
              <w:end w:w="100" w:type="dxa"/>
            </w:tcMar>
          </w:tcPr>
          <w:p>
            <w:pPr>
              <w:spacing w:line="276" w:lineRule="auto" w:after="0"/>
              <w:jc w:val="center"/>
            </w:pPr>
            <w:r>
              <w:rPr>
                <w:sz w:val="15"/>
              </w:rPr>
              <w:t>vison_lnf_avoid</w:t>
            </w:r>
          </w:p>
        </w:tc>
        <w:tc>
          <w:tcPr>
            <w:tcW w:type="dxa" w:w="7344"/>
            <w:vAlign w:val="center"/>
            <w:tcMar>
              <w:top w:w="90" w:type="dxa"/>
              <w:start w:w="100" w:type="dxa"/>
              <w:bottom w:w="90" w:type="dxa"/>
              <w:end w:w="100" w:type="dxa"/>
            </w:tcMar>
          </w:tcPr>
          <w:p>
            <w:pPr>
              <w:spacing w:line="276" w:lineRule="auto" w:after="0"/>
              <w:jc w:val="center"/>
            </w:pPr>
            <w:r>
              <w:rPr>
                <w:sz w:val="15"/>
              </w:rPr>
              <w:t>partitions.csv</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vison_lnf_avoid</w:t>
            </w:r>
          </w:p>
        </w:tc>
        <w:tc>
          <w:tcPr>
            <w:tcW w:type="dxa" w:w="7344"/>
            <w:vAlign w:val="center"/>
            <w:tcMar>
              <w:top w:w="90" w:type="dxa"/>
              <w:start w:w="100" w:type="dxa"/>
              <w:bottom w:w="90" w:type="dxa"/>
              <w:end w:w="100" w:type="dxa"/>
            </w:tcMar>
            <w:shd w:fill="EAF2F8"/>
          </w:tcPr>
          <w:p>
            <w:pPr>
              <w:spacing w:line="276" w:lineRule="auto" w:after="0"/>
              <w:jc w:val="center"/>
            </w:pPr>
            <w:r>
              <w:rPr>
                <w:sz w:val="15"/>
              </w:rPr>
              <w:t>README.md</w:t>
            </w:r>
          </w:p>
        </w:tc>
      </w:tr>
      <w:tr>
        <w:tc>
          <w:tcPr>
            <w:tcW w:type="dxa" w:w="1800"/>
            <w:vAlign w:val="center"/>
            <w:tcMar>
              <w:top w:w="90" w:type="dxa"/>
              <w:start w:w="100" w:type="dxa"/>
              <w:bottom w:w="90" w:type="dxa"/>
              <w:end w:w="100" w:type="dxa"/>
            </w:tcMar>
          </w:tcPr>
          <w:p>
            <w:pPr>
              <w:spacing w:line="276" w:lineRule="auto" w:after="0"/>
              <w:jc w:val="center"/>
            </w:pPr>
            <w:r>
              <w:rPr>
                <w:sz w:val="15"/>
              </w:rPr>
              <w:t>vison_lnf_avoid</w:t>
            </w:r>
          </w:p>
        </w:tc>
        <w:tc>
          <w:tcPr>
            <w:tcW w:type="dxa" w:w="7344"/>
            <w:vAlign w:val="center"/>
            <w:tcMar>
              <w:top w:w="90" w:type="dxa"/>
              <w:start w:w="100" w:type="dxa"/>
              <w:bottom w:w="90" w:type="dxa"/>
              <w:end w:w="100" w:type="dxa"/>
            </w:tcMar>
          </w:tcPr>
          <w:p>
            <w:pPr>
              <w:spacing w:line="276" w:lineRule="auto" w:after="0"/>
              <w:jc w:val="center"/>
            </w:pPr>
            <w:r>
              <w:rPr>
                <w:sz w:val="15"/>
              </w:rPr>
              <w:t>sdkconfig</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vison_lnf_avoid</w:t>
            </w:r>
          </w:p>
        </w:tc>
        <w:tc>
          <w:tcPr>
            <w:tcW w:type="dxa" w:w="7344"/>
            <w:vAlign w:val="center"/>
            <w:tcMar>
              <w:top w:w="90" w:type="dxa"/>
              <w:start w:w="100" w:type="dxa"/>
              <w:bottom w:w="90" w:type="dxa"/>
              <w:end w:w="100" w:type="dxa"/>
            </w:tcMar>
            <w:shd w:fill="EAF2F8"/>
          </w:tcPr>
          <w:p>
            <w:pPr>
              <w:spacing w:line="276" w:lineRule="auto" w:after="0"/>
              <w:jc w:val="center"/>
            </w:pPr>
            <w:r>
              <w:rPr>
                <w:sz w:val="15"/>
              </w:rPr>
              <w:t>sdkconfig.defaults</w:t>
            </w:r>
          </w:p>
        </w:tc>
      </w:tr>
      <w:tr>
        <w:tc>
          <w:tcPr>
            <w:tcW w:type="dxa" w:w="1800"/>
            <w:vAlign w:val="center"/>
            <w:tcMar>
              <w:top w:w="90" w:type="dxa"/>
              <w:start w:w="100" w:type="dxa"/>
              <w:bottom w:w="90" w:type="dxa"/>
              <w:end w:w="100" w:type="dxa"/>
            </w:tcMar>
          </w:tcPr>
          <w:p>
            <w:pPr>
              <w:spacing w:line="276" w:lineRule="auto" w:after="0"/>
              <w:jc w:val="center"/>
            </w:pPr>
            <w:r>
              <w:rPr>
                <w:sz w:val="15"/>
              </w:rPr>
              <w:t>vison_lnf_avoid</w:t>
            </w:r>
          </w:p>
        </w:tc>
        <w:tc>
          <w:tcPr>
            <w:tcW w:type="dxa" w:w="7344"/>
            <w:vAlign w:val="center"/>
            <w:tcMar>
              <w:top w:w="90" w:type="dxa"/>
              <w:start w:w="100" w:type="dxa"/>
              <w:bottom w:w="90" w:type="dxa"/>
              <w:end w:w="100" w:type="dxa"/>
            </w:tcMar>
          </w:tcPr>
          <w:p>
            <w:pPr>
              <w:spacing w:line="276" w:lineRule="auto" w:after="0"/>
              <w:jc w:val="center"/>
            </w:pPr>
            <w:r>
              <w:rPr>
                <w:sz w:val="15"/>
              </w:rPr>
              <w:t>main/ball_push.c</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vison_lnf_avoid</w:t>
            </w:r>
          </w:p>
        </w:tc>
        <w:tc>
          <w:tcPr>
            <w:tcW w:type="dxa" w:w="7344"/>
            <w:vAlign w:val="center"/>
            <w:tcMar>
              <w:top w:w="90" w:type="dxa"/>
              <w:start w:w="100" w:type="dxa"/>
              <w:bottom w:w="90" w:type="dxa"/>
              <w:end w:w="100" w:type="dxa"/>
            </w:tcMar>
            <w:shd w:fill="EAF2F8"/>
          </w:tcPr>
          <w:p>
            <w:pPr>
              <w:spacing w:line="276" w:lineRule="auto" w:after="0"/>
              <w:jc w:val="center"/>
            </w:pPr>
            <w:r>
              <w:rPr>
                <w:sz w:val="15"/>
              </w:rPr>
              <w:t>main/ball_push.h</w:t>
            </w:r>
          </w:p>
        </w:tc>
      </w:tr>
      <w:tr>
        <w:tc>
          <w:tcPr>
            <w:tcW w:type="dxa" w:w="1800"/>
            <w:vAlign w:val="center"/>
            <w:tcMar>
              <w:top w:w="90" w:type="dxa"/>
              <w:start w:w="100" w:type="dxa"/>
              <w:bottom w:w="90" w:type="dxa"/>
              <w:end w:w="100" w:type="dxa"/>
            </w:tcMar>
          </w:tcPr>
          <w:p>
            <w:pPr>
              <w:spacing w:line="276" w:lineRule="auto" w:after="0"/>
              <w:jc w:val="center"/>
            </w:pPr>
            <w:r>
              <w:rPr>
                <w:sz w:val="15"/>
              </w:rPr>
              <w:t>vison_lnf_avoid</w:t>
            </w:r>
          </w:p>
        </w:tc>
        <w:tc>
          <w:tcPr>
            <w:tcW w:type="dxa" w:w="7344"/>
            <w:vAlign w:val="center"/>
            <w:tcMar>
              <w:top w:w="90" w:type="dxa"/>
              <w:start w:w="100" w:type="dxa"/>
              <w:bottom w:w="90" w:type="dxa"/>
              <w:end w:w="100" w:type="dxa"/>
            </w:tcMar>
          </w:tcPr>
          <w:p>
            <w:pPr>
              <w:spacing w:line="276" w:lineRule="auto" w:after="0"/>
              <w:jc w:val="center"/>
            </w:pPr>
            <w:r>
              <w:rPr>
                <w:sz w:val="15"/>
              </w:rPr>
              <w:t>main/ball_vision.c</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vison_lnf_avoid</w:t>
            </w:r>
          </w:p>
        </w:tc>
        <w:tc>
          <w:tcPr>
            <w:tcW w:type="dxa" w:w="7344"/>
            <w:vAlign w:val="center"/>
            <w:tcMar>
              <w:top w:w="90" w:type="dxa"/>
              <w:start w:w="100" w:type="dxa"/>
              <w:bottom w:w="90" w:type="dxa"/>
              <w:end w:w="100" w:type="dxa"/>
            </w:tcMar>
            <w:shd w:fill="EAF2F8"/>
          </w:tcPr>
          <w:p>
            <w:pPr>
              <w:spacing w:line="276" w:lineRule="auto" w:after="0"/>
              <w:jc w:val="center"/>
            </w:pPr>
            <w:r>
              <w:rPr>
                <w:sz w:val="15"/>
              </w:rPr>
              <w:t>main/ball_vision.h</w:t>
            </w:r>
          </w:p>
        </w:tc>
      </w:tr>
      <w:tr>
        <w:tc>
          <w:tcPr>
            <w:tcW w:type="dxa" w:w="1800"/>
            <w:vAlign w:val="center"/>
            <w:tcMar>
              <w:top w:w="90" w:type="dxa"/>
              <w:start w:w="100" w:type="dxa"/>
              <w:bottom w:w="90" w:type="dxa"/>
              <w:end w:w="100" w:type="dxa"/>
            </w:tcMar>
          </w:tcPr>
          <w:p>
            <w:pPr>
              <w:spacing w:line="276" w:lineRule="auto" w:after="0"/>
              <w:jc w:val="center"/>
            </w:pPr>
            <w:r>
              <w:rPr>
                <w:sz w:val="15"/>
              </w:rPr>
              <w:t>vison_lnf_avoid</w:t>
            </w:r>
          </w:p>
        </w:tc>
        <w:tc>
          <w:tcPr>
            <w:tcW w:type="dxa" w:w="7344"/>
            <w:vAlign w:val="center"/>
            <w:tcMar>
              <w:top w:w="90" w:type="dxa"/>
              <w:start w:w="100" w:type="dxa"/>
              <w:bottom w:w="90" w:type="dxa"/>
              <w:end w:w="100" w:type="dxa"/>
            </w:tcMar>
          </w:tcPr>
          <w:p>
            <w:pPr>
              <w:spacing w:line="276" w:lineRule="auto" w:after="0"/>
              <w:jc w:val="center"/>
            </w:pPr>
            <w:r>
              <w:rPr>
                <w:sz w:val="15"/>
              </w:rPr>
              <w:t>main/board_config.h</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vison_lnf_avoid</w:t>
            </w:r>
          </w:p>
        </w:tc>
        <w:tc>
          <w:tcPr>
            <w:tcW w:type="dxa" w:w="7344"/>
            <w:vAlign w:val="center"/>
            <w:tcMar>
              <w:top w:w="90" w:type="dxa"/>
              <w:start w:w="100" w:type="dxa"/>
              <w:bottom w:w="90" w:type="dxa"/>
              <w:end w:w="100" w:type="dxa"/>
            </w:tcMar>
            <w:shd w:fill="EAF2F8"/>
          </w:tcPr>
          <w:p>
            <w:pPr>
              <w:spacing w:line="276" w:lineRule="auto" w:after="0"/>
              <w:jc w:val="center"/>
            </w:pPr>
            <w:r>
              <w:rPr>
                <w:sz w:val="15"/>
              </w:rPr>
              <w:t>main/camera_gimbal.c</w:t>
            </w:r>
          </w:p>
        </w:tc>
      </w:tr>
      <w:tr>
        <w:tc>
          <w:tcPr>
            <w:tcW w:type="dxa" w:w="1800"/>
            <w:vAlign w:val="center"/>
            <w:tcMar>
              <w:top w:w="90" w:type="dxa"/>
              <w:start w:w="100" w:type="dxa"/>
              <w:bottom w:w="90" w:type="dxa"/>
              <w:end w:w="100" w:type="dxa"/>
            </w:tcMar>
          </w:tcPr>
          <w:p>
            <w:pPr>
              <w:spacing w:line="276" w:lineRule="auto" w:after="0"/>
              <w:jc w:val="center"/>
            </w:pPr>
            <w:r>
              <w:rPr>
                <w:sz w:val="15"/>
              </w:rPr>
              <w:t>vison_lnf_avoid</w:t>
            </w:r>
          </w:p>
        </w:tc>
        <w:tc>
          <w:tcPr>
            <w:tcW w:type="dxa" w:w="7344"/>
            <w:vAlign w:val="center"/>
            <w:tcMar>
              <w:top w:w="90" w:type="dxa"/>
              <w:start w:w="100" w:type="dxa"/>
              <w:bottom w:w="90" w:type="dxa"/>
              <w:end w:w="100" w:type="dxa"/>
            </w:tcMar>
          </w:tcPr>
          <w:p>
            <w:pPr>
              <w:spacing w:line="276" w:lineRule="auto" w:after="0"/>
              <w:jc w:val="center"/>
            </w:pPr>
            <w:r>
              <w:rPr>
                <w:sz w:val="15"/>
              </w:rPr>
              <w:t>main/camera_gimbal.h</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vison_lnf_avoid</w:t>
            </w:r>
          </w:p>
        </w:tc>
        <w:tc>
          <w:tcPr>
            <w:tcW w:type="dxa" w:w="7344"/>
            <w:vAlign w:val="center"/>
            <w:tcMar>
              <w:top w:w="90" w:type="dxa"/>
              <w:start w:w="100" w:type="dxa"/>
              <w:bottom w:w="90" w:type="dxa"/>
              <w:end w:w="100" w:type="dxa"/>
            </w:tcMar>
            <w:shd w:fill="EAF2F8"/>
          </w:tcPr>
          <w:p>
            <w:pPr>
              <w:spacing w:line="276" w:lineRule="auto" w:after="0"/>
              <w:jc w:val="left"/>
            </w:pPr>
            <w:r>
              <w:rPr>
                <w:sz w:val="15"/>
              </w:rPr>
              <w:t>main/camera_stream.cpp</w:t>
            </w:r>
          </w:p>
        </w:tc>
      </w:tr>
      <w:tr>
        <w:tc>
          <w:tcPr>
            <w:tcW w:type="dxa" w:w="1800"/>
            <w:vAlign w:val="center"/>
            <w:tcMar>
              <w:top w:w="90" w:type="dxa"/>
              <w:start w:w="100" w:type="dxa"/>
              <w:bottom w:w="90" w:type="dxa"/>
              <w:end w:w="100" w:type="dxa"/>
            </w:tcMar>
          </w:tcPr>
          <w:p>
            <w:pPr>
              <w:spacing w:line="276" w:lineRule="auto" w:after="0"/>
              <w:jc w:val="center"/>
            </w:pPr>
            <w:r>
              <w:rPr>
                <w:sz w:val="15"/>
              </w:rPr>
              <w:t>vison_lnf_avoid</w:t>
            </w:r>
          </w:p>
        </w:tc>
        <w:tc>
          <w:tcPr>
            <w:tcW w:type="dxa" w:w="7344"/>
            <w:vAlign w:val="center"/>
            <w:tcMar>
              <w:top w:w="90" w:type="dxa"/>
              <w:start w:w="100" w:type="dxa"/>
              <w:bottom w:w="90" w:type="dxa"/>
              <w:end w:w="100" w:type="dxa"/>
            </w:tcMar>
          </w:tcPr>
          <w:p>
            <w:pPr>
              <w:spacing w:line="276" w:lineRule="auto" w:after="0"/>
              <w:jc w:val="center"/>
            </w:pPr>
            <w:r>
              <w:rPr>
                <w:sz w:val="15"/>
              </w:rPr>
              <w:t>main/camera_stream.h</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vison_lnf_avoid</w:t>
            </w:r>
          </w:p>
        </w:tc>
        <w:tc>
          <w:tcPr>
            <w:tcW w:type="dxa" w:w="7344"/>
            <w:vAlign w:val="center"/>
            <w:tcMar>
              <w:top w:w="90" w:type="dxa"/>
              <w:start w:w="100" w:type="dxa"/>
              <w:bottom w:w="90" w:type="dxa"/>
              <w:end w:w="100" w:type="dxa"/>
            </w:tcMar>
            <w:shd w:fill="EAF2F8"/>
          </w:tcPr>
          <w:p>
            <w:pPr>
              <w:spacing w:line="276" w:lineRule="auto" w:after="0"/>
              <w:jc w:val="center"/>
            </w:pPr>
            <w:r>
              <w:rPr>
                <w:sz w:val="15"/>
              </w:rPr>
              <w:t>main/camera_vision.c</w:t>
            </w:r>
          </w:p>
        </w:tc>
      </w:tr>
      <w:tr>
        <w:tc>
          <w:tcPr>
            <w:tcW w:type="dxa" w:w="1800"/>
            <w:vAlign w:val="center"/>
            <w:tcMar>
              <w:top w:w="90" w:type="dxa"/>
              <w:start w:w="100" w:type="dxa"/>
              <w:bottom w:w="90" w:type="dxa"/>
              <w:end w:w="100" w:type="dxa"/>
            </w:tcMar>
          </w:tcPr>
          <w:p>
            <w:pPr>
              <w:spacing w:line="276" w:lineRule="auto" w:after="0"/>
              <w:jc w:val="center"/>
            </w:pPr>
            <w:r>
              <w:rPr>
                <w:sz w:val="15"/>
              </w:rPr>
              <w:t>vison_lnf_avoid</w:t>
            </w:r>
          </w:p>
        </w:tc>
        <w:tc>
          <w:tcPr>
            <w:tcW w:type="dxa" w:w="7344"/>
            <w:vAlign w:val="center"/>
            <w:tcMar>
              <w:top w:w="90" w:type="dxa"/>
              <w:start w:w="100" w:type="dxa"/>
              <w:bottom w:w="90" w:type="dxa"/>
              <w:end w:w="100" w:type="dxa"/>
            </w:tcMar>
          </w:tcPr>
          <w:p>
            <w:pPr>
              <w:spacing w:line="276" w:lineRule="auto" w:after="0"/>
              <w:jc w:val="center"/>
            </w:pPr>
            <w:r>
              <w:rPr>
                <w:sz w:val="15"/>
              </w:rPr>
              <w:t>main/camera_vision.h</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vison_lnf_avoid</w:t>
            </w:r>
          </w:p>
        </w:tc>
        <w:tc>
          <w:tcPr>
            <w:tcW w:type="dxa" w:w="7344"/>
            <w:vAlign w:val="center"/>
            <w:tcMar>
              <w:top w:w="90" w:type="dxa"/>
              <w:start w:w="100" w:type="dxa"/>
              <w:bottom w:w="90" w:type="dxa"/>
              <w:end w:w="100" w:type="dxa"/>
            </w:tcMar>
            <w:shd w:fill="EAF2F8"/>
          </w:tcPr>
          <w:p>
            <w:pPr>
              <w:spacing w:line="276" w:lineRule="auto" w:after="0"/>
              <w:jc w:val="center"/>
            </w:pPr>
            <w:r>
              <w:rPr>
                <w:sz w:val="15"/>
              </w:rPr>
              <w:t>main/CMakeLists.txt</w:t>
            </w:r>
          </w:p>
        </w:tc>
      </w:tr>
      <w:tr>
        <w:tc>
          <w:tcPr>
            <w:tcW w:type="dxa" w:w="1800"/>
            <w:vAlign w:val="center"/>
            <w:tcMar>
              <w:top w:w="90" w:type="dxa"/>
              <w:start w:w="100" w:type="dxa"/>
              <w:bottom w:w="90" w:type="dxa"/>
              <w:end w:w="100" w:type="dxa"/>
            </w:tcMar>
          </w:tcPr>
          <w:p>
            <w:pPr>
              <w:spacing w:line="276" w:lineRule="auto" w:after="0"/>
              <w:jc w:val="center"/>
            </w:pPr>
            <w:r>
              <w:rPr>
                <w:sz w:val="15"/>
              </w:rPr>
              <w:t>vison_lnf_avoid</w:t>
            </w:r>
          </w:p>
        </w:tc>
        <w:tc>
          <w:tcPr>
            <w:tcW w:type="dxa" w:w="7344"/>
            <w:vAlign w:val="center"/>
            <w:tcMar>
              <w:top w:w="90" w:type="dxa"/>
              <w:start w:w="100" w:type="dxa"/>
              <w:bottom w:w="90" w:type="dxa"/>
              <w:end w:w="100" w:type="dxa"/>
            </w:tcMar>
          </w:tcPr>
          <w:p>
            <w:pPr>
              <w:spacing w:line="276" w:lineRule="auto" w:after="0"/>
              <w:jc w:val="center"/>
            </w:pPr>
            <w:r>
              <w:rPr>
                <w:sz w:val="15"/>
              </w:rPr>
              <w:t>main/drive.c</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vison_lnf_avoid</w:t>
            </w:r>
          </w:p>
        </w:tc>
        <w:tc>
          <w:tcPr>
            <w:tcW w:type="dxa" w:w="7344"/>
            <w:vAlign w:val="center"/>
            <w:tcMar>
              <w:top w:w="90" w:type="dxa"/>
              <w:start w:w="100" w:type="dxa"/>
              <w:bottom w:w="90" w:type="dxa"/>
              <w:end w:w="100" w:type="dxa"/>
            </w:tcMar>
            <w:shd w:fill="EAF2F8"/>
          </w:tcPr>
          <w:p>
            <w:pPr>
              <w:spacing w:line="276" w:lineRule="auto" w:after="0"/>
              <w:jc w:val="center"/>
            </w:pPr>
            <w:r>
              <w:rPr>
                <w:sz w:val="15"/>
              </w:rPr>
              <w:t>main/drive.h</w:t>
            </w:r>
          </w:p>
        </w:tc>
      </w:tr>
      <w:tr>
        <w:tc>
          <w:tcPr>
            <w:tcW w:type="dxa" w:w="1800"/>
            <w:vAlign w:val="center"/>
            <w:tcMar>
              <w:top w:w="90" w:type="dxa"/>
              <w:start w:w="100" w:type="dxa"/>
              <w:bottom w:w="90" w:type="dxa"/>
              <w:end w:w="100" w:type="dxa"/>
            </w:tcMar>
          </w:tcPr>
          <w:p>
            <w:pPr>
              <w:spacing w:line="276" w:lineRule="auto" w:after="0"/>
              <w:jc w:val="center"/>
            </w:pPr>
            <w:r>
              <w:rPr>
                <w:sz w:val="15"/>
              </w:rPr>
              <w:t>vison_lnf_avoid</w:t>
            </w:r>
          </w:p>
        </w:tc>
        <w:tc>
          <w:tcPr>
            <w:tcW w:type="dxa" w:w="7344"/>
            <w:vAlign w:val="center"/>
            <w:tcMar>
              <w:top w:w="90" w:type="dxa"/>
              <w:start w:w="100" w:type="dxa"/>
              <w:bottom w:w="90" w:type="dxa"/>
              <w:end w:w="100" w:type="dxa"/>
            </w:tcMar>
          </w:tcPr>
          <w:p>
            <w:pPr>
              <w:spacing w:line="276" w:lineRule="auto" w:after="0"/>
              <w:jc w:val="center"/>
            </w:pPr>
            <w:r>
              <w:rPr>
                <w:sz w:val="15"/>
              </w:rPr>
              <w:t>main/encoder.c</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vison_lnf_avoid</w:t>
            </w:r>
          </w:p>
        </w:tc>
        <w:tc>
          <w:tcPr>
            <w:tcW w:type="dxa" w:w="7344"/>
            <w:vAlign w:val="center"/>
            <w:tcMar>
              <w:top w:w="90" w:type="dxa"/>
              <w:start w:w="100" w:type="dxa"/>
              <w:bottom w:w="90" w:type="dxa"/>
              <w:end w:w="100" w:type="dxa"/>
            </w:tcMar>
            <w:shd w:fill="EAF2F8"/>
          </w:tcPr>
          <w:p>
            <w:pPr>
              <w:spacing w:line="276" w:lineRule="auto" w:after="0"/>
              <w:jc w:val="center"/>
            </w:pPr>
            <w:r>
              <w:rPr>
                <w:sz w:val="15"/>
              </w:rPr>
              <w:t>main/encoder.h</w:t>
            </w:r>
          </w:p>
        </w:tc>
      </w:tr>
      <w:tr>
        <w:tc>
          <w:tcPr>
            <w:tcW w:type="dxa" w:w="1800"/>
            <w:vAlign w:val="center"/>
            <w:tcMar>
              <w:top w:w="90" w:type="dxa"/>
              <w:start w:w="100" w:type="dxa"/>
              <w:bottom w:w="90" w:type="dxa"/>
              <w:end w:w="100" w:type="dxa"/>
            </w:tcMar>
          </w:tcPr>
          <w:p>
            <w:pPr>
              <w:spacing w:line="276" w:lineRule="auto" w:after="0"/>
              <w:jc w:val="center"/>
            </w:pPr>
            <w:r>
              <w:rPr>
                <w:sz w:val="15"/>
              </w:rPr>
              <w:t>vison_lnf_avoid</w:t>
            </w:r>
          </w:p>
        </w:tc>
        <w:tc>
          <w:tcPr>
            <w:tcW w:type="dxa" w:w="7344"/>
            <w:vAlign w:val="center"/>
            <w:tcMar>
              <w:top w:w="90" w:type="dxa"/>
              <w:start w:w="100" w:type="dxa"/>
              <w:bottom w:w="90" w:type="dxa"/>
              <w:end w:w="100" w:type="dxa"/>
            </w:tcMar>
          </w:tcPr>
          <w:p>
            <w:pPr>
              <w:spacing w:line="276" w:lineRule="auto" w:after="0"/>
              <w:jc w:val="left"/>
            </w:pPr>
            <w:r>
              <w:rPr>
                <w:sz w:val="15"/>
              </w:rPr>
              <w:t>main/idf_component.yml</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vison_lnf_avoid</w:t>
            </w:r>
          </w:p>
        </w:tc>
        <w:tc>
          <w:tcPr>
            <w:tcW w:type="dxa" w:w="7344"/>
            <w:vAlign w:val="center"/>
            <w:tcMar>
              <w:top w:w="90" w:type="dxa"/>
              <w:start w:w="100" w:type="dxa"/>
              <w:bottom w:w="90" w:type="dxa"/>
              <w:end w:w="100" w:type="dxa"/>
            </w:tcMar>
            <w:shd w:fill="EAF2F8"/>
          </w:tcPr>
          <w:p>
            <w:pPr>
              <w:spacing w:line="276" w:lineRule="auto" w:after="0"/>
              <w:jc w:val="left"/>
            </w:pPr>
            <w:r>
              <w:rPr>
                <w:sz w:val="15"/>
              </w:rPr>
              <w:t>main/infrared_sensor.h</w:t>
            </w:r>
          </w:p>
        </w:tc>
      </w:tr>
      <w:tr>
        <w:tc>
          <w:tcPr>
            <w:tcW w:type="dxa" w:w="1800"/>
            <w:vAlign w:val="center"/>
            <w:tcMar>
              <w:top w:w="90" w:type="dxa"/>
              <w:start w:w="100" w:type="dxa"/>
              <w:bottom w:w="90" w:type="dxa"/>
              <w:end w:w="100" w:type="dxa"/>
            </w:tcMar>
          </w:tcPr>
          <w:p>
            <w:pPr>
              <w:spacing w:line="276" w:lineRule="auto" w:after="0"/>
              <w:jc w:val="center"/>
            </w:pPr>
            <w:r>
              <w:rPr>
                <w:sz w:val="15"/>
              </w:rPr>
              <w:t>vison_lnf_avoid</w:t>
            </w:r>
          </w:p>
        </w:tc>
        <w:tc>
          <w:tcPr>
            <w:tcW w:type="dxa" w:w="7344"/>
            <w:vAlign w:val="center"/>
            <w:tcMar>
              <w:top w:w="90" w:type="dxa"/>
              <w:start w:w="100" w:type="dxa"/>
              <w:bottom w:w="90" w:type="dxa"/>
              <w:end w:w="100" w:type="dxa"/>
            </w:tcMar>
          </w:tcPr>
          <w:p>
            <w:pPr>
              <w:spacing w:line="276" w:lineRule="auto" w:after="0"/>
              <w:jc w:val="center"/>
            </w:pPr>
            <w:r>
              <w:rPr>
                <w:sz w:val="15"/>
              </w:rPr>
              <w:t>main/lcd.c</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vison_lnf_avoid</w:t>
            </w:r>
          </w:p>
        </w:tc>
        <w:tc>
          <w:tcPr>
            <w:tcW w:type="dxa" w:w="7344"/>
            <w:vAlign w:val="center"/>
            <w:tcMar>
              <w:top w:w="90" w:type="dxa"/>
              <w:start w:w="100" w:type="dxa"/>
              <w:bottom w:w="90" w:type="dxa"/>
              <w:end w:w="100" w:type="dxa"/>
            </w:tcMar>
            <w:shd w:fill="EAF2F8"/>
          </w:tcPr>
          <w:p>
            <w:pPr>
              <w:spacing w:line="276" w:lineRule="auto" w:after="0"/>
              <w:jc w:val="center"/>
            </w:pPr>
            <w:r>
              <w:rPr>
                <w:sz w:val="15"/>
              </w:rPr>
              <w:t>main/lcd.h</w:t>
            </w:r>
          </w:p>
        </w:tc>
      </w:tr>
      <w:tr>
        <w:tc>
          <w:tcPr>
            <w:tcW w:type="dxa" w:w="1800"/>
            <w:vAlign w:val="center"/>
            <w:tcMar>
              <w:top w:w="90" w:type="dxa"/>
              <w:start w:w="100" w:type="dxa"/>
              <w:bottom w:w="90" w:type="dxa"/>
              <w:end w:w="100" w:type="dxa"/>
            </w:tcMar>
          </w:tcPr>
          <w:p>
            <w:pPr>
              <w:spacing w:line="276" w:lineRule="auto" w:after="0"/>
              <w:jc w:val="center"/>
            </w:pPr>
            <w:r>
              <w:rPr>
                <w:sz w:val="15"/>
              </w:rPr>
              <w:t>vison_lnf_avoid</w:t>
            </w:r>
          </w:p>
        </w:tc>
        <w:tc>
          <w:tcPr>
            <w:tcW w:type="dxa" w:w="7344"/>
            <w:vAlign w:val="center"/>
            <w:tcMar>
              <w:top w:w="90" w:type="dxa"/>
              <w:start w:w="100" w:type="dxa"/>
              <w:bottom w:w="90" w:type="dxa"/>
              <w:end w:w="100" w:type="dxa"/>
            </w:tcMar>
          </w:tcPr>
          <w:p>
            <w:pPr>
              <w:spacing w:line="276" w:lineRule="auto" w:after="0"/>
              <w:jc w:val="center"/>
            </w:pPr>
            <w:r>
              <w:rPr>
                <w:sz w:val="15"/>
              </w:rPr>
              <w:t>main/lcd_monitor.c</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vison_lnf_avoid</w:t>
            </w:r>
          </w:p>
        </w:tc>
        <w:tc>
          <w:tcPr>
            <w:tcW w:type="dxa" w:w="7344"/>
            <w:vAlign w:val="center"/>
            <w:tcMar>
              <w:top w:w="90" w:type="dxa"/>
              <w:start w:w="100" w:type="dxa"/>
              <w:bottom w:w="90" w:type="dxa"/>
              <w:end w:w="100" w:type="dxa"/>
            </w:tcMar>
            <w:shd w:fill="EAF2F8"/>
          </w:tcPr>
          <w:p>
            <w:pPr>
              <w:spacing w:line="276" w:lineRule="auto" w:after="0"/>
              <w:jc w:val="center"/>
            </w:pPr>
            <w:r>
              <w:rPr>
                <w:sz w:val="15"/>
              </w:rPr>
              <w:t>main/lcd_monitor.h</w:t>
            </w:r>
          </w:p>
        </w:tc>
      </w:tr>
      <w:tr>
        <w:tc>
          <w:tcPr>
            <w:tcW w:type="dxa" w:w="1800"/>
            <w:vAlign w:val="center"/>
            <w:tcMar>
              <w:top w:w="90" w:type="dxa"/>
              <w:start w:w="100" w:type="dxa"/>
              <w:bottom w:w="90" w:type="dxa"/>
              <w:end w:w="100" w:type="dxa"/>
            </w:tcMar>
          </w:tcPr>
          <w:p>
            <w:pPr>
              <w:spacing w:line="276" w:lineRule="auto" w:after="0"/>
              <w:jc w:val="center"/>
            </w:pPr>
            <w:r>
              <w:rPr>
                <w:sz w:val="15"/>
              </w:rPr>
              <w:t>vison_lnf_avoid</w:t>
            </w:r>
          </w:p>
        </w:tc>
        <w:tc>
          <w:tcPr>
            <w:tcW w:type="dxa" w:w="7344"/>
            <w:vAlign w:val="center"/>
            <w:tcMar>
              <w:top w:w="90" w:type="dxa"/>
              <w:start w:w="100" w:type="dxa"/>
              <w:bottom w:w="90" w:type="dxa"/>
              <w:end w:w="100" w:type="dxa"/>
            </w:tcMar>
          </w:tcPr>
          <w:p>
            <w:pPr>
              <w:spacing w:line="276" w:lineRule="auto" w:after="0"/>
              <w:jc w:val="center"/>
            </w:pPr>
            <w:r>
              <w:rPr>
                <w:sz w:val="15"/>
              </w:rPr>
              <w:t>main/line_follow.c</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vison_lnf_avoid</w:t>
            </w:r>
          </w:p>
        </w:tc>
        <w:tc>
          <w:tcPr>
            <w:tcW w:type="dxa" w:w="7344"/>
            <w:vAlign w:val="center"/>
            <w:tcMar>
              <w:top w:w="90" w:type="dxa"/>
              <w:start w:w="100" w:type="dxa"/>
              <w:bottom w:w="90" w:type="dxa"/>
              <w:end w:w="100" w:type="dxa"/>
            </w:tcMar>
            <w:shd w:fill="EAF2F8"/>
          </w:tcPr>
          <w:p>
            <w:pPr>
              <w:spacing w:line="276" w:lineRule="auto" w:after="0"/>
              <w:jc w:val="center"/>
            </w:pPr>
            <w:r>
              <w:rPr>
                <w:sz w:val="15"/>
              </w:rPr>
              <w:t>main/line_follow.h</w:t>
            </w:r>
          </w:p>
        </w:tc>
      </w:tr>
      <w:tr>
        <w:tc>
          <w:tcPr>
            <w:tcW w:type="dxa" w:w="1800"/>
            <w:vAlign w:val="center"/>
            <w:tcMar>
              <w:top w:w="90" w:type="dxa"/>
              <w:start w:w="100" w:type="dxa"/>
              <w:bottom w:w="90" w:type="dxa"/>
              <w:end w:w="100" w:type="dxa"/>
            </w:tcMar>
          </w:tcPr>
          <w:p>
            <w:pPr>
              <w:spacing w:line="276" w:lineRule="auto" w:after="0"/>
              <w:jc w:val="center"/>
            </w:pPr>
            <w:r>
              <w:rPr>
                <w:sz w:val="15"/>
              </w:rPr>
              <w:t>vison_lnf_avoid</w:t>
            </w:r>
          </w:p>
        </w:tc>
        <w:tc>
          <w:tcPr>
            <w:tcW w:type="dxa" w:w="7344"/>
            <w:vAlign w:val="center"/>
            <w:tcMar>
              <w:top w:w="90" w:type="dxa"/>
              <w:start w:w="100" w:type="dxa"/>
              <w:bottom w:w="90" w:type="dxa"/>
              <w:end w:w="100" w:type="dxa"/>
            </w:tcMar>
          </w:tcPr>
          <w:p>
            <w:pPr>
              <w:spacing w:line="276" w:lineRule="auto" w:after="0"/>
              <w:jc w:val="center"/>
            </w:pPr>
            <w:r>
              <w:rPr>
                <w:sz w:val="15"/>
              </w:rPr>
              <w:t>main/main.c</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vison_lnf_avoid</w:t>
            </w:r>
          </w:p>
        </w:tc>
        <w:tc>
          <w:tcPr>
            <w:tcW w:type="dxa" w:w="7344"/>
            <w:vAlign w:val="center"/>
            <w:tcMar>
              <w:top w:w="90" w:type="dxa"/>
              <w:start w:w="100" w:type="dxa"/>
              <w:bottom w:w="90" w:type="dxa"/>
              <w:end w:w="100" w:type="dxa"/>
            </w:tcMar>
            <w:shd w:fill="EAF2F8"/>
          </w:tcPr>
          <w:p>
            <w:pPr>
              <w:spacing w:line="276" w:lineRule="auto" w:after="0"/>
              <w:jc w:val="center"/>
            </w:pPr>
            <w:r>
              <w:rPr>
                <w:sz w:val="15"/>
              </w:rPr>
              <w:t>main/motor.c</w:t>
            </w:r>
          </w:p>
        </w:tc>
      </w:tr>
      <w:tr>
        <w:tc>
          <w:tcPr>
            <w:tcW w:type="dxa" w:w="1800"/>
            <w:vAlign w:val="center"/>
            <w:tcMar>
              <w:top w:w="90" w:type="dxa"/>
              <w:start w:w="100" w:type="dxa"/>
              <w:bottom w:w="90" w:type="dxa"/>
              <w:end w:w="100" w:type="dxa"/>
            </w:tcMar>
          </w:tcPr>
          <w:p>
            <w:pPr>
              <w:spacing w:line="276" w:lineRule="auto" w:after="0"/>
              <w:jc w:val="center"/>
            </w:pPr>
            <w:r>
              <w:rPr>
                <w:sz w:val="15"/>
              </w:rPr>
              <w:t>vison_lnf_avoid</w:t>
            </w:r>
          </w:p>
        </w:tc>
        <w:tc>
          <w:tcPr>
            <w:tcW w:type="dxa" w:w="7344"/>
            <w:vAlign w:val="center"/>
            <w:tcMar>
              <w:top w:w="90" w:type="dxa"/>
              <w:start w:w="100" w:type="dxa"/>
              <w:bottom w:w="90" w:type="dxa"/>
              <w:end w:w="100" w:type="dxa"/>
            </w:tcMar>
          </w:tcPr>
          <w:p>
            <w:pPr>
              <w:spacing w:line="276" w:lineRule="auto" w:after="0"/>
              <w:jc w:val="center"/>
            </w:pPr>
            <w:r>
              <w:rPr>
                <w:sz w:val="15"/>
              </w:rPr>
              <w:t>main/motor.h</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vison_lnf_avoid</w:t>
            </w:r>
          </w:p>
        </w:tc>
        <w:tc>
          <w:tcPr>
            <w:tcW w:type="dxa" w:w="7344"/>
            <w:vAlign w:val="center"/>
            <w:tcMar>
              <w:top w:w="90" w:type="dxa"/>
              <w:start w:w="100" w:type="dxa"/>
              <w:bottom w:w="90" w:type="dxa"/>
              <w:end w:w="100" w:type="dxa"/>
            </w:tcMar>
            <w:shd w:fill="EAF2F8"/>
          </w:tcPr>
          <w:p>
            <w:pPr>
              <w:spacing w:line="276" w:lineRule="auto" w:after="0"/>
              <w:jc w:val="left"/>
            </w:pPr>
            <w:r>
              <w:rPr>
                <w:sz w:val="15"/>
              </w:rPr>
              <w:t>main/obstacle_avoidance.c</w:t>
            </w:r>
          </w:p>
        </w:tc>
      </w:tr>
      <w:tr>
        <w:tc>
          <w:tcPr>
            <w:tcW w:type="dxa" w:w="1800"/>
            <w:vAlign w:val="center"/>
            <w:tcMar>
              <w:top w:w="90" w:type="dxa"/>
              <w:start w:w="100" w:type="dxa"/>
              <w:bottom w:w="90" w:type="dxa"/>
              <w:end w:w="100" w:type="dxa"/>
            </w:tcMar>
          </w:tcPr>
          <w:p>
            <w:pPr>
              <w:spacing w:line="276" w:lineRule="auto" w:after="0"/>
              <w:jc w:val="center"/>
            </w:pPr>
            <w:r>
              <w:rPr>
                <w:sz w:val="15"/>
              </w:rPr>
              <w:t>vison_lnf_avoid</w:t>
            </w:r>
          </w:p>
        </w:tc>
        <w:tc>
          <w:tcPr>
            <w:tcW w:type="dxa" w:w="7344"/>
            <w:vAlign w:val="center"/>
            <w:tcMar>
              <w:top w:w="90" w:type="dxa"/>
              <w:start w:w="100" w:type="dxa"/>
              <w:bottom w:w="90" w:type="dxa"/>
              <w:end w:w="100" w:type="dxa"/>
            </w:tcMar>
          </w:tcPr>
          <w:p>
            <w:pPr>
              <w:spacing w:line="276" w:lineRule="auto" w:after="0"/>
              <w:jc w:val="left"/>
            </w:pPr>
            <w:r>
              <w:rPr>
                <w:sz w:val="15"/>
              </w:rPr>
              <w:t>main/obstacle_avoidance.h</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vison_lnf_avoid</w:t>
            </w:r>
          </w:p>
        </w:tc>
        <w:tc>
          <w:tcPr>
            <w:tcW w:type="dxa" w:w="7344"/>
            <w:vAlign w:val="center"/>
            <w:tcMar>
              <w:top w:w="90" w:type="dxa"/>
              <w:start w:w="100" w:type="dxa"/>
              <w:bottom w:w="90" w:type="dxa"/>
              <w:end w:w="100" w:type="dxa"/>
            </w:tcMar>
            <w:shd w:fill="EAF2F8"/>
          </w:tcPr>
          <w:p>
            <w:pPr>
              <w:spacing w:line="276" w:lineRule="auto" w:after="0"/>
              <w:jc w:val="left"/>
            </w:pPr>
            <w:r>
              <w:rPr>
                <w:sz w:val="15"/>
              </w:rPr>
              <w:t>main/pseudo_infrared.c</w:t>
            </w:r>
          </w:p>
        </w:tc>
      </w:tr>
      <w:tr>
        <w:tc>
          <w:tcPr>
            <w:tcW w:type="dxa" w:w="1800"/>
            <w:vAlign w:val="center"/>
            <w:tcMar>
              <w:top w:w="90" w:type="dxa"/>
              <w:start w:w="100" w:type="dxa"/>
              <w:bottom w:w="90" w:type="dxa"/>
              <w:end w:w="100" w:type="dxa"/>
            </w:tcMar>
          </w:tcPr>
          <w:p>
            <w:pPr>
              <w:spacing w:line="276" w:lineRule="auto" w:after="0"/>
              <w:jc w:val="center"/>
            </w:pPr>
            <w:r>
              <w:rPr>
                <w:sz w:val="15"/>
              </w:rPr>
              <w:t>vison_lnf_avoid</w:t>
            </w:r>
          </w:p>
        </w:tc>
        <w:tc>
          <w:tcPr>
            <w:tcW w:type="dxa" w:w="7344"/>
            <w:vAlign w:val="center"/>
            <w:tcMar>
              <w:top w:w="90" w:type="dxa"/>
              <w:start w:w="100" w:type="dxa"/>
              <w:bottom w:w="90" w:type="dxa"/>
              <w:end w:w="100" w:type="dxa"/>
            </w:tcMar>
          </w:tcPr>
          <w:p>
            <w:pPr>
              <w:spacing w:line="276" w:lineRule="auto" w:after="0"/>
              <w:jc w:val="left"/>
            </w:pPr>
            <w:r>
              <w:rPr>
                <w:sz w:val="15"/>
              </w:rPr>
              <w:t>main/pseudo_infrared.h</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vison_lnf_avoid</w:t>
            </w:r>
          </w:p>
        </w:tc>
        <w:tc>
          <w:tcPr>
            <w:tcW w:type="dxa" w:w="7344"/>
            <w:vAlign w:val="center"/>
            <w:tcMar>
              <w:top w:w="90" w:type="dxa"/>
              <w:start w:w="100" w:type="dxa"/>
              <w:bottom w:w="90" w:type="dxa"/>
              <w:end w:w="100" w:type="dxa"/>
            </w:tcMar>
            <w:shd w:fill="EAF2F8"/>
          </w:tcPr>
          <w:p>
            <w:pPr>
              <w:spacing w:line="276" w:lineRule="auto" w:after="0"/>
              <w:jc w:val="center"/>
            </w:pPr>
            <w:r>
              <w:rPr>
                <w:sz w:val="15"/>
              </w:rPr>
              <w:t>main/ultrasonic.c</w:t>
            </w:r>
          </w:p>
        </w:tc>
      </w:tr>
      <w:tr>
        <w:tc>
          <w:tcPr>
            <w:tcW w:type="dxa" w:w="1800"/>
            <w:vAlign w:val="center"/>
            <w:tcMar>
              <w:top w:w="90" w:type="dxa"/>
              <w:start w:w="100" w:type="dxa"/>
              <w:bottom w:w="90" w:type="dxa"/>
              <w:end w:w="100" w:type="dxa"/>
            </w:tcMar>
          </w:tcPr>
          <w:p>
            <w:pPr>
              <w:spacing w:line="276" w:lineRule="auto" w:after="0"/>
              <w:jc w:val="center"/>
            </w:pPr>
            <w:r>
              <w:rPr>
                <w:sz w:val="15"/>
              </w:rPr>
              <w:t>vison_lnf_avoid</w:t>
            </w:r>
          </w:p>
        </w:tc>
        <w:tc>
          <w:tcPr>
            <w:tcW w:type="dxa" w:w="7344"/>
            <w:vAlign w:val="center"/>
            <w:tcMar>
              <w:top w:w="90" w:type="dxa"/>
              <w:start w:w="100" w:type="dxa"/>
              <w:bottom w:w="90" w:type="dxa"/>
              <w:end w:w="100" w:type="dxa"/>
            </w:tcMar>
          </w:tcPr>
          <w:p>
            <w:pPr>
              <w:spacing w:line="276" w:lineRule="auto" w:after="0"/>
              <w:jc w:val="center"/>
            </w:pPr>
            <w:r>
              <w:rPr>
                <w:sz w:val="15"/>
              </w:rPr>
              <w:t>main/ultrasonic.h</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vison_lnf_avoid</w:t>
            </w:r>
          </w:p>
        </w:tc>
        <w:tc>
          <w:tcPr>
            <w:tcW w:type="dxa" w:w="7344"/>
            <w:vAlign w:val="center"/>
            <w:tcMar>
              <w:top w:w="90" w:type="dxa"/>
              <w:start w:w="100" w:type="dxa"/>
              <w:bottom w:w="90" w:type="dxa"/>
              <w:end w:w="100" w:type="dxa"/>
            </w:tcMar>
            <w:shd w:fill="EAF2F8"/>
          </w:tcPr>
          <w:p>
            <w:pPr>
              <w:spacing w:line="276" w:lineRule="auto" w:after="0"/>
              <w:jc w:val="left"/>
            </w:pPr>
            <w:r>
              <w:rPr>
                <w:sz w:val="15"/>
              </w:rPr>
              <w:t>tests/ball_push_sequence_test.c</w:t>
            </w:r>
          </w:p>
        </w:tc>
      </w:tr>
      <w:tr>
        <w:tc>
          <w:tcPr>
            <w:tcW w:type="dxa" w:w="1800"/>
            <w:vAlign w:val="center"/>
            <w:tcMar>
              <w:top w:w="90" w:type="dxa"/>
              <w:start w:w="100" w:type="dxa"/>
              <w:bottom w:w="90" w:type="dxa"/>
              <w:end w:w="100" w:type="dxa"/>
            </w:tcMar>
          </w:tcPr>
          <w:p>
            <w:pPr>
              <w:spacing w:line="276" w:lineRule="auto" w:after="0"/>
              <w:jc w:val="center"/>
            </w:pPr>
            <w:r>
              <w:rPr>
                <w:sz w:val="15"/>
              </w:rPr>
              <w:t>vison_lnf_avoid</w:t>
            </w:r>
          </w:p>
        </w:tc>
        <w:tc>
          <w:tcPr>
            <w:tcW w:type="dxa" w:w="7344"/>
            <w:vAlign w:val="center"/>
            <w:tcMar>
              <w:top w:w="90" w:type="dxa"/>
              <w:start w:w="100" w:type="dxa"/>
              <w:bottom w:w="90" w:type="dxa"/>
              <w:end w:w="100" w:type="dxa"/>
            </w:tcMar>
          </w:tcPr>
          <w:p>
            <w:pPr>
              <w:spacing w:line="276" w:lineRule="auto" w:after="0"/>
              <w:jc w:val="left"/>
            </w:pPr>
            <w:r>
              <w:rPr>
                <w:sz w:val="15"/>
              </w:rPr>
              <w:t>tests/ball_vision_test.c</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vison_lnf_avoid</w:t>
            </w:r>
          </w:p>
        </w:tc>
        <w:tc>
          <w:tcPr>
            <w:tcW w:type="dxa" w:w="7344"/>
            <w:vAlign w:val="center"/>
            <w:tcMar>
              <w:top w:w="90" w:type="dxa"/>
              <w:start w:w="100" w:type="dxa"/>
              <w:bottom w:w="90" w:type="dxa"/>
              <w:end w:w="100" w:type="dxa"/>
            </w:tcMar>
            <w:shd w:fill="EAF2F8"/>
          </w:tcPr>
          <w:p>
            <w:pPr>
              <w:spacing w:line="276" w:lineRule="auto" w:after="0"/>
              <w:jc w:val="left"/>
            </w:pPr>
            <w:r>
              <w:rPr>
                <w:sz w:val="15"/>
              </w:rPr>
              <w:t>tests/drive_mix_test.c</w:t>
            </w:r>
          </w:p>
        </w:tc>
      </w:tr>
      <w:tr>
        <w:tc>
          <w:tcPr>
            <w:tcW w:type="dxa" w:w="1800"/>
            <w:vAlign w:val="center"/>
            <w:tcMar>
              <w:top w:w="90" w:type="dxa"/>
              <w:start w:w="100" w:type="dxa"/>
              <w:bottom w:w="90" w:type="dxa"/>
              <w:end w:w="100" w:type="dxa"/>
            </w:tcMar>
          </w:tcPr>
          <w:p>
            <w:pPr>
              <w:spacing w:line="276" w:lineRule="auto" w:after="0"/>
              <w:jc w:val="center"/>
            </w:pPr>
            <w:r>
              <w:rPr>
                <w:sz w:val="15"/>
              </w:rPr>
              <w:t>vison_lnf_avoid</w:t>
            </w:r>
          </w:p>
        </w:tc>
        <w:tc>
          <w:tcPr>
            <w:tcW w:type="dxa" w:w="7344"/>
            <w:vAlign w:val="center"/>
            <w:tcMar>
              <w:top w:w="90" w:type="dxa"/>
              <w:start w:w="100" w:type="dxa"/>
              <w:bottom w:w="90" w:type="dxa"/>
              <w:end w:w="100" w:type="dxa"/>
            </w:tcMar>
          </w:tcPr>
          <w:p>
            <w:pPr>
              <w:spacing w:line="276" w:lineRule="auto" w:after="0"/>
              <w:jc w:val="left"/>
            </w:pPr>
            <w:r>
              <w:rPr>
                <w:sz w:val="15"/>
              </w:rPr>
              <w:t>tests/line_follow_sequence_test.c</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vison_lnf_avoid</w:t>
            </w:r>
          </w:p>
        </w:tc>
        <w:tc>
          <w:tcPr>
            <w:tcW w:type="dxa" w:w="7344"/>
            <w:vAlign w:val="center"/>
            <w:tcMar>
              <w:top w:w="90" w:type="dxa"/>
              <w:start w:w="100" w:type="dxa"/>
              <w:bottom w:w="90" w:type="dxa"/>
              <w:end w:w="100" w:type="dxa"/>
            </w:tcMar>
            <w:shd w:fill="EAF2F8"/>
          </w:tcPr>
          <w:p>
            <w:pPr>
              <w:spacing w:line="276" w:lineRule="auto" w:after="0"/>
              <w:jc w:val="left"/>
            </w:pPr>
            <w:r>
              <w:rPr>
                <w:sz w:val="15"/>
              </w:rPr>
              <w:t>tests/obstacle_avoidance_test.c</w:t>
            </w:r>
          </w:p>
        </w:tc>
      </w:tr>
      <w:tr>
        <w:tc>
          <w:tcPr>
            <w:tcW w:type="dxa" w:w="1800"/>
            <w:vAlign w:val="center"/>
            <w:tcMar>
              <w:top w:w="90" w:type="dxa"/>
              <w:start w:w="100" w:type="dxa"/>
              <w:bottom w:w="90" w:type="dxa"/>
              <w:end w:w="100" w:type="dxa"/>
            </w:tcMar>
          </w:tcPr>
          <w:p>
            <w:pPr>
              <w:spacing w:line="276" w:lineRule="auto" w:after="0"/>
              <w:jc w:val="center"/>
            </w:pPr>
            <w:r>
              <w:rPr>
                <w:sz w:val="15"/>
              </w:rPr>
              <w:t>vison_lnf_avoid</w:t>
            </w:r>
          </w:p>
        </w:tc>
        <w:tc>
          <w:tcPr>
            <w:tcW w:type="dxa" w:w="7344"/>
            <w:vAlign w:val="center"/>
            <w:tcMar>
              <w:top w:w="90" w:type="dxa"/>
              <w:start w:w="100" w:type="dxa"/>
              <w:bottom w:w="90" w:type="dxa"/>
              <w:end w:w="100" w:type="dxa"/>
            </w:tcMar>
          </w:tcPr>
          <w:p>
            <w:pPr>
              <w:spacing w:line="276" w:lineRule="auto" w:after="0"/>
              <w:jc w:val="left"/>
            </w:pPr>
            <w:r>
              <w:rPr>
                <w:sz w:val="15"/>
              </w:rPr>
              <w:t>tests/pseudo_infrared_test.c</w:t>
            </w:r>
          </w:p>
        </w:tc>
      </w:tr>
      <w:tr>
        <w:tc>
          <w:tcPr>
            <w:tcW w:type="dxa" w:w="1800"/>
            <w:vAlign w:val="center"/>
            <w:tcMar>
              <w:top w:w="90" w:type="dxa"/>
              <w:start w:w="100" w:type="dxa"/>
              <w:bottom w:w="90" w:type="dxa"/>
              <w:end w:w="100" w:type="dxa"/>
            </w:tcMar>
            <w:shd w:fill="EAF2F8"/>
          </w:tcPr>
          <w:p>
            <w:pPr>
              <w:spacing w:line="276" w:lineRule="auto" w:after="0"/>
              <w:jc w:val="center"/>
            </w:pPr>
            <w:r>
              <w:rPr>
                <w:sz w:val="15"/>
              </w:rPr>
              <w:t>vison_lnf_avoid</w:t>
            </w:r>
          </w:p>
        </w:tc>
        <w:tc>
          <w:tcPr>
            <w:tcW w:type="dxa" w:w="7344"/>
            <w:vAlign w:val="center"/>
            <w:tcMar>
              <w:top w:w="90" w:type="dxa"/>
              <w:start w:w="100" w:type="dxa"/>
              <w:bottom w:w="90" w:type="dxa"/>
              <w:end w:w="100" w:type="dxa"/>
            </w:tcMar>
            <w:shd w:fill="EAF2F8"/>
          </w:tcPr>
          <w:p>
            <w:pPr>
              <w:spacing w:line="276" w:lineRule="auto" w:after="0"/>
              <w:jc w:val="center"/>
            </w:pPr>
            <w:r>
              <w:rPr>
                <w:sz w:val="15"/>
              </w:rPr>
              <w:t>tests/stubs/esp_err.h</w:t>
            </w:r>
          </w:p>
        </w:tc>
      </w:tr>
    </w:tbl>
    <w:p>
      <w:pPr>
        <w:spacing w:after="20"/>
      </w:pPr>
    </w:p>
    <w:p>
      <w:pPr>
        <w:pStyle w:val="Heading2"/>
        <w:keepNext/>
      </w:pPr>
      <w:r>
        <w:t>B 1 构建命令</w:t>
      </w:r>
    </w:p>
    <w:p>
      <w:pPr>
        <w:spacing w:before="60" w:after="60"/>
        <w:jc w:val="center"/>
      </w:pPr>
      <w:r>
        <w:rPr>
          <w:b/>
          <w:sz w:val="18"/>
        </w:rPr>
        <w:t>代码 B1 ESP-IDF 构建与下载</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22"/>
      </w:tblGrid>
      <w:tr>
        <w:tc>
          <w:tcPr>
            <w:tcW w:type="dxa" w:w="10022"/>
            <w:shd w:fill="F7F7F7"/>
            <w:tcMar>
              <w:top w:w="100" w:type="dxa"/>
              <w:start w:w="130" w:type="dxa"/>
              <w:bottom w:w="100" w:type="dxa"/>
              <w:end w:w="130" w:type="dxa"/>
            </w:tcMar>
          </w:tcPr>
          <w:p>
            <w:pPr>
              <w:spacing w:line="240" w:lineRule="auto" w:after="0"/>
            </w:pPr>
            <w:r>
              <w:rPr>
                <w:rFonts w:ascii="Consolas" w:hAnsi="Consolas" w:eastAsia="Microsoft YaHei"/>
                <w:sz w:val="15"/>
              </w:rPr>
              <w:t>cd D:\idf_intelligent_car_txgayay\vison_lnf_avoid</w:t>
            </w:r>
            <w:r>
              <w:br/>
            </w:r>
            <w:r>
              <w:rPr>
                <w:rFonts w:ascii="Consolas" w:hAnsi="Consolas" w:eastAsia="Microsoft YaHei"/>
                <w:sz w:val="15"/>
              </w:rPr>
              <w:t>idf.py set-target esp32s3</w:t>
            </w:r>
            <w:r>
              <w:br/>
            </w:r>
            <w:r>
              <w:rPr>
                <w:rFonts w:ascii="Consolas" w:hAnsi="Consolas" w:eastAsia="Microsoft YaHei"/>
                <w:sz w:val="15"/>
              </w:rPr>
              <w:t>idf.py build</w:t>
            </w:r>
            <w:r>
              <w:br/>
            </w:r>
            <w:r>
              <w:rPr>
                <w:rFonts w:ascii="Consolas" w:hAnsi="Consolas" w:eastAsia="Microsoft YaHei"/>
                <w:sz w:val="15"/>
              </w:rPr>
              <w:t>idf.py -p COM端口 flash monitor</w:t>
            </w:r>
          </w:p>
        </w:tc>
      </w:tr>
    </w:tbl>
    <w:p>
      <w:pPr>
        <w:spacing w:after="20"/>
      </w:pPr>
    </w:p>
    <w:p>
      <w:pPr>
        <w:pStyle w:val="Heading1"/>
        <w:keepNext/>
      </w:pPr>
      <w:r>
        <w:t>附录 C 工作日志</w:t>
      </w:r>
    </w:p>
    <w:p>
      <w:pPr>
        <w:spacing w:line="360" w:lineRule="auto" w:after="100"/>
        <w:ind w:firstLine="480"/>
      </w:pPr>
      <w:r>
        <w:t>下表依据 Git 版本历史按半天粒度重建。提交前应由全体成员核对实际到场、操作人和工作时段，并补齐没有提交记录但确有开展的工作。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05"/>
        <w:gridCol w:w="2505"/>
        <w:gridCol w:w="2505"/>
        <w:gridCol w:w="2505"/>
      </w:tblGrid>
      <w:tr>
        <w:trPr>
          <w:tblHeader w:val="true"/>
        </w:trPr>
        <w:tc>
          <w:tcPr>
            <w:tcW w:type="dxa" w:w="1512"/>
            <w:shd w:fill="1F4E78"/>
            <w:vAlign w:val="center"/>
            <w:tcMar>
              <w:top w:w="90" w:type="dxa"/>
              <w:start w:w="100" w:type="dxa"/>
              <w:bottom w:w="90" w:type="dxa"/>
              <w:end w:w="100" w:type="dxa"/>
            </w:tcMar>
          </w:tcPr>
          <w:p>
            <w:pPr>
              <w:jc w:val="center"/>
            </w:pPr>
            <w:r>
              <w:rPr>
                <w:b/>
                <w:color w:val="FFFFFF"/>
                <w:sz w:val="16"/>
              </w:rPr>
              <w:t>时间</w:t>
            </w:r>
          </w:p>
        </w:tc>
        <w:tc>
          <w:tcPr>
            <w:tcW w:type="dxa" w:w="4680"/>
            <w:shd w:fill="1F4E78"/>
            <w:vAlign w:val="center"/>
            <w:tcMar>
              <w:top w:w="90" w:type="dxa"/>
              <w:start w:w="100" w:type="dxa"/>
              <w:bottom w:w="90" w:type="dxa"/>
              <w:end w:w="100" w:type="dxa"/>
            </w:tcMar>
          </w:tcPr>
          <w:p>
            <w:pPr>
              <w:jc w:val="center"/>
            </w:pPr>
            <w:r>
              <w:rPr>
                <w:b/>
                <w:color w:val="FFFFFF"/>
                <w:sz w:val="16"/>
              </w:rPr>
              <w:t>工作内容</w:t>
            </w:r>
          </w:p>
        </w:tc>
        <w:tc>
          <w:tcPr>
            <w:tcW w:type="dxa" w:w="2088"/>
            <w:shd w:fill="1F4E78"/>
            <w:vAlign w:val="center"/>
            <w:tcMar>
              <w:top w:w="90" w:type="dxa"/>
              <w:start w:w="100" w:type="dxa"/>
              <w:bottom w:w="90" w:type="dxa"/>
              <w:end w:w="100" w:type="dxa"/>
            </w:tcMar>
          </w:tcPr>
          <w:p>
            <w:pPr>
              <w:jc w:val="center"/>
            </w:pPr>
            <w:r>
              <w:rPr>
                <w:b/>
                <w:color w:val="FFFFFF"/>
                <w:sz w:val="16"/>
              </w:rPr>
              <w:t>阶段成果</w:t>
            </w:r>
          </w:p>
        </w:tc>
        <w:tc>
          <w:tcPr>
            <w:tcW w:type="dxa" w:w="1080"/>
            <w:shd w:fill="1F4E78"/>
            <w:vAlign w:val="center"/>
            <w:tcMar>
              <w:top w:w="90" w:type="dxa"/>
              <w:start w:w="100" w:type="dxa"/>
              <w:bottom w:w="90" w:type="dxa"/>
              <w:end w:w="100" w:type="dxa"/>
            </w:tcMar>
          </w:tcPr>
          <w:p>
            <w:pPr>
              <w:jc w:val="center"/>
            </w:pPr>
            <w:r>
              <w:rPr>
                <w:b/>
                <w:color w:val="FFFFFF"/>
                <w:sz w:val="16"/>
              </w:rPr>
              <w:t>参与成员</w:t>
            </w:r>
          </w:p>
        </w:tc>
      </w:tr>
      <w:tr>
        <w:tc>
          <w:tcPr>
            <w:tcW w:type="dxa" w:w="1512"/>
            <w:vAlign w:val="center"/>
            <w:tcMar>
              <w:top w:w="90" w:type="dxa"/>
              <w:start w:w="100" w:type="dxa"/>
              <w:bottom w:w="90" w:type="dxa"/>
              <w:end w:w="100" w:type="dxa"/>
            </w:tcMar>
          </w:tcPr>
          <w:p>
            <w:pPr>
              <w:spacing w:line="276" w:lineRule="auto" w:after="0"/>
              <w:jc w:val="center"/>
            </w:pPr>
            <w:r>
              <w:rPr>
                <w:sz w:val="16"/>
              </w:rPr>
              <w:t>8 月 27 日下午</w:t>
            </w:r>
          </w:p>
        </w:tc>
        <w:tc>
          <w:tcPr>
            <w:tcW w:type="dxa" w:w="4680"/>
            <w:vAlign w:val="center"/>
            <w:tcMar>
              <w:top w:w="90" w:type="dxa"/>
              <w:start w:w="100" w:type="dxa"/>
              <w:bottom w:w="90" w:type="dxa"/>
              <w:end w:w="100" w:type="dxa"/>
            </w:tcMar>
          </w:tcPr>
          <w:p>
            <w:pPr>
              <w:spacing w:line="276" w:lineRule="auto" w:after="0"/>
              <w:jc w:val="left"/>
            </w:pPr>
            <w:r>
              <w:rPr>
                <w:sz w:val="16"/>
              </w:rPr>
              <w:t>建立 lnf_avoid 工程；从巡线项目整理电机、编码器、红外和巡线状态机</w:t>
            </w:r>
          </w:p>
        </w:tc>
        <w:tc>
          <w:tcPr>
            <w:tcW w:type="dxa" w:w="2088"/>
            <w:vAlign w:val="center"/>
            <w:tcMar>
              <w:top w:w="90" w:type="dxa"/>
              <w:start w:w="100" w:type="dxa"/>
              <w:bottom w:w="90" w:type="dxa"/>
              <w:end w:w="100" w:type="dxa"/>
            </w:tcMar>
          </w:tcPr>
          <w:p>
            <w:pPr>
              <w:spacing w:line="276" w:lineRule="auto" w:after="0"/>
              <w:jc w:val="center"/>
            </w:pPr>
            <w:r>
              <w:rPr>
                <w:sz w:val="16"/>
              </w:rPr>
              <w:t>物理红外巡线基线</w:t>
            </w:r>
          </w:p>
        </w:tc>
        <w:tc>
          <w:tcPr>
            <w:tcW w:type="dxa" w:w="1080"/>
            <w:vAlign w:val="center"/>
            <w:tcMar>
              <w:top w:w="90" w:type="dxa"/>
              <w:start w:w="100" w:type="dxa"/>
              <w:bottom w:w="90" w:type="dxa"/>
              <w:end w:w="100" w:type="dxa"/>
            </w:tcMar>
          </w:tcPr>
          <w:p>
            <w:pPr>
              <w:spacing w:line="276" w:lineRule="auto" w:after="0"/>
              <w:jc w:val="center"/>
            </w:pPr>
            <w:r>
              <w:rPr>
                <w:sz w:val="16"/>
              </w:rPr>
              <w:t>[待填写]</w:t>
            </w:r>
          </w:p>
        </w:tc>
      </w:tr>
      <w:tr>
        <w:tc>
          <w:tcPr>
            <w:tcW w:type="dxa" w:w="1512"/>
            <w:vAlign w:val="center"/>
            <w:tcMar>
              <w:top w:w="90" w:type="dxa"/>
              <w:start w:w="100" w:type="dxa"/>
              <w:bottom w:w="90" w:type="dxa"/>
              <w:end w:w="100" w:type="dxa"/>
            </w:tcMar>
            <w:shd w:fill="EAF2F8"/>
          </w:tcPr>
          <w:p>
            <w:pPr>
              <w:spacing w:line="276" w:lineRule="auto" w:after="0"/>
              <w:jc w:val="center"/>
            </w:pPr>
            <w:r>
              <w:rPr>
                <w:sz w:val="16"/>
              </w:rPr>
              <w:t>8 月 28 日上午</w:t>
            </w:r>
          </w:p>
        </w:tc>
        <w:tc>
          <w:tcPr>
            <w:tcW w:type="dxa" w:w="4680"/>
            <w:vAlign w:val="center"/>
            <w:tcMar>
              <w:top w:w="90" w:type="dxa"/>
              <w:start w:w="100" w:type="dxa"/>
              <w:bottom w:w="90" w:type="dxa"/>
              <w:end w:w="100" w:type="dxa"/>
            </w:tcMar>
            <w:shd w:fill="EAF2F8"/>
          </w:tcPr>
          <w:p>
            <w:pPr>
              <w:spacing w:line="276" w:lineRule="auto" w:after="0"/>
              <w:jc w:val="left"/>
            </w:pPr>
            <w:r>
              <w:rPr>
                <w:sz w:val="16"/>
              </w:rPr>
              <w:t>加入 HC-SR04 与避障状态机，完成初版制动、横移和越障流程</w:t>
            </w:r>
          </w:p>
        </w:tc>
        <w:tc>
          <w:tcPr>
            <w:tcW w:type="dxa" w:w="2088"/>
            <w:vAlign w:val="center"/>
            <w:tcMar>
              <w:top w:w="90" w:type="dxa"/>
              <w:start w:w="100" w:type="dxa"/>
              <w:bottom w:w="90" w:type="dxa"/>
              <w:end w:w="100" w:type="dxa"/>
            </w:tcMar>
            <w:shd w:fill="EAF2F8"/>
          </w:tcPr>
          <w:p>
            <w:pPr>
              <w:spacing w:line="276" w:lineRule="auto" w:after="0"/>
              <w:jc w:val="center"/>
            </w:pPr>
            <w:r>
              <w:rPr>
                <w:sz w:val="16"/>
              </w:rPr>
              <w:t>初版循迹避障</w:t>
            </w:r>
          </w:p>
        </w:tc>
        <w:tc>
          <w:tcPr>
            <w:tcW w:type="dxa" w:w="1080"/>
            <w:vAlign w:val="center"/>
            <w:tcMar>
              <w:top w:w="90" w:type="dxa"/>
              <w:start w:w="100" w:type="dxa"/>
              <w:bottom w:w="90" w:type="dxa"/>
              <w:end w:w="100" w:type="dxa"/>
            </w:tcMar>
            <w:shd w:fill="EAF2F8"/>
          </w:tcPr>
          <w:p>
            <w:pPr>
              <w:spacing w:line="276" w:lineRule="auto" w:after="0"/>
              <w:jc w:val="center"/>
            </w:pPr>
            <w:r>
              <w:rPr>
                <w:sz w:val="16"/>
              </w:rPr>
              <w:t>[待填写]</w:t>
            </w:r>
          </w:p>
        </w:tc>
      </w:tr>
      <w:tr>
        <w:tc>
          <w:tcPr>
            <w:tcW w:type="dxa" w:w="1512"/>
            <w:vAlign w:val="center"/>
            <w:tcMar>
              <w:top w:w="90" w:type="dxa"/>
              <w:start w:w="100" w:type="dxa"/>
              <w:bottom w:w="90" w:type="dxa"/>
              <w:end w:w="100" w:type="dxa"/>
            </w:tcMar>
          </w:tcPr>
          <w:p>
            <w:pPr>
              <w:spacing w:line="276" w:lineRule="auto" w:after="0"/>
              <w:jc w:val="center"/>
            </w:pPr>
            <w:r>
              <w:rPr>
                <w:sz w:val="16"/>
              </w:rPr>
              <w:t>8 月 28 日下午</w:t>
            </w:r>
          </w:p>
        </w:tc>
        <w:tc>
          <w:tcPr>
            <w:tcW w:type="dxa" w:w="4680"/>
            <w:vAlign w:val="center"/>
            <w:tcMar>
              <w:top w:w="90" w:type="dxa"/>
              <w:start w:w="100" w:type="dxa"/>
              <w:bottom w:w="90" w:type="dxa"/>
              <w:end w:w="100" w:type="dxa"/>
            </w:tcMar>
          </w:tcPr>
          <w:p>
            <w:pPr>
              <w:spacing w:line="276" w:lineRule="auto" w:after="0"/>
              <w:jc w:val="left"/>
            </w:pPr>
            <w:r>
              <w:rPr>
                <w:sz w:val="16"/>
              </w:rPr>
              <w:t>完善三轮横移、速度反馈和避障参数；验证左移与直行</w:t>
            </w:r>
          </w:p>
        </w:tc>
        <w:tc>
          <w:tcPr>
            <w:tcW w:type="dxa" w:w="2088"/>
            <w:vAlign w:val="center"/>
            <w:tcMar>
              <w:top w:w="90" w:type="dxa"/>
              <w:start w:w="100" w:type="dxa"/>
              <w:bottom w:w="90" w:type="dxa"/>
              <w:end w:w="100" w:type="dxa"/>
            </w:tcMar>
          </w:tcPr>
          <w:p>
            <w:pPr>
              <w:spacing w:line="276" w:lineRule="auto" w:after="0"/>
              <w:jc w:val="center"/>
            </w:pPr>
            <w:r>
              <w:rPr>
                <w:sz w:val="16"/>
              </w:rPr>
              <w:t>完整避障版本</w:t>
            </w:r>
          </w:p>
        </w:tc>
        <w:tc>
          <w:tcPr>
            <w:tcW w:type="dxa" w:w="1080"/>
            <w:vAlign w:val="center"/>
            <w:tcMar>
              <w:top w:w="90" w:type="dxa"/>
              <w:start w:w="100" w:type="dxa"/>
              <w:bottom w:w="90" w:type="dxa"/>
              <w:end w:w="100" w:type="dxa"/>
            </w:tcMar>
          </w:tcPr>
          <w:p>
            <w:pPr>
              <w:spacing w:line="276" w:lineRule="auto" w:after="0"/>
              <w:jc w:val="center"/>
            </w:pPr>
            <w:r>
              <w:rPr>
                <w:sz w:val="16"/>
              </w:rPr>
              <w:t>[待填写]</w:t>
            </w:r>
          </w:p>
        </w:tc>
      </w:tr>
      <w:tr>
        <w:tc>
          <w:tcPr>
            <w:tcW w:type="dxa" w:w="1512"/>
            <w:vAlign w:val="center"/>
            <w:tcMar>
              <w:top w:w="90" w:type="dxa"/>
              <w:start w:w="100" w:type="dxa"/>
              <w:bottom w:w="90" w:type="dxa"/>
              <w:end w:w="100" w:type="dxa"/>
            </w:tcMar>
            <w:shd w:fill="EAF2F8"/>
          </w:tcPr>
          <w:p>
            <w:pPr>
              <w:spacing w:line="276" w:lineRule="auto" w:after="0"/>
              <w:jc w:val="center"/>
            </w:pPr>
            <w:r>
              <w:rPr>
                <w:sz w:val="16"/>
              </w:rPr>
              <w:t>8 月 31 日上午</w:t>
            </w:r>
          </w:p>
        </w:tc>
        <w:tc>
          <w:tcPr>
            <w:tcW w:type="dxa" w:w="4680"/>
            <w:vAlign w:val="center"/>
            <w:tcMar>
              <w:top w:w="90" w:type="dxa"/>
              <w:start w:w="100" w:type="dxa"/>
              <w:bottom w:w="90" w:type="dxa"/>
              <w:end w:w="100" w:type="dxa"/>
            </w:tcMar>
            <w:shd w:fill="EAF2F8"/>
          </w:tcPr>
          <w:p>
            <w:pPr>
              <w:spacing w:line="276" w:lineRule="auto" w:after="0"/>
              <w:jc w:val="left"/>
            </w:pPr>
            <w:r>
              <w:rPr>
                <w:sz w:val="16"/>
              </w:rPr>
              <w:t>加入 LCD 仪表盘；复制基线形成视觉工程分支</w:t>
            </w:r>
          </w:p>
        </w:tc>
        <w:tc>
          <w:tcPr>
            <w:tcW w:type="dxa" w:w="2088"/>
            <w:vAlign w:val="center"/>
            <w:tcMar>
              <w:top w:w="90" w:type="dxa"/>
              <w:start w:w="100" w:type="dxa"/>
              <w:bottom w:w="90" w:type="dxa"/>
              <w:end w:w="100" w:type="dxa"/>
            </w:tcMar>
            <w:shd w:fill="EAF2F8"/>
          </w:tcPr>
          <w:p>
            <w:pPr>
              <w:spacing w:line="276" w:lineRule="auto" w:after="0"/>
              <w:jc w:val="center"/>
            </w:pPr>
            <w:r>
              <w:rPr>
                <w:sz w:val="16"/>
              </w:rPr>
              <w:t>显示与视觉工程骨架</w:t>
            </w:r>
          </w:p>
        </w:tc>
        <w:tc>
          <w:tcPr>
            <w:tcW w:type="dxa" w:w="1080"/>
            <w:vAlign w:val="center"/>
            <w:tcMar>
              <w:top w:w="90" w:type="dxa"/>
              <w:start w:w="100" w:type="dxa"/>
              <w:bottom w:w="90" w:type="dxa"/>
              <w:end w:w="100" w:type="dxa"/>
            </w:tcMar>
            <w:shd w:fill="EAF2F8"/>
          </w:tcPr>
          <w:p>
            <w:pPr>
              <w:spacing w:line="276" w:lineRule="auto" w:after="0"/>
              <w:jc w:val="center"/>
            </w:pPr>
            <w:r>
              <w:rPr>
                <w:sz w:val="16"/>
              </w:rPr>
              <w:t>[待填写]</w:t>
            </w:r>
          </w:p>
        </w:tc>
      </w:tr>
      <w:tr>
        <w:tc>
          <w:tcPr>
            <w:tcW w:type="dxa" w:w="1512"/>
            <w:vAlign w:val="center"/>
            <w:tcMar>
              <w:top w:w="90" w:type="dxa"/>
              <w:start w:w="100" w:type="dxa"/>
              <w:bottom w:w="90" w:type="dxa"/>
              <w:end w:w="100" w:type="dxa"/>
            </w:tcMar>
          </w:tcPr>
          <w:p>
            <w:pPr>
              <w:spacing w:line="276" w:lineRule="auto" w:after="0"/>
              <w:jc w:val="center"/>
            </w:pPr>
            <w:r>
              <w:rPr>
                <w:sz w:val="16"/>
              </w:rPr>
              <w:t>8 月 31 日下午</w:t>
            </w:r>
          </w:p>
        </w:tc>
        <w:tc>
          <w:tcPr>
            <w:tcW w:type="dxa" w:w="4680"/>
            <w:vAlign w:val="center"/>
            <w:tcMar>
              <w:top w:w="90" w:type="dxa"/>
              <w:start w:w="100" w:type="dxa"/>
              <w:bottom w:w="90" w:type="dxa"/>
              <w:end w:w="100" w:type="dxa"/>
            </w:tcMar>
          </w:tcPr>
          <w:p>
            <w:pPr>
              <w:spacing w:line="276" w:lineRule="auto" w:after="0"/>
              <w:jc w:val="left"/>
            </w:pPr>
            <w:r>
              <w:rPr>
                <w:sz w:val="16"/>
              </w:rPr>
              <w:t>接入 UVC 摄像头，完成基础视觉运动；实现 Wi-Fi 画面查看</w:t>
            </w:r>
          </w:p>
        </w:tc>
        <w:tc>
          <w:tcPr>
            <w:tcW w:type="dxa" w:w="2088"/>
            <w:vAlign w:val="center"/>
            <w:tcMar>
              <w:top w:w="90" w:type="dxa"/>
              <w:start w:w="100" w:type="dxa"/>
              <w:bottom w:w="90" w:type="dxa"/>
              <w:end w:w="100" w:type="dxa"/>
            </w:tcMar>
          </w:tcPr>
          <w:p>
            <w:pPr>
              <w:spacing w:line="276" w:lineRule="auto" w:after="0"/>
              <w:jc w:val="center"/>
            </w:pPr>
            <w:r>
              <w:rPr>
                <w:sz w:val="16"/>
              </w:rPr>
              <w:t>摄像头和网页视频流</w:t>
            </w:r>
          </w:p>
        </w:tc>
        <w:tc>
          <w:tcPr>
            <w:tcW w:type="dxa" w:w="1080"/>
            <w:vAlign w:val="center"/>
            <w:tcMar>
              <w:top w:w="90" w:type="dxa"/>
              <w:start w:w="100" w:type="dxa"/>
              <w:bottom w:w="90" w:type="dxa"/>
              <w:end w:w="100" w:type="dxa"/>
            </w:tcMar>
          </w:tcPr>
          <w:p>
            <w:pPr>
              <w:spacing w:line="276" w:lineRule="auto" w:after="0"/>
              <w:jc w:val="center"/>
            </w:pPr>
            <w:r>
              <w:rPr>
                <w:sz w:val="16"/>
              </w:rPr>
              <w:t>[待填写]</w:t>
            </w:r>
          </w:p>
        </w:tc>
      </w:tr>
      <w:tr>
        <w:tc>
          <w:tcPr>
            <w:tcW w:type="dxa" w:w="1512"/>
            <w:vAlign w:val="center"/>
            <w:tcMar>
              <w:top w:w="90" w:type="dxa"/>
              <w:start w:w="100" w:type="dxa"/>
              <w:bottom w:w="90" w:type="dxa"/>
              <w:end w:w="100" w:type="dxa"/>
            </w:tcMar>
            <w:shd w:fill="EAF2F8"/>
          </w:tcPr>
          <w:p>
            <w:pPr>
              <w:spacing w:line="276" w:lineRule="auto" w:after="0"/>
              <w:jc w:val="center"/>
            </w:pPr>
            <w:r>
              <w:rPr>
                <w:sz w:val="16"/>
              </w:rPr>
              <w:t>9 月 1 日下午</w:t>
            </w:r>
          </w:p>
        </w:tc>
        <w:tc>
          <w:tcPr>
            <w:tcW w:type="dxa" w:w="4680"/>
            <w:vAlign w:val="center"/>
            <w:tcMar>
              <w:top w:w="90" w:type="dxa"/>
              <w:start w:w="100" w:type="dxa"/>
              <w:bottom w:w="90" w:type="dxa"/>
              <w:end w:w="100" w:type="dxa"/>
            </w:tcMar>
            <w:shd w:fill="EAF2F8"/>
          </w:tcPr>
          <w:p>
            <w:pPr>
              <w:spacing w:line="276" w:lineRule="auto" w:after="0"/>
              <w:jc w:val="left"/>
            </w:pPr>
            <w:r>
              <w:rPr>
                <w:sz w:val="16"/>
              </w:rPr>
              <w:t>形成初版视觉巡线避障，增加视觉管线测试和异常处理</w:t>
            </w:r>
          </w:p>
        </w:tc>
        <w:tc>
          <w:tcPr>
            <w:tcW w:type="dxa" w:w="2088"/>
            <w:vAlign w:val="center"/>
            <w:tcMar>
              <w:top w:w="90" w:type="dxa"/>
              <w:start w:w="100" w:type="dxa"/>
              <w:bottom w:w="90" w:type="dxa"/>
              <w:end w:w="100" w:type="dxa"/>
            </w:tcMar>
            <w:shd w:fill="EAF2F8"/>
          </w:tcPr>
          <w:p>
            <w:pPr>
              <w:spacing w:line="276" w:lineRule="auto" w:after="0"/>
              <w:jc w:val="center"/>
            </w:pPr>
            <w:r>
              <w:rPr>
                <w:sz w:val="16"/>
              </w:rPr>
              <w:t>视觉巡线避障初版</w:t>
            </w:r>
          </w:p>
        </w:tc>
        <w:tc>
          <w:tcPr>
            <w:tcW w:type="dxa" w:w="1080"/>
            <w:vAlign w:val="center"/>
            <w:tcMar>
              <w:top w:w="90" w:type="dxa"/>
              <w:start w:w="100" w:type="dxa"/>
              <w:bottom w:w="90" w:type="dxa"/>
              <w:end w:w="100" w:type="dxa"/>
            </w:tcMar>
            <w:shd w:fill="EAF2F8"/>
          </w:tcPr>
          <w:p>
            <w:pPr>
              <w:spacing w:line="276" w:lineRule="auto" w:after="0"/>
              <w:jc w:val="center"/>
            </w:pPr>
            <w:r>
              <w:rPr>
                <w:sz w:val="16"/>
              </w:rPr>
              <w:t>[待填写]</w:t>
            </w:r>
          </w:p>
        </w:tc>
      </w:tr>
      <w:tr>
        <w:tc>
          <w:tcPr>
            <w:tcW w:type="dxa" w:w="1512"/>
            <w:vAlign w:val="center"/>
            <w:tcMar>
              <w:top w:w="90" w:type="dxa"/>
              <w:start w:w="100" w:type="dxa"/>
              <w:bottom w:w="90" w:type="dxa"/>
              <w:end w:w="100" w:type="dxa"/>
            </w:tcMar>
          </w:tcPr>
          <w:p>
            <w:pPr>
              <w:spacing w:line="276" w:lineRule="auto" w:after="0"/>
              <w:jc w:val="center"/>
            </w:pPr>
            <w:r>
              <w:rPr>
                <w:sz w:val="16"/>
              </w:rPr>
              <w:t>9 月 2 日下午</w:t>
            </w:r>
          </w:p>
        </w:tc>
        <w:tc>
          <w:tcPr>
            <w:tcW w:type="dxa" w:w="4680"/>
            <w:vAlign w:val="center"/>
            <w:tcMar>
              <w:top w:w="90" w:type="dxa"/>
              <w:start w:w="100" w:type="dxa"/>
              <w:bottom w:w="90" w:type="dxa"/>
              <w:end w:w="100" w:type="dxa"/>
            </w:tcMar>
          </w:tcPr>
          <w:p>
            <w:pPr>
              <w:spacing w:line="276" w:lineRule="auto" w:after="0"/>
              <w:jc w:val="left"/>
            </w:pPr>
            <w:r>
              <w:rPr>
                <w:sz w:val="16"/>
              </w:rPr>
              <w:t>采用伪红外掩码替代早期视觉线模型，调整避障接口</w:t>
            </w:r>
          </w:p>
        </w:tc>
        <w:tc>
          <w:tcPr>
            <w:tcW w:type="dxa" w:w="2088"/>
            <w:vAlign w:val="center"/>
            <w:tcMar>
              <w:top w:w="90" w:type="dxa"/>
              <w:start w:w="100" w:type="dxa"/>
              <w:bottom w:w="90" w:type="dxa"/>
              <w:end w:w="100" w:type="dxa"/>
            </w:tcMar>
          </w:tcPr>
          <w:p>
            <w:pPr>
              <w:spacing w:line="276" w:lineRule="auto" w:after="0"/>
              <w:jc w:val="center"/>
            </w:pPr>
            <w:r>
              <w:rPr>
                <w:sz w:val="16"/>
              </w:rPr>
              <w:t>伪红外法</w:t>
            </w:r>
          </w:p>
        </w:tc>
        <w:tc>
          <w:tcPr>
            <w:tcW w:type="dxa" w:w="1080"/>
            <w:vAlign w:val="center"/>
            <w:tcMar>
              <w:top w:w="90" w:type="dxa"/>
              <w:start w:w="100" w:type="dxa"/>
              <w:bottom w:w="90" w:type="dxa"/>
              <w:end w:w="100" w:type="dxa"/>
            </w:tcMar>
          </w:tcPr>
          <w:p>
            <w:pPr>
              <w:spacing w:line="276" w:lineRule="auto" w:after="0"/>
              <w:jc w:val="center"/>
            </w:pPr>
            <w:r>
              <w:rPr>
                <w:sz w:val="16"/>
              </w:rPr>
              <w:t>[待填写]</w:t>
            </w:r>
          </w:p>
        </w:tc>
      </w:tr>
      <w:tr>
        <w:tc>
          <w:tcPr>
            <w:tcW w:type="dxa" w:w="1512"/>
            <w:vAlign w:val="center"/>
            <w:tcMar>
              <w:top w:w="90" w:type="dxa"/>
              <w:start w:w="100" w:type="dxa"/>
              <w:bottom w:w="90" w:type="dxa"/>
              <w:end w:w="100" w:type="dxa"/>
            </w:tcMar>
            <w:shd w:fill="EAF2F8"/>
          </w:tcPr>
          <w:p>
            <w:pPr>
              <w:spacing w:line="276" w:lineRule="auto" w:after="0"/>
              <w:jc w:val="center"/>
            </w:pPr>
            <w:r>
              <w:rPr>
                <w:sz w:val="16"/>
              </w:rPr>
              <w:t>9 月 3 日上午</w:t>
            </w:r>
          </w:p>
        </w:tc>
        <w:tc>
          <w:tcPr>
            <w:tcW w:type="dxa" w:w="4680"/>
            <w:vAlign w:val="center"/>
            <w:tcMar>
              <w:top w:w="90" w:type="dxa"/>
              <w:start w:w="100" w:type="dxa"/>
              <w:bottom w:w="90" w:type="dxa"/>
              <w:end w:w="100" w:type="dxa"/>
            </w:tcMar>
            <w:shd w:fill="EAF2F8"/>
          </w:tcPr>
          <w:p>
            <w:pPr>
              <w:spacing w:line="276" w:lineRule="auto" w:after="0"/>
              <w:jc w:val="left"/>
            </w:pPr>
            <w:r>
              <w:rPr>
                <w:sz w:val="16"/>
              </w:rPr>
              <w:t>完成初步巡线；合并中间采样区；加入摄像头云台</w:t>
            </w:r>
          </w:p>
        </w:tc>
        <w:tc>
          <w:tcPr>
            <w:tcW w:type="dxa" w:w="2088"/>
            <w:vAlign w:val="center"/>
            <w:tcMar>
              <w:top w:w="90" w:type="dxa"/>
              <w:start w:w="100" w:type="dxa"/>
              <w:bottom w:w="90" w:type="dxa"/>
              <w:end w:w="100" w:type="dxa"/>
            </w:tcMar>
            <w:shd w:fill="EAF2F8"/>
          </w:tcPr>
          <w:p>
            <w:pPr>
              <w:spacing w:line="276" w:lineRule="auto" w:after="0"/>
              <w:jc w:val="center"/>
            </w:pPr>
            <w:r>
              <w:rPr>
                <w:sz w:val="16"/>
              </w:rPr>
              <w:t>稳定直线巡线</w:t>
            </w:r>
          </w:p>
        </w:tc>
        <w:tc>
          <w:tcPr>
            <w:tcW w:type="dxa" w:w="1080"/>
            <w:vAlign w:val="center"/>
            <w:tcMar>
              <w:top w:w="90" w:type="dxa"/>
              <w:start w:w="100" w:type="dxa"/>
              <w:bottom w:w="90" w:type="dxa"/>
              <w:end w:w="100" w:type="dxa"/>
            </w:tcMar>
            <w:shd w:fill="EAF2F8"/>
          </w:tcPr>
          <w:p>
            <w:pPr>
              <w:spacing w:line="276" w:lineRule="auto" w:after="0"/>
              <w:jc w:val="center"/>
            </w:pPr>
            <w:r>
              <w:rPr>
                <w:sz w:val="16"/>
              </w:rPr>
              <w:t>[待填写]</w:t>
            </w:r>
          </w:p>
        </w:tc>
      </w:tr>
      <w:tr>
        <w:tc>
          <w:tcPr>
            <w:tcW w:type="dxa" w:w="1512"/>
            <w:vAlign w:val="center"/>
            <w:tcMar>
              <w:top w:w="90" w:type="dxa"/>
              <w:start w:w="100" w:type="dxa"/>
              <w:bottom w:w="90" w:type="dxa"/>
              <w:end w:w="100" w:type="dxa"/>
            </w:tcMar>
          </w:tcPr>
          <w:p>
            <w:pPr>
              <w:spacing w:line="276" w:lineRule="auto" w:after="0"/>
              <w:jc w:val="center"/>
            </w:pPr>
            <w:r>
              <w:rPr>
                <w:sz w:val="16"/>
              </w:rPr>
              <w:t>9 月 3 日下午</w:t>
            </w:r>
          </w:p>
        </w:tc>
        <w:tc>
          <w:tcPr>
            <w:tcW w:type="dxa" w:w="4680"/>
            <w:vAlign w:val="center"/>
            <w:tcMar>
              <w:top w:w="90" w:type="dxa"/>
              <w:start w:w="100" w:type="dxa"/>
              <w:bottom w:w="90" w:type="dxa"/>
              <w:end w:w="100" w:type="dxa"/>
            </w:tcMar>
          </w:tcPr>
          <w:p>
            <w:pPr>
              <w:spacing w:line="276" w:lineRule="auto" w:after="0"/>
              <w:jc w:val="left"/>
            </w:pPr>
            <w:r>
              <w:rPr>
                <w:sz w:val="16"/>
              </w:rPr>
              <w:t>调整四块识别区域；把丢线搜索改为固定优先右转并补充测试</w:t>
            </w:r>
          </w:p>
        </w:tc>
        <w:tc>
          <w:tcPr>
            <w:tcW w:type="dxa" w:w="2088"/>
            <w:vAlign w:val="center"/>
            <w:tcMar>
              <w:top w:w="90" w:type="dxa"/>
              <w:start w:w="100" w:type="dxa"/>
              <w:bottom w:w="90" w:type="dxa"/>
              <w:end w:w="100" w:type="dxa"/>
            </w:tcMar>
          </w:tcPr>
          <w:p>
            <w:pPr>
              <w:spacing w:line="276" w:lineRule="auto" w:after="0"/>
              <w:jc w:val="center"/>
            </w:pPr>
            <w:r>
              <w:rPr>
                <w:sz w:val="16"/>
              </w:rPr>
              <w:t>丢线搜索优化</w:t>
            </w:r>
          </w:p>
        </w:tc>
        <w:tc>
          <w:tcPr>
            <w:tcW w:type="dxa" w:w="1080"/>
            <w:vAlign w:val="center"/>
            <w:tcMar>
              <w:top w:w="90" w:type="dxa"/>
              <w:start w:w="100" w:type="dxa"/>
              <w:bottom w:w="90" w:type="dxa"/>
              <w:end w:w="100" w:type="dxa"/>
            </w:tcMar>
          </w:tcPr>
          <w:p>
            <w:pPr>
              <w:spacing w:line="276" w:lineRule="auto" w:after="0"/>
              <w:jc w:val="center"/>
            </w:pPr>
            <w:r>
              <w:rPr>
                <w:sz w:val="16"/>
              </w:rPr>
              <w:t>[待填写]</w:t>
            </w:r>
          </w:p>
        </w:tc>
      </w:tr>
      <w:tr>
        <w:tc>
          <w:tcPr>
            <w:tcW w:type="dxa" w:w="1512"/>
            <w:vAlign w:val="center"/>
            <w:tcMar>
              <w:top w:w="90" w:type="dxa"/>
              <w:start w:w="100" w:type="dxa"/>
              <w:bottom w:w="90" w:type="dxa"/>
              <w:end w:w="100" w:type="dxa"/>
            </w:tcMar>
            <w:shd w:fill="EAF2F8"/>
          </w:tcPr>
          <w:p>
            <w:pPr>
              <w:spacing w:line="276" w:lineRule="auto" w:after="0"/>
              <w:jc w:val="center"/>
            </w:pPr>
            <w:r>
              <w:rPr>
                <w:sz w:val="16"/>
              </w:rPr>
              <w:t>9 月 4 日下午</w:t>
            </w:r>
          </w:p>
        </w:tc>
        <w:tc>
          <w:tcPr>
            <w:tcW w:type="dxa" w:w="4680"/>
            <w:vAlign w:val="center"/>
            <w:tcMar>
              <w:top w:w="90" w:type="dxa"/>
              <w:start w:w="100" w:type="dxa"/>
              <w:bottom w:w="90" w:type="dxa"/>
              <w:end w:w="100" w:type="dxa"/>
            </w:tcMar>
            <w:shd w:fill="EAF2F8"/>
          </w:tcPr>
          <w:p>
            <w:pPr>
              <w:spacing w:line="276" w:lineRule="auto" w:after="0"/>
              <w:jc w:val="left"/>
            </w:pPr>
            <w:r>
              <w:rPr>
                <w:sz w:val="16"/>
              </w:rPr>
              <w:t>调整两侧识别区域和运动速度，扩充真实尺寸伪红外测试</w:t>
            </w:r>
          </w:p>
        </w:tc>
        <w:tc>
          <w:tcPr>
            <w:tcW w:type="dxa" w:w="2088"/>
            <w:vAlign w:val="center"/>
            <w:tcMar>
              <w:top w:w="90" w:type="dxa"/>
              <w:start w:w="100" w:type="dxa"/>
              <w:bottom w:w="90" w:type="dxa"/>
              <w:end w:w="100" w:type="dxa"/>
            </w:tcMar>
            <w:shd w:fill="EAF2F8"/>
          </w:tcPr>
          <w:p>
            <w:pPr>
              <w:spacing w:line="276" w:lineRule="auto" w:after="0"/>
              <w:jc w:val="center"/>
            </w:pPr>
            <w:r>
              <w:rPr>
                <w:sz w:val="16"/>
              </w:rPr>
              <w:t>巡线参数标定</w:t>
            </w:r>
          </w:p>
        </w:tc>
        <w:tc>
          <w:tcPr>
            <w:tcW w:type="dxa" w:w="1080"/>
            <w:vAlign w:val="center"/>
            <w:tcMar>
              <w:top w:w="90" w:type="dxa"/>
              <w:start w:w="100" w:type="dxa"/>
              <w:bottom w:w="90" w:type="dxa"/>
              <w:end w:w="100" w:type="dxa"/>
            </w:tcMar>
            <w:shd w:fill="EAF2F8"/>
          </w:tcPr>
          <w:p>
            <w:pPr>
              <w:spacing w:line="276" w:lineRule="auto" w:after="0"/>
              <w:jc w:val="center"/>
            </w:pPr>
            <w:r>
              <w:rPr>
                <w:sz w:val="16"/>
              </w:rPr>
              <w:t>[待填写]</w:t>
            </w:r>
          </w:p>
        </w:tc>
      </w:tr>
      <w:tr>
        <w:tc>
          <w:tcPr>
            <w:tcW w:type="dxa" w:w="1512"/>
            <w:vAlign w:val="center"/>
            <w:tcMar>
              <w:top w:w="90" w:type="dxa"/>
              <w:start w:w="100" w:type="dxa"/>
              <w:bottom w:w="90" w:type="dxa"/>
              <w:end w:w="100" w:type="dxa"/>
            </w:tcMar>
          </w:tcPr>
          <w:p>
            <w:pPr>
              <w:spacing w:line="276" w:lineRule="auto" w:after="0"/>
              <w:jc w:val="center"/>
            </w:pPr>
            <w:r>
              <w:rPr>
                <w:sz w:val="16"/>
              </w:rPr>
              <w:t>9 月 7 日下午</w:t>
            </w:r>
          </w:p>
        </w:tc>
        <w:tc>
          <w:tcPr>
            <w:tcW w:type="dxa" w:w="4680"/>
            <w:vAlign w:val="center"/>
            <w:tcMar>
              <w:top w:w="90" w:type="dxa"/>
              <w:start w:w="100" w:type="dxa"/>
              <w:bottom w:w="90" w:type="dxa"/>
              <w:end w:w="100" w:type="dxa"/>
            </w:tcMar>
          </w:tcPr>
          <w:p>
            <w:pPr>
              <w:spacing w:line="276" w:lineRule="auto" w:after="0"/>
              <w:jc w:val="left"/>
            </w:pPr>
            <w:r>
              <w:rPr>
                <w:sz w:val="16"/>
              </w:rPr>
              <w:t>加入红蓝球、洞口视觉和推球状态机，形成两阶段任务</w:t>
            </w:r>
          </w:p>
        </w:tc>
        <w:tc>
          <w:tcPr>
            <w:tcW w:type="dxa" w:w="2088"/>
            <w:vAlign w:val="center"/>
            <w:tcMar>
              <w:top w:w="90" w:type="dxa"/>
              <w:start w:w="100" w:type="dxa"/>
              <w:bottom w:w="90" w:type="dxa"/>
              <w:end w:w="100" w:type="dxa"/>
            </w:tcMar>
          </w:tcPr>
          <w:p>
            <w:pPr>
              <w:spacing w:line="276" w:lineRule="auto" w:after="0"/>
              <w:jc w:val="center"/>
            </w:pPr>
            <w:r>
              <w:rPr>
                <w:sz w:val="16"/>
              </w:rPr>
              <w:t>推球入洞初版</w:t>
            </w:r>
          </w:p>
        </w:tc>
        <w:tc>
          <w:tcPr>
            <w:tcW w:type="dxa" w:w="1080"/>
            <w:vAlign w:val="center"/>
            <w:tcMar>
              <w:top w:w="90" w:type="dxa"/>
              <w:start w:w="100" w:type="dxa"/>
              <w:bottom w:w="90" w:type="dxa"/>
              <w:end w:w="100" w:type="dxa"/>
            </w:tcMar>
          </w:tcPr>
          <w:p>
            <w:pPr>
              <w:spacing w:line="276" w:lineRule="auto" w:after="0"/>
              <w:jc w:val="center"/>
            </w:pPr>
            <w:r>
              <w:rPr>
                <w:sz w:val="16"/>
              </w:rPr>
              <w:t>[待填写]</w:t>
            </w:r>
          </w:p>
        </w:tc>
      </w:tr>
      <w:tr>
        <w:tc>
          <w:tcPr>
            <w:tcW w:type="dxa" w:w="1512"/>
            <w:vAlign w:val="center"/>
            <w:tcMar>
              <w:top w:w="90" w:type="dxa"/>
              <w:start w:w="100" w:type="dxa"/>
              <w:bottom w:w="90" w:type="dxa"/>
              <w:end w:w="100" w:type="dxa"/>
            </w:tcMar>
            <w:shd w:fill="EAF2F8"/>
          </w:tcPr>
          <w:p>
            <w:pPr>
              <w:spacing w:line="276" w:lineRule="auto" w:after="0"/>
              <w:jc w:val="center"/>
            </w:pPr>
            <w:r>
              <w:rPr>
                <w:sz w:val="16"/>
              </w:rPr>
              <w:t>9 月 9 日下午</w:t>
            </w:r>
          </w:p>
        </w:tc>
        <w:tc>
          <w:tcPr>
            <w:tcW w:type="dxa" w:w="4680"/>
            <w:vAlign w:val="center"/>
            <w:tcMar>
              <w:top w:w="90" w:type="dxa"/>
              <w:start w:w="100" w:type="dxa"/>
              <w:bottom w:w="90" w:type="dxa"/>
              <w:end w:w="100" w:type="dxa"/>
            </w:tcMar>
            <w:shd w:fill="EAF2F8"/>
          </w:tcPr>
          <w:p>
            <w:pPr>
              <w:spacing w:line="276" w:lineRule="auto" w:after="0"/>
              <w:jc w:val="left"/>
            </w:pPr>
            <w:r>
              <w:rPr>
                <w:sz w:val="16"/>
              </w:rPr>
              <w:t>合并现场版本，重构球视觉和推球逻辑；完善网页诊断</w:t>
            </w:r>
          </w:p>
        </w:tc>
        <w:tc>
          <w:tcPr>
            <w:tcW w:type="dxa" w:w="2088"/>
            <w:vAlign w:val="center"/>
            <w:tcMar>
              <w:top w:w="90" w:type="dxa"/>
              <w:start w:w="100" w:type="dxa"/>
              <w:bottom w:w="90" w:type="dxa"/>
              <w:end w:w="100" w:type="dxa"/>
            </w:tcMar>
            <w:shd w:fill="EAF2F8"/>
          </w:tcPr>
          <w:p>
            <w:pPr>
              <w:spacing w:line="276" w:lineRule="auto" w:after="0"/>
              <w:jc w:val="center"/>
            </w:pPr>
            <w:r>
              <w:rPr>
                <w:sz w:val="16"/>
              </w:rPr>
              <w:t>验收整合版本</w:t>
            </w:r>
          </w:p>
        </w:tc>
        <w:tc>
          <w:tcPr>
            <w:tcW w:type="dxa" w:w="1080"/>
            <w:vAlign w:val="center"/>
            <w:tcMar>
              <w:top w:w="90" w:type="dxa"/>
              <w:start w:w="100" w:type="dxa"/>
              <w:bottom w:w="90" w:type="dxa"/>
              <w:end w:w="100" w:type="dxa"/>
            </w:tcMar>
            <w:shd w:fill="EAF2F8"/>
          </w:tcPr>
          <w:p>
            <w:pPr>
              <w:spacing w:line="276" w:lineRule="auto" w:after="0"/>
              <w:jc w:val="center"/>
            </w:pPr>
            <w:r>
              <w:rPr>
                <w:sz w:val="16"/>
              </w:rPr>
              <w:t>[待填写]</w:t>
            </w:r>
          </w:p>
        </w:tc>
      </w:tr>
      <w:tr>
        <w:tc>
          <w:tcPr>
            <w:tcW w:type="dxa" w:w="1512"/>
            <w:vAlign w:val="center"/>
            <w:tcMar>
              <w:top w:w="90" w:type="dxa"/>
              <w:start w:w="100" w:type="dxa"/>
              <w:bottom w:w="90" w:type="dxa"/>
              <w:end w:w="100" w:type="dxa"/>
            </w:tcMar>
          </w:tcPr>
          <w:p>
            <w:pPr>
              <w:spacing w:line="276" w:lineRule="auto" w:after="0"/>
              <w:jc w:val="center"/>
            </w:pPr>
            <w:r>
              <w:rPr>
                <w:sz w:val="16"/>
              </w:rPr>
              <w:t>9 月 10 日下午</w:t>
            </w:r>
          </w:p>
        </w:tc>
        <w:tc>
          <w:tcPr>
            <w:tcW w:type="dxa" w:w="4680"/>
            <w:vAlign w:val="center"/>
            <w:tcMar>
              <w:top w:w="90" w:type="dxa"/>
              <w:start w:w="100" w:type="dxa"/>
              <w:bottom w:w="90" w:type="dxa"/>
              <w:end w:w="100" w:type="dxa"/>
            </w:tcMar>
          </w:tcPr>
          <w:p>
            <w:pPr>
              <w:spacing w:line="276" w:lineRule="auto" w:after="0"/>
              <w:jc w:val="left"/>
            </w:pPr>
            <w:r>
              <w:rPr>
                <w:sz w:val="16"/>
              </w:rPr>
              <w:t>清理旧备份和未用驱动，精简最终代码；更新测试与文档</w:t>
            </w:r>
          </w:p>
        </w:tc>
        <w:tc>
          <w:tcPr>
            <w:tcW w:type="dxa" w:w="2088"/>
            <w:vAlign w:val="center"/>
            <w:tcMar>
              <w:top w:w="90" w:type="dxa"/>
              <w:start w:w="100" w:type="dxa"/>
              <w:bottom w:w="90" w:type="dxa"/>
              <w:end w:w="100" w:type="dxa"/>
            </w:tcMar>
          </w:tcPr>
          <w:p>
            <w:pPr>
              <w:spacing w:line="276" w:lineRule="auto" w:after="0"/>
              <w:jc w:val="center"/>
            </w:pPr>
            <w:r>
              <w:rPr>
                <w:sz w:val="16"/>
              </w:rPr>
              <w:t>最终精简版本</w:t>
            </w:r>
          </w:p>
        </w:tc>
        <w:tc>
          <w:tcPr>
            <w:tcW w:type="dxa" w:w="1080"/>
            <w:vAlign w:val="center"/>
            <w:tcMar>
              <w:top w:w="90" w:type="dxa"/>
              <w:start w:w="100" w:type="dxa"/>
              <w:bottom w:w="90" w:type="dxa"/>
              <w:end w:w="100" w:type="dxa"/>
            </w:tcMar>
          </w:tcPr>
          <w:p>
            <w:pPr>
              <w:spacing w:line="276" w:lineRule="auto" w:after="0"/>
              <w:jc w:val="center"/>
            </w:pPr>
            <w:r>
              <w:rPr>
                <w:sz w:val="16"/>
              </w:rPr>
              <w:t>[待填写]</w:t>
            </w:r>
          </w:p>
        </w:tc>
      </w:tr>
    </w:tbl>
    <w:p>
      <w:pPr>
        <w:spacing w:after="20"/>
      </w:pPr>
    </w:p>
    <w:p>
      <w:pPr>
        <w:pStyle w:val="Heading1"/>
        <w:keepNext/>
      </w:pPr>
      <w:r>
        <w:t>附录 D 作品视频</w:t>
      </w:r>
    </w:p>
    <w:p>
      <w:pPr>
        <w:spacing w:line="360" w:lineRule="auto" w:after="100"/>
        <w:ind w:firstLine="480"/>
      </w:pPr>
      <w:r>
        <w:t>作品视频文件或在线链接：[待填写]。建议视频连续展示上电等待、视觉巡线、一次性避障、终点横条确认、红球入左洞、蓝球入右洞和最终停车，并在画面中保留小车全景及必要的网页诊断界面。</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11"/>
        <w:gridCol w:w="5011"/>
      </w:tblGrid>
      <w:tr>
        <w:trPr>
          <w:tblHeader w:val="true"/>
        </w:trPr>
        <w:tc>
          <w:tcPr>
            <w:tcW w:type="dxa" w:w="2448"/>
            <w:shd w:fill="1F4E78"/>
            <w:vAlign w:val="center"/>
            <w:tcMar>
              <w:top w:w="90" w:type="dxa"/>
              <w:start w:w="100" w:type="dxa"/>
              <w:bottom w:w="90" w:type="dxa"/>
              <w:end w:w="100" w:type="dxa"/>
            </w:tcMar>
          </w:tcPr>
          <w:p>
            <w:pPr>
              <w:jc w:val="center"/>
            </w:pPr>
            <w:r>
              <w:rPr>
                <w:b/>
                <w:color w:val="FFFFFF"/>
                <w:sz w:val="18"/>
              </w:rPr>
              <w:t>项目</w:t>
            </w:r>
          </w:p>
        </w:tc>
        <w:tc>
          <w:tcPr>
            <w:tcW w:type="dxa" w:w="6624"/>
            <w:shd w:fill="1F4E78"/>
            <w:vAlign w:val="center"/>
            <w:tcMar>
              <w:top w:w="90" w:type="dxa"/>
              <w:start w:w="100" w:type="dxa"/>
              <w:bottom w:w="90" w:type="dxa"/>
              <w:end w:w="100" w:type="dxa"/>
            </w:tcMar>
          </w:tcPr>
          <w:p>
            <w:pPr>
              <w:jc w:val="center"/>
            </w:pPr>
            <w:r>
              <w:rPr>
                <w:b/>
                <w:color w:val="FFFFFF"/>
                <w:sz w:val="18"/>
              </w:rPr>
              <w:t>内容</w:t>
            </w:r>
          </w:p>
        </w:tc>
      </w:tr>
      <w:tr>
        <w:tc>
          <w:tcPr>
            <w:tcW w:type="dxa" w:w="2448"/>
            <w:vAlign w:val="center"/>
            <w:tcMar>
              <w:top w:w="90" w:type="dxa"/>
              <w:start w:w="100" w:type="dxa"/>
              <w:bottom w:w="90" w:type="dxa"/>
              <w:end w:w="100" w:type="dxa"/>
            </w:tcMar>
          </w:tcPr>
          <w:p>
            <w:pPr>
              <w:spacing w:line="276" w:lineRule="auto" w:after="0"/>
              <w:jc w:val="center"/>
            </w:pPr>
            <w:r>
              <w:rPr>
                <w:sz w:val="18"/>
              </w:rPr>
              <w:t>视频文件名</w:t>
            </w:r>
          </w:p>
        </w:tc>
        <w:tc>
          <w:tcPr>
            <w:tcW w:type="dxa" w:w="6624"/>
            <w:vAlign w:val="center"/>
            <w:tcMar>
              <w:top w:w="90" w:type="dxa"/>
              <w:start w:w="100" w:type="dxa"/>
              <w:bottom w:w="90" w:type="dxa"/>
              <w:end w:w="100" w:type="dxa"/>
            </w:tcMar>
          </w:tcPr>
          <w:p>
            <w:pPr>
              <w:spacing w:line="276" w:lineRule="auto" w:after="0"/>
              <w:jc w:val="center"/>
            </w:pPr>
            <w:r>
              <w:rPr>
                <w:sz w:val="18"/>
              </w:rPr>
              <w:t>[待填写]</w:t>
            </w:r>
          </w:p>
        </w:tc>
      </w:tr>
      <w:tr>
        <w:tc>
          <w:tcPr>
            <w:tcW w:type="dxa" w:w="2448"/>
            <w:vAlign w:val="center"/>
            <w:tcMar>
              <w:top w:w="90" w:type="dxa"/>
              <w:start w:w="100" w:type="dxa"/>
              <w:bottom w:w="90" w:type="dxa"/>
              <w:end w:w="100" w:type="dxa"/>
            </w:tcMar>
            <w:shd w:fill="EAF2F8"/>
          </w:tcPr>
          <w:p>
            <w:pPr>
              <w:spacing w:line="276" w:lineRule="auto" w:after="0"/>
              <w:jc w:val="center"/>
            </w:pPr>
            <w:r>
              <w:rPr>
                <w:sz w:val="18"/>
              </w:rPr>
              <w:t>网盘或平台链接</w:t>
            </w:r>
          </w:p>
        </w:tc>
        <w:tc>
          <w:tcPr>
            <w:tcW w:type="dxa" w:w="6624"/>
            <w:vAlign w:val="center"/>
            <w:tcMar>
              <w:top w:w="90" w:type="dxa"/>
              <w:start w:w="100" w:type="dxa"/>
              <w:bottom w:w="90" w:type="dxa"/>
              <w:end w:w="100" w:type="dxa"/>
            </w:tcMar>
            <w:shd w:fill="EAF2F8"/>
          </w:tcPr>
          <w:p>
            <w:pPr>
              <w:spacing w:line="276" w:lineRule="auto" w:after="0"/>
              <w:jc w:val="center"/>
            </w:pPr>
            <w:r>
              <w:rPr>
                <w:sz w:val="18"/>
              </w:rPr>
              <w:t>[待填写]</w:t>
            </w:r>
          </w:p>
        </w:tc>
      </w:tr>
      <w:tr>
        <w:tc>
          <w:tcPr>
            <w:tcW w:type="dxa" w:w="2448"/>
            <w:vAlign w:val="center"/>
            <w:tcMar>
              <w:top w:w="90" w:type="dxa"/>
              <w:start w:w="100" w:type="dxa"/>
              <w:bottom w:w="90" w:type="dxa"/>
              <w:end w:w="100" w:type="dxa"/>
            </w:tcMar>
          </w:tcPr>
          <w:p>
            <w:pPr>
              <w:spacing w:line="276" w:lineRule="auto" w:after="0"/>
              <w:jc w:val="center"/>
            </w:pPr>
            <w:r>
              <w:rPr>
                <w:sz w:val="18"/>
              </w:rPr>
              <w:t>访问密码</w:t>
            </w:r>
          </w:p>
        </w:tc>
        <w:tc>
          <w:tcPr>
            <w:tcW w:type="dxa" w:w="6624"/>
            <w:vAlign w:val="center"/>
            <w:tcMar>
              <w:top w:w="90" w:type="dxa"/>
              <w:start w:w="100" w:type="dxa"/>
              <w:bottom w:w="90" w:type="dxa"/>
              <w:end w:w="100" w:type="dxa"/>
            </w:tcMar>
          </w:tcPr>
          <w:p>
            <w:pPr>
              <w:spacing w:line="276" w:lineRule="auto" w:after="0"/>
              <w:jc w:val="center"/>
            </w:pPr>
            <w:r>
              <w:rPr>
                <w:sz w:val="18"/>
              </w:rPr>
              <w:t>[待填写 无则写无]</w:t>
            </w:r>
          </w:p>
        </w:tc>
      </w:tr>
      <w:tr>
        <w:tc>
          <w:tcPr>
            <w:tcW w:type="dxa" w:w="2448"/>
            <w:vAlign w:val="center"/>
            <w:tcMar>
              <w:top w:w="90" w:type="dxa"/>
              <w:start w:w="100" w:type="dxa"/>
              <w:bottom w:w="90" w:type="dxa"/>
              <w:end w:w="100" w:type="dxa"/>
            </w:tcMar>
            <w:shd w:fill="EAF2F8"/>
          </w:tcPr>
          <w:p>
            <w:pPr>
              <w:spacing w:line="276" w:lineRule="auto" w:after="0"/>
              <w:jc w:val="center"/>
            </w:pPr>
            <w:r>
              <w:rPr>
                <w:sz w:val="18"/>
              </w:rPr>
              <w:t>拍摄日期</w:t>
            </w:r>
          </w:p>
        </w:tc>
        <w:tc>
          <w:tcPr>
            <w:tcW w:type="dxa" w:w="6624"/>
            <w:vAlign w:val="center"/>
            <w:tcMar>
              <w:top w:w="90" w:type="dxa"/>
              <w:start w:w="100" w:type="dxa"/>
              <w:bottom w:w="90" w:type="dxa"/>
              <w:end w:w="100" w:type="dxa"/>
            </w:tcMar>
            <w:shd w:fill="EAF2F8"/>
          </w:tcPr>
          <w:p>
            <w:pPr>
              <w:spacing w:line="276" w:lineRule="auto" w:after="0"/>
              <w:jc w:val="center"/>
            </w:pPr>
            <w:r>
              <w:rPr>
                <w:sz w:val="18"/>
              </w:rPr>
              <w:t>[待填写]</w:t>
            </w:r>
          </w:p>
        </w:tc>
      </w:tr>
      <w:tr>
        <w:tc>
          <w:tcPr>
            <w:tcW w:type="dxa" w:w="2448"/>
            <w:vAlign w:val="center"/>
            <w:tcMar>
              <w:top w:w="90" w:type="dxa"/>
              <w:start w:w="100" w:type="dxa"/>
              <w:bottom w:w="90" w:type="dxa"/>
              <w:end w:w="100" w:type="dxa"/>
            </w:tcMar>
          </w:tcPr>
          <w:p>
            <w:pPr>
              <w:spacing w:line="276" w:lineRule="auto" w:after="0"/>
              <w:jc w:val="center"/>
            </w:pPr>
            <w:r>
              <w:rPr>
                <w:sz w:val="18"/>
              </w:rPr>
              <w:t>演示结果</w:t>
            </w:r>
          </w:p>
        </w:tc>
        <w:tc>
          <w:tcPr>
            <w:tcW w:type="dxa" w:w="6624"/>
            <w:vAlign w:val="center"/>
            <w:tcMar>
              <w:top w:w="90" w:type="dxa"/>
              <w:start w:w="100" w:type="dxa"/>
              <w:bottom w:w="90" w:type="dxa"/>
              <w:end w:w="100" w:type="dxa"/>
            </w:tcMar>
          </w:tcPr>
          <w:p>
            <w:pPr>
              <w:spacing w:line="276" w:lineRule="auto" w:after="0"/>
              <w:jc w:val="center"/>
            </w:pPr>
            <w:r>
              <w:rPr>
                <w:sz w:val="18"/>
              </w:rPr>
              <w:t>[待填写]</w:t>
            </w:r>
          </w:p>
        </w:tc>
      </w:tr>
    </w:tbl>
    <w:p>
      <w:pPr>
        <w:spacing w:after="20"/>
      </w:pPr>
    </w:p>
    <w:sectPr w:rsidR="00FC693F" w:rsidRPr="0006063C" w:rsidSect="00034616">
      <w:footerReference w:type="default" r:id="rId9"/>
      <w:pgSz w:w="12240" w:h="15840"/>
      <w:pgMar w:top="1037" w:right="1037"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电子技术课程设计总结报告   </w:t>
    </w:r>
    <w:r>
      <w:rPr>
        <w:color w:val="5A5A5A"/>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eastAsia="Sim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Sim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Sim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eastAsia="Sim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ESP32 S3 的三轮全向视觉巡线避障与推球小车课程设计总结报告</dc:title>
  <dc:subject>电子技术课程设计</dc:subject>
  <dc:creator>[待填写]</dc:creator>
  <cp:keywords>ESP32-S3 视觉巡线 避障 推球 状态机</cp:keywords>
  <dc:description>generated by python-docx</dc:description>
  <cp:lastModifiedBy/>
  <cp:revision>1</cp:revision>
  <dcterms:created xsi:type="dcterms:W3CDTF">2013-12-23T23:15:00Z</dcterms:created>
  <dcterms:modified xsi:type="dcterms:W3CDTF">2013-12-23T23:15:00Z</dcterms:modified>
  <cp:category/>
</cp:coreProperties>
</file>