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1B9" w:rsidRDefault="00447E5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端口性能页面的详细情况</w:t>
      </w:r>
      <w:r w:rsidR="00542228">
        <w:rPr>
          <w:rFonts w:ascii="宋体" w:eastAsia="宋体" w:hAnsi="宋体" w:cs="宋体" w:hint="eastAsia"/>
          <w:kern w:val="0"/>
          <w:sz w:val="24"/>
          <w:szCs w:val="24"/>
        </w:rPr>
        <w:t>：参考如下</w:t>
      </w:r>
    </w:p>
    <w:p w:rsidR="008841B9" w:rsidRDefault="008841B9" w:rsidP="008841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41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89369" cy="2505765"/>
            <wp:effectExtent l="0" t="0" r="0" b="8890"/>
            <wp:docPr id="3" name="图片 3" descr="C:\Users\ssj\Documents\Tencent Files\1055459236\Image\C2C\P45T4)D1D26MV{BDFH3CC]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j\Documents\Tencent Files\1055459236\Image\C2C\P45T4)D1D26MV{BDFH3CC]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246" cy="254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68D" w:rsidRDefault="00336796" w:rsidP="008841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7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84586" cy="4778563"/>
            <wp:effectExtent l="0" t="6350" r="0" b="0"/>
            <wp:docPr id="2" name="图片 2" descr="C:\Users\ssj\AppData\Local\Temp\WeChat Files\5dadf468682b923e154bbb1ee8704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j\AppData\Local\Temp\WeChat Files\5dadf468682b923e154bbb1ee87049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86521" cy="478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796" w:rsidRDefault="00EB1197" w:rsidP="008841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对页面上方选择交换机以及端口的信息</w:t>
      </w:r>
    </w:p>
    <w:p w:rsidR="00EB1197" w:rsidRPr="008841B9" w:rsidRDefault="00EB1197" w:rsidP="008841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url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  <w:r w:rsidRPr="00EB1197">
        <w:t xml:space="preserve"> </w:t>
      </w:r>
      <w:r w:rsidRPr="00EB1197">
        <w:rPr>
          <w:rFonts w:ascii="宋体" w:eastAsia="宋体" w:hAnsi="宋体" w:cs="宋体"/>
          <w:kern w:val="0"/>
          <w:sz w:val="24"/>
          <w:szCs w:val="24"/>
        </w:rPr>
        <w:t>http://localhost:8080/semSDN/switch/portlist</w:t>
      </w:r>
    </w:p>
    <w:p w:rsidR="00060778" w:rsidRDefault="00EB1197">
      <w:r>
        <w:rPr>
          <w:rFonts w:hint="eastAsia"/>
        </w:rPr>
        <w:t>返回json字符串：</w:t>
      </w:r>
    </w:p>
    <w:p w:rsidR="00EB1197" w:rsidRPr="00EB1197" w:rsidRDefault="00EB1197" w:rsidP="00EB11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B1197">
        <w:rPr>
          <w:rFonts w:ascii="宋体" w:eastAsia="宋体" w:hAnsi="宋体" w:cs="宋体"/>
          <w:color w:val="000000"/>
          <w:kern w:val="0"/>
          <w:sz w:val="24"/>
          <w:szCs w:val="24"/>
        </w:rPr>
        <w:t>[{"swid":"00:00:00:00:00:00:00:04","spid":[2,1]},{"swid":"00:00:00:00:00:00:00:02","spid":[2,1]},{"swid":"00:00:00:00:00:00:00:03","spid":[3,2,1]},{"swid":"00:00:00:00:00:00:00:01","spid":[3,2,1]}]</w:t>
      </w:r>
    </w:p>
    <w:p w:rsidR="00EB1197" w:rsidRDefault="00EB1197">
      <w:r>
        <w:rPr>
          <w:rFonts w:hint="eastAsia"/>
        </w:rPr>
        <w:t>swid：交换机id</w:t>
      </w:r>
    </w:p>
    <w:p w:rsidR="00EB1197" w:rsidRPr="00EB1197" w:rsidRDefault="00EB1197">
      <w:r>
        <w:rPr>
          <w:rFonts w:hint="eastAsia"/>
        </w:rPr>
        <w:t>spid：对应的一台交换机的端口列表</w:t>
      </w:r>
    </w:p>
    <w:p w:rsidR="00060778" w:rsidRDefault="007E750E">
      <w:r>
        <w:rPr>
          <w:rFonts w:hint="eastAsia"/>
        </w:rPr>
        <w:t>上述信息用作页面上方选择</w:t>
      </w:r>
      <w:r w:rsidR="00577952">
        <w:rPr>
          <w:rFonts w:hint="eastAsia"/>
        </w:rPr>
        <w:t>交换机和端口</w:t>
      </w:r>
      <w:r>
        <w:rPr>
          <w:rFonts w:hint="eastAsia"/>
        </w:rPr>
        <w:t>用</w:t>
      </w:r>
      <w:r w:rsidR="00B7684A">
        <w:rPr>
          <w:rFonts w:hint="eastAsia"/>
        </w:rPr>
        <w:t>，</w:t>
      </w:r>
    </w:p>
    <w:p w:rsidR="006B7688" w:rsidRDefault="006B7688"/>
    <w:p w:rsidR="006B7688" w:rsidRDefault="006B7688">
      <w:r>
        <w:rPr>
          <w:rFonts w:hint="eastAsia"/>
        </w:rPr>
        <w:t>在选择了交换机和端口以后，返回性能信息：</w:t>
      </w:r>
    </w:p>
    <w:p w:rsidR="002C18F9" w:rsidRDefault="002C18F9">
      <w:r>
        <w:rPr>
          <w:rFonts w:hint="eastAsia"/>
        </w:rPr>
        <w:lastRenderedPageBreak/>
        <w:t>url</w:t>
      </w:r>
      <w:r>
        <w:t>:</w:t>
      </w:r>
      <w:r w:rsidRPr="002C18F9">
        <w:t xml:space="preserve"> http://localhost:8080/semSDN/portPerformance/</w:t>
      </w:r>
      <w:r>
        <w:t>{</w:t>
      </w:r>
      <w:r>
        <w:rPr>
          <w:rFonts w:hint="eastAsia"/>
        </w:rPr>
        <w:t>选择的交换机ID</w:t>
      </w:r>
      <w:r>
        <w:t>}/{</w:t>
      </w:r>
      <w:r>
        <w:rPr>
          <w:rFonts w:hint="eastAsia"/>
        </w:rPr>
        <w:t>选择的交换机的端口</w:t>
      </w:r>
      <w:r>
        <w:t>}</w:t>
      </w:r>
    </w:p>
    <w:p w:rsidR="004B6AFC" w:rsidRDefault="004B6AFC">
      <w:r>
        <w:rPr>
          <w:rFonts w:hint="eastAsia"/>
        </w:rPr>
        <w:t>返回的</w:t>
      </w:r>
      <w:r>
        <w:t>json</w:t>
      </w:r>
      <w:r>
        <w:rPr>
          <w:rFonts w:hint="eastAsia"/>
        </w:rPr>
        <w:t>数据</w:t>
      </w:r>
      <w:r w:rsidR="00DA74C7">
        <w:rPr>
          <w:rFonts w:hint="eastAsia"/>
        </w:rPr>
        <w:t>：</w:t>
      </w:r>
    </w:p>
    <w:p w:rsidR="00A4598F" w:rsidRDefault="00A4598F" w:rsidP="00A4598F">
      <w:pPr>
        <w:pStyle w:val="HTML"/>
        <w:rPr>
          <w:color w:val="000000"/>
        </w:rPr>
      </w:pPr>
      <w:r>
        <w:rPr>
          <w:color w:val="000000"/>
        </w:rPr>
        <w:t>{"bitsPerSecondRx":0.0,"rxBytes":39.53751468658447,"txBytes":39.19035625457764,"time":"2019-01-03 20:33:40","bitsPerSecondTx":0.0}</w:t>
      </w:r>
    </w:p>
    <w:p w:rsidR="006B7688" w:rsidRDefault="00A4598F" w:rsidP="00A4598F">
      <w:r>
        <w:t>T</w:t>
      </w:r>
      <w:r>
        <w:rPr>
          <w:rFonts w:hint="eastAsia"/>
        </w:rPr>
        <w:t>ime</w:t>
      </w:r>
      <w:r>
        <w:t>:</w:t>
      </w:r>
      <w:r>
        <w:rPr>
          <w:rFonts w:hint="eastAsia"/>
        </w:rPr>
        <w:t>时间</w:t>
      </w:r>
    </w:p>
    <w:p w:rsidR="00A4598F" w:rsidRDefault="00A4598F">
      <w:pPr>
        <w:rPr>
          <w:color w:val="000000"/>
        </w:rPr>
      </w:pPr>
      <w:r>
        <w:rPr>
          <w:color w:val="000000"/>
        </w:rPr>
        <w:t>bitsPerSecondRx</w:t>
      </w:r>
      <w:r w:rsidR="00197247">
        <w:rPr>
          <w:rFonts w:hint="eastAsia"/>
          <w:color w:val="000000"/>
        </w:rPr>
        <w:t>：端口接收带宽</w:t>
      </w:r>
    </w:p>
    <w:p w:rsidR="00197247" w:rsidRDefault="00197247">
      <w:pPr>
        <w:rPr>
          <w:color w:val="000000"/>
        </w:rPr>
      </w:pPr>
      <w:r>
        <w:rPr>
          <w:color w:val="000000"/>
        </w:rPr>
        <w:t>bitsPerSecondTx</w:t>
      </w:r>
      <w:r>
        <w:rPr>
          <w:rFonts w:hint="eastAsia"/>
          <w:color w:val="000000"/>
        </w:rPr>
        <w:t>：端口发送带宽</w:t>
      </w:r>
    </w:p>
    <w:p w:rsidR="00197247" w:rsidRDefault="00197247">
      <w:pPr>
        <w:rPr>
          <w:color w:val="000000"/>
        </w:rPr>
      </w:pPr>
      <w:r>
        <w:rPr>
          <w:color w:val="000000"/>
        </w:rPr>
        <w:t>rxBytes</w:t>
      </w:r>
      <w:r>
        <w:rPr>
          <w:rFonts w:hint="eastAsia"/>
          <w:color w:val="000000"/>
        </w:rPr>
        <w:t>：端口接收比特量</w:t>
      </w:r>
    </w:p>
    <w:p w:rsidR="00197247" w:rsidRDefault="00197247">
      <w:pPr>
        <w:rPr>
          <w:color w:val="000000"/>
        </w:rPr>
      </w:pPr>
      <w:r>
        <w:rPr>
          <w:color w:val="000000"/>
        </w:rPr>
        <w:t>txBytes</w:t>
      </w:r>
      <w:r>
        <w:rPr>
          <w:rFonts w:hint="eastAsia"/>
          <w:color w:val="000000"/>
        </w:rPr>
        <w:t>：端口发送比特量</w:t>
      </w:r>
    </w:p>
    <w:p w:rsidR="00867349" w:rsidRDefault="00867349">
      <w:pPr>
        <w:rPr>
          <w:color w:val="000000"/>
        </w:rPr>
      </w:pPr>
      <w:r>
        <w:rPr>
          <w:rFonts w:hint="eastAsia"/>
          <w:color w:val="000000"/>
        </w:rPr>
        <w:t>分别对应的是四幅折线图</w:t>
      </w:r>
    </w:p>
    <w:p w:rsidR="001B35B0" w:rsidRDefault="001B35B0">
      <w:pPr>
        <w:rPr>
          <w:color w:val="000000"/>
        </w:rPr>
      </w:pPr>
    </w:p>
    <w:p w:rsidR="001B35B0" w:rsidRDefault="001B35B0">
      <w:pPr>
        <w:rPr>
          <w:color w:val="000000"/>
        </w:rPr>
      </w:pPr>
    </w:p>
    <w:p w:rsidR="001B35B0" w:rsidRDefault="00D335E9">
      <w:r>
        <w:rPr>
          <w:rFonts w:hint="eastAsia"/>
        </w:rPr>
        <w:t>链路性能页面，这个和上个图除了显示不同，基本布局是一样的</w:t>
      </w:r>
    </w:p>
    <w:p w:rsidR="00D335E9" w:rsidRDefault="00D335E9">
      <w:r w:rsidRPr="00D335E9">
        <w:rPr>
          <w:noProof/>
        </w:rPr>
        <w:drawing>
          <wp:inline distT="0" distB="0" distL="0" distR="0">
            <wp:extent cx="3227795" cy="4302930"/>
            <wp:effectExtent l="0" t="4127" r="6667" b="6668"/>
            <wp:docPr id="4" name="图片 4" descr="C:\Users\ssj\AppData\Local\Temp\WeChat Files\ffa4aba490af5ce3ccf915e22d38c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sj\AppData\Local\Temp\WeChat Files\ffa4aba490af5ce3ccf915e22d38cc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30712" cy="430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4EF" w:rsidRDefault="00A73A5D">
      <w:r>
        <w:rPr>
          <w:rFonts w:hint="eastAsia"/>
        </w:rPr>
        <w:t>对页面上方的链路列表，</w:t>
      </w:r>
    </w:p>
    <w:p w:rsidR="00A73A5D" w:rsidRDefault="00A73A5D">
      <w:r>
        <w:rPr>
          <w:rFonts w:hint="eastAsia"/>
        </w:rPr>
        <w:t>url</w:t>
      </w:r>
      <w:r>
        <w:t>:</w:t>
      </w:r>
      <w:r w:rsidRPr="00A73A5D">
        <w:t xml:space="preserve"> </w:t>
      </w:r>
      <w:hyperlink r:id="rId9" w:history="1">
        <w:r w:rsidRPr="008C2415">
          <w:rPr>
            <w:rStyle w:val="a3"/>
          </w:rPr>
          <w:t>http://127.0.0.1:8080/semSDN/linkList</w:t>
        </w:r>
      </w:hyperlink>
    </w:p>
    <w:p w:rsidR="00A73A5D" w:rsidRPr="004F09E0" w:rsidRDefault="00A73A5D">
      <w:pPr>
        <w:rPr>
          <w:color w:val="000000"/>
          <w:sz w:val="24"/>
          <w:szCs w:val="24"/>
        </w:rPr>
      </w:pPr>
      <w:r w:rsidRPr="004F09E0">
        <w:rPr>
          <w:rFonts w:hint="eastAsia"/>
          <w:sz w:val="24"/>
          <w:szCs w:val="24"/>
        </w:rPr>
        <w:t>返回数据</w:t>
      </w:r>
      <w:r w:rsidR="00713F6F" w:rsidRPr="004F09E0">
        <w:rPr>
          <w:rFonts w:hint="eastAsia"/>
          <w:sz w:val="24"/>
          <w:szCs w:val="24"/>
        </w:rPr>
        <w:t>，将其显示列表可选择，点击下拉为一条一条的链路，</w:t>
      </w:r>
      <w:r w:rsidR="00713F6F" w:rsidRPr="004F09E0">
        <w:rPr>
          <w:color w:val="000000"/>
          <w:sz w:val="24"/>
          <w:szCs w:val="24"/>
        </w:rPr>
        <w:t>00:00:00:00:00:00:00:03,3,00:00:00:00:00:00:00:04,2</w:t>
      </w:r>
      <w:r w:rsidR="00713F6F" w:rsidRPr="004F09E0">
        <w:rPr>
          <w:rFonts w:hint="eastAsia"/>
          <w:color w:val="000000"/>
          <w:sz w:val="24"/>
          <w:szCs w:val="24"/>
        </w:rPr>
        <w:t>，显示就以这样</w:t>
      </w:r>
      <w:r w:rsidR="00CC1EC9" w:rsidRPr="004F09E0">
        <w:rPr>
          <w:rFonts w:hint="eastAsia"/>
          <w:color w:val="000000"/>
          <w:sz w:val="24"/>
          <w:szCs w:val="24"/>
        </w:rPr>
        <w:t>字符串的形式</w:t>
      </w:r>
      <w:r w:rsidR="00713F6F" w:rsidRPr="004F09E0">
        <w:rPr>
          <w:rFonts w:hint="eastAsia"/>
          <w:color w:val="000000"/>
          <w:sz w:val="24"/>
          <w:szCs w:val="24"/>
        </w:rPr>
        <w:t>显示</w:t>
      </w:r>
    </w:p>
    <w:p w:rsidR="00713F6F" w:rsidRPr="004F09E0" w:rsidRDefault="00713F6F">
      <w:pPr>
        <w:rPr>
          <w:sz w:val="24"/>
          <w:szCs w:val="24"/>
        </w:rPr>
      </w:pPr>
      <w:r w:rsidRPr="004F09E0">
        <w:rPr>
          <w:rFonts w:hint="eastAsia"/>
          <w:color w:val="000000"/>
          <w:sz w:val="24"/>
          <w:szCs w:val="24"/>
        </w:rPr>
        <w:t>源交换机id，源端口，目的交换机，目的端口</w:t>
      </w:r>
    </w:p>
    <w:p w:rsidR="000503FF" w:rsidRPr="004F09E0" w:rsidRDefault="000503FF" w:rsidP="000503FF">
      <w:pPr>
        <w:pStyle w:val="HTML"/>
        <w:rPr>
          <w:color w:val="000000"/>
        </w:rPr>
      </w:pPr>
      <w:r w:rsidRPr="004F09E0">
        <w:rPr>
          <w:color w:val="000000"/>
        </w:rPr>
        <w:t>["00:00:00:00:00:00:00:03,3,00:00:00:00:00:00:00:04,2","00:00:00:00:00:00:00:01,2,00:00:00:00:00:00:00:04,1","00:00:00:00:00:00:00:01,1,00</w:t>
      </w:r>
      <w:r w:rsidRPr="004F09E0">
        <w:rPr>
          <w:color w:val="000000"/>
        </w:rPr>
        <w:lastRenderedPageBreak/>
        <w:t>:00:00:00:00:00:00:02,1","00:00:00:00:00:00:00:02,2,00:00:00:00:00:00:00:03,1","00:00:00:00:00:00:00:01,3,00:00:00:00:00:00:00:03,2"]</w:t>
      </w:r>
    </w:p>
    <w:p w:rsidR="00B868AB" w:rsidRDefault="00B868AB" w:rsidP="000503FF">
      <w:pPr>
        <w:pStyle w:val="HTML"/>
        <w:rPr>
          <w:color w:val="000000"/>
          <w:sz w:val="27"/>
          <w:szCs w:val="27"/>
        </w:rPr>
      </w:pPr>
    </w:p>
    <w:p w:rsidR="00A32C98" w:rsidRPr="004F09E0" w:rsidRDefault="00B868AB" w:rsidP="000503FF">
      <w:pPr>
        <w:pStyle w:val="HTML"/>
        <w:rPr>
          <w:color w:val="000000"/>
        </w:rPr>
      </w:pPr>
      <w:r w:rsidRPr="004F09E0">
        <w:rPr>
          <w:rFonts w:hint="eastAsia"/>
          <w:color w:val="000000"/>
        </w:rPr>
        <w:t>对于折线图的数据</w:t>
      </w:r>
    </w:p>
    <w:p w:rsidR="00A32C98" w:rsidRPr="004F09E0" w:rsidRDefault="00A32C98" w:rsidP="000503FF">
      <w:pPr>
        <w:pStyle w:val="HTML"/>
        <w:rPr>
          <w:color w:val="000000"/>
        </w:rPr>
      </w:pPr>
      <w:r w:rsidRPr="004F09E0">
        <w:rPr>
          <w:rFonts w:hint="eastAsia"/>
          <w:color w:val="000000"/>
        </w:rPr>
        <w:t>url</w:t>
      </w:r>
      <w:r w:rsidRPr="004F09E0">
        <w:rPr>
          <w:color w:val="000000"/>
        </w:rPr>
        <w:t>:</w:t>
      </w:r>
      <w:r w:rsidRPr="004F09E0">
        <w:t xml:space="preserve"> </w:t>
      </w:r>
      <w:r w:rsidRPr="004F09E0">
        <w:rPr>
          <w:color w:val="000000"/>
        </w:rPr>
        <w:t>http://127.0.0.1:8080/semSDN/linkPerformance/</w:t>
      </w:r>
      <w:r w:rsidR="00A74A49" w:rsidRPr="004F09E0">
        <w:rPr>
          <w:color w:val="000000"/>
        </w:rPr>
        <w:t>{</w:t>
      </w:r>
      <w:r w:rsidR="00A74A49" w:rsidRPr="004F09E0">
        <w:rPr>
          <w:rFonts w:hint="eastAsia"/>
          <w:color w:val="000000"/>
        </w:rPr>
        <w:t>选择的链路字符串</w:t>
      </w:r>
      <w:r w:rsidR="00A74A49" w:rsidRPr="004F09E0">
        <w:rPr>
          <w:color w:val="000000"/>
        </w:rPr>
        <w:t>}</w:t>
      </w:r>
    </w:p>
    <w:p w:rsidR="000D51B2" w:rsidRDefault="000D51B2" w:rsidP="006F7F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数据的样式</w:t>
      </w:r>
    </w:p>
    <w:p w:rsidR="006F7F69" w:rsidRPr="006F7F69" w:rsidRDefault="006F7F69" w:rsidP="006F7F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7F69">
        <w:rPr>
          <w:rFonts w:ascii="宋体" w:eastAsia="宋体" w:hAnsi="宋体" w:cs="宋体"/>
          <w:color w:val="000000"/>
          <w:kern w:val="0"/>
          <w:sz w:val="24"/>
          <w:szCs w:val="24"/>
        </w:rPr>
        <w:t>{"latency":63.0,"dropRate":0.0,"time":"2019-01-03 20:33:37","bandwidthUtil":0.0}</w:t>
      </w:r>
    </w:p>
    <w:p w:rsidR="00A74A49" w:rsidRPr="004F09E0" w:rsidRDefault="006F7F69" w:rsidP="000503FF">
      <w:pPr>
        <w:pStyle w:val="HTML"/>
        <w:rPr>
          <w:color w:val="000000"/>
        </w:rPr>
      </w:pPr>
      <w:r w:rsidRPr="004F09E0">
        <w:rPr>
          <w:color w:val="000000"/>
        </w:rPr>
        <w:t>L</w:t>
      </w:r>
      <w:r w:rsidRPr="006F7F69">
        <w:rPr>
          <w:color w:val="000000"/>
        </w:rPr>
        <w:t>atency</w:t>
      </w:r>
      <w:r w:rsidRPr="004F09E0">
        <w:rPr>
          <w:rFonts w:hint="eastAsia"/>
          <w:color w:val="000000"/>
        </w:rPr>
        <w:t>：时延</w:t>
      </w:r>
    </w:p>
    <w:p w:rsidR="006F7F69" w:rsidRPr="004F09E0" w:rsidRDefault="006F7F69" w:rsidP="000503FF">
      <w:pPr>
        <w:pStyle w:val="HTML"/>
        <w:rPr>
          <w:color w:val="000000"/>
        </w:rPr>
      </w:pPr>
      <w:r w:rsidRPr="006F7F69">
        <w:rPr>
          <w:color w:val="000000"/>
        </w:rPr>
        <w:t>dropRate</w:t>
      </w:r>
      <w:r w:rsidRPr="004F09E0">
        <w:rPr>
          <w:rFonts w:hint="eastAsia"/>
          <w:color w:val="000000"/>
        </w:rPr>
        <w:t>：丢包率</w:t>
      </w:r>
    </w:p>
    <w:p w:rsidR="006F7F69" w:rsidRPr="004F09E0" w:rsidRDefault="006F7F69" w:rsidP="000503FF">
      <w:pPr>
        <w:pStyle w:val="HTML"/>
        <w:rPr>
          <w:color w:val="000000"/>
        </w:rPr>
      </w:pPr>
      <w:r w:rsidRPr="004F09E0">
        <w:rPr>
          <w:rFonts w:hint="eastAsia"/>
          <w:color w:val="000000"/>
        </w:rPr>
        <w:t>time：时间</w:t>
      </w:r>
    </w:p>
    <w:p w:rsidR="006F7F69" w:rsidRPr="004F09E0" w:rsidRDefault="006F7F69" w:rsidP="000503FF">
      <w:pPr>
        <w:pStyle w:val="HTML"/>
        <w:rPr>
          <w:color w:val="000000"/>
        </w:rPr>
      </w:pPr>
      <w:r w:rsidRPr="006F7F69">
        <w:rPr>
          <w:color w:val="000000"/>
        </w:rPr>
        <w:t>bandwidthUtil</w:t>
      </w:r>
      <w:r w:rsidRPr="004F09E0">
        <w:rPr>
          <w:rFonts w:hint="eastAsia"/>
          <w:color w:val="000000"/>
        </w:rPr>
        <w:t>：带宽利用率</w:t>
      </w:r>
    </w:p>
    <w:p w:rsidR="000D3B1C" w:rsidRPr="004F09E0" w:rsidRDefault="000D3B1C" w:rsidP="000D3B1C">
      <w:pPr>
        <w:pStyle w:val="HTML"/>
        <w:rPr>
          <w:color w:val="000000"/>
        </w:rPr>
      </w:pPr>
      <w:r>
        <w:rPr>
          <w:rFonts w:hint="eastAsia"/>
        </w:rPr>
        <w:t>三个曲线图分别对应</w:t>
      </w:r>
      <w:r w:rsidRPr="004F09E0">
        <w:rPr>
          <w:color w:val="000000"/>
        </w:rPr>
        <w:t>L</w:t>
      </w:r>
      <w:r>
        <w:rPr>
          <w:color w:val="000000"/>
        </w:rPr>
        <w:t>atenc</w:t>
      </w:r>
      <w:r>
        <w:rPr>
          <w:rFonts w:hint="eastAsia"/>
          <w:color w:val="000000"/>
        </w:rPr>
        <w:t>y、</w:t>
      </w:r>
      <w:r w:rsidRPr="006F7F69">
        <w:rPr>
          <w:color w:val="000000"/>
        </w:rPr>
        <w:t>dropRate</w:t>
      </w:r>
      <w:r>
        <w:rPr>
          <w:rFonts w:hint="eastAsia"/>
          <w:color w:val="000000"/>
        </w:rPr>
        <w:t>、</w:t>
      </w:r>
      <w:r w:rsidRPr="006F7F69">
        <w:rPr>
          <w:color w:val="000000"/>
        </w:rPr>
        <w:t>bandwidthUtil</w:t>
      </w:r>
      <w:bookmarkStart w:id="0" w:name="_GoBack"/>
      <w:bookmarkEnd w:id="0"/>
    </w:p>
    <w:p w:rsidR="000503FF" w:rsidRPr="004F09E0" w:rsidRDefault="000503FF">
      <w:pPr>
        <w:rPr>
          <w:rFonts w:hint="eastAsia"/>
          <w:sz w:val="24"/>
          <w:szCs w:val="24"/>
        </w:rPr>
      </w:pPr>
    </w:p>
    <w:sectPr w:rsidR="000503FF" w:rsidRPr="004F0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7D1" w:rsidRDefault="00A377D1" w:rsidP="000D3B1C">
      <w:r>
        <w:separator/>
      </w:r>
    </w:p>
  </w:endnote>
  <w:endnote w:type="continuationSeparator" w:id="0">
    <w:p w:rsidR="00A377D1" w:rsidRDefault="00A377D1" w:rsidP="000D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7D1" w:rsidRDefault="00A377D1" w:rsidP="000D3B1C">
      <w:r>
        <w:separator/>
      </w:r>
    </w:p>
  </w:footnote>
  <w:footnote w:type="continuationSeparator" w:id="0">
    <w:p w:rsidR="00A377D1" w:rsidRDefault="00A377D1" w:rsidP="000D3B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42"/>
    <w:rsid w:val="00003768"/>
    <w:rsid w:val="00012A62"/>
    <w:rsid w:val="00016027"/>
    <w:rsid w:val="000503FF"/>
    <w:rsid w:val="00060778"/>
    <w:rsid w:val="000D3B1C"/>
    <w:rsid w:val="000D51B2"/>
    <w:rsid w:val="0013468D"/>
    <w:rsid w:val="0016266F"/>
    <w:rsid w:val="00193A56"/>
    <w:rsid w:val="001964EF"/>
    <w:rsid w:val="00197247"/>
    <w:rsid w:val="001B26EF"/>
    <w:rsid w:val="001B35B0"/>
    <w:rsid w:val="001F37A4"/>
    <w:rsid w:val="0027088A"/>
    <w:rsid w:val="002C18F9"/>
    <w:rsid w:val="00336796"/>
    <w:rsid w:val="00376D03"/>
    <w:rsid w:val="003A0153"/>
    <w:rsid w:val="003B488B"/>
    <w:rsid w:val="00447E51"/>
    <w:rsid w:val="00475967"/>
    <w:rsid w:val="004845F6"/>
    <w:rsid w:val="004A428D"/>
    <w:rsid w:val="004B6AFC"/>
    <w:rsid w:val="004C44A1"/>
    <w:rsid w:val="004F09E0"/>
    <w:rsid w:val="00530F97"/>
    <w:rsid w:val="00542228"/>
    <w:rsid w:val="00577952"/>
    <w:rsid w:val="005A4742"/>
    <w:rsid w:val="005B390B"/>
    <w:rsid w:val="0064644F"/>
    <w:rsid w:val="00685A06"/>
    <w:rsid w:val="006867B2"/>
    <w:rsid w:val="006B7688"/>
    <w:rsid w:val="006F7F69"/>
    <w:rsid w:val="00713F6F"/>
    <w:rsid w:val="007A21BA"/>
    <w:rsid w:val="007B4BC7"/>
    <w:rsid w:val="007E750E"/>
    <w:rsid w:val="0082006C"/>
    <w:rsid w:val="00867349"/>
    <w:rsid w:val="008841B9"/>
    <w:rsid w:val="008E40F4"/>
    <w:rsid w:val="00942294"/>
    <w:rsid w:val="00942CEF"/>
    <w:rsid w:val="00976412"/>
    <w:rsid w:val="009814C8"/>
    <w:rsid w:val="00995DF5"/>
    <w:rsid w:val="00A32C98"/>
    <w:rsid w:val="00A377D1"/>
    <w:rsid w:val="00A4598F"/>
    <w:rsid w:val="00A73A5D"/>
    <w:rsid w:val="00A74A49"/>
    <w:rsid w:val="00B162B8"/>
    <w:rsid w:val="00B462D8"/>
    <w:rsid w:val="00B544A7"/>
    <w:rsid w:val="00B7684A"/>
    <w:rsid w:val="00B868AB"/>
    <w:rsid w:val="00BD331D"/>
    <w:rsid w:val="00C07782"/>
    <w:rsid w:val="00C75042"/>
    <w:rsid w:val="00C77E34"/>
    <w:rsid w:val="00CC1EC9"/>
    <w:rsid w:val="00CC6E8C"/>
    <w:rsid w:val="00D3008E"/>
    <w:rsid w:val="00D335E9"/>
    <w:rsid w:val="00D35468"/>
    <w:rsid w:val="00D82627"/>
    <w:rsid w:val="00DA74C7"/>
    <w:rsid w:val="00DF759C"/>
    <w:rsid w:val="00E123EF"/>
    <w:rsid w:val="00E4356E"/>
    <w:rsid w:val="00E76B81"/>
    <w:rsid w:val="00EB1197"/>
    <w:rsid w:val="00EC4E6B"/>
    <w:rsid w:val="00EE5CCA"/>
    <w:rsid w:val="00F2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81C00"/>
  <w15:chartTrackingRefBased/>
  <w15:docId w15:val="{4CAB16A5-365B-4ADF-97A7-55F9728C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1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1197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A73A5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0D3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3B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3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3B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127.0.0.1:8080/semSDN/linkLi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</dc:creator>
  <cp:keywords/>
  <dc:description/>
  <cp:lastModifiedBy>ssj</cp:lastModifiedBy>
  <cp:revision>76</cp:revision>
  <dcterms:created xsi:type="dcterms:W3CDTF">2019-01-02T08:15:00Z</dcterms:created>
  <dcterms:modified xsi:type="dcterms:W3CDTF">2019-01-04T10:56:00Z</dcterms:modified>
</cp:coreProperties>
</file>