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Nocturnal Finance Test Plan Summary</w:t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sz w:val="20"/>
          <w:szCs w:val="28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sz w:val="20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8"/>
          <w:u w:val="single"/>
        </w:rPr>
      </w:pPr>
      <w:r>
        <w:rPr>
          <w:b/>
          <w:bCs/>
          <w:sz w:val="20"/>
          <w:szCs w:val="28"/>
          <w:u w:val="single"/>
        </w:rPr>
        <w:t>Test 1:  Create and Verify an “Above” Limit Order</w:t>
      </w:r>
    </w:p>
    <w:p>
      <w:pPr>
        <w:pStyle w:val="Normal"/>
        <w:bidi w:val="0"/>
        <w:jc w:val="left"/>
        <w:rPr>
          <w:b/>
          <w:b/>
          <w:bCs/>
          <w:sz w:val="20"/>
          <w:szCs w:val="28"/>
          <w:u w:val="single"/>
        </w:rPr>
      </w:pPr>
      <w:r>
        <w:rPr>
          <w:b/>
          <w:bCs/>
          <w:sz w:val="20"/>
          <w:szCs w:val="2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1)  Create order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2)  Verify NoctStaking.sol address ETH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3)  Observe event and record new order address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4)  Verify new order attributes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5)  Verify order address token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6)  Perform necessary pool swaps to raise pool price above order swap limit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7)  Settle order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8)  Verify settler address ETH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9)  Verify settler, creator, and treasury NOCT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10)  Verify order address token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11)  Close order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12)  Observe event and verify closed order address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13)  Verify order owner token balance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/>
          <w:bCs/>
          <w:sz w:val="20"/>
          <w:szCs w:val="28"/>
          <w:u w:val="single"/>
        </w:rPr>
        <w:t>Test 2:  Create and Verify a “Below” Limit Order</w:t>
      </w:r>
    </w:p>
    <w:p>
      <w:pPr>
        <w:pStyle w:val="Normal"/>
        <w:bidi w:val="0"/>
        <w:jc w:val="left"/>
        <w:rPr>
          <w:b/>
          <w:b/>
          <w:bCs/>
          <w:sz w:val="20"/>
          <w:szCs w:val="28"/>
          <w:u w:val="single"/>
        </w:rPr>
      </w:pPr>
      <w:r>
        <w:rPr>
          <w:b/>
          <w:bCs/>
          <w:sz w:val="20"/>
          <w:szCs w:val="2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1)  Create order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2)  Verify NoctStaking.sol address ETH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3)  Observe event and record new order address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4)  Verify new order attributes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5)  Verify order address token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6)  Perform necessary pool swaps to raise pool price below order swap limit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7)  Settle order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8)  Verify settler address ETH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9)  Verify settler, creator, and treasury NOCT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10)  Verify order address token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11)  Close order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12)  Observe event and verify closed order address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13)  Verify order owner token balance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0"/>
          <w:szCs w:val="28"/>
          <w:u w:val="single"/>
        </w:rPr>
      </w:pPr>
      <w:r>
        <w:rPr>
          <w:b/>
          <w:bCs/>
          <w:sz w:val="20"/>
          <w:szCs w:val="28"/>
          <w:u w:val="single"/>
        </w:rPr>
        <w:t>Test 3:  Verify Early Order Closure</w:t>
      </w:r>
    </w:p>
    <w:p>
      <w:pPr>
        <w:pStyle w:val="Normal"/>
        <w:bidi w:val="0"/>
        <w:jc w:val="left"/>
        <w:rPr>
          <w:b/>
          <w:b/>
          <w:bCs/>
          <w:sz w:val="20"/>
          <w:szCs w:val="28"/>
          <w:u w:val="single"/>
        </w:rPr>
      </w:pPr>
      <w:r>
        <w:rPr>
          <w:b/>
          <w:bCs/>
          <w:sz w:val="20"/>
          <w:szCs w:val="2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1)  Create order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2)  Verify NoctStaking.sol address ETH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3)  Observe event and record new order address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4)  Verify new order attributes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5)  Verity order address token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6)  Close order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7)  Observe event and verify closed order address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 xml:space="preserve">8)  Verify order owner token balance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8"/>
          <w:u w:val="single"/>
        </w:rPr>
      </w:pPr>
      <w:r>
        <w:rPr>
          <w:b/>
          <w:bCs/>
          <w:sz w:val="20"/>
          <w:szCs w:val="28"/>
          <w:u w:val="single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0"/>
          <w:szCs w:val="28"/>
          <w:u w:val="single"/>
        </w:rPr>
        <w:t>Test 4:  Verify Staker Rewards Balance</w:t>
      </w:r>
    </w:p>
    <w:p>
      <w:pPr>
        <w:pStyle w:val="Normal"/>
        <w:bidi w:val="0"/>
        <w:jc w:val="left"/>
        <w:rPr>
          <w:b/>
          <w:b/>
          <w:bCs/>
          <w:sz w:val="20"/>
          <w:szCs w:val="28"/>
          <w:u w:val="single"/>
        </w:rPr>
      </w:pPr>
      <w:r>
        <w:rPr>
          <w:b/>
          <w:bCs/>
          <w:sz w:val="20"/>
          <w:szCs w:val="28"/>
          <w:u w:val="singl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0"/>
          <w:szCs w:val="28"/>
          <w:u w:val="none"/>
        </w:rPr>
        <w:t>1)  Stake NOCT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0"/>
          <w:szCs w:val="28"/>
          <w:u w:val="none"/>
        </w:rPr>
        <w:t>2)  Verify staker address ETH rewards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0"/>
          <w:szCs w:val="28"/>
          <w:u w:val="none"/>
        </w:rPr>
        <w:t>3)  Repeat Test 1 or Test 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0"/>
          <w:szCs w:val="28"/>
          <w:u w:val="none"/>
        </w:rPr>
        <w:t>3)  Verify staker address ETH rewards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/>
          <w:bCs/>
          <w:sz w:val="20"/>
          <w:szCs w:val="28"/>
          <w:u w:val="single"/>
        </w:rPr>
        <w:t>Test 5:  Verify Order Owner Transfer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1)  Create order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2)  Verify NoctStaking.sol address ETH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3)  Observe event and record new order address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4)  Verify new order attributes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5)  Verify order address token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6)  Transfer order to new owner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7)  Verify new owner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8)  Perform necessary pool swaps to raise pool price below order swap limit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9)  Settle order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10)  Verify settler address ETH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11)  Verify settler, creator, and treasury NOCT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12)  Verify order address token balance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13)  Close order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b w:val="false"/>
          <w:bCs w:val="false"/>
          <w:sz w:val="20"/>
          <w:szCs w:val="28"/>
          <w:u w:val="none"/>
        </w:rPr>
        <w:t>14)  Observe event and verify closed order address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none"/>
        </w:rPr>
      </w:pPr>
      <w:r>
        <w:rPr>
          <w:b w:val="false"/>
          <w:bCs w:val="false"/>
          <w:sz w:val="20"/>
          <w:szCs w:val="28"/>
          <w:u w:val="none"/>
        </w:rPr>
        <w:t>15)  Verify order owner token balance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2</Pages>
  <Words>363</Words>
  <Characters>1846</Characters>
  <CharactersWithSpaces>2209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2021-05-22T22:28:11Z</dcterms:created>
  <dc:creator/>
  <dc:description/>
  <dc:language>en-US</dc:language>
  <cp:lastModifiedBy/>
  <dcterms:modified xsi:type="dcterms:W3CDTF">2021-05-23T02:47:06Z</dcterms:modified>
  <cp:revision>2</cp:revision>
  <dc:subject/>
  <dc:title/>
</cp:coreProperties>
</file>