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7C4" w:rsidRPr="00A04B29" w:rsidRDefault="00BB66B1" w:rsidP="00801824">
      <w:pPr>
        <w:pStyle w:val="Heading1"/>
        <w:jc w:val="center"/>
        <w:rPr>
          <w:sz w:val="52"/>
          <w:szCs w:val="52"/>
          <w:u w:val="single"/>
        </w:rPr>
      </w:pPr>
      <w:r w:rsidRPr="00A04B29">
        <w:rPr>
          <w:sz w:val="52"/>
          <w:szCs w:val="52"/>
          <w:u w:val="single"/>
        </w:rPr>
        <w:t>AI</w:t>
      </w:r>
      <w:r w:rsidR="00801824" w:rsidRPr="00A04B29">
        <w:rPr>
          <w:sz w:val="52"/>
          <w:szCs w:val="52"/>
          <w:u w:val="single"/>
        </w:rPr>
        <w:t xml:space="preserve"> Usage</w:t>
      </w:r>
      <w:r w:rsidRPr="00A04B29">
        <w:rPr>
          <w:sz w:val="52"/>
          <w:szCs w:val="52"/>
          <w:u w:val="single"/>
        </w:rPr>
        <w:t xml:space="preserve"> DISCLOSURE FORM</w:t>
      </w:r>
    </w:p>
    <w:p w:rsidR="00A127C4" w:rsidRDefault="00A127C4"/>
    <w:p w:rsidR="00A127C4" w:rsidRDefault="00BB66B1">
      <w:r w:rsidRPr="00A04B29">
        <w:rPr>
          <w:sz w:val="36"/>
          <w:szCs w:val="36"/>
        </w:rPr>
        <w:t>1.</w:t>
      </w:r>
      <w:r>
        <w:t xml:space="preserve"> </w:t>
      </w:r>
      <w:r w:rsidRPr="00A04B29">
        <w:rPr>
          <w:b/>
          <w:bCs/>
          <w:sz w:val="36"/>
          <w:szCs w:val="36"/>
        </w:rPr>
        <w:t>Team Details</w:t>
      </w:r>
    </w:p>
    <w:p w:rsidR="00A127C4" w:rsidRDefault="00BB66B1">
      <w:r>
        <w:t>Team Name:</w:t>
      </w:r>
      <w:r w:rsidR="00BA308B">
        <w:t xml:space="preserve">  Essence</w:t>
      </w:r>
    </w:p>
    <w:p w:rsidR="00A127C4" w:rsidRDefault="00BB66B1">
      <w:r>
        <w:t>Project / Product Name:</w:t>
      </w:r>
      <w:r w:rsidR="00BA308B">
        <w:t xml:space="preserve"> </w:t>
      </w:r>
      <w:proofErr w:type="spellStart"/>
      <w:r w:rsidR="00BA308B">
        <w:t>AetherShelf</w:t>
      </w:r>
      <w:proofErr w:type="spellEnd"/>
      <w:r w:rsidR="00BA308B">
        <w:t xml:space="preserve">: Autonomous </w:t>
      </w:r>
      <w:proofErr w:type="spellStart"/>
      <w:r w:rsidR="00BA308B">
        <w:t>Agentic</w:t>
      </w:r>
      <w:proofErr w:type="spellEnd"/>
      <w:r w:rsidR="00BA308B">
        <w:t xml:space="preserve"> Pantry Sentinel</w:t>
      </w:r>
    </w:p>
    <w:p w:rsidR="00A127C4" w:rsidRDefault="00BB66B1">
      <w:r>
        <w:t>Organization / Institution (if any):</w:t>
      </w:r>
      <w:r w:rsidR="00066A04">
        <w:t xml:space="preserve"> </w:t>
      </w:r>
      <w:r w:rsidR="00BA308B">
        <w:t xml:space="preserve">RVCE, </w:t>
      </w:r>
      <w:proofErr w:type="spellStart"/>
      <w:r w:rsidR="00BA308B">
        <w:t>Bengaluru</w:t>
      </w:r>
      <w:proofErr w:type="spellEnd"/>
    </w:p>
    <w:p w:rsidR="00A127C4" w:rsidRDefault="00BB66B1">
      <w:r>
        <w:t>Submission Date:</w:t>
      </w:r>
      <w:r w:rsidR="00066A04">
        <w:t xml:space="preserve"> </w:t>
      </w:r>
      <w:r w:rsidR="00BA308B">
        <w:t>7</w:t>
      </w:r>
      <w:r w:rsidR="00BA308B" w:rsidRPr="00BA308B">
        <w:rPr>
          <w:vertAlign w:val="superscript"/>
        </w:rPr>
        <w:t>th</w:t>
      </w:r>
      <w:r w:rsidR="00BA308B">
        <w:t xml:space="preserve"> May, 2026</w:t>
      </w:r>
    </w:p>
    <w:p w:rsidR="00A127C4" w:rsidRPr="00A04B29" w:rsidRDefault="00BB66B1">
      <w:pPr>
        <w:rPr>
          <w:sz w:val="36"/>
          <w:szCs w:val="36"/>
        </w:rPr>
      </w:pPr>
      <w:r w:rsidRPr="00A04B29">
        <w:rPr>
          <w:sz w:val="36"/>
          <w:szCs w:val="36"/>
        </w:rPr>
        <w:t xml:space="preserve">2. </w:t>
      </w:r>
      <w:r w:rsidRPr="00A04B29">
        <w:rPr>
          <w:b/>
          <w:bCs/>
          <w:sz w:val="36"/>
          <w:szCs w:val="36"/>
        </w:rPr>
        <w:t>AI Usage Declaration</w:t>
      </w:r>
    </w:p>
    <w:p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:rsidR="00066A04" w:rsidRPr="00A04B29" w:rsidRDefault="00BA308B">
      <w:pPr>
        <w:rPr>
          <w:sz w:val="36"/>
          <w:szCs w:val="36"/>
        </w:rPr>
      </w:pPr>
      <w:r>
        <w:t>Yes</w:t>
      </w:r>
    </w:p>
    <w:p w:rsidR="00A127C4" w:rsidRPr="00A04B29" w:rsidRDefault="00BB66B1">
      <w:pPr>
        <w:rPr>
          <w:sz w:val="36"/>
          <w:szCs w:val="36"/>
        </w:rPr>
      </w:pPr>
      <w:r w:rsidRPr="00A04B29">
        <w:rPr>
          <w:sz w:val="36"/>
          <w:szCs w:val="36"/>
        </w:rPr>
        <w:t xml:space="preserve">3. </w:t>
      </w:r>
      <w:r w:rsidRPr="00A04B29">
        <w:rPr>
          <w:b/>
          <w:bCs/>
          <w:sz w:val="36"/>
          <w:szCs w:val="36"/>
        </w:rPr>
        <w:t>Purpose of AI Usage</w:t>
      </w:r>
    </w:p>
    <w:p w:rsidR="00BA308B" w:rsidRPr="00A04B29" w:rsidRDefault="00BB66B1">
      <w:pPr>
        <w:rPr>
          <w:sz w:val="32"/>
          <w:szCs w:val="32"/>
          <w:u w:val="single"/>
        </w:rPr>
      </w:pPr>
      <w:r w:rsidRPr="00A04B29">
        <w:rPr>
          <w:sz w:val="32"/>
          <w:szCs w:val="32"/>
          <w:u w:val="single"/>
        </w:rPr>
        <w:t>Idea generation / brainstorming</w:t>
      </w:r>
      <w:r w:rsidR="00BA308B" w:rsidRPr="00A04B29">
        <w:rPr>
          <w:sz w:val="32"/>
          <w:szCs w:val="32"/>
          <w:u w:val="single"/>
        </w:rPr>
        <w:t>:</w:t>
      </w:r>
      <w:r w:rsidR="00066A04" w:rsidRPr="00A04B29">
        <w:rPr>
          <w:sz w:val="32"/>
          <w:szCs w:val="32"/>
          <w:u w:val="single"/>
        </w:rPr>
        <w:t xml:space="preserve">  </w:t>
      </w:r>
    </w:p>
    <w:p w:rsidR="00A127C4" w:rsidRDefault="00BA308B">
      <w:r>
        <w:t xml:space="preserve">We utilized Gemini to refine the "Entropy-Based Expiry" mathematical model, ensuring a robust logic for inventory degradation. </w:t>
      </w:r>
      <w:r>
        <w:rPr>
          <w:rStyle w:val="citation-151"/>
        </w:rPr>
        <w:t>We also brainstormed the "</w:t>
      </w:r>
      <w:proofErr w:type="spellStart"/>
      <w:r>
        <w:rPr>
          <w:rStyle w:val="citation-151"/>
        </w:rPr>
        <w:t>Aether</w:t>
      </w:r>
      <w:proofErr w:type="spellEnd"/>
      <w:r>
        <w:rPr>
          <w:rStyle w:val="citation-151"/>
        </w:rPr>
        <w:t xml:space="preserve">-Link" </w:t>
      </w:r>
      <w:proofErr w:type="spellStart"/>
      <w:r>
        <w:rPr>
          <w:rStyle w:val="citation-151"/>
        </w:rPr>
        <w:t>onboarding</w:t>
      </w:r>
      <w:proofErr w:type="spellEnd"/>
      <w:r>
        <w:rPr>
          <w:rStyle w:val="citation-151"/>
        </w:rPr>
        <w:t xml:space="preserve"> flow to bridge the gap between physical kitchen management and digital </w:t>
      </w:r>
      <w:proofErr w:type="spellStart"/>
      <w:r>
        <w:rPr>
          <w:rStyle w:val="citation-151"/>
        </w:rPr>
        <w:t>agentic</w:t>
      </w:r>
      <w:proofErr w:type="spellEnd"/>
      <w:r>
        <w:rPr>
          <w:rStyle w:val="citation-151"/>
        </w:rPr>
        <w:t xml:space="preserve"> notifications for </w:t>
      </w:r>
      <w:proofErr w:type="spellStart"/>
      <w:r>
        <w:rPr>
          <w:rStyle w:val="citation-151"/>
        </w:rPr>
        <w:t>Bengaluru</w:t>
      </w:r>
      <w:proofErr w:type="spellEnd"/>
      <w:r>
        <w:rPr>
          <w:rStyle w:val="citation-151"/>
        </w:rPr>
        <w:t>-based users.</w:t>
      </w:r>
    </w:p>
    <w:p w:rsidR="00BA308B" w:rsidRPr="00A04B29" w:rsidRDefault="00BB66B1">
      <w:pPr>
        <w:rPr>
          <w:sz w:val="32"/>
          <w:szCs w:val="32"/>
          <w:u w:val="single"/>
        </w:rPr>
      </w:pPr>
      <w:r w:rsidRPr="00A04B29">
        <w:rPr>
          <w:sz w:val="32"/>
          <w:szCs w:val="32"/>
          <w:u w:val="single"/>
        </w:rPr>
        <w:t>Code generation or assistance</w:t>
      </w:r>
      <w:r w:rsidR="00BA308B" w:rsidRPr="00A04B29">
        <w:rPr>
          <w:sz w:val="32"/>
          <w:szCs w:val="32"/>
          <w:u w:val="single"/>
        </w:rPr>
        <w:t>:</w:t>
      </w:r>
    </w:p>
    <w:p w:rsidR="00A127C4" w:rsidRDefault="00BA308B">
      <w:r>
        <w:t xml:space="preserve">AI served as a pair-programmer to draft the asynchronous logic within </w:t>
      </w:r>
      <w:r>
        <w:rPr>
          <w:rStyle w:val="HTMLCode"/>
          <w:rFonts w:eastAsiaTheme="minorEastAsia"/>
        </w:rPr>
        <w:t>ledger_handler.py</w:t>
      </w:r>
      <w:r>
        <w:t xml:space="preserve">, specifically handling YAML parsing and system-time comparisons. </w:t>
      </w:r>
      <w:r>
        <w:rPr>
          <w:rStyle w:val="citation-150"/>
        </w:rPr>
        <w:t xml:space="preserve">It was instrumental in translating complex </w:t>
      </w:r>
      <w:proofErr w:type="spellStart"/>
      <w:r>
        <w:rPr>
          <w:rStyle w:val="citation-150"/>
        </w:rPr>
        <w:t>OpenClaw</w:t>
      </w:r>
      <w:proofErr w:type="spellEnd"/>
      <w:r>
        <w:rPr>
          <w:rStyle w:val="citation-150"/>
        </w:rPr>
        <w:t xml:space="preserve"> documentation into a functional </w:t>
      </w:r>
      <w:r>
        <w:rPr>
          <w:rStyle w:val="citation-150"/>
          <w:rFonts w:ascii="Courier New" w:hAnsi="Courier New" w:cs="Courier New"/>
          <w:sz w:val="20"/>
          <w:szCs w:val="20"/>
        </w:rPr>
        <w:t>SKILL.md</w:t>
      </w:r>
      <w:r>
        <w:rPr>
          <w:rStyle w:val="citation-150"/>
        </w:rPr>
        <w:t xml:space="preserve"> mapping, allowing for seamless CLI-to-Telegram command routing.</w:t>
      </w:r>
    </w:p>
    <w:p w:rsidR="00BA308B" w:rsidRPr="00A04B29" w:rsidRDefault="00BB66B1">
      <w:pPr>
        <w:rPr>
          <w:sz w:val="32"/>
          <w:szCs w:val="32"/>
          <w:u w:val="single"/>
        </w:rPr>
      </w:pPr>
      <w:r w:rsidRPr="00A04B29">
        <w:rPr>
          <w:sz w:val="32"/>
          <w:szCs w:val="32"/>
          <w:u w:val="single"/>
        </w:rPr>
        <w:t>UI / UX design</w:t>
      </w:r>
      <w:r w:rsidR="00BA308B" w:rsidRPr="00A04B29">
        <w:rPr>
          <w:sz w:val="32"/>
          <w:szCs w:val="32"/>
          <w:u w:val="single"/>
        </w:rPr>
        <w:t>:</w:t>
      </w:r>
      <w:r w:rsidR="00066A04" w:rsidRPr="00A04B29">
        <w:rPr>
          <w:sz w:val="32"/>
          <w:szCs w:val="32"/>
          <w:u w:val="single"/>
        </w:rPr>
        <w:t xml:space="preserve"> </w:t>
      </w:r>
    </w:p>
    <w:p w:rsidR="00A127C4" w:rsidRDefault="00BA308B">
      <w:r>
        <w:t>Beyond visual design, AI was used to architect the "</w:t>
      </w:r>
      <w:proofErr w:type="spellStart"/>
      <w:r>
        <w:t>Bot</w:t>
      </w:r>
      <w:proofErr w:type="spellEnd"/>
      <w:r>
        <w:t xml:space="preserve"> Persona," defining the tone, status telemetry formatting, and command feedback loops. </w:t>
      </w:r>
      <w:r>
        <w:rPr>
          <w:rStyle w:val="citation-148"/>
        </w:rPr>
        <w:t>This ensured that the Telegram interface felt like a professional, responsive autonomous agent rather than a static messaging bot.</w:t>
      </w:r>
    </w:p>
    <w:p w:rsidR="006359B3" w:rsidRDefault="006359B3">
      <w:pPr>
        <w:rPr>
          <w:sz w:val="32"/>
          <w:szCs w:val="32"/>
          <w:u w:val="single"/>
        </w:rPr>
      </w:pPr>
    </w:p>
    <w:p w:rsidR="006359B3" w:rsidRDefault="006359B3">
      <w:pPr>
        <w:rPr>
          <w:sz w:val="32"/>
          <w:szCs w:val="32"/>
          <w:u w:val="single"/>
        </w:rPr>
      </w:pPr>
    </w:p>
    <w:p w:rsidR="006359B3" w:rsidRDefault="006359B3">
      <w:pPr>
        <w:rPr>
          <w:sz w:val="32"/>
          <w:szCs w:val="32"/>
          <w:u w:val="single"/>
        </w:rPr>
      </w:pPr>
    </w:p>
    <w:p w:rsidR="00BA308B" w:rsidRDefault="00BB66B1">
      <w:pPr>
        <w:rPr>
          <w:sz w:val="32"/>
          <w:szCs w:val="32"/>
          <w:u w:val="single"/>
        </w:rPr>
      </w:pPr>
      <w:r w:rsidRPr="00A04B29">
        <w:rPr>
          <w:sz w:val="32"/>
          <w:szCs w:val="32"/>
          <w:u w:val="single"/>
        </w:rPr>
        <w:t>Content creation</w:t>
      </w:r>
      <w:r w:rsidR="00BA308B" w:rsidRPr="00A04B29">
        <w:rPr>
          <w:sz w:val="32"/>
          <w:szCs w:val="32"/>
          <w:u w:val="single"/>
        </w:rPr>
        <w:t xml:space="preserve">: </w:t>
      </w:r>
    </w:p>
    <w:p w:rsidR="00A04B29" w:rsidRDefault="00A04B29">
      <w:r>
        <w:rPr>
          <w:rStyle w:val="citation-249"/>
        </w:rPr>
        <w:t>We used AI to engineer the "Help" and "</w:t>
      </w:r>
      <w:proofErr w:type="spellStart"/>
      <w:r>
        <w:rPr>
          <w:rStyle w:val="citation-249"/>
        </w:rPr>
        <w:t>Onboarding</w:t>
      </w:r>
      <w:proofErr w:type="spellEnd"/>
      <w:r>
        <w:rPr>
          <w:rStyle w:val="citation-249"/>
        </w:rPr>
        <w:t xml:space="preserve">" knowledge bases for the </w:t>
      </w:r>
      <w:proofErr w:type="spellStart"/>
      <w:r>
        <w:rPr>
          <w:rStyle w:val="citation-249"/>
        </w:rPr>
        <w:t>AetherShelf</w:t>
      </w:r>
      <w:proofErr w:type="spellEnd"/>
      <w:r>
        <w:rPr>
          <w:rStyle w:val="citation-249"/>
        </w:rPr>
        <w:t xml:space="preserve"> agent</w:t>
      </w:r>
      <w:r>
        <w:t xml:space="preserve">. </w:t>
      </w:r>
      <w:r>
        <w:rPr>
          <w:rStyle w:val="citation-248"/>
        </w:rPr>
        <w:t xml:space="preserve">This ensured that the </w:t>
      </w:r>
      <w:proofErr w:type="spellStart"/>
      <w:r>
        <w:rPr>
          <w:rStyle w:val="citation-248"/>
        </w:rPr>
        <w:t>bot’s</w:t>
      </w:r>
      <w:proofErr w:type="spellEnd"/>
      <w:r>
        <w:rPr>
          <w:rStyle w:val="citation-248"/>
        </w:rPr>
        <w:t xml:space="preserve"> diagnostic responses and instruction manuals were precision-tuned to guide a non-technical user through the initial kitchen setup and kitchen-sync process without requiring external intervention</w:t>
      </w:r>
      <w:r>
        <w:t>.</w:t>
      </w:r>
    </w:p>
    <w:p w:rsidR="00A04B29" w:rsidRDefault="00BB66B1">
      <w:pPr>
        <w:rPr>
          <w:sz w:val="32"/>
          <w:szCs w:val="32"/>
          <w:u w:val="single"/>
        </w:rPr>
      </w:pPr>
      <w:r w:rsidRPr="00A04B29">
        <w:rPr>
          <w:sz w:val="32"/>
          <w:szCs w:val="32"/>
          <w:u w:val="single"/>
        </w:rPr>
        <w:t>Data analysis</w:t>
      </w:r>
      <w:r w:rsidR="00BA308B" w:rsidRPr="00A04B29">
        <w:rPr>
          <w:sz w:val="32"/>
          <w:szCs w:val="32"/>
          <w:u w:val="single"/>
        </w:rPr>
        <w:t xml:space="preserve">: </w:t>
      </w:r>
    </w:p>
    <w:p w:rsidR="00A127C4" w:rsidRPr="00A04B29" w:rsidRDefault="00BA308B">
      <w:r w:rsidRPr="00A04B29">
        <w:t>AI was not utilized in this domain.</w:t>
      </w:r>
    </w:p>
    <w:p w:rsidR="00A04B29" w:rsidRDefault="00BB66B1">
      <w:r w:rsidRPr="00A04B29">
        <w:rPr>
          <w:sz w:val="32"/>
          <w:szCs w:val="32"/>
          <w:u w:val="single"/>
        </w:rPr>
        <w:t>Testing / debugging</w:t>
      </w:r>
      <w:r w:rsidR="00BA308B" w:rsidRPr="00A04B29">
        <w:rPr>
          <w:sz w:val="32"/>
          <w:szCs w:val="32"/>
          <w:u w:val="single"/>
        </w:rPr>
        <w:t>:</w:t>
      </w:r>
      <w:r w:rsidR="00BA308B">
        <w:t xml:space="preserve"> </w:t>
      </w:r>
    </w:p>
    <w:p w:rsidR="00A127C4" w:rsidRDefault="00BA308B">
      <w:r>
        <w:t xml:space="preserve">We utilized AI to diagnose critical high-latency bottlenecks within the Node.js event loop that triggered 408 Request Time-out errors during the initial </w:t>
      </w:r>
      <w:proofErr w:type="spellStart"/>
      <w:r>
        <w:t>WhatsApp</w:t>
      </w:r>
      <w:proofErr w:type="spellEnd"/>
      <w:r>
        <w:t xml:space="preserve"> provider handshake. </w:t>
      </w:r>
      <w:r>
        <w:rPr>
          <w:rStyle w:val="citation-181"/>
        </w:rPr>
        <w:t xml:space="preserve">Upon identifying these infrastructure constraints, AI assisted in the rapid strategic pivot to the </w:t>
      </w:r>
      <w:r>
        <w:rPr>
          <w:rStyle w:val="citation-181"/>
          <w:b/>
          <w:bCs/>
        </w:rPr>
        <w:t xml:space="preserve">Telegram </w:t>
      </w:r>
      <w:proofErr w:type="spellStart"/>
      <w:r>
        <w:rPr>
          <w:rStyle w:val="citation-181"/>
          <w:b/>
          <w:bCs/>
        </w:rPr>
        <w:t>Bot</w:t>
      </w:r>
      <w:proofErr w:type="spellEnd"/>
      <w:r>
        <w:rPr>
          <w:rStyle w:val="citation-181"/>
          <w:b/>
          <w:bCs/>
        </w:rPr>
        <w:t xml:space="preserve"> API</w:t>
      </w:r>
      <w:r>
        <w:rPr>
          <w:rStyle w:val="citation-181"/>
        </w:rPr>
        <w:t>, facilitating a more stable, scalable gateway for the "</w:t>
      </w:r>
      <w:proofErr w:type="spellStart"/>
      <w:r>
        <w:rPr>
          <w:rStyle w:val="citation-181"/>
        </w:rPr>
        <w:t>AetherShelf</w:t>
      </w:r>
      <w:proofErr w:type="spellEnd"/>
      <w:r>
        <w:rPr>
          <w:rStyle w:val="citation-181"/>
        </w:rPr>
        <w:t>" communication bridge</w:t>
      </w:r>
      <w:r>
        <w:t>.</w:t>
      </w:r>
    </w:p>
    <w:p w:rsidR="00A127C4" w:rsidRDefault="00A127C4"/>
    <w:p w:rsidR="00A127C4" w:rsidRPr="00A04B29" w:rsidRDefault="00BB66B1">
      <w:pPr>
        <w:rPr>
          <w:b/>
          <w:sz w:val="36"/>
          <w:szCs w:val="36"/>
        </w:rPr>
      </w:pPr>
      <w:r w:rsidRPr="00A04B29">
        <w:rPr>
          <w:b/>
          <w:sz w:val="36"/>
          <w:szCs w:val="36"/>
        </w:rPr>
        <w:t xml:space="preserve">4. </w:t>
      </w:r>
      <w:r w:rsidRPr="00A04B29">
        <w:rPr>
          <w:b/>
          <w:bCs/>
          <w:sz w:val="36"/>
          <w:szCs w:val="36"/>
        </w:rPr>
        <w:t>Feature Origin Classification</w:t>
      </w:r>
      <w:r w:rsidR="00066A04" w:rsidRPr="00A04B29">
        <w:rPr>
          <w:b/>
          <w:bCs/>
          <w:sz w:val="36"/>
          <w:szCs w:val="36"/>
        </w:rPr>
        <w:t xml:space="preserve"> </w:t>
      </w:r>
    </w:p>
    <w:p w:rsidR="00A04B29" w:rsidRPr="00856F5D" w:rsidRDefault="00A04B29" w:rsidP="00A04B29">
      <w:pPr>
        <w:pStyle w:val="NormalWeb"/>
        <w:rPr>
          <w:i/>
          <w:sz w:val="32"/>
          <w:szCs w:val="32"/>
        </w:rPr>
      </w:pPr>
      <w:r w:rsidRPr="00856F5D">
        <w:rPr>
          <w:bCs/>
          <w:i/>
          <w:sz w:val="32"/>
          <w:szCs w:val="32"/>
        </w:rPr>
        <w:t>Feature 1: Multi-Modal "</w:t>
      </w:r>
      <w:proofErr w:type="spellStart"/>
      <w:r w:rsidRPr="00856F5D">
        <w:rPr>
          <w:bCs/>
          <w:i/>
          <w:sz w:val="32"/>
          <w:szCs w:val="32"/>
        </w:rPr>
        <w:t>Aether</w:t>
      </w:r>
      <w:proofErr w:type="spellEnd"/>
      <w:r w:rsidRPr="00856F5D">
        <w:rPr>
          <w:bCs/>
          <w:i/>
          <w:sz w:val="32"/>
          <w:szCs w:val="32"/>
        </w:rPr>
        <w:t>-Link" Ingestion Engine</w:t>
      </w:r>
    </w:p>
    <w:p w:rsidR="00A04B29" w:rsidRDefault="00A04B29" w:rsidP="00856F5D">
      <w:pPr>
        <w:pStyle w:val="NormalWeb"/>
        <w:numPr>
          <w:ilvl w:val="0"/>
          <w:numId w:val="10"/>
        </w:numPr>
      </w:pPr>
      <w:r>
        <w:rPr>
          <w:rStyle w:val="citation-426"/>
          <w:b/>
          <w:bCs/>
        </w:rPr>
        <w:t>Self-Generated/AI-Generated/Both:</w:t>
      </w:r>
      <w:r>
        <w:rPr>
          <w:rStyle w:val="citation-426"/>
        </w:rPr>
        <w:t xml:space="preserve"> </w:t>
      </w:r>
      <w:r>
        <w:rPr>
          <w:rStyle w:val="citation-426"/>
          <w:b/>
          <w:bCs/>
        </w:rPr>
        <w:t>Both</w:t>
      </w:r>
      <w:r>
        <w:rPr>
          <w:rStyle w:val="citation-426"/>
        </w:rPr>
        <w:t xml:space="preserve"> </w:t>
      </w:r>
    </w:p>
    <w:p w:rsidR="00A04B29" w:rsidRDefault="00A04B29" w:rsidP="00A04B29">
      <w:pPr>
        <w:pStyle w:val="NormalWeb"/>
        <w:numPr>
          <w:ilvl w:val="0"/>
          <w:numId w:val="10"/>
        </w:numPr>
      </w:pPr>
      <w:r>
        <w:rPr>
          <w:rStyle w:val="citation-425"/>
          <w:b/>
          <w:bCs/>
        </w:rPr>
        <w:t>Description:</w:t>
      </w:r>
      <w:r>
        <w:rPr>
          <w:rStyle w:val="citation-425"/>
        </w:rPr>
        <w:t xml:space="preserve"> I architected a dual-stream ingestion system that populates the </w:t>
      </w:r>
      <w:proofErr w:type="spellStart"/>
      <w:r>
        <w:rPr>
          <w:rStyle w:val="citation-425"/>
          <w:rFonts w:ascii="Courier New" w:hAnsi="Courier New" w:cs="Courier New"/>
          <w:sz w:val="20"/>
          <w:szCs w:val="20"/>
        </w:rPr>
        <w:t>pantry_ledger.yaml</w:t>
      </w:r>
      <w:proofErr w:type="spellEnd"/>
      <w:r>
        <w:t xml:space="preserve">. </w:t>
      </w:r>
      <w:r>
        <w:rPr>
          <w:rStyle w:val="citation-424"/>
        </w:rPr>
        <w:t xml:space="preserve">It features an </w:t>
      </w:r>
      <w:proofErr w:type="spellStart"/>
      <w:r>
        <w:rPr>
          <w:rStyle w:val="citation-424"/>
          <w:b/>
          <w:bCs/>
        </w:rPr>
        <w:t>EmailParser.skill</w:t>
      </w:r>
      <w:proofErr w:type="spellEnd"/>
      <w:r>
        <w:rPr>
          <w:rStyle w:val="citation-424"/>
        </w:rPr>
        <w:t xml:space="preserve"> that uses Gemini 1.5 Flash to autonomously extract structured data from digital receipts (</w:t>
      </w:r>
      <w:proofErr w:type="spellStart"/>
      <w:r>
        <w:rPr>
          <w:rStyle w:val="citation-424"/>
        </w:rPr>
        <w:t>Blinkit</w:t>
      </w:r>
      <w:proofErr w:type="spellEnd"/>
      <w:r>
        <w:rPr>
          <w:rStyle w:val="citation-424"/>
        </w:rPr>
        <w:t>/</w:t>
      </w:r>
      <w:proofErr w:type="spellStart"/>
      <w:r>
        <w:rPr>
          <w:rStyle w:val="citation-424"/>
        </w:rPr>
        <w:t>Zepto</w:t>
      </w:r>
      <w:proofErr w:type="spellEnd"/>
      <w:r>
        <w:rPr>
          <w:rStyle w:val="citation-424"/>
        </w:rPr>
        <w:t xml:space="preserve">) and a </w:t>
      </w:r>
      <w:r>
        <w:rPr>
          <w:rStyle w:val="citation-424"/>
          <w:b/>
          <w:bCs/>
        </w:rPr>
        <w:t>Digital Twin</w:t>
      </w:r>
      <w:r>
        <w:rPr>
          <w:rStyle w:val="citation-424"/>
        </w:rPr>
        <w:t xml:space="preserve"> interface for manual/OCR-based web uploads</w:t>
      </w:r>
      <w:r>
        <w:t xml:space="preserve">. </w:t>
      </w:r>
      <w:r>
        <w:rPr>
          <w:rStyle w:val="citation-423"/>
          <w:rFonts w:eastAsiaTheme="majorEastAsia"/>
        </w:rPr>
        <w:t xml:space="preserve">AI was used to generate the </w:t>
      </w:r>
      <w:proofErr w:type="spellStart"/>
      <w:r>
        <w:rPr>
          <w:rStyle w:val="citation-423"/>
          <w:rFonts w:eastAsiaTheme="majorEastAsia"/>
        </w:rPr>
        <w:t>regex</w:t>
      </w:r>
      <w:proofErr w:type="spellEnd"/>
      <w:r>
        <w:rPr>
          <w:rStyle w:val="citation-423"/>
          <w:rFonts w:eastAsiaTheme="majorEastAsia"/>
        </w:rPr>
        <w:t xml:space="preserve"> and parsing logic, which I then integrated into the </w:t>
      </w:r>
      <w:proofErr w:type="spellStart"/>
      <w:r>
        <w:rPr>
          <w:rStyle w:val="citation-423"/>
          <w:rFonts w:eastAsiaTheme="majorEastAsia"/>
        </w:rPr>
        <w:t>OpenClaw</w:t>
      </w:r>
      <w:proofErr w:type="spellEnd"/>
      <w:r>
        <w:rPr>
          <w:rStyle w:val="citation-423"/>
          <w:rFonts w:eastAsiaTheme="majorEastAsia"/>
        </w:rPr>
        <w:t xml:space="preserve"> skill directory</w:t>
      </w:r>
      <w:r>
        <w:t xml:space="preserve">. </w:t>
      </w:r>
    </w:p>
    <w:p w:rsidR="00856F5D" w:rsidRDefault="00856F5D" w:rsidP="00856F5D">
      <w:pPr>
        <w:pStyle w:val="NormalWeb"/>
        <w:ind w:left="720"/>
      </w:pPr>
    </w:p>
    <w:p w:rsidR="00A04B29" w:rsidRPr="00856F5D" w:rsidRDefault="00A04B29" w:rsidP="00A04B29">
      <w:pPr>
        <w:pStyle w:val="NormalWeb"/>
        <w:rPr>
          <w:i/>
          <w:sz w:val="32"/>
          <w:szCs w:val="32"/>
        </w:rPr>
      </w:pPr>
      <w:r w:rsidRPr="00856F5D">
        <w:rPr>
          <w:bCs/>
          <w:i/>
          <w:sz w:val="32"/>
          <w:szCs w:val="32"/>
        </w:rPr>
        <w:t>Feature 2: Predictive "Entropy" &amp; Flux Algorithm</w:t>
      </w:r>
    </w:p>
    <w:p w:rsidR="00A04B29" w:rsidRDefault="00A04B29" w:rsidP="00A04B29">
      <w:pPr>
        <w:pStyle w:val="NormalWeb"/>
        <w:numPr>
          <w:ilvl w:val="0"/>
          <w:numId w:val="11"/>
        </w:numPr>
      </w:pPr>
      <w:r>
        <w:rPr>
          <w:rStyle w:val="citation-422"/>
          <w:b/>
          <w:bCs/>
        </w:rPr>
        <w:t>Self-Generated/AI-Generated/Both:</w:t>
      </w:r>
      <w:r>
        <w:rPr>
          <w:rStyle w:val="citation-422"/>
        </w:rPr>
        <w:t xml:space="preserve"> </w:t>
      </w:r>
      <w:r>
        <w:rPr>
          <w:rStyle w:val="citation-422"/>
          <w:b/>
          <w:bCs/>
        </w:rPr>
        <w:t>Both</w:t>
      </w:r>
      <w:r>
        <w:rPr>
          <w:rStyle w:val="citation-422"/>
        </w:rPr>
        <w:t xml:space="preserve"> </w:t>
      </w:r>
    </w:p>
    <w:p w:rsidR="00A04B29" w:rsidRDefault="00A04B29" w:rsidP="00A04B29">
      <w:pPr>
        <w:pStyle w:val="NormalWeb"/>
        <w:numPr>
          <w:ilvl w:val="0"/>
          <w:numId w:val="11"/>
        </w:numPr>
      </w:pPr>
      <w:r>
        <w:rPr>
          <w:rStyle w:val="citation-421"/>
          <w:b/>
          <w:bCs/>
        </w:rPr>
        <w:t>Description:</w:t>
      </w:r>
      <w:r>
        <w:rPr>
          <w:rStyle w:val="citation-421"/>
        </w:rPr>
        <w:t xml:space="preserve"> This core logic calculates the "Decay Rate" of inventory (e.g., Milk vs. Dry Goods)</w:t>
      </w:r>
      <w:r>
        <w:t xml:space="preserve">. </w:t>
      </w:r>
      <w:r>
        <w:rPr>
          <w:rStyle w:val="citation-420"/>
        </w:rPr>
        <w:t xml:space="preserve">I designed the </w:t>
      </w:r>
      <w:proofErr w:type="spellStart"/>
      <w:r>
        <w:rPr>
          <w:rStyle w:val="citation-420"/>
          <w:b/>
          <w:bCs/>
        </w:rPr>
        <w:t>FluxAlgorithm.skill</w:t>
      </w:r>
      <w:proofErr w:type="spellEnd"/>
      <w:r>
        <w:rPr>
          <w:rStyle w:val="citation-420"/>
        </w:rPr>
        <w:t xml:space="preserve"> to utilize a </w:t>
      </w:r>
      <w:r>
        <w:rPr>
          <w:rStyle w:val="citation-420"/>
          <w:rFonts w:ascii="Courier New" w:hAnsi="Courier New" w:cs="Courier New"/>
          <w:sz w:val="20"/>
          <w:szCs w:val="20"/>
        </w:rPr>
        <w:t>HEARTBEAT.md</w:t>
      </w:r>
      <w:r>
        <w:rPr>
          <w:rStyle w:val="citation-420"/>
        </w:rPr>
        <w:t xml:space="preserve"> file to decrement item life-cycles daily</w:t>
      </w:r>
      <w:r>
        <w:t xml:space="preserve">. </w:t>
      </w:r>
      <w:r>
        <w:rPr>
          <w:rStyle w:val="citation-419"/>
          <w:rFonts w:eastAsiaTheme="majorEastAsia"/>
        </w:rPr>
        <w:t xml:space="preserve">AI drafted the mathematical time-series comparisons, while I manually configured the framework to ensure these background tasks don't block the main </w:t>
      </w:r>
      <w:proofErr w:type="spellStart"/>
      <w:r>
        <w:rPr>
          <w:rStyle w:val="citation-419"/>
          <w:rFonts w:eastAsiaTheme="majorEastAsia"/>
        </w:rPr>
        <w:t>OpenClaw</w:t>
      </w:r>
      <w:proofErr w:type="spellEnd"/>
      <w:r>
        <w:rPr>
          <w:rStyle w:val="citation-419"/>
          <w:rFonts w:eastAsiaTheme="majorEastAsia"/>
        </w:rPr>
        <w:t xml:space="preserve"> event loop</w:t>
      </w:r>
      <w:r>
        <w:t>.</w:t>
      </w:r>
    </w:p>
    <w:p w:rsidR="00856F5D" w:rsidRDefault="00856F5D" w:rsidP="00856F5D">
      <w:pPr>
        <w:pStyle w:val="NormalWeb"/>
        <w:ind w:left="720"/>
      </w:pPr>
    </w:p>
    <w:p w:rsidR="00856F5D" w:rsidRDefault="00856F5D" w:rsidP="00856F5D">
      <w:pPr>
        <w:pStyle w:val="NormalWeb"/>
        <w:ind w:left="720"/>
      </w:pPr>
    </w:p>
    <w:p w:rsidR="00856F5D" w:rsidRDefault="00856F5D" w:rsidP="00856F5D">
      <w:pPr>
        <w:pStyle w:val="NormalWeb"/>
        <w:ind w:left="720"/>
      </w:pPr>
    </w:p>
    <w:p w:rsidR="00856F5D" w:rsidRDefault="00856F5D" w:rsidP="00856F5D">
      <w:pPr>
        <w:pStyle w:val="NormalWeb"/>
        <w:ind w:left="720"/>
      </w:pPr>
    </w:p>
    <w:p w:rsidR="00A04B29" w:rsidRPr="00856F5D" w:rsidRDefault="00A04B29" w:rsidP="00A04B29">
      <w:pPr>
        <w:pStyle w:val="NormalWeb"/>
        <w:rPr>
          <w:i/>
          <w:sz w:val="32"/>
          <w:szCs w:val="32"/>
        </w:rPr>
      </w:pPr>
      <w:r w:rsidRPr="00856F5D">
        <w:rPr>
          <w:bCs/>
          <w:i/>
          <w:sz w:val="32"/>
          <w:szCs w:val="32"/>
        </w:rPr>
        <w:t xml:space="preserve">Feature 3: Strategic </w:t>
      </w:r>
      <w:proofErr w:type="spellStart"/>
      <w:r w:rsidRPr="00856F5D">
        <w:rPr>
          <w:bCs/>
          <w:i/>
          <w:sz w:val="32"/>
          <w:szCs w:val="32"/>
        </w:rPr>
        <w:t>Agentic</w:t>
      </w:r>
      <w:proofErr w:type="spellEnd"/>
      <w:r w:rsidRPr="00856F5D">
        <w:rPr>
          <w:bCs/>
          <w:i/>
          <w:sz w:val="32"/>
          <w:szCs w:val="32"/>
        </w:rPr>
        <w:t xml:space="preserve"> Bridge (Telegram Pivot)</w:t>
      </w:r>
    </w:p>
    <w:p w:rsidR="00A04B29" w:rsidRDefault="00A04B29" w:rsidP="00A04B29">
      <w:pPr>
        <w:pStyle w:val="NormalWeb"/>
        <w:numPr>
          <w:ilvl w:val="0"/>
          <w:numId w:val="12"/>
        </w:numPr>
      </w:pPr>
      <w:r>
        <w:rPr>
          <w:rStyle w:val="citation-418"/>
          <w:b/>
          <w:bCs/>
        </w:rPr>
        <w:t>Self-Generated/AI-Generated/Both:</w:t>
      </w:r>
      <w:r>
        <w:rPr>
          <w:rStyle w:val="citation-418"/>
        </w:rPr>
        <w:t xml:space="preserve"> </w:t>
      </w:r>
      <w:r>
        <w:rPr>
          <w:rStyle w:val="citation-418"/>
          <w:b/>
          <w:bCs/>
        </w:rPr>
        <w:t>Both</w:t>
      </w:r>
      <w:r>
        <w:rPr>
          <w:rStyle w:val="citation-418"/>
        </w:rPr>
        <w:t xml:space="preserve"> </w:t>
      </w:r>
    </w:p>
    <w:p w:rsidR="00A04B29" w:rsidRDefault="00A04B29" w:rsidP="00A04B29">
      <w:pPr>
        <w:pStyle w:val="NormalWeb"/>
        <w:numPr>
          <w:ilvl w:val="0"/>
          <w:numId w:val="12"/>
        </w:numPr>
      </w:pPr>
      <w:r>
        <w:rPr>
          <w:rStyle w:val="citation-417"/>
          <w:b/>
          <w:bCs/>
        </w:rPr>
        <w:t>Description:</w:t>
      </w:r>
      <w:r>
        <w:rPr>
          <w:rStyle w:val="citation-417"/>
        </w:rPr>
        <w:t xml:space="preserve"> Originally designed for </w:t>
      </w:r>
      <w:proofErr w:type="spellStart"/>
      <w:r>
        <w:rPr>
          <w:rStyle w:val="citation-417"/>
        </w:rPr>
        <w:t>WhatsApp</w:t>
      </w:r>
      <w:proofErr w:type="spellEnd"/>
      <w:r>
        <w:rPr>
          <w:rStyle w:val="citation-417"/>
        </w:rPr>
        <w:t xml:space="preserve">, I executed a technical pivot to the </w:t>
      </w:r>
      <w:r>
        <w:rPr>
          <w:rStyle w:val="citation-417"/>
          <w:b/>
          <w:bCs/>
        </w:rPr>
        <w:t xml:space="preserve">Telegram </w:t>
      </w:r>
      <w:proofErr w:type="spellStart"/>
      <w:r>
        <w:rPr>
          <w:rStyle w:val="citation-417"/>
          <w:b/>
          <w:bCs/>
        </w:rPr>
        <w:t>Bot</w:t>
      </w:r>
      <w:proofErr w:type="spellEnd"/>
      <w:r>
        <w:rPr>
          <w:rStyle w:val="citation-417"/>
          <w:b/>
          <w:bCs/>
        </w:rPr>
        <w:t xml:space="preserve"> API</w:t>
      </w:r>
      <w:r>
        <w:rPr>
          <w:rStyle w:val="citation-417"/>
        </w:rPr>
        <w:t xml:space="preserve"> after diagnosing Node.js event-loop delays and 408 Time-out errors using AI diagnostics</w:t>
      </w:r>
      <w:r>
        <w:t xml:space="preserve">. </w:t>
      </w:r>
      <w:r>
        <w:rPr>
          <w:rStyle w:val="citation-416"/>
        </w:rPr>
        <w:t xml:space="preserve">This bridge uses custom </w:t>
      </w:r>
      <w:r>
        <w:rPr>
          <w:rStyle w:val="citation-416"/>
          <w:b/>
          <w:bCs/>
        </w:rPr>
        <w:t>SKILL.md</w:t>
      </w:r>
      <w:r>
        <w:rPr>
          <w:rStyle w:val="citation-416"/>
        </w:rPr>
        <w:t xml:space="preserve"> triggers to translate Telegram slash commands into backend Python executions, allowing for a "headless" autonomous management flow</w:t>
      </w:r>
      <w:r>
        <w:t>.</w:t>
      </w:r>
    </w:p>
    <w:p w:rsidR="00A04B29" w:rsidRPr="00856F5D" w:rsidRDefault="00A04B29" w:rsidP="00A04B29">
      <w:pPr>
        <w:pStyle w:val="NormalWeb"/>
        <w:rPr>
          <w:i/>
          <w:sz w:val="32"/>
          <w:szCs w:val="32"/>
        </w:rPr>
      </w:pPr>
      <w:r w:rsidRPr="00856F5D">
        <w:rPr>
          <w:bCs/>
          <w:i/>
          <w:sz w:val="32"/>
          <w:szCs w:val="32"/>
        </w:rPr>
        <w:t>Feature 4: Reactive Collision Detection &amp; Utility Gap Finder</w:t>
      </w:r>
    </w:p>
    <w:p w:rsidR="00A04B29" w:rsidRDefault="00A04B29" w:rsidP="00A04B29">
      <w:pPr>
        <w:pStyle w:val="NormalWeb"/>
        <w:numPr>
          <w:ilvl w:val="0"/>
          <w:numId w:val="13"/>
        </w:numPr>
      </w:pPr>
      <w:r>
        <w:rPr>
          <w:rStyle w:val="citation-415"/>
          <w:b/>
          <w:bCs/>
        </w:rPr>
        <w:t>Self-Generated/AI-Generated/Both:</w:t>
      </w:r>
      <w:r>
        <w:rPr>
          <w:rStyle w:val="citation-415"/>
        </w:rPr>
        <w:t xml:space="preserve"> </w:t>
      </w:r>
      <w:r>
        <w:rPr>
          <w:rStyle w:val="citation-415"/>
          <w:b/>
          <w:bCs/>
        </w:rPr>
        <w:t>Both</w:t>
      </w:r>
      <w:r>
        <w:rPr>
          <w:rStyle w:val="citation-415"/>
        </w:rPr>
        <w:t xml:space="preserve"> </w:t>
      </w:r>
    </w:p>
    <w:p w:rsidR="00A04B29" w:rsidRDefault="00A04B29" w:rsidP="00A04B29">
      <w:pPr>
        <w:pStyle w:val="NormalWeb"/>
        <w:numPr>
          <w:ilvl w:val="0"/>
          <w:numId w:val="13"/>
        </w:numPr>
      </w:pPr>
      <w:r>
        <w:rPr>
          <w:rStyle w:val="citation-414"/>
          <w:b/>
          <w:bCs/>
        </w:rPr>
        <w:t>Description:</w:t>
      </w:r>
      <w:r>
        <w:rPr>
          <w:rStyle w:val="citation-414"/>
        </w:rPr>
        <w:t xml:space="preserve"> I engineered an "Anti-Waste" guard that triggers during the ingestion flow</w:t>
      </w:r>
      <w:r>
        <w:t xml:space="preserve">. </w:t>
      </w:r>
      <w:r>
        <w:rPr>
          <w:rStyle w:val="citation-413"/>
        </w:rPr>
        <w:t xml:space="preserve">If the </w:t>
      </w:r>
      <w:proofErr w:type="spellStart"/>
      <w:r>
        <w:rPr>
          <w:rStyle w:val="citation-413"/>
          <w:b/>
          <w:bCs/>
        </w:rPr>
        <w:t>CollisionDetection.skill</w:t>
      </w:r>
      <w:proofErr w:type="spellEnd"/>
      <w:r>
        <w:rPr>
          <w:rStyle w:val="citation-413"/>
        </w:rPr>
        <w:t xml:space="preserve"> identifies a duplicate purchase of an expiring item, it pushes a real-time alert to the user</w:t>
      </w:r>
      <w:r>
        <w:t xml:space="preserve">. </w:t>
      </w:r>
      <w:r>
        <w:rPr>
          <w:rStyle w:val="citation-412"/>
        </w:rPr>
        <w:t xml:space="preserve">Additionally, the </w:t>
      </w:r>
      <w:proofErr w:type="spellStart"/>
      <w:r>
        <w:rPr>
          <w:rStyle w:val="citation-412"/>
          <w:b/>
          <w:bCs/>
        </w:rPr>
        <w:t>UtilityGapFinder.skill</w:t>
      </w:r>
      <w:proofErr w:type="spellEnd"/>
      <w:r>
        <w:rPr>
          <w:rStyle w:val="citation-412"/>
        </w:rPr>
        <w:t xml:space="preserve"> suggests "missing link" purchases to unlock existing inventory (e.g., suggesting cream for expiring spinach), maximizing pantry utility</w:t>
      </w:r>
      <w:r>
        <w:t>.</w:t>
      </w:r>
    </w:p>
    <w:p w:rsidR="00A04B29" w:rsidRPr="00856F5D" w:rsidRDefault="00A04B29" w:rsidP="00A04B29">
      <w:pPr>
        <w:pStyle w:val="NormalWeb"/>
        <w:rPr>
          <w:i/>
          <w:sz w:val="32"/>
          <w:szCs w:val="32"/>
        </w:rPr>
      </w:pPr>
      <w:r w:rsidRPr="00856F5D">
        <w:rPr>
          <w:bCs/>
          <w:i/>
          <w:sz w:val="32"/>
          <w:szCs w:val="32"/>
        </w:rPr>
        <w:t xml:space="preserve">Feature 5: Atomic Concurrency &amp; </w:t>
      </w:r>
      <w:proofErr w:type="spellStart"/>
      <w:r w:rsidRPr="00856F5D">
        <w:rPr>
          <w:bCs/>
          <w:i/>
          <w:sz w:val="32"/>
          <w:szCs w:val="32"/>
        </w:rPr>
        <w:t>SaaS</w:t>
      </w:r>
      <w:proofErr w:type="spellEnd"/>
      <w:r w:rsidRPr="00856F5D">
        <w:rPr>
          <w:bCs/>
          <w:i/>
          <w:sz w:val="32"/>
          <w:szCs w:val="32"/>
        </w:rPr>
        <w:t xml:space="preserve"> </w:t>
      </w:r>
      <w:proofErr w:type="spellStart"/>
      <w:r w:rsidRPr="00856F5D">
        <w:rPr>
          <w:bCs/>
          <w:i/>
          <w:sz w:val="32"/>
          <w:szCs w:val="32"/>
        </w:rPr>
        <w:t>Onboarding</w:t>
      </w:r>
      <w:proofErr w:type="spellEnd"/>
      <w:r w:rsidRPr="00856F5D">
        <w:rPr>
          <w:bCs/>
          <w:i/>
          <w:sz w:val="32"/>
          <w:szCs w:val="32"/>
        </w:rPr>
        <w:t xml:space="preserve"> Protocol</w:t>
      </w:r>
    </w:p>
    <w:p w:rsidR="00A04B29" w:rsidRDefault="00A04B29" w:rsidP="00A04B29">
      <w:pPr>
        <w:pStyle w:val="NormalWeb"/>
        <w:numPr>
          <w:ilvl w:val="0"/>
          <w:numId w:val="14"/>
        </w:numPr>
      </w:pPr>
      <w:r>
        <w:rPr>
          <w:rStyle w:val="citation-411"/>
          <w:b/>
          <w:bCs/>
        </w:rPr>
        <w:t>Self-Generated/AI-Generated/Both:</w:t>
      </w:r>
      <w:r>
        <w:rPr>
          <w:rStyle w:val="citation-411"/>
        </w:rPr>
        <w:t xml:space="preserve"> </w:t>
      </w:r>
      <w:r>
        <w:rPr>
          <w:rStyle w:val="citation-411"/>
          <w:b/>
          <w:bCs/>
        </w:rPr>
        <w:t>Both</w:t>
      </w:r>
      <w:r>
        <w:rPr>
          <w:rStyle w:val="citation-411"/>
        </w:rPr>
        <w:t xml:space="preserve"> </w:t>
      </w:r>
    </w:p>
    <w:p w:rsidR="00A04B29" w:rsidRDefault="00A04B29" w:rsidP="00A04B29">
      <w:pPr>
        <w:pStyle w:val="NormalWeb"/>
        <w:numPr>
          <w:ilvl w:val="0"/>
          <w:numId w:val="14"/>
        </w:numPr>
      </w:pPr>
      <w:r>
        <w:rPr>
          <w:rStyle w:val="citation-410"/>
          <w:b/>
          <w:bCs/>
        </w:rPr>
        <w:t>Description:</w:t>
      </w:r>
      <w:r>
        <w:rPr>
          <w:rStyle w:val="citation-410"/>
        </w:rPr>
        <w:t xml:space="preserve"> I designed a professional </w:t>
      </w:r>
      <w:proofErr w:type="spellStart"/>
      <w:r>
        <w:rPr>
          <w:rStyle w:val="citation-410"/>
        </w:rPr>
        <w:t>onboarding</w:t>
      </w:r>
      <w:proofErr w:type="spellEnd"/>
      <w:r>
        <w:rPr>
          <w:rStyle w:val="citation-410"/>
        </w:rPr>
        <w:t xml:space="preserve"> flow using a </w:t>
      </w:r>
      <w:r>
        <w:rPr>
          <w:rStyle w:val="citation-410"/>
          <w:b/>
          <w:bCs/>
        </w:rPr>
        <w:t>6-digit Kitchen Sync Code</w:t>
      </w:r>
      <w:r>
        <w:rPr>
          <w:rStyle w:val="citation-410"/>
        </w:rPr>
        <w:t xml:space="preserve"> to pair Web Accounts with Telegram </w:t>
      </w:r>
      <w:proofErr w:type="spellStart"/>
      <w:r>
        <w:rPr>
          <w:rStyle w:val="citation-410"/>
        </w:rPr>
        <w:t>UserIDs</w:t>
      </w:r>
      <w:proofErr w:type="spellEnd"/>
      <w:r>
        <w:t xml:space="preserve">. </w:t>
      </w:r>
      <w:r>
        <w:rPr>
          <w:rStyle w:val="citation-409"/>
        </w:rPr>
        <w:t xml:space="preserve">To ensure data integrity, I implemented </w:t>
      </w:r>
      <w:proofErr w:type="spellStart"/>
      <w:r>
        <w:rPr>
          <w:rStyle w:val="citation-409"/>
          <w:b/>
          <w:bCs/>
        </w:rPr>
        <w:t>FileLock</w:t>
      </w:r>
      <w:proofErr w:type="spellEnd"/>
      <w:r>
        <w:rPr>
          <w:rStyle w:val="citation-409"/>
        </w:rPr>
        <w:t xml:space="preserve"> logic (assisted by AI for exception handling) to prevent race conditions during simultaneous database writes from the CLI and the Telegram Bot</w:t>
      </w:r>
      <w:r>
        <w:t>.</w:t>
      </w:r>
    </w:p>
    <w:p w:rsidR="00A127C4" w:rsidRDefault="00066A04">
      <w:r>
        <w:t>…</w:t>
      </w:r>
    </w:p>
    <w:p w:rsidR="00A127C4" w:rsidRDefault="00A127C4"/>
    <w:p w:rsidR="00856F5D" w:rsidRPr="00856F5D" w:rsidRDefault="00066A04">
      <w:pPr>
        <w:rPr>
          <w:b/>
          <w:bCs/>
          <w:sz w:val="36"/>
          <w:szCs w:val="36"/>
        </w:rPr>
      </w:pPr>
      <w:r w:rsidRPr="00856F5D">
        <w:rPr>
          <w:sz w:val="36"/>
          <w:szCs w:val="36"/>
        </w:rPr>
        <w:t>5</w:t>
      </w:r>
      <w:r w:rsidR="00BB66B1" w:rsidRPr="00856F5D">
        <w:rPr>
          <w:sz w:val="36"/>
          <w:szCs w:val="36"/>
        </w:rPr>
        <w:t xml:space="preserve">. </w:t>
      </w:r>
      <w:r w:rsidR="00BB66B1" w:rsidRPr="00856F5D">
        <w:rPr>
          <w:b/>
          <w:bCs/>
          <w:sz w:val="36"/>
          <w:szCs w:val="36"/>
        </w:rPr>
        <w:t>Ethical &amp; Compliance Confirmation</w:t>
      </w:r>
    </w:p>
    <w:p w:rsidR="00856F5D" w:rsidRDefault="00856F5D" w:rsidP="00856F5D">
      <w:pPr>
        <w:pStyle w:val="NormalWeb"/>
        <w:numPr>
          <w:ilvl w:val="0"/>
          <w:numId w:val="15"/>
        </w:numPr>
      </w:pPr>
      <w:r>
        <w:rPr>
          <w:b/>
          <w:bCs/>
        </w:rPr>
        <w:t>AI usage complies with guidelines and policies:</w:t>
      </w:r>
      <w:r>
        <w:t xml:space="preserve"> </w:t>
      </w:r>
      <w:r>
        <w:rPr>
          <w:b/>
          <w:bCs/>
        </w:rPr>
        <w:t>YES</w:t>
      </w:r>
      <w:r>
        <w:t xml:space="preserve"> </w:t>
      </w:r>
    </w:p>
    <w:p w:rsidR="00856F5D" w:rsidRDefault="00856F5D" w:rsidP="00856F5D">
      <w:pPr>
        <w:pStyle w:val="NormalWeb"/>
        <w:ind w:left="720"/>
        <w:rPr>
          <w:rStyle w:val="citation-213"/>
        </w:rPr>
      </w:pPr>
      <w:r>
        <w:t xml:space="preserve"> </w:t>
      </w:r>
      <w:r w:rsidRPr="00856F5D">
        <w:rPr>
          <w:b/>
          <w:bCs/>
        </w:rPr>
        <w:t>Justification:</w:t>
      </w:r>
      <w:r>
        <w:t xml:space="preserve"> Our team utilized AI as a "Co-Pilot" for architectural drafting and debugging rather than a primary author. </w:t>
      </w:r>
      <w:r>
        <w:rPr>
          <w:rStyle w:val="citation-213"/>
        </w:rPr>
        <w:t xml:space="preserve">We maintained human-in-the-loop (HITL) oversight for every line of logic within the </w:t>
      </w:r>
      <w:r w:rsidRPr="00856F5D">
        <w:rPr>
          <w:rStyle w:val="citation-213"/>
          <w:rFonts w:ascii="Courier New" w:hAnsi="Courier New" w:cs="Courier New"/>
          <w:sz w:val="20"/>
          <w:szCs w:val="20"/>
        </w:rPr>
        <w:t>ledger_handler.py</w:t>
      </w:r>
      <w:r>
        <w:rPr>
          <w:rStyle w:val="citation-213"/>
        </w:rPr>
        <w:t xml:space="preserve"> and </w:t>
      </w:r>
      <w:r w:rsidRPr="00856F5D">
        <w:rPr>
          <w:rStyle w:val="citation-213"/>
          <w:rFonts w:ascii="Courier New" w:hAnsi="Courier New" w:cs="Courier New"/>
          <w:sz w:val="20"/>
          <w:szCs w:val="20"/>
        </w:rPr>
        <w:t>SKILL.md</w:t>
      </w:r>
      <w:r>
        <w:rPr>
          <w:rStyle w:val="citation-213"/>
        </w:rPr>
        <w:t xml:space="preserve"> files to ensure system safety and accuracy. </w:t>
      </w:r>
    </w:p>
    <w:p w:rsidR="00856F5D" w:rsidRDefault="00856F5D" w:rsidP="00856F5D">
      <w:pPr>
        <w:pStyle w:val="NormalWeb"/>
        <w:numPr>
          <w:ilvl w:val="0"/>
          <w:numId w:val="17"/>
        </w:numPr>
      </w:pPr>
      <w:r>
        <w:rPr>
          <w:b/>
          <w:bCs/>
        </w:rPr>
        <w:t>No proprietary or copyrighted data misused:</w:t>
      </w:r>
      <w:r>
        <w:t xml:space="preserve"> </w:t>
      </w:r>
      <w:r>
        <w:rPr>
          <w:b/>
          <w:bCs/>
        </w:rPr>
        <w:t>I AGREE</w:t>
      </w:r>
      <w:r>
        <w:t xml:space="preserve"> </w:t>
      </w:r>
    </w:p>
    <w:p w:rsidR="00856F5D" w:rsidRDefault="00856F5D" w:rsidP="00856F5D">
      <w:pPr>
        <w:pStyle w:val="NormalWeb"/>
        <w:ind w:left="720"/>
      </w:pPr>
      <w:r>
        <w:lastRenderedPageBreak/>
        <w:t xml:space="preserve"> </w:t>
      </w:r>
      <w:r>
        <w:rPr>
          <w:b/>
          <w:bCs/>
        </w:rPr>
        <w:t>Justification:</w:t>
      </w:r>
      <w:r>
        <w:t xml:space="preserve"> All code was generated based on open-source documentation provided by the </w:t>
      </w:r>
      <w:proofErr w:type="spellStart"/>
      <w:r>
        <w:t>OpenClaw</w:t>
      </w:r>
      <w:proofErr w:type="spellEnd"/>
      <w:r>
        <w:t xml:space="preserve"> framework. </w:t>
      </w:r>
      <w:r>
        <w:rPr>
          <w:rStyle w:val="citation-212"/>
        </w:rPr>
        <w:t xml:space="preserve">No private datasets, third-party intellectual property, or restricted APIs were used in the training or generation phases of this project’s development. </w:t>
      </w:r>
    </w:p>
    <w:p w:rsidR="00A127C4" w:rsidRDefault="00A127C4"/>
    <w:p w:rsidR="00A127C4" w:rsidRPr="00856F5D" w:rsidRDefault="004E57A2">
      <w:pPr>
        <w:rPr>
          <w:b/>
          <w:bCs/>
          <w:sz w:val="36"/>
          <w:szCs w:val="36"/>
        </w:rPr>
      </w:pPr>
      <w:r w:rsidRPr="00856F5D">
        <w:rPr>
          <w:sz w:val="36"/>
          <w:szCs w:val="36"/>
        </w:rPr>
        <w:t>6</w:t>
      </w:r>
      <w:r w:rsidR="00BB66B1" w:rsidRPr="00856F5D">
        <w:rPr>
          <w:sz w:val="36"/>
          <w:szCs w:val="36"/>
        </w:rPr>
        <w:t xml:space="preserve">. </w:t>
      </w:r>
      <w:r w:rsidR="00BB66B1" w:rsidRPr="00856F5D">
        <w:rPr>
          <w:b/>
          <w:bCs/>
          <w:sz w:val="36"/>
          <w:szCs w:val="36"/>
        </w:rPr>
        <w:t>Declaration &amp; Sign-Off</w:t>
      </w:r>
    </w:p>
    <w:p w:rsidR="00A127C4" w:rsidRDefault="00BB66B1">
      <w:r>
        <w:t>Name of Team Representative:</w:t>
      </w:r>
      <w:r w:rsidR="00856F5D">
        <w:t xml:space="preserve"> </w:t>
      </w:r>
      <w:proofErr w:type="spellStart"/>
      <w:r w:rsidR="00856F5D">
        <w:t>Siri</w:t>
      </w:r>
      <w:proofErr w:type="spellEnd"/>
      <w:r w:rsidR="00856F5D">
        <w:t xml:space="preserve"> Y Deepak</w:t>
      </w:r>
    </w:p>
    <w:p w:rsidR="00A127C4" w:rsidRDefault="00BB66B1">
      <w:r>
        <w:t>Role:</w:t>
      </w:r>
      <w:r w:rsidR="00856F5D">
        <w:t xml:space="preserve"> Lead AI/ML &amp; Systems Architect</w:t>
      </w:r>
    </w:p>
    <w:p w:rsidR="006359B3" w:rsidRDefault="006359B3" w:rsidP="006359B3">
      <w:r>
        <w:t xml:space="preserve">Team Members: </w:t>
      </w:r>
    </w:p>
    <w:p w:rsidR="006359B3" w:rsidRDefault="006359B3" w:rsidP="006359B3">
      <w:pPr>
        <w:pStyle w:val="ListParagraph"/>
        <w:numPr>
          <w:ilvl w:val="0"/>
          <w:numId w:val="18"/>
        </w:numPr>
      </w:pPr>
      <w:proofErr w:type="spellStart"/>
      <w:r>
        <w:t>Siri</w:t>
      </w:r>
      <w:proofErr w:type="spellEnd"/>
      <w:r>
        <w:t xml:space="preserve"> Y Deepak</w:t>
      </w:r>
    </w:p>
    <w:p w:rsidR="006359B3" w:rsidRDefault="006359B3" w:rsidP="006359B3">
      <w:pPr>
        <w:pStyle w:val="ListParagraph"/>
        <w:numPr>
          <w:ilvl w:val="0"/>
          <w:numId w:val="18"/>
        </w:numPr>
      </w:pPr>
      <w:proofErr w:type="spellStart"/>
      <w:r>
        <w:t>Niranjani</w:t>
      </w:r>
      <w:proofErr w:type="spellEnd"/>
      <w:r>
        <w:t xml:space="preserve"> Kumar </w:t>
      </w:r>
      <w:proofErr w:type="spellStart"/>
      <w:r>
        <w:t>Undodi</w:t>
      </w:r>
      <w:proofErr w:type="spellEnd"/>
    </w:p>
    <w:p w:rsidR="00A127C4" w:rsidRDefault="006359B3" w:rsidP="006359B3">
      <w:pPr>
        <w:pStyle w:val="ListParagraph"/>
        <w:numPr>
          <w:ilvl w:val="0"/>
          <w:numId w:val="18"/>
        </w:numPr>
      </w:pPr>
      <w:proofErr w:type="spellStart"/>
      <w:r>
        <w:t>Sameeksha</w:t>
      </w:r>
      <w:proofErr w:type="spellEnd"/>
      <w:r>
        <w:t xml:space="preserve"> </w:t>
      </w:r>
      <w:proofErr w:type="spellStart"/>
      <w:r>
        <w:t>Rao</w:t>
      </w:r>
      <w:proofErr w:type="spellEnd"/>
    </w:p>
    <w:p w:rsidR="00A127C4" w:rsidRDefault="00BB66B1">
      <w:r>
        <w:t>Date:</w:t>
      </w:r>
      <w:r w:rsidR="00856F5D">
        <w:t xml:space="preserve"> 7</w:t>
      </w:r>
      <w:r w:rsidR="00856F5D" w:rsidRPr="00856F5D">
        <w:rPr>
          <w:vertAlign w:val="superscript"/>
        </w:rPr>
        <w:t>th</w:t>
      </w:r>
      <w:r w:rsidR="00856F5D">
        <w:t xml:space="preserve"> May, 2026</w:t>
      </w:r>
    </w:p>
    <w:p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AF00E07"/>
    <w:multiLevelType w:val="multilevel"/>
    <w:tmpl w:val="BFD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4F1391"/>
    <w:multiLevelType w:val="hybridMultilevel"/>
    <w:tmpl w:val="94949A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F311696"/>
    <w:multiLevelType w:val="multilevel"/>
    <w:tmpl w:val="48F6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C74D51"/>
    <w:multiLevelType w:val="hybridMultilevel"/>
    <w:tmpl w:val="636ED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57341C"/>
    <w:multiLevelType w:val="multilevel"/>
    <w:tmpl w:val="87A6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D800B8"/>
    <w:multiLevelType w:val="multilevel"/>
    <w:tmpl w:val="79EE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C873C2"/>
    <w:multiLevelType w:val="multilevel"/>
    <w:tmpl w:val="7856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57674F"/>
    <w:multiLevelType w:val="hybridMultilevel"/>
    <w:tmpl w:val="0B341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0D44F8"/>
    <w:multiLevelType w:val="multilevel"/>
    <w:tmpl w:val="44BC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1"/>
  </w:num>
  <w:num w:numId="12">
    <w:abstractNumId w:val="14"/>
  </w:num>
  <w:num w:numId="13">
    <w:abstractNumId w:val="15"/>
  </w:num>
  <w:num w:numId="14">
    <w:abstractNumId w:val="13"/>
  </w:num>
  <w:num w:numId="15">
    <w:abstractNumId w:val="9"/>
  </w:num>
  <w:num w:numId="16">
    <w:abstractNumId w:val="10"/>
  </w:num>
  <w:num w:numId="17">
    <w:abstractNumId w:val="16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3F231A"/>
    <w:rsid w:val="004A7C6C"/>
    <w:rsid w:val="004E57A2"/>
    <w:rsid w:val="006359B3"/>
    <w:rsid w:val="00801824"/>
    <w:rsid w:val="00856F5D"/>
    <w:rsid w:val="0094592E"/>
    <w:rsid w:val="00A04B29"/>
    <w:rsid w:val="00A127C4"/>
    <w:rsid w:val="00AA1D8D"/>
    <w:rsid w:val="00B47730"/>
    <w:rsid w:val="00BA308B"/>
    <w:rsid w:val="00BB66B1"/>
    <w:rsid w:val="00C65EA9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-91">
    <w:name w:val="citation-91"/>
    <w:basedOn w:val="DefaultParagraphFont"/>
    <w:rsid w:val="00BA308B"/>
  </w:style>
  <w:style w:type="character" w:customStyle="1" w:styleId="citation-151">
    <w:name w:val="citation-151"/>
    <w:basedOn w:val="DefaultParagraphFont"/>
    <w:rsid w:val="00BA308B"/>
  </w:style>
  <w:style w:type="character" w:styleId="HTMLCode">
    <w:name w:val="HTML Code"/>
    <w:basedOn w:val="DefaultParagraphFont"/>
    <w:uiPriority w:val="99"/>
    <w:semiHidden/>
    <w:unhideWhenUsed/>
    <w:rsid w:val="00BA308B"/>
    <w:rPr>
      <w:rFonts w:ascii="Courier New" w:eastAsia="Times New Roman" w:hAnsi="Courier New" w:cs="Courier New"/>
      <w:sz w:val="20"/>
      <w:szCs w:val="20"/>
    </w:rPr>
  </w:style>
  <w:style w:type="character" w:customStyle="1" w:styleId="citation-150">
    <w:name w:val="citation-150"/>
    <w:basedOn w:val="DefaultParagraphFont"/>
    <w:rsid w:val="00BA308B"/>
  </w:style>
  <w:style w:type="character" w:customStyle="1" w:styleId="citation-148">
    <w:name w:val="citation-148"/>
    <w:basedOn w:val="DefaultParagraphFont"/>
    <w:rsid w:val="00BA308B"/>
  </w:style>
  <w:style w:type="character" w:customStyle="1" w:styleId="citation-181">
    <w:name w:val="citation-181"/>
    <w:basedOn w:val="DefaultParagraphFont"/>
    <w:rsid w:val="00BA308B"/>
  </w:style>
  <w:style w:type="character" w:customStyle="1" w:styleId="citation-249">
    <w:name w:val="citation-249"/>
    <w:basedOn w:val="DefaultParagraphFont"/>
    <w:rsid w:val="00A04B29"/>
  </w:style>
  <w:style w:type="character" w:customStyle="1" w:styleId="citation-248">
    <w:name w:val="citation-248"/>
    <w:basedOn w:val="DefaultParagraphFont"/>
    <w:rsid w:val="00A04B29"/>
  </w:style>
  <w:style w:type="paragraph" w:styleId="NormalWeb">
    <w:name w:val="Normal (Web)"/>
    <w:basedOn w:val="Normal"/>
    <w:uiPriority w:val="99"/>
    <w:semiHidden/>
    <w:unhideWhenUsed/>
    <w:rsid w:val="00A04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26">
    <w:name w:val="citation-426"/>
    <w:basedOn w:val="DefaultParagraphFont"/>
    <w:rsid w:val="00A04B29"/>
  </w:style>
  <w:style w:type="character" w:customStyle="1" w:styleId="citation-425">
    <w:name w:val="citation-425"/>
    <w:basedOn w:val="DefaultParagraphFont"/>
    <w:rsid w:val="00A04B29"/>
  </w:style>
  <w:style w:type="character" w:customStyle="1" w:styleId="citation-424">
    <w:name w:val="citation-424"/>
    <w:basedOn w:val="DefaultParagraphFont"/>
    <w:rsid w:val="00A04B29"/>
  </w:style>
  <w:style w:type="character" w:customStyle="1" w:styleId="citation-423">
    <w:name w:val="citation-423"/>
    <w:basedOn w:val="DefaultParagraphFont"/>
    <w:rsid w:val="00A04B29"/>
  </w:style>
  <w:style w:type="character" w:customStyle="1" w:styleId="citation-422">
    <w:name w:val="citation-422"/>
    <w:basedOn w:val="DefaultParagraphFont"/>
    <w:rsid w:val="00A04B29"/>
  </w:style>
  <w:style w:type="character" w:customStyle="1" w:styleId="citation-421">
    <w:name w:val="citation-421"/>
    <w:basedOn w:val="DefaultParagraphFont"/>
    <w:rsid w:val="00A04B29"/>
  </w:style>
  <w:style w:type="character" w:customStyle="1" w:styleId="citation-420">
    <w:name w:val="citation-420"/>
    <w:basedOn w:val="DefaultParagraphFont"/>
    <w:rsid w:val="00A04B29"/>
  </w:style>
  <w:style w:type="character" w:customStyle="1" w:styleId="citation-419">
    <w:name w:val="citation-419"/>
    <w:basedOn w:val="DefaultParagraphFont"/>
    <w:rsid w:val="00A04B29"/>
  </w:style>
  <w:style w:type="character" w:customStyle="1" w:styleId="citation-418">
    <w:name w:val="citation-418"/>
    <w:basedOn w:val="DefaultParagraphFont"/>
    <w:rsid w:val="00A04B29"/>
  </w:style>
  <w:style w:type="character" w:customStyle="1" w:styleId="citation-417">
    <w:name w:val="citation-417"/>
    <w:basedOn w:val="DefaultParagraphFont"/>
    <w:rsid w:val="00A04B29"/>
  </w:style>
  <w:style w:type="character" w:customStyle="1" w:styleId="citation-416">
    <w:name w:val="citation-416"/>
    <w:basedOn w:val="DefaultParagraphFont"/>
    <w:rsid w:val="00A04B29"/>
  </w:style>
  <w:style w:type="character" w:customStyle="1" w:styleId="citation-415">
    <w:name w:val="citation-415"/>
    <w:basedOn w:val="DefaultParagraphFont"/>
    <w:rsid w:val="00A04B29"/>
  </w:style>
  <w:style w:type="character" w:customStyle="1" w:styleId="citation-414">
    <w:name w:val="citation-414"/>
    <w:basedOn w:val="DefaultParagraphFont"/>
    <w:rsid w:val="00A04B29"/>
  </w:style>
  <w:style w:type="character" w:customStyle="1" w:styleId="citation-413">
    <w:name w:val="citation-413"/>
    <w:basedOn w:val="DefaultParagraphFont"/>
    <w:rsid w:val="00A04B29"/>
  </w:style>
  <w:style w:type="character" w:customStyle="1" w:styleId="citation-412">
    <w:name w:val="citation-412"/>
    <w:basedOn w:val="DefaultParagraphFont"/>
    <w:rsid w:val="00A04B29"/>
  </w:style>
  <w:style w:type="character" w:customStyle="1" w:styleId="citation-411">
    <w:name w:val="citation-411"/>
    <w:basedOn w:val="DefaultParagraphFont"/>
    <w:rsid w:val="00A04B29"/>
  </w:style>
  <w:style w:type="character" w:customStyle="1" w:styleId="citation-410">
    <w:name w:val="citation-410"/>
    <w:basedOn w:val="DefaultParagraphFont"/>
    <w:rsid w:val="00A04B29"/>
  </w:style>
  <w:style w:type="character" w:customStyle="1" w:styleId="citation-409">
    <w:name w:val="citation-409"/>
    <w:basedOn w:val="DefaultParagraphFont"/>
    <w:rsid w:val="00A04B29"/>
  </w:style>
  <w:style w:type="character" w:customStyle="1" w:styleId="citation-213">
    <w:name w:val="citation-213"/>
    <w:basedOn w:val="DefaultParagraphFont"/>
    <w:rsid w:val="00856F5D"/>
  </w:style>
  <w:style w:type="character" w:customStyle="1" w:styleId="citation-212">
    <w:name w:val="citation-212"/>
    <w:basedOn w:val="DefaultParagraphFont"/>
    <w:rsid w:val="00856F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96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A07258-7500-47DA-85AD-4670A495A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Admin</cp:lastModifiedBy>
  <cp:revision>4</cp:revision>
  <dcterms:created xsi:type="dcterms:W3CDTF">2026-04-27T09:43:00Z</dcterms:created>
  <dcterms:modified xsi:type="dcterms:W3CDTF">2026-05-07T15:01:00Z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