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9BDFB" w14:textId="7FA8F284" w:rsidR="00CC5E39" w:rsidRDefault="005B052E">
      <w:r>
        <w:rPr>
          <w:noProof/>
        </w:rPr>
        <mc:AlternateContent>
          <mc:Choice Requires="wps">
            <w:drawing>
              <wp:anchor distT="0" distB="0" distL="114300" distR="114300" simplePos="0" relativeHeight="251659264" behindDoc="0" locked="0" layoutInCell="1" allowOverlap="1" wp14:anchorId="03935DA1" wp14:editId="72B1E5F9">
                <wp:simplePos x="0" y="0"/>
                <wp:positionH relativeFrom="column">
                  <wp:posOffset>-819150</wp:posOffset>
                </wp:positionH>
                <wp:positionV relativeFrom="paragraph">
                  <wp:posOffset>-895350</wp:posOffset>
                </wp:positionV>
                <wp:extent cx="7945120" cy="10001250"/>
                <wp:effectExtent l="0" t="0" r="17780" b="19050"/>
                <wp:wrapNone/>
                <wp:docPr id="30" name="Rectangle 30"/>
                <wp:cNvGraphicFramePr/>
                <a:graphic xmlns:a="http://schemas.openxmlformats.org/drawingml/2006/main">
                  <a:graphicData uri="http://schemas.microsoft.com/office/word/2010/wordprocessingShape">
                    <wps:wsp>
                      <wps:cNvSpPr/>
                      <wps:spPr>
                        <a:xfrm>
                          <a:off x="0" y="0"/>
                          <a:ext cx="7945120" cy="10001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5D093" id="Rectangle 30" o:spid="_x0000_s1026" style="position:absolute;margin-left:-64.5pt;margin-top:-70.5pt;width:625.6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" fillcolor="#4472c4 [3204]" strokecolor="#1f3763 [1604]" strokeweight="1pt"/>
            </w:pict>
          </mc:Fallback>
        </mc:AlternateContent>
      </w:r>
      <w:r w:rsidR="00D968A6">
        <w:rPr>
          <w:noProof/>
        </w:rPr>
        <mc:AlternateContent>
          <mc:Choice Requires="wps">
            <w:drawing>
              <wp:anchor distT="45720" distB="45720" distL="114300" distR="114300" simplePos="0" relativeHeight="251661312" behindDoc="0" locked="0" layoutInCell="1" allowOverlap="1" wp14:anchorId="2BAE00CA" wp14:editId="0F6CA100">
                <wp:simplePos x="0" y="0"/>
                <wp:positionH relativeFrom="column">
                  <wp:posOffset>949902</wp:posOffset>
                </wp:positionH>
                <wp:positionV relativeFrom="paragraph">
                  <wp:posOffset>297</wp:posOffset>
                </wp:positionV>
                <wp:extent cx="3633470" cy="1404620"/>
                <wp:effectExtent l="0" t="0" r="2413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470" cy="1404620"/>
                        </a:xfrm>
                        <a:prstGeom prst="rect">
                          <a:avLst/>
                        </a:prstGeom>
                        <a:solidFill>
                          <a:srgbClr val="FFFFFF"/>
                        </a:solidFill>
                        <a:ln w="9525">
                          <a:solidFill>
                            <a:srgbClr val="000000"/>
                          </a:solidFill>
                          <a:miter lim="800000"/>
                          <a:headEnd/>
                          <a:tailEnd/>
                        </a:ln>
                      </wps:spPr>
                      <wps:txbx>
                        <w:txbxContent>
                          <w:p w14:paraId="66D04DF3" w14:textId="10855CA8" w:rsidR="00D968A6" w:rsidRPr="00223B86" w:rsidRDefault="00D968A6">
                            <w:pPr>
                              <w:rPr>
                                <w:sz w:val="44"/>
                                <w:szCs w:val="44"/>
                              </w:rPr>
                            </w:pPr>
                            <w:r w:rsidRPr="00223B86">
                              <w:rPr>
                                <w:sz w:val="44"/>
                                <w:szCs w:val="44"/>
                              </w:rPr>
                              <w:t>Sirjan Singh</w:t>
                            </w:r>
                          </w:p>
                          <w:p w14:paraId="3624B42B" w14:textId="3656EF46" w:rsidR="00D968A6" w:rsidRPr="00223B86" w:rsidRDefault="00D968A6">
                            <w:pPr>
                              <w:rPr>
                                <w:sz w:val="44"/>
                                <w:szCs w:val="44"/>
                              </w:rPr>
                            </w:pPr>
                            <w:r w:rsidRPr="00223B86">
                              <w:rPr>
                                <w:sz w:val="44"/>
                                <w:szCs w:val="44"/>
                              </w:rPr>
                              <w:t>P5</w:t>
                            </w:r>
                          </w:p>
                          <w:p w14:paraId="0FFD2F99" w14:textId="2168E2B9" w:rsidR="00D968A6" w:rsidRPr="00223B86" w:rsidRDefault="00D968A6">
                            <w:pPr>
                              <w:rPr>
                                <w:sz w:val="44"/>
                                <w:szCs w:val="44"/>
                              </w:rPr>
                            </w:pPr>
                            <w:r w:rsidRPr="00223B86">
                              <w:rPr>
                                <w:sz w:val="44"/>
                                <w:szCs w:val="44"/>
                              </w:rPr>
                              <w:t>Cybersecurity</w:t>
                            </w:r>
                          </w:p>
                          <w:p w14:paraId="4586E5E7" w14:textId="2FE6CA86" w:rsidR="00D968A6" w:rsidRPr="00223B86" w:rsidRDefault="00D968A6">
                            <w:pPr>
                              <w:rPr>
                                <w:sz w:val="44"/>
                                <w:szCs w:val="44"/>
                              </w:rPr>
                            </w:pPr>
                            <w:r w:rsidRPr="00223B86">
                              <w:rPr>
                                <w:sz w:val="44"/>
                                <w:szCs w:val="44"/>
                              </w:rPr>
                              <w:t xml:space="preserve">LAB </w:t>
                            </w:r>
                            <w:r w:rsidR="0031264A">
                              <w:rPr>
                                <w:sz w:val="44"/>
                                <w:szCs w:val="44"/>
                              </w:rPr>
                              <w:t>9</w:t>
                            </w:r>
                            <w:r w:rsidRPr="00223B86">
                              <w:rPr>
                                <w:sz w:val="44"/>
                                <w:szCs w:val="44"/>
                              </w:rPr>
                              <w:t xml:space="preserve"> – </w:t>
                            </w:r>
                          </w:p>
                          <w:p w14:paraId="28DCED65" w14:textId="3918BE56" w:rsidR="00D968A6" w:rsidRDefault="00223B86">
                            <w:pPr>
                              <w:rPr>
                                <w:sz w:val="44"/>
                                <w:szCs w:val="44"/>
                              </w:rPr>
                            </w:pPr>
                            <w:r w:rsidRPr="00223B86">
                              <w:rPr>
                                <w:sz w:val="44"/>
                                <w:szCs w:val="44"/>
                              </w:rPr>
                              <w:t xml:space="preserve">SITE-to-SITE VPN over </w:t>
                            </w:r>
                            <w:proofErr w:type="spellStart"/>
                            <w:r w:rsidRPr="00223B86">
                              <w:rPr>
                                <w:sz w:val="44"/>
                                <w:szCs w:val="44"/>
                              </w:rPr>
                              <w:t>IPSec</w:t>
                            </w:r>
                            <w:proofErr w:type="spellEnd"/>
                            <w:r w:rsidRPr="00223B86">
                              <w:rPr>
                                <w:sz w:val="44"/>
                                <w:szCs w:val="44"/>
                              </w:rPr>
                              <w:t xml:space="preserve"> with Self-Signed Certificates</w:t>
                            </w:r>
                          </w:p>
                          <w:p w14:paraId="5E889BC9" w14:textId="55A4E147" w:rsidR="00223B86" w:rsidRPr="00223B86" w:rsidRDefault="00223B86">
                            <w:pPr>
                              <w:rPr>
                                <w:sz w:val="44"/>
                                <w:szCs w:val="44"/>
                              </w:rPr>
                            </w:pPr>
                            <w:r>
                              <w:rPr>
                                <w:sz w:val="44"/>
                                <w:szCs w:val="44"/>
                              </w:rPr>
                              <w:t>Palo Alto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AE00CA" id="_x0000_t202" coordsize="21600,21600" o:spt="202" path="m,l,21600r21600,l21600,xe">
                <v:stroke joinstyle="miter"/>
                <v:path gradientshapeok="t" o:connecttype="rect"/>
              </v:shapetype>
              <v:shape id="Text Box 2" o:spid="_x0000_s1026" type="#_x0000_t202" style="position:absolute;margin-left:74.8pt;margin-top:0;width:286.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">
                <v:textbox style="mso-fit-shape-to-text:t">
                  <w:txbxContent>
                    <w:p w14:paraId="66D04DF3" w14:textId="10855CA8" w:rsidR="00D968A6" w:rsidRPr="00223B86" w:rsidRDefault="00D968A6">
                      <w:pPr>
                        <w:rPr>
                          <w:sz w:val="44"/>
                          <w:szCs w:val="44"/>
                        </w:rPr>
                      </w:pPr>
                      <w:r w:rsidRPr="00223B86">
                        <w:rPr>
                          <w:sz w:val="44"/>
                          <w:szCs w:val="44"/>
                        </w:rPr>
                        <w:t>Sirjan Singh</w:t>
                      </w:r>
                    </w:p>
                    <w:p w14:paraId="3624B42B" w14:textId="3656EF46" w:rsidR="00D968A6" w:rsidRPr="00223B86" w:rsidRDefault="00D968A6">
                      <w:pPr>
                        <w:rPr>
                          <w:sz w:val="44"/>
                          <w:szCs w:val="44"/>
                        </w:rPr>
                      </w:pPr>
                      <w:r w:rsidRPr="00223B86">
                        <w:rPr>
                          <w:sz w:val="44"/>
                          <w:szCs w:val="44"/>
                        </w:rPr>
                        <w:t>P5</w:t>
                      </w:r>
                    </w:p>
                    <w:p w14:paraId="0FFD2F99" w14:textId="2168E2B9" w:rsidR="00D968A6" w:rsidRPr="00223B86" w:rsidRDefault="00D968A6">
                      <w:pPr>
                        <w:rPr>
                          <w:sz w:val="44"/>
                          <w:szCs w:val="44"/>
                        </w:rPr>
                      </w:pPr>
                      <w:r w:rsidRPr="00223B86">
                        <w:rPr>
                          <w:sz w:val="44"/>
                          <w:szCs w:val="44"/>
                        </w:rPr>
                        <w:t>Cybersecurity</w:t>
                      </w:r>
                    </w:p>
                    <w:p w14:paraId="4586E5E7" w14:textId="2FE6CA86" w:rsidR="00D968A6" w:rsidRPr="00223B86" w:rsidRDefault="00D968A6">
                      <w:pPr>
                        <w:rPr>
                          <w:sz w:val="44"/>
                          <w:szCs w:val="44"/>
                        </w:rPr>
                      </w:pPr>
                      <w:r w:rsidRPr="00223B86">
                        <w:rPr>
                          <w:sz w:val="44"/>
                          <w:szCs w:val="44"/>
                        </w:rPr>
                        <w:t xml:space="preserve">LAB </w:t>
                      </w:r>
                      <w:r w:rsidR="0031264A">
                        <w:rPr>
                          <w:sz w:val="44"/>
                          <w:szCs w:val="44"/>
                        </w:rPr>
                        <w:t>9</w:t>
                      </w:r>
                      <w:r w:rsidRPr="00223B86">
                        <w:rPr>
                          <w:sz w:val="44"/>
                          <w:szCs w:val="44"/>
                        </w:rPr>
                        <w:t xml:space="preserve"> – </w:t>
                      </w:r>
                    </w:p>
                    <w:p w14:paraId="28DCED65" w14:textId="3918BE56" w:rsidR="00D968A6" w:rsidRDefault="00223B86">
                      <w:pPr>
                        <w:rPr>
                          <w:sz w:val="44"/>
                          <w:szCs w:val="44"/>
                        </w:rPr>
                      </w:pPr>
                      <w:r w:rsidRPr="00223B86">
                        <w:rPr>
                          <w:sz w:val="44"/>
                          <w:szCs w:val="44"/>
                        </w:rPr>
                        <w:t xml:space="preserve">SITE-to-SITE VPN over </w:t>
                      </w:r>
                      <w:proofErr w:type="spellStart"/>
                      <w:r w:rsidRPr="00223B86">
                        <w:rPr>
                          <w:sz w:val="44"/>
                          <w:szCs w:val="44"/>
                        </w:rPr>
                        <w:t>IPSec</w:t>
                      </w:r>
                      <w:proofErr w:type="spellEnd"/>
                      <w:r w:rsidRPr="00223B86">
                        <w:rPr>
                          <w:sz w:val="44"/>
                          <w:szCs w:val="44"/>
                        </w:rPr>
                        <w:t xml:space="preserve"> with Self-Signed Certificates</w:t>
                      </w:r>
                    </w:p>
                    <w:p w14:paraId="5E889BC9" w14:textId="55A4E147" w:rsidR="00223B86" w:rsidRPr="00223B86" w:rsidRDefault="00223B86">
                      <w:pPr>
                        <w:rPr>
                          <w:sz w:val="44"/>
                          <w:szCs w:val="44"/>
                        </w:rPr>
                      </w:pPr>
                      <w:r>
                        <w:rPr>
                          <w:sz w:val="44"/>
                          <w:szCs w:val="44"/>
                        </w:rPr>
                        <w:t>Palo Alto</w:t>
                      </w:r>
                    </w:p>
                  </w:txbxContent>
                </v:textbox>
                <w10:wrap type="square"/>
              </v:shape>
            </w:pict>
          </mc:Fallback>
        </mc:AlternateContent>
      </w:r>
      <w:r>
        <w:rPr>
          <w:noProof/>
        </w:rPr>
        <w:drawing>
          <wp:inline distT="0" distB="0" distL="0" distR="0" wp14:anchorId="3B91D43F" wp14:editId="35798A76">
            <wp:extent cx="40290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29075" cy="1133475"/>
                    </a:xfrm>
                    <a:prstGeom prst="rect">
                      <a:avLst/>
                    </a:prstGeom>
                    <a:noFill/>
                  </pic:spPr>
                </pic:pic>
              </a:graphicData>
            </a:graphic>
          </wp:inline>
        </w:drawing>
      </w:r>
    </w:p>
    <w:p w14:paraId="754C812F" w14:textId="77777777" w:rsidR="00F67E86" w:rsidRDefault="005B052E">
      <w:r>
        <w:rPr>
          <w:noProof/>
        </w:rPr>
        <mc:AlternateContent>
          <mc:Choice Requires="wps">
            <w:drawing>
              <wp:anchor distT="45720" distB="45720" distL="114300" distR="114300" simplePos="0" relativeHeight="251665408" behindDoc="0" locked="0" layoutInCell="1" allowOverlap="1" wp14:anchorId="3ADB3EE1" wp14:editId="0458677E">
                <wp:simplePos x="0" y="0"/>
                <wp:positionH relativeFrom="margin">
                  <wp:align>right</wp:align>
                </wp:positionH>
                <wp:positionV relativeFrom="paragraph">
                  <wp:posOffset>310515</wp:posOffset>
                </wp:positionV>
                <wp:extent cx="5924550" cy="3124200"/>
                <wp:effectExtent l="0" t="0" r="1905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24200"/>
                        </a:xfrm>
                        <a:prstGeom prst="rect">
                          <a:avLst/>
                        </a:prstGeom>
                        <a:solidFill>
                          <a:srgbClr val="FFFFFF"/>
                        </a:solidFill>
                        <a:ln w="9525">
                          <a:solidFill>
                            <a:srgbClr val="000000"/>
                          </a:solidFill>
                          <a:miter lim="800000"/>
                          <a:headEnd/>
                          <a:tailEnd/>
                        </a:ln>
                      </wps:spPr>
                      <wps:txbx>
                        <w:txbxContent>
                          <w:p w14:paraId="1C48C46D" w14:textId="231B845A" w:rsidR="005B052E" w:rsidRDefault="005B052E">
                            <w:r>
                              <w:rPr>
                                <w:noProof/>
                              </w:rPr>
                              <w:drawing>
                                <wp:inline distT="0" distB="0" distL="0" distR="0" wp14:anchorId="60824C7E" wp14:editId="695EEFA7">
                                  <wp:extent cx="5384165" cy="28194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782" cy="28260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B3EE1" id="_x0000_s1027" type="#_x0000_t202" style="position:absolute;margin-left:415.3pt;margin-top:24.45pt;width:466.5pt;height:246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">
                <v:textbox>
                  <w:txbxContent>
                    <w:p w14:paraId="1C48C46D" w14:textId="231B845A" w:rsidR="005B052E" w:rsidRDefault="005B052E">
                      <w:r>
                        <w:rPr>
                          <w:noProof/>
                        </w:rPr>
                        <w:drawing>
                          <wp:inline distT="0" distB="0" distL="0" distR="0" wp14:anchorId="60824C7E" wp14:editId="695EEFA7">
                            <wp:extent cx="5384165" cy="28194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782" cy="2826007"/>
                                    </a:xfrm>
                                    <a:prstGeom prst="rect">
                                      <a:avLst/>
                                    </a:prstGeom>
                                    <a:noFill/>
                                    <a:ln>
                                      <a:noFill/>
                                    </a:ln>
                                  </pic:spPr>
                                </pic:pic>
                              </a:graphicData>
                            </a:graphic>
                          </wp:inline>
                        </w:drawing>
                      </w:r>
                    </w:p>
                  </w:txbxContent>
                </v:textbox>
                <w10:wrap type="square" anchorx="margin"/>
              </v:shape>
            </w:pict>
          </mc:Fallback>
        </mc:AlternateContent>
      </w:r>
    </w:p>
    <w:p w14:paraId="6DCBD1F8" w14:textId="1304EA3A" w:rsidR="005F0360" w:rsidRDefault="002B3F9B">
      <w:r>
        <w:lastRenderedPageBreak/>
        <w:t>Background</w:t>
      </w:r>
      <w:r w:rsidR="00D54EAF">
        <w:t>/Purpose</w:t>
      </w:r>
      <w:r>
        <w:t xml:space="preserve">: The purpose of this lab was to be able to use two of our palo alto firewalls and create a site-to-site </w:t>
      </w:r>
      <w:r w:rsidR="00745789">
        <w:t>VPN</w:t>
      </w:r>
      <w:r>
        <w:t xml:space="preserve"> between them over </w:t>
      </w:r>
      <w:r w:rsidR="00745789">
        <w:t>IPsec</w:t>
      </w:r>
      <w:r>
        <w:t xml:space="preserve">. The topology was </w:t>
      </w:r>
      <w:r w:rsidR="0088231B">
        <w:t>one</w:t>
      </w:r>
      <w:r>
        <w:t xml:space="preserve"> host connected to one firewall, one host connected to the other, and a router in the middle of the two firewalls. A site-to-site VPN allows to create a virtual tunnel between the two firewalls which lets the two firewalls communicate with each other through a secure path. The best part is that this tunnel is simply created over the internet, which means that </w:t>
      </w:r>
      <w:proofErr w:type="gramStart"/>
      <w:r>
        <w:t>as long as</w:t>
      </w:r>
      <w:proofErr w:type="gramEnd"/>
      <w:r>
        <w:t xml:space="preserve"> both firewalls are connected to the internet, one can create a site-to-site VPN. Such a network design is especially helpful for enterprises that have several </w:t>
      </w:r>
      <w:r w:rsidR="00745789">
        <w:t>buildings,</w:t>
      </w:r>
      <w:r>
        <w:t xml:space="preserve"> and a secure and stable path is needed for all the offices to be able to access resources situated in the corporate office. In this </w:t>
      </w:r>
      <w:proofErr w:type="gramStart"/>
      <w:r>
        <w:t>particular lab</w:t>
      </w:r>
      <w:proofErr w:type="gramEnd"/>
      <w:r>
        <w:t>, we used sha256 encryption and pre-shared keys for confidentiality of data. That i</w:t>
      </w:r>
      <w:r w:rsidR="00AB05E4">
        <w:t>s</w:t>
      </w:r>
      <w:r>
        <w:t>, both firewalls need to have a pre-determined key sha</w:t>
      </w:r>
      <w:r w:rsidR="00745789">
        <w:t>r</w:t>
      </w:r>
      <w:r>
        <w:t xml:space="preserve">ed between them for them to verify each other and the tunnel to work. </w:t>
      </w:r>
    </w:p>
    <w:p w14:paraId="6F30A93A" w14:textId="211B2333" w:rsidR="00D43AC5" w:rsidRDefault="00835C53">
      <w:r>
        <w:t>We first factory reset ou</w:t>
      </w:r>
      <w:r w:rsidR="00957284">
        <w:t>r</w:t>
      </w:r>
      <w:r>
        <w:t xml:space="preserve"> firewalls so that we could use static Ips to configure all the interfaces in the topology.</w:t>
      </w:r>
      <w:r w:rsidR="00957284">
        <w:t xml:space="preserve"> As opposed to what is shown in the topology, until all the configurations were done, we put both of ou</w:t>
      </w:r>
      <w:r w:rsidR="00E96D93">
        <w:t>r</w:t>
      </w:r>
      <w:r w:rsidR="00957284">
        <w:t xml:space="preserve"> pcs in the management interfaces of </w:t>
      </w:r>
      <w:r w:rsidR="00E96D93">
        <w:t>the firewalls. This is because to put the configurations you need to be in the management interface</w:t>
      </w:r>
      <w:r w:rsidR="008464EB">
        <w:t xml:space="preserve">. After all the configurations were done, we configured out pcs with the right </w:t>
      </w:r>
      <w:r w:rsidR="00D43AC5">
        <w:t xml:space="preserve">Ips and connect them to the LAN of the firewalls. This process made troubleshooting </w:t>
      </w:r>
      <w:r w:rsidR="006439ED">
        <w:t xml:space="preserve">a </w:t>
      </w:r>
      <w:r w:rsidR="00D43AC5">
        <w:t xml:space="preserve">little hard, but with only 2 PCs, that is the only option we had. </w:t>
      </w:r>
    </w:p>
    <w:p w14:paraId="7B9B18B1" w14:textId="7E3C09D8" w:rsidR="00D54EAF" w:rsidRDefault="00835C53">
      <w:r>
        <w:t xml:space="preserve"> </w:t>
      </w:r>
      <w:r w:rsidR="00957284" w:rsidRPr="00957284">
        <w:t>https://www.youtube.com/watch?v=jGh7ZPyqMHk</w:t>
      </w:r>
    </w:p>
    <w:p w14:paraId="78C0277C" w14:textId="3E6D9FA7" w:rsidR="00F3766C" w:rsidRDefault="006C4F8C">
      <w:r>
        <w:t>The first</w:t>
      </w:r>
      <w:r w:rsidR="00F33E1B">
        <w:t xml:space="preserve"> thing</w:t>
      </w:r>
      <w:r>
        <w:t xml:space="preserve"> that needs to be made su</w:t>
      </w:r>
      <w:r w:rsidR="00736FD5">
        <w:t>re</w:t>
      </w:r>
      <w:r w:rsidR="006439ED">
        <w:t xml:space="preserve"> of</w:t>
      </w:r>
      <w:r w:rsidR="00736FD5">
        <w:t xml:space="preserve"> </w:t>
      </w:r>
      <w:r w:rsidR="00362268">
        <w:t xml:space="preserve">is that you need </w:t>
      </w:r>
      <w:r w:rsidR="006439ED">
        <w:t>t</w:t>
      </w:r>
      <w:r w:rsidR="00362268">
        <w:t xml:space="preserve">wo Palo Alto firewalls. We will </w:t>
      </w:r>
      <w:r w:rsidR="00FD6ED3">
        <w:t>alternate configuring the two.</w:t>
      </w:r>
    </w:p>
    <w:p w14:paraId="337D394C" w14:textId="3E59B87E" w:rsidR="00F666B1" w:rsidRDefault="00F666B1">
      <w:r>
        <w:rPr>
          <w:noProof/>
        </w:rPr>
        <w:drawing>
          <wp:inline distT="0" distB="0" distL="0" distR="0" wp14:anchorId="1307860E" wp14:editId="004FB717">
            <wp:extent cx="5943600" cy="1785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5620"/>
                    </a:xfrm>
                    <a:prstGeom prst="rect">
                      <a:avLst/>
                    </a:prstGeom>
                  </pic:spPr>
                </pic:pic>
              </a:graphicData>
            </a:graphic>
          </wp:inline>
        </w:drawing>
      </w:r>
    </w:p>
    <w:p w14:paraId="66330356" w14:textId="2DDC062D" w:rsidR="00D43AC5" w:rsidRDefault="00D43AC5">
      <w:r>
        <w:t>Lab Summary:</w:t>
      </w:r>
    </w:p>
    <w:p w14:paraId="116D6ACB" w14:textId="12C01602" w:rsidR="00D43AC5" w:rsidRDefault="00F3766C">
      <w:r>
        <w:lastRenderedPageBreak/>
        <w:t xml:space="preserve">Step 1: </w:t>
      </w:r>
      <w:r w:rsidR="00D40787">
        <w:t>Create inside</w:t>
      </w:r>
      <w:r w:rsidR="00CE13E6">
        <w:t xml:space="preserve"> outside</w:t>
      </w:r>
      <w:r w:rsidR="00705340">
        <w:t xml:space="preserve">, and </w:t>
      </w:r>
      <w:proofErr w:type="spellStart"/>
      <w:r w:rsidR="00705340">
        <w:t>vp</w:t>
      </w:r>
      <w:r w:rsidR="0090734F">
        <w:t>n</w:t>
      </w:r>
      <w:proofErr w:type="spellEnd"/>
      <w:r w:rsidR="0090734F">
        <w:t xml:space="preserve"> </w:t>
      </w:r>
      <w:r w:rsidR="00CB75B7">
        <w:t>zone and</w:t>
      </w:r>
      <w:r w:rsidR="00CE13E6">
        <w:t xml:space="preserve"> set them to be </w:t>
      </w:r>
      <w:r w:rsidR="00145526">
        <w:t>layer 3</w:t>
      </w:r>
      <w:r w:rsidR="00D40787">
        <w:rPr>
          <w:noProof/>
        </w:rPr>
        <w:drawing>
          <wp:inline distT="0" distB="0" distL="0" distR="0" wp14:anchorId="271A1D7D" wp14:editId="27C9A97B">
            <wp:extent cx="5943600" cy="310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792BA322" w14:textId="030457C3" w:rsidR="00D40787" w:rsidRDefault="00CE13E6">
      <w:r>
        <w:rPr>
          <w:noProof/>
        </w:rPr>
        <w:drawing>
          <wp:inline distT="0" distB="0" distL="0" distR="0" wp14:anchorId="6FFB8C77" wp14:editId="405A2AD2">
            <wp:extent cx="5943600" cy="4379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17A05EFA" w14:textId="67ABEAC3" w:rsidR="00145526" w:rsidRDefault="00705340">
      <w:r>
        <w:rPr>
          <w:noProof/>
        </w:rPr>
        <w:lastRenderedPageBreak/>
        <w:drawing>
          <wp:inline distT="0" distB="0" distL="0" distR="0" wp14:anchorId="2D2BA5EA" wp14:editId="24E6BF77">
            <wp:extent cx="594360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36FE1903" w14:textId="55E0DA2D" w:rsidR="00CB75B7" w:rsidRDefault="00F21C68">
      <w:r>
        <w:t>Step 2: Place eth 01 in inside zone</w:t>
      </w:r>
    </w:p>
    <w:p w14:paraId="18C411F9" w14:textId="4ABA3F8D" w:rsidR="00F21C68" w:rsidRDefault="00F21C68">
      <w:r>
        <w:rPr>
          <w:noProof/>
        </w:rPr>
        <w:drawing>
          <wp:inline distT="0" distB="0" distL="0" distR="0" wp14:anchorId="30A959AC" wp14:editId="4E5C4C60">
            <wp:extent cx="5943600" cy="2704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3DE6D894" w14:textId="1C23F18D" w:rsidR="00F21C68" w:rsidRDefault="00F21C68">
      <w:r>
        <w:t>Step 3:</w:t>
      </w:r>
      <w:r w:rsidR="00AA291F">
        <w:t xml:space="preserve"> Set the following </w:t>
      </w:r>
      <w:proofErr w:type="spellStart"/>
      <w:r w:rsidR="00AA291F">
        <w:t>ip</w:t>
      </w:r>
      <w:proofErr w:type="spellEnd"/>
      <w:r w:rsidR="00AA291F">
        <w:t xml:space="preserve"> in eth 01</w:t>
      </w:r>
    </w:p>
    <w:p w14:paraId="6D25B527" w14:textId="145FE698" w:rsidR="00AA291F" w:rsidRDefault="00AA291F">
      <w:r>
        <w:rPr>
          <w:noProof/>
        </w:rPr>
        <w:lastRenderedPageBreak/>
        <w:drawing>
          <wp:inline distT="0" distB="0" distL="0" distR="0" wp14:anchorId="4C2A096D" wp14:editId="7EFAAB20">
            <wp:extent cx="5943600"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6D1995A8" w14:textId="2D5CB093" w:rsidR="00AA291F" w:rsidRDefault="00AA291F">
      <w:r>
        <w:t xml:space="preserve">Step 4: </w:t>
      </w:r>
      <w:r w:rsidR="00402DD4">
        <w:t xml:space="preserve">place eth 02 in outside zone </w:t>
      </w:r>
      <w:r w:rsidR="00402DD4">
        <w:rPr>
          <w:noProof/>
        </w:rPr>
        <w:drawing>
          <wp:inline distT="0" distB="0" distL="0" distR="0" wp14:anchorId="5A206141" wp14:editId="4CB21F5D">
            <wp:extent cx="5943600" cy="2894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3028DC76" w14:textId="03301F78" w:rsidR="007D44D7" w:rsidRDefault="007D44D7">
      <w:r>
        <w:lastRenderedPageBreak/>
        <w:t xml:space="preserve">Step 5: give eth 02 the following </w:t>
      </w:r>
      <w:proofErr w:type="spellStart"/>
      <w:r>
        <w:t>ip</w:t>
      </w:r>
      <w:proofErr w:type="spellEnd"/>
      <w:r>
        <w:t xml:space="preserve"> address</w:t>
      </w:r>
      <w:r>
        <w:rPr>
          <w:noProof/>
        </w:rPr>
        <w:drawing>
          <wp:inline distT="0" distB="0" distL="0" distR="0" wp14:anchorId="6A2ABDE8" wp14:editId="352388BF">
            <wp:extent cx="5943600" cy="379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2D8F5A8F" w14:textId="69B76288" w:rsidR="007D44D7" w:rsidRDefault="007D44D7">
      <w:r>
        <w:t xml:space="preserve">Step 6: </w:t>
      </w:r>
      <w:r w:rsidR="003704DF">
        <w:t xml:space="preserve">Create a tunnel interface and place it in the </w:t>
      </w:r>
      <w:proofErr w:type="spellStart"/>
      <w:r w:rsidR="003704DF">
        <w:t>vpn</w:t>
      </w:r>
      <w:proofErr w:type="spellEnd"/>
      <w:r w:rsidR="003704DF">
        <w:t xml:space="preserve"> zone</w:t>
      </w:r>
    </w:p>
    <w:p w14:paraId="168B3121" w14:textId="6404E310" w:rsidR="007D44D7" w:rsidRDefault="003704DF">
      <w:r>
        <w:rPr>
          <w:noProof/>
        </w:rPr>
        <w:drawing>
          <wp:inline distT="0" distB="0" distL="0" distR="0" wp14:anchorId="07CF7F17" wp14:editId="1094D700">
            <wp:extent cx="5943600"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8464340" w14:textId="1D54A466" w:rsidR="003704DF" w:rsidRDefault="00321576">
      <w:r>
        <w:lastRenderedPageBreak/>
        <w:t xml:space="preserve">Step 7: Give the tunnel interface the following </w:t>
      </w:r>
      <w:proofErr w:type="spellStart"/>
      <w:r>
        <w:t>ip</w:t>
      </w:r>
      <w:proofErr w:type="spellEnd"/>
      <w:r>
        <w:t xml:space="preserve"> address</w:t>
      </w:r>
      <w:r>
        <w:rPr>
          <w:noProof/>
        </w:rPr>
        <w:drawing>
          <wp:inline distT="0" distB="0" distL="0" distR="0" wp14:anchorId="4C4669B3" wp14:editId="21CC2BB7">
            <wp:extent cx="5943600" cy="3456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7EC0661B" w14:textId="09AFA3E1" w:rsidR="00321576" w:rsidRDefault="00321576">
      <w:r>
        <w:t xml:space="preserve">Step 8: </w:t>
      </w:r>
      <w:r w:rsidR="00844465">
        <w:t>Go to virtual routers -&gt; static routes. Enter the following configurations</w:t>
      </w:r>
      <w:r w:rsidR="00D26771">
        <w:t xml:space="preserve"> for default</w:t>
      </w:r>
      <w:r w:rsidR="00844465">
        <w:t xml:space="preserve">. </w:t>
      </w:r>
    </w:p>
    <w:p w14:paraId="296C5BE0" w14:textId="726EC8BE" w:rsidR="00321576" w:rsidRDefault="00844465">
      <w:r>
        <w:rPr>
          <w:noProof/>
        </w:rPr>
        <w:drawing>
          <wp:inline distT="0" distB="0" distL="0" distR="0" wp14:anchorId="212CB760" wp14:editId="12219365">
            <wp:extent cx="5943600" cy="3120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09E46D9E" w14:textId="7BB59FAD" w:rsidR="00844465" w:rsidRDefault="00844465">
      <w:r>
        <w:lastRenderedPageBreak/>
        <w:t xml:space="preserve">Step 9: </w:t>
      </w:r>
      <w:r w:rsidR="00D26771">
        <w:t xml:space="preserve">Create another </w:t>
      </w:r>
      <w:proofErr w:type="gramStart"/>
      <w:r w:rsidR="00D26771">
        <w:t xml:space="preserve">route, </w:t>
      </w:r>
      <w:r w:rsidR="00B84DD4">
        <w:t>and</w:t>
      </w:r>
      <w:proofErr w:type="gramEnd"/>
      <w:r w:rsidR="00B84DD4">
        <w:t xml:space="preserve"> enter the following configurations. </w:t>
      </w:r>
      <w:r w:rsidR="00D26771">
        <w:rPr>
          <w:noProof/>
        </w:rPr>
        <w:drawing>
          <wp:inline distT="0" distB="0" distL="0" distR="0" wp14:anchorId="630A251B" wp14:editId="734193EB">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16134EDB" w14:textId="0BDC11B7" w:rsidR="00B84DD4" w:rsidRDefault="00B84DD4">
      <w:r>
        <w:t xml:space="preserve">Step 10: </w:t>
      </w:r>
      <w:r w:rsidR="002465AD">
        <w:t xml:space="preserve">Now you will do the same thing for </w:t>
      </w:r>
      <w:r w:rsidR="006C4F8C">
        <w:t xml:space="preserve">the other palo alto that you are working with. </w:t>
      </w:r>
    </w:p>
    <w:p w14:paraId="09F63395" w14:textId="41F956F0" w:rsidR="00344879" w:rsidRDefault="00344879">
      <w:r>
        <w:rPr>
          <w:noProof/>
        </w:rPr>
        <w:lastRenderedPageBreak/>
        <w:drawing>
          <wp:inline distT="0" distB="0" distL="0" distR="0" wp14:anchorId="243E2D7B" wp14:editId="4C2BA8D8">
            <wp:extent cx="5943600" cy="434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r>
        <w:rPr>
          <w:noProof/>
        </w:rPr>
        <w:drawing>
          <wp:inline distT="0" distB="0" distL="0" distR="0" wp14:anchorId="00638ECB" wp14:editId="127167B1">
            <wp:extent cx="5943600" cy="3097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r>
        <w:rPr>
          <w:noProof/>
        </w:rPr>
        <w:lastRenderedPageBreak/>
        <w:drawing>
          <wp:inline distT="0" distB="0" distL="0" distR="0" wp14:anchorId="0669C3B0" wp14:editId="62DD090E">
            <wp:extent cx="5943600" cy="4373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440448E2" w14:textId="0247C4AB" w:rsidR="00344879" w:rsidRDefault="002B2255">
      <w:r>
        <w:rPr>
          <w:noProof/>
        </w:rPr>
        <w:lastRenderedPageBreak/>
        <w:drawing>
          <wp:inline distT="0" distB="0" distL="0" distR="0" wp14:anchorId="5B4A0C74" wp14:editId="17A078D2">
            <wp:extent cx="5943600" cy="3123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r>
        <w:rPr>
          <w:noProof/>
        </w:rPr>
        <w:drawing>
          <wp:inline distT="0" distB="0" distL="0" distR="0" wp14:anchorId="42CCB0C8" wp14:editId="558D1E19">
            <wp:extent cx="5943600" cy="3476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r>
        <w:rPr>
          <w:noProof/>
        </w:rPr>
        <w:lastRenderedPageBreak/>
        <w:drawing>
          <wp:inline distT="0" distB="0" distL="0" distR="0" wp14:anchorId="41A6BF0C" wp14:editId="3AE433D8">
            <wp:extent cx="5943600" cy="2821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r>
        <w:rPr>
          <w:noProof/>
        </w:rPr>
        <w:drawing>
          <wp:inline distT="0" distB="0" distL="0" distR="0" wp14:anchorId="34FC19C2" wp14:editId="4E0813C9">
            <wp:extent cx="5943600"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Pr>
          <w:noProof/>
        </w:rPr>
        <w:lastRenderedPageBreak/>
        <w:drawing>
          <wp:inline distT="0" distB="0" distL="0" distR="0" wp14:anchorId="4674FE9E" wp14:editId="0FBC6B45">
            <wp:extent cx="5943600" cy="2713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r>
        <w:rPr>
          <w:noProof/>
        </w:rPr>
        <w:drawing>
          <wp:inline distT="0" distB="0" distL="0" distR="0" wp14:anchorId="1158D6C2" wp14:editId="19EF5E2C">
            <wp:extent cx="5943600" cy="3768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r>
        <w:rPr>
          <w:noProof/>
        </w:rPr>
        <w:lastRenderedPageBreak/>
        <w:drawing>
          <wp:inline distT="0" distB="0" distL="0" distR="0" wp14:anchorId="18337E69" wp14:editId="3914C024">
            <wp:extent cx="5943600" cy="2680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Pr>
          <w:noProof/>
        </w:rPr>
        <w:drawing>
          <wp:inline distT="0" distB="0" distL="0" distR="0" wp14:anchorId="0A8542E3" wp14:editId="4DD59FA5">
            <wp:extent cx="5943600" cy="3484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14:paraId="2A3DEC75" w14:textId="7E27664C" w:rsidR="002B2255" w:rsidRDefault="00035234">
      <w:r>
        <w:t>Step 11:</w:t>
      </w:r>
      <w:r w:rsidR="00FB4B16">
        <w:t xml:space="preserve"> Switch back to the first firewall.</w:t>
      </w:r>
      <w:r>
        <w:t xml:space="preserve"> Create a security policy </w:t>
      </w:r>
      <w:r w:rsidR="00492EC3">
        <w:t xml:space="preserve">rule. </w:t>
      </w:r>
    </w:p>
    <w:p w14:paraId="774634A8" w14:textId="216B8245" w:rsidR="00035234" w:rsidRDefault="00035234">
      <w:r>
        <w:rPr>
          <w:noProof/>
        </w:rPr>
        <w:lastRenderedPageBreak/>
        <w:drawing>
          <wp:inline distT="0" distB="0" distL="0" distR="0" wp14:anchorId="0A8ECBB6" wp14:editId="64EA0C11">
            <wp:extent cx="5943600" cy="2700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0A1A8A16" w14:textId="55FC8A61" w:rsidR="00492EC3" w:rsidRDefault="00492EC3">
      <w:r>
        <w:t xml:space="preserve">Step 12: </w:t>
      </w:r>
      <w:r w:rsidR="00FB4B16">
        <w:t xml:space="preserve">The source should be all zones (inside, outside, </w:t>
      </w:r>
      <w:proofErr w:type="spellStart"/>
      <w:r w:rsidR="00FB4B16">
        <w:t>vpn</w:t>
      </w:r>
      <w:proofErr w:type="spellEnd"/>
      <w:r w:rsidR="00FB4B16">
        <w:t>)</w:t>
      </w:r>
    </w:p>
    <w:p w14:paraId="036CAE98" w14:textId="33CCA60C" w:rsidR="00492EC3" w:rsidRDefault="00492EC3">
      <w:r>
        <w:rPr>
          <w:noProof/>
        </w:rPr>
        <w:drawing>
          <wp:inline distT="0" distB="0" distL="0" distR="0" wp14:anchorId="403C6503" wp14:editId="191C4612">
            <wp:extent cx="5943600" cy="2294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p>
    <w:p w14:paraId="427DEF66" w14:textId="01E739CD" w:rsidR="002E307D" w:rsidRDefault="00AB6EEA">
      <w:r>
        <w:t xml:space="preserve">Step 13: Should apply to destination for all zones too. </w:t>
      </w:r>
      <w:r>
        <w:rPr>
          <w:noProof/>
        </w:rPr>
        <w:drawing>
          <wp:inline distT="0" distB="0" distL="0" distR="0" wp14:anchorId="1F509492" wp14:editId="52AFED12">
            <wp:extent cx="5943600"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612609C" w14:textId="63784BF6" w:rsidR="00AB6EEA" w:rsidRDefault="00AB6EEA">
      <w:r>
        <w:lastRenderedPageBreak/>
        <w:t xml:space="preserve">Step 14: </w:t>
      </w:r>
      <w:r w:rsidR="00DA7445">
        <w:t>Do the Same for the other firewall</w:t>
      </w:r>
    </w:p>
    <w:p w14:paraId="3DF1A077" w14:textId="6C0C6257" w:rsidR="00DA7445" w:rsidRDefault="00DA7445">
      <w:r>
        <w:rPr>
          <w:noProof/>
        </w:rPr>
        <w:drawing>
          <wp:inline distT="0" distB="0" distL="0" distR="0" wp14:anchorId="70E92CAD" wp14:editId="61A402CD">
            <wp:extent cx="594360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r>
        <w:rPr>
          <w:noProof/>
        </w:rPr>
        <w:drawing>
          <wp:inline distT="0" distB="0" distL="0" distR="0" wp14:anchorId="3C63EA8D" wp14:editId="07336AF4">
            <wp:extent cx="5943600" cy="2673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r>
        <w:rPr>
          <w:noProof/>
        </w:rPr>
        <w:drawing>
          <wp:inline distT="0" distB="0" distL="0" distR="0" wp14:anchorId="6029E6E2" wp14:editId="14B5A083">
            <wp:extent cx="5943600" cy="2328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6461238A" w14:textId="61AE0F25" w:rsidR="00DA7445" w:rsidRDefault="00DA7445">
      <w:r>
        <w:t xml:space="preserve">Step 15: </w:t>
      </w:r>
      <w:r w:rsidR="006538FD">
        <w:t>Go to Ike gateway</w:t>
      </w:r>
      <w:r w:rsidR="00E8195B">
        <w:t xml:space="preserve">s and enter the following configurations. </w:t>
      </w:r>
    </w:p>
    <w:p w14:paraId="704709E6" w14:textId="1B71D72E" w:rsidR="006538FD" w:rsidRDefault="00E8195B">
      <w:r>
        <w:rPr>
          <w:noProof/>
        </w:rPr>
        <w:lastRenderedPageBreak/>
        <w:drawing>
          <wp:inline distT="0" distB="0" distL="0" distR="0" wp14:anchorId="67D317AE" wp14:editId="12339C30">
            <wp:extent cx="5943600" cy="3251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1152BEE1" w14:textId="0793B899" w:rsidR="00E8195B" w:rsidRDefault="00E8195B">
      <w:r>
        <w:t xml:space="preserve">Step 16: </w:t>
      </w:r>
      <w:r w:rsidR="0003154B">
        <w:t xml:space="preserve">now go to </w:t>
      </w:r>
      <w:proofErr w:type="spellStart"/>
      <w:r w:rsidR="0003154B">
        <w:t>IPSec</w:t>
      </w:r>
      <w:proofErr w:type="spellEnd"/>
      <w:r w:rsidR="0003154B">
        <w:t xml:space="preserve"> crypto profile and enter the follow configurations. </w:t>
      </w:r>
    </w:p>
    <w:p w14:paraId="1841D0AB" w14:textId="62047EDC" w:rsidR="00E8195B" w:rsidRDefault="007956FC">
      <w:r>
        <w:rPr>
          <w:noProof/>
        </w:rPr>
        <w:drawing>
          <wp:inline distT="0" distB="0" distL="0" distR="0" wp14:anchorId="4AF7532A" wp14:editId="458B3095">
            <wp:extent cx="5943600" cy="3212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0A9787AD" w14:textId="0A5E4902" w:rsidR="0003154B" w:rsidRDefault="0003154B">
      <w:r>
        <w:t xml:space="preserve">Step 17: </w:t>
      </w:r>
      <w:r w:rsidR="007956FC">
        <w:t>Now go to IKE gateways and enter the following configurations</w:t>
      </w:r>
    </w:p>
    <w:p w14:paraId="0313748B" w14:textId="0268A6BD" w:rsidR="007956FC" w:rsidRDefault="007956FC">
      <w:r>
        <w:rPr>
          <w:noProof/>
        </w:rPr>
        <w:lastRenderedPageBreak/>
        <w:drawing>
          <wp:inline distT="0" distB="0" distL="0" distR="0" wp14:anchorId="4DFDB278" wp14:editId="302F972C">
            <wp:extent cx="5943600" cy="3304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1696EC96" w14:textId="327219E8" w:rsidR="007956FC" w:rsidRDefault="007956FC">
      <w:r>
        <w:t xml:space="preserve">Step 18: </w:t>
      </w:r>
      <w:r w:rsidR="002E06EE">
        <w:t>Go to advanced options and enter the following.</w:t>
      </w:r>
      <w:r w:rsidR="002E06EE">
        <w:rPr>
          <w:noProof/>
        </w:rPr>
        <w:drawing>
          <wp:inline distT="0" distB="0" distL="0" distR="0" wp14:anchorId="12EC1DEC" wp14:editId="39E94942">
            <wp:extent cx="5622925" cy="390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2925" cy="3907155"/>
                    </a:xfrm>
                    <a:prstGeom prst="rect">
                      <a:avLst/>
                    </a:prstGeom>
                    <a:noFill/>
                    <a:ln>
                      <a:noFill/>
                    </a:ln>
                  </pic:spPr>
                </pic:pic>
              </a:graphicData>
            </a:graphic>
          </wp:inline>
        </w:drawing>
      </w:r>
    </w:p>
    <w:p w14:paraId="035B4B1A" w14:textId="2EB2F910" w:rsidR="00617255" w:rsidRDefault="00617255">
      <w:r>
        <w:lastRenderedPageBreak/>
        <w:t xml:space="preserve">Step 19: Go to </w:t>
      </w:r>
      <w:proofErr w:type="spellStart"/>
      <w:r w:rsidR="003E77A7">
        <w:t>IPSec</w:t>
      </w:r>
      <w:proofErr w:type="spellEnd"/>
      <w:r w:rsidR="003E77A7">
        <w:t xml:space="preserve"> and enter these configurations</w:t>
      </w:r>
      <w:r w:rsidR="003E77A7">
        <w:rPr>
          <w:noProof/>
        </w:rPr>
        <w:drawing>
          <wp:inline distT="0" distB="0" distL="0" distR="0" wp14:anchorId="0512FBB9" wp14:editId="5E27CC3C">
            <wp:extent cx="5943600" cy="2407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0AD409D6" w14:textId="67FB5E86" w:rsidR="002E06EE" w:rsidRDefault="003E77A7">
      <w:r>
        <w:t xml:space="preserve">Step 20: </w:t>
      </w:r>
      <w:r w:rsidR="00B02DC2">
        <w:t>Now, do these same steps for the other firewall</w:t>
      </w:r>
    </w:p>
    <w:p w14:paraId="36616AA4" w14:textId="061ABCF5" w:rsidR="00B02DC2" w:rsidRDefault="00B02DC2">
      <w:r>
        <w:rPr>
          <w:noProof/>
        </w:rPr>
        <w:lastRenderedPageBreak/>
        <w:drawing>
          <wp:inline distT="0" distB="0" distL="0" distR="0" wp14:anchorId="49BE2963" wp14:editId="654AEAB3">
            <wp:extent cx="5943600" cy="2526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r>
        <w:rPr>
          <w:noProof/>
        </w:rPr>
        <w:drawing>
          <wp:inline distT="0" distB="0" distL="0" distR="0" wp14:anchorId="1F4699C0" wp14:editId="746D7274">
            <wp:extent cx="5943600" cy="33496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Pr>
          <w:noProof/>
        </w:rPr>
        <w:lastRenderedPageBreak/>
        <w:drawing>
          <wp:inline distT="0" distB="0" distL="0" distR="0" wp14:anchorId="72852BF8" wp14:editId="63D598B3">
            <wp:extent cx="5943600" cy="313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r>
        <w:rPr>
          <w:noProof/>
        </w:rPr>
        <w:drawing>
          <wp:inline distT="0" distB="0" distL="0" distR="0" wp14:anchorId="79F4C566" wp14:editId="42B10D59">
            <wp:extent cx="5943600" cy="3091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r>
        <w:rPr>
          <w:noProof/>
        </w:rPr>
        <w:lastRenderedPageBreak/>
        <w:drawing>
          <wp:inline distT="0" distB="0" distL="0" distR="0" wp14:anchorId="3E45C115" wp14:editId="4A0D4E24">
            <wp:extent cx="5943600" cy="3086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Pr>
          <w:noProof/>
        </w:rPr>
        <w:drawing>
          <wp:inline distT="0" distB="0" distL="0" distR="0" wp14:anchorId="150D132E" wp14:editId="154DF86B">
            <wp:extent cx="5943600" cy="3024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r>
        <w:rPr>
          <w:noProof/>
        </w:rPr>
        <w:lastRenderedPageBreak/>
        <w:drawing>
          <wp:inline distT="0" distB="0" distL="0" distR="0" wp14:anchorId="31A5894E" wp14:editId="2D8A1CC2">
            <wp:extent cx="5943600" cy="2961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1D3982A0" w14:textId="49B8462E" w:rsidR="00B02DC2" w:rsidRDefault="00781715">
      <w:r>
        <w:t>Step 21: Now, you will need a router. Place a router in the middle of the two firewalls according to the topo</w:t>
      </w:r>
      <w:r w:rsidR="005B3941">
        <w:t xml:space="preserve">logy show above the first step. Plug it in. Enter the following configurations on it. </w:t>
      </w:r>
    </w:p>
    <w:p w14:paraId="09C1ADA9" w14:textId="7DACCD44" w:rsidR="005B3941" w:rsidRDefault="005B3941">
      <w:r>
        <w:rPr>
          <w:noProof/>
        </w:rPr>
        <w:drawing>
          <wp:inline distT="0" distB="0" distL="0" distR="0" wp14:anchorId="37F0EA7F" wp14:editId="07D1641D">
            <wp:extent cx="5943600" cy="3583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4EA9A01B" w14:textId="20922BC3" w:rsidR="005B3941" w:rsidRDefault="00CE3D9E">
      <w:r>
        <w:rPr>
          <w:noProof/>
        </w:rPr>
        <w:drawing>
          <wp:inline distT="0" distB="0" distL="0" distR="0" wp14:anchorId="17AABF42" wp14:editId="3F652641">
            <wp:extent cx="5943600" cy="4686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68630"/>
                    </a:xfrm>
                    <a:prstGeom prst="rect">
                      <a:avLst/>
                    </a:prstGeom>
                    <a:noFill/>
                    <a:ln>
                      <a:noFill/>
                    </a:ln>
                  </pic:spPr>
                </pic:pic>
              </a:graphicData>
            </a:graphic>
          </wp:inline>
        </w:drawing>
      </w:r>
    </w:p>
    <w:p w14:paraId="20E3A67A" w14:textId="2679659B" w:rsidR="002B3F9B" w:rsidRDefault="002B3F9B">
      <w:r>
        <w:t>Problems:</w:t>
      </w:r>
      <w:r w:rsidR="00CE3D9E">
        <w:t xml:space="preserve"> </w:t>
      </w:r>
    </w:p>
    <w:p w14:paraId="7D24ACBB" w14:textId="08A0BC0F" w:rsidR="00CE3D9E" w:rsidRDefault="00CE3D9E">
      <w:r>
        <w:lastRenderedPageBreak/>
        <w:t xml:space="preserve">The first problem that we faced was that despite completing all the step, out tunnels were showing that they were off. We realized that after completing the configurations, you </w:t>
      </w:r>
      <w:proofErr w:type="gramStart"/>
      <w:r>
        <w:t>actually need</w:t>
      </w:r>
      <w:proofErr w:type="gramEnd"/>
      <w:r>
        <w:t xml:space="preserve"> to press enable (hidden in the bottom of the page) on the tunnel on both firewalls as well as on the IKE </w:t>
      </w:r>
      <w:r w:rsidR="005342E5">
        <w:t xml:space="preserve">gateway page. However, that alone won’t do the trick because after that </w:t>
      </w:r>
      <w:r w:rsidR="00D80FCF">
        <w:t>we</w:t>
      </w:r>
      <w:r w:rsidR="005342E5">
        <w:t xml:space="preserve"> need</w:t>
      </w:r>
      <w:r w:rsidR="00D80FCF">
        <w:t>ed</w:t>
      </w:r>
      <w:r w:rsidR="005342E5">
        <w:t xml:space="preserve"> to commit your changes</w:t>
      </w:r>
      <w:r w:rsidR="00D80FCF">
        <w:t xml:space="preserve">. But that still didn’t turn on the tunnels. After a lot of research, </w:t>
      </w:r>
      <w:r w:rsidR="0057668F">
        <w:t xml:space="preserve">we found out that there are commands that you can use to troubleshoot and activate the tunnels. First, to activate the </w:t>
      </w:r>
      <w:proofErr w:type="spellStart"/>
      <w:r w:rsidR="0057668F">
        <w:t>IPSec</w:t>
      </w:r>
      <w:proofErr w:type="spellEnd"/>
      <w:r w:rsidR="0057668F">
        <w:t xml:space="preserve"> tunnels, </w:t>
      </w:r>
      <w:r w:rsidR="00174749">
        <w:t xml:space="preserve">we consoled into the firewall and then entered the command: </w:t>
      </w:r>
      <w:proofErr w:type="gramStart"/>
      <w:r w:rsidR="00174749">
        <w:t xml:space="preserve">  .</w:t>
      </w:r>
      <w:proofErr w:type="gramEnd"/>
      <w:r w:rsidR="00502A1E">
        <w:t xml:space="preserve"> To turn on the IKE gateway, we entered the command</w:t>
      </w:r>
      <w:proofErr w:type="gramStart"/>
      <w:r w:rsidR="00502A1E">
        <w:t>: .</w:t>
      </w:r>
      <w:proofErr w:type="gramEnd"/>
      <w:r w:rsidR="00502A1E">
        <w:t xml:space="preserve"> After a while, </w:t>
      </w:r>
      <w:r w:rsidR="005D3492">
        <w:t xml:space="preserve">after waiting, the tunnels were finally on. </w:t>
      </w:r>
      <w:r w:rsidR="00360CC5">
        <w:t xml:space="preserve">However, we still </w:t>
      </w:r>
      <w:proofErr w:type="gramStart"/>
      <w:r w:rsidR="00360CC5">
        <w:t>weren’t able to</w:t>
      </w:r>
      <w:proofErr w:type="gramEnd"/>
      <w:r w:rsidR="00360CC5">
        <w:t xml:space="preserve"> ping across. To fix this, we confirmed out configurations </w:t>
      </w:r>
      <w:proofErr w:type="gramStart"/>
      <w:r w:rsidR="00360CC5">
        <w:t>a number of</w:t>
      </w:r>
      <w:proofErr w:type="gramEnd"/>
      <w:r w:rsidR="00360CC5">
        <w:t xml:space="preserve"> times and saw that out pre-shared key actually weren’t matching on both. This was surprising</w:t>
      </w:r>
      <w:r w:rsidR="00A702EF">
        <w:t xml:space="preserve"> until we realized that the reason for this was that the pre-shared key </w:t>
      </w:r>
      <w:proofErr w:type="gramStart"/>
      <w:r w:rsidR="00A702EF">
        <w:t>have</w:t>
      </w:r>
      <w:proofErr w:type="gramEnd"/>
      <w:r w:rsidR="00A702EF">
        <w:t xml:space="preserve"> to be exactly 8 characters long on both, otherwise palo alto adds random characters or removed random </w:t>
      </w:r>
      <w:r w:rsidR="0022298A">
        <w:t>characters</w:t>
      </w:r>
      <w:r w:rsidR="00A702EF">
        <w:t xml:space="preserve"> from the password, causing the pre-shared keys to not match and the </w:t>
      </w:r>
      <w:proofErr w:type="spellStart"/>
      <w:r w:rsidR="00A702EF">
        <w:t>IPSec</w:t>
      </w:r>
      <w:proofErr w:type="spellEnd"/>
      <w:r w:rsidR="00A702EF">
        <w:t xml:space="preserve"> tunnel to not work. After making out password 8 characters long and committing changes, we were able to ping across. </w:t>
      </w:r>
    </w:p>
    <w:p w14:paraId="6A6C0B64" w14:textId="6BA9D09F" w:rsidR="002B3F9B" w:rsidRDefault="002B3F9B">
      <w:r>
        <w:t>Conclusion:</w:t>
      </w:r>
      <w:r w:rsidR="00174749">
        <w:t xml:space="preserve"> </w:t>
      </w:r>
    </w:p>
    <w:p w14:paraId="6CB54910" w14:textId="584FABD1" w:rsidR="002B3F9B" w:rsidRDefault="00A702EF">
      <w:r>
        <w:t xml:space="preserve">In this lab, we learned several different troubleshooting techniques. </w:t>
      </w:r>
      <w:proofErr w:type="gramStart"/>
      <w:r>
        <w:t>First</w:t>
      </w:r>
      <w:proofErr w:type="gramEnd"/>
      <w:r>
        <w:t xml:space="preserve"> we leaned the importance of knowing console commands on the firewall that he</w:t>
      </w:r>
      <w:r w:rsidR="00D63076">
        <w:t>lp expedite the process of activating tunnels. We also learned th</w:t>
      </w:r>
      <w:r w:rsidR="00833894">
        <w:t xml:space="preserve">at you </w:t>
      </w:r>
      <w:proofErr w:type="gramStart"/>
      <w:r w:rsidR="00833894">
        <w:t>can</w:t>
      </w:r>
      <w:proofErr w:type="gramEnd"/>
      <w:r w:rsidR="00833894">
        <w:t xml:space="preserve"> set a filter on the firewall web interface that allows you to see the traffic coming through each </w:t>
      </w:r>
      <w:r w:rsidR="00CA483F">
        <w:t xml:space="preserve">zone. This helped us because we were able to figure out whether the </w:t>
      </w:r>
      <w:proofErr w:type="gramStart"/>
      <w:r w:rsidR="00CA483F">
        <w:t>reason</w:t>
      </w:r>
      <w:proofErr w:type="gramEnd"/>
      <w:r w:rsidR="00CA483F">
        <w:t xml:space="preserve"> we weren’t able to ping </w:t>
      </w:r>
      <w:r w:rsidR="007F1BD1">
        <w:t xml:space="preserve">was an internal (LAN) issue or an external issues (side of the network that faces the router). It also showed us how the tunnel interface traffic which led us to figure out that the pings </w:t>
      </w:r>
      <w:r w:rsidR="000D65D0">
        <w:t xml:space="preserve">were </w:t>
      </w:r>
      <w:proofErr w:type="gramStart"/>
      <w:r w:rsidR="000D65D0">
        <w:t>actually being</w:t>
      </w:r>
      <w:proofErr w:type="gramEnd"/>
      <w:r w:rsidR="000D65D0">
        <w:t xml:space="preserve"> and sent and received on both sides of the tunnel, but they were simply getting dropped for some reason. We </w:t>
      </w:r>
      <w:r w:rsidR="0022298A">
        <w:t xml:space="preserve">understood that this must be a security policy issue rather than an issue with the tunnels themselves. </w:t>
      </w:r>
    </w:p>
    <w:sectPr w:rsidR="002B3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F9B"/>
    <w:rsid w:val="0003154B"/>
    <w:rsid w:val="00035234"/>
    <w:rsid w:val="000D65D0"/>
    <w:rsid w:val="00145526"/>
    <w:rsid w:val="00174749"/>
    <w:rsid w:val="0022298A"/>
    <w:rsid w:val="00223B86"/>
    <w:rsid w:val="002465AD"/>
    <w:rsid w:val="002B2255"/>
    <w:rsid w:val="002B3F9B"/>
    <w:rsid w:val="002E06EE"/>
    <w:rsid w:val="002E307D"/>
    <w:rsid w:val="00302E74"/>
    <w:rsid w:val="0031264A"/>
    <w:rsid w:val="00321576"/>
    <w:rsid w:val="00344879"/>
    <w:rsid w:val="00360CC5"/>
    <w:rsid w:val="00362268"/>
    <w:rsid w:val="003704DF"/>
    <w:rsid w:val="003E77A7"/>
    <w:rsid w:val="00402DD4"/>
    <w:rsid w:val="00441CE0"/>
    <w:rsid w:val="00492EC3"/>
    <w:rsid w:val="00502A1E"/>
    <w:rsid w:val="005342E5"/>
    <w:rsid w:val="0057668F"/>
    <w:rsid w:val="005B052E"/>
    <w:rsid w:val="005B3941"/>
    <w:rsid w:val="005D3492"/>
    <w:rsid w:val="005E487D"/>
    <w:rsid w:val="005F0360"/>
    <w:rsid w:val="00617255"/>
    <w:rsid w:val="006439ED"/>
    <w:rsid w:val="006538FD"/>
    <w:rsid w:val="006C4F8C"/>
    <w:rsid w:val="00705340"/>
    <w:rsid w:val="00736FD5"/>
    <w:rsid w:val="00745789"/>
    <w:rsid w:val="00781715"/>
    <w:rsid w:val="007956FC"/>
    <w:rsid w:val="007D44D7"/>
    <w:rsid w:val="007F1BD1"/>
    <w:rsid w:val="007F77A7"/>
    <w:rsid w:val="00833894"/>
    <w:rsid w:val="00835C53"/>
    <w:rsid w:val="00844465"/>
    <w:rsid w:val="008464EB"/>
    <w:rsid w:val="00866237"/>
    <w:rsid w:val="0088231B"/>
    <w:rsid w:val="0090734F"/>
    <w:rsid w:val="00957284"/>
    <w:rsid w:val="00A35B33"/>
    <w:rsid w:val="00A702EF"/>
    <w:rsid w:val="00AA291F"/>
    <w:rsid w:val="00AB05E4"/>
    <w:rsid w:val="00AB6EEA"/>
    <w:rsid w:val="00AD76D5"/>
    <w:rsid w:val="00B02DC2"/>
    <w:rsid w:val="00B5113D"/>
    <w:rsid w:val="00B679B0"/>
    <w:rsid w:val="00B84DD4"/>
    <w:rsid w:val="00C20461"/>
    <w:rsid w:val="00CA483F"/>
    <w:rsid w:val="00CB75B7"/>
    <w:rsid w:val="00CC5E39"/>
    <w:rsid w:val="00CE13E6"/>
    <w:rsid w:val="00CE3D9E"/>
    <w:rsid w:val="00D26771"/>
    <w:rsid w:val="00D40787"/>
    <w:rsid w:val="00D43AC5"/>
    <w:rsid w:val="00D472EE"/>
    <w:rsid w:val="00D54EAF"/>
    <w:rsid w:val="00D63076"/>
    <w:rsid w:val="00D80FCF"/>
    <w:rsid w:val="00D968A6"/>
    <w:rsid w:val="00DA7445"/>
    <w:rsid w:val="00E8195B"/>
    <w:rsid w:val="00E96D93"/>
    <w:rsid w:val="00F21C68"/>
    <w:rsid w:val="00F33E1B"/>
    <w:rsid w:val="00F3766C"/>
    <w:rsid w:val="00F666B1"/>
    <w:rsid w:val="00F67E86"/>
    <w:rsid w:val="00FB4B16"/>
    <w:rsid w:val="00FD6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DB9"/>
  <w15:chartTrackingRefBased/>
  <w15:docId w15:val="{D16C0303-1F17-4C70-ACD6-4F5122E0C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766C"/>
    <w:rPr>
      <w:color w:val="0563C1" w:themeColor="hyperlink"/>
      <w:u w:val="single"/>
    </w:rPr>
  </w:style>
  <w:style w:type="character" w:styleId="UnresolvedMention">
    <w:name w:val="Unresolved Mention"/>
    <w:basedOn w:val="DefaultParagraphFont"/>
    <w:uiPriority w:val="99"/>
    <w:semiHidden/>
    <w:unhideWhenUsed/>
    <w:rsid w:val="00F37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24</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Sirjanpreet  (Student)</dc:creator>
  <cp:keywords/>
  <dc:description/>
  <cp:lastModifiedBy>Singh, Sirjanpreet  (Student)</cp:lastModifiedBy>
  <cp:revision>68</cp:revision>
  <dcterms:created xsi:type="dcterms:W3CDTF">2023-03-02T21:09:00Z</dcterms:created>
  <dcterms:modified xsi:type="dcterms:W3CDTF">2023-04-21T18:52:00Z</dcterms:modified>
</cp:coreProperties>
</file>