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</w:t>
      </w:r>
    </w:p>
    <w:p>
      <w:r>
        <w:t>JSON-Driven Layout Optimizer</w:t>
      </w:r>
    </w:p>
    <w:p>
      <w:r>
        <w:t>Author: [Your Name]</w:t>
      </w:r>
    </w:p>
    <w:p>
      <w:r>
        <w:t>Course: Non-procedural Programming</w:t>
      </w:r>
    </w:p>
    <w:p>
      <w:r>
        <w:t>Year: 2025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project implements a system that parses, validates, and optimizes layout specifications defined in JSON format. The system outputs a textual summary of the optimized layout, and a rendered HTML representation styled with interchangeable CSS files. The project is implemented in Haskell using the cabal build system.</w:t>
      </w:r>
    </w:p>
    <w:p>
      <w:pPr>
        <w:pStyle w:val="Heading1"/>
      </w:pPr>
      <w:r>
        <w:t>2. Objectives</w:t>
      </w:r>
    </w:p>
    <w:p>
      <w:r>
        <w:t>- Parse input from JSON format.</w:t>
        <w:br/>
        <w:t>- Support multiple layout constraints and component types.</w:t>
        <w:br/>
        <w:t>- Optimize placement of layout elements into a 12-column grid.</w:t>
        <w:br/>
        <w:t>- Output human-readable summaries and HTML visualizations.</w:t>
        <w:br/>
        <w:t>- Provide multiple CSS styles for different visual themes.</w:t>
        <w:br/>
        <w:t>- Run easily via command-line with arguments.</w:t>
      </w:r>
    </w:p>
    <w:p>
      <w:pPr>
        <w:pStyle w:val="Heading1"/>
      </w:pPr>
      <w:r>
        <w:t>3. System Architecture</w:t>
      </w:r>
    </w:p>
    <w:p>
      <w:pPr>
        <w:pStyle w:val="Heading2"/>
      </w:pPr>
      <w:r>
        <w:t>3.1 Modules</w:t>
      </w:r>
    </w:p>
    <w:p>
      <w:r>
        <w:t>• Parser.hs – Responsible for reading JSON input and converting it into typed Haskell structures (Config, Component, Constraint, InputDoc).</w:t>
        <w:br/>
        <w:t>• Layout.hs – Contains optimization logic that places components into rows and columns according to constraints.</w:t>
        <w:br/>
        <w:t>• HtmlExport.hs – Translates Layout into HTML markup with external CSS.</w:t>
        <w:br/>
        <w:t>• Main.hs – Orchestrates the workflow: parse → optimize → print summary → export HTML.</w:t>
      </w:r>
    </w:p>
    <w:p>
      <w:pPr>
        <w:pStyle w:val="Heading2"/>
      </w:pPr>
      <w:r>
        <w:t>3.2 Data Flow</w:t>
      </w:r>
    </w:p>
    <w:p>
      <w:r>
        <w:t>1. JSON input file → parsed by Parser.hs.</w:t>
        <w:br/>
        <w:t>2. Parsed InputDoc → processed by Layout.hs into an optimized layout.</w:t>
        <w:br/>
        <w:t>3. Layout is printed in textual form for debugging.</w:t>
        <w:br/>
        <w:t>4. HtmlExport.hs generates HTML output, styled with chosen CSS.</w:t>
      </w:r>
    </w:p>
    <w:p>
      <w:pPr>
        <w:pStyle w:val="Heading1"/>
      </w:pPr>
      <w:r>
        <w:t>4. Input Specification</w:t>
      </w:r>
    </w:p>
    <w:p>
      <w:r>
        <w:t>Example JSON input:</w:t>
      </w:r>
    </w:p>
    <w:p>
      <w:pPr>
        <w:pStyle w:val="IntenseQuote"/>
      </w:pPr>
      <w:r>
        <w:t>{</w:t>
        <w:br/>
        <w:t xml:space="preserve">  "config": { "gridCols": 12 },</w:t>
        <w:br/>
        <w:t xml:space="preserve">  "constraints": ["HeaderAtTop", "FooterAtBottom", "ImagesNeedTextNeighbor"],</w:t>
        <w:br/>
        <w:t xml:space="preserve">  "components": [</w:t>
        <w:br/>
        <w:t xml:space="preserve">    { "id": "hdr", "kind": "Header", "content": "Welcome to Our Page" },</w:t>
        <w:br/>
        <w:t xml:space="preserve">    { "id": "img1", "kind": "Image", "src": "https://example.com/image1.jpg" },</w:t>
        <w:br/>
        <w:t xml:space="preserve">    { "id": "txt1", "kind": "TextBlock", "content": "Our team is dedicated..." },</w:t>
        <w:br/>
        <w:t xml:space="preserve">    { "id": "ftr", "kind": "Footer", "content": "Contact us: info@example.com" }</w:t>
        <w:br/>
        <w:t xml:space="preserve">  ]</w:t>
        <w:br/>
        <w:t>}</w:t>
      </w:r>
    </w:p>
    <w:p>
      <w:pPr>
        <w:pStyle w:val="Heading1"/>
      </w:pPr>
      <w:r>
        <w:t>5. Output Specification</w:t>
      </w:r>
    </w:p>
    <w:p>
      <w:r>
        <w:t>Console summary example:</w:t>
      </w:r>
    </w:p>
    <w:p>
      <w:pPr>
        <w:pStyle w:val="IntenseQuote"/>
      </w:pPr>
      <w:r>
        <w:t>Row 1: hdr@1x12[h=140]</w:t>
        <w:br/>
        <w:t>Row 2: img1@1x6[h=200] | txt1@7x8[h=200]</w:t>
        <w:br/>
        <w:t>Row 3: ftr@1x12[h=120]</w:t>
      </w:r>
    </w:p>
    <w:p>
      <w:r>
        <w:t>HTML output links to external CSS file. Available styles:</w:t>
        <w:br/>
        <w:t>- style-minimal.css</w:t>
        <w:br/>
        <w:t>- style-classic.css</w:t>
        <w:br/>
        <w:t>- style-modern.css</w:t>
      </w:r>
    </w:p>
    <w:p>
      <w:pPr>
        <w:pStyle w:val="Heading1"/>
      </w:pPr>
      <w:r>
        <w:t>6. Styling</w:t>
      </w:r>
    </w:p>
    <w:p>
      <w:r>
        <w:t>Three CSS themes are provided:</w:t>
        <w:br/>
        <w:t>• Minimal – clean, white, subtle borders.</w:t>
        <w:br/>
        <w:t>• Classic – structured with light gray background and serif typography.</w:t>
        <w:br/>
        <w:t>• Modern – dark theme with gradient background, accent colors, hover effects.</w:t>
      </w:r>
    </w:p>
    <w:p>
      <w:pPr>
        <w:pStyle w:val="Heading1"/>
      </w:pPr>
      <w:r>
        <w:t>7. How to Run</w:t>
      </w:r>
    </w:p>
    <w:p>
      <w:r>
        <w:t>Build the project:</w:t>
        <w:br/>
        <w:t xml:space="preserve">    cabal build</w:t>
        <w:br/>
        <w:br/>
        <w:t>Run with JSON input:</w:t>
        <w:br/>
        <w:t xml:space="preserve">    cabal run project -- layout_with_images.json</w:t>
        <w:br/>
        <w:br/>
        <w:t>With options:</w:t>
        <w:br/>
        <w:t xml:space="preserve">    cabal run project -- layout_complex.json --out complex.html --css style-modern.css</w:t>
      </w:r>
    </w:p>
    <w:p>
      <w:pPr>
        <w:pStyle w:val="Heading1"/>
      </w:pPr>
      <w:r>
        <w:t>8. Conclusion</w:t>
      </w:r>
    </w:p>
    <w:p>
      <w:r>
        <w:t>The project successfully implements the main specification: JSON parsing, constraint handling, layout optimization, and HTML/CSS export. The system supports multiple visual styles and can be extended with new constraints or output formats.</w:t>
      </w:r>
    </w:p>
    <w:p>
      <w:pPr>
        <w:pStyle w:val="Heading1"/>
      </w:pPr>
      <w:r>
        <w:t>9. Code Highlights</w:t>
      </w:r>
    </w:p>
    <w:p>
      <w:r>
        <w:t>The project consists of four main Haskell modules. Below are the most important parts of the implementation:</w:t>
      </w:r>
    </w:p>
    <w:p>
      <w:r>
        <w:t>• Parser.hs – Defines the data structures (`Config`, `Component`, `Constraint`, `InputDoc`) and implements JSON parsing using the Aeson library. It ensures that components and constraints are correctly deserialized from the input JSON.</w:t>
      </w:r>
    </w:p>
    <w:p>
      <w:r>
        <w:t>• Layout.hs – Implements the backtracking algorithm for layout optimization. Key function: `optimizeLayout`, which generates candidate layouts, checks feasibility against constraints, and selects the best layout based on a scoring function. Helper functions like `feasibleRow` enforce rules such as ensuring images are next to text if required.</w:t>
      </w:r>
    </w:p>
    <w:p>
      <w:r>
        <w:t>• HtmlExport.hs – Responsible for rendering the optimized layout into HTML. Function `renderHtmlWithCss` constructs a complete HTML document and links an external CSS stylesheet. Each `Placement` is translated into a `&lt;div&gt;` cell, with different handling for headers, footers, text blocks, and images.</w:t>
      </w:r>
    </w:p>
    <w:p>
      <w:r>
        <w:t>• Main.hs – Entry point of the application. It handles command-line arguments, loads the JSON file, runs the optimizer, prints a summary of the layout, and optionally writes the HTML file. It supports options `--out` for HTML output and `--css` for selecting the stylesheet.</w:t>
      </w:r>
    </w:p>
    <w:p>
      <w:r>
        <w:t>Together, these modules implement the full pipeline: JSON input → optimized layout → HTML export. The code is organized to separate concerns clearly: parsing, optimization, rendering, and orchestration.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