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27B6D80">
      <w:pPr>
        <w:pStyle w:val="style0"/>
        <w:jc w:val="center"/>
        <w:rPr>
          <w:rFonts w:ascii="Bookman Old Style" w:hAnsi="Bookman Old Style"/>
          <w:b/>
          <w:color w:val="002060"/>
          <w:sz w:val="36"/>
          <w:szCs w:val="36"/>
          <w:u w:val="single"/>
          <w:lang w:val="en-GB"/>
        </w:rPr>
      </w:pPr>
      <w:bookmarkStart w:id="0" w:name="_Hlk134353534"/>
      <w:bookmarkStart w:id="1" w:name="_Hlk134352870"/>
      <w:bookmarkStart w:id="2" w:name="_Hlk134355362"/>
      <w:bookmarkStart w:id="3" w:name="_Hlk134536457"/>
      <w:r>
        <w:rPr>
          <w:rFonts w:ascii="Bookman Old Style" w:hAnsi="Bookman Old Style"/>
          <w:b/>
          <w:color w:val="002060"/>
          <w:sz w:val="36"/>
          <w:szCs w:val="36"/>
          <w:u w:val="single"/>
          <w:lang w:val="en-GB"/>
        </w:rPr>
        <w:t>LENANA SCHOOL NAIROBI INTERNAL EXAMS</w:t>
      </w:r>
    </w:p>
    <w:p w14:paraId="14249F5A">
      <w:pPr>
        <w:pStyle w:val="style0"/>
        <w:jc w:val="center"/>
        <w:rPr>
          <w:rFonts w:ascii="Bookman Old Style" w:hAnsi="Bookman Old Style"/>
          <w:b/>
          <w:color w:val="002060"/>
          <w:sz w:val="44"/>
          <w:szCs w:val="44"/>
          <w:u w:val="single"/>
          <w:lang w:val="en-GB"/>
        </w:rPr>
      </w:pPr>
      <w:r>
        <w:rPr>
          <w:rFonts w:ascii="Bookman Old Style" w:hAnsi="Bookman Old Style"/>
          <w:b/>
          <w:color w:val="002060"/>
          <w:sz w:val="44"/>
          <w:szCs w:val="44"/>
          <w:u w:val="single"/>
          <w:lang w:val="en-GB"/>
        </w:rPr>
        <w:t>FORM 4 END OF TERM 2 ASSESSMENT</w:t>
      </w:r>
    </w:p>
    <w:p w14:paraId="4E6D2E4F">
      <w:pPr>
        <w:pStyle w:val="style0"/>
        <w:jc w:val="center"/>
        <w:rPr>
          <w:rFonts w:ascii="Rockwell" w:hAnsi="Rockwell"/>
          <w:sz w:val="16"/>
        </w:rPr>
      </w:pPr>
      <w:r>
        <w:rPr>
          <w:rFonts w:ascii="Rockwell" w:hAnsi="Rockwell"/>
          <w:b/>
          <w:sz w:val="28"/>
          <w:szCs w:val="40"/>
          <w:lang w:val="en-GB"/>
        </w:rPr>
        <w:t>K</w:t>
      </w:r>
      <w:bookmarkStart w:id="4" w:name="_Hlk135213807"/>
      <w:r>
        <w:rPr>
          <w:rFonts w:ascii="Rockwell" w:hAnsi="Rockwell"/>
          <w:b/>
          <w:sz w:val="28"/>
          <w:szCs w:val="40"/>
          <w:lang w:val="en-GB"/>
        </w:rPr>
        <w:t>ENYA CERTIFICATE OF SECONDARY EDUCATION</w:t>
      </w:r>
    </w:p>
    <w:p w14:paraId="4D965FDE">
      <w:pPr>
        <w:pStyle w:val="style0"/>
        <w:jc w:val="center"/>
        <w:rPr>
          <w:rFonts w:ascii="Rockwell" w:hAnsi="Rockwell"/>
          <w:b/>
          <w:sz w:val="40"/>
          <w:szCs w:val="40"/>
        </w:rPr>
      </w:pPr>
      <w:r>
        <w:rPr>
          <w:rFonts w:ascii="Rockwell" w:hAnsi="Rockwell"/>
          <w:b/>
          <w:sz w:val="40"/>
          <w:szCs w:val="40"/>
        </w:rPr>
        <w:t xml:space="preserve">KISWAHILI PAPER 2 </w:t>
      </w:r>
      <w:r>
        <w:rPr>
          <w:rFonts w:ascii="Rockwell" w:hAnsi="Rockwell"/>
          <w:b/>
          <w:sz w:val="40"/>
          <w:szCs w:val="40"/>
          <w:lang w:val="en-GB"/>
        </w:rPr>
        <w:t>FORM</w:t>
      </w:r>
      <w:r>
        <w:rPr>
          <w:rFonts w:ascii="Rockwell" w:hAnsi="Rockwell"/>
          <w:b/>
          <w:sz w:val="40"/>
          <w:szCs w:val="40"/>
        </w:rPr>
        <w:t xml:space="preserve"> 4</w:t>
      </w:r>
    </w:p>
    <w:bookmarkEnd w:id="0"/>
    <w:p w14:paraId="1BBCF6C0">
      <w:pPr>
        <w:pStyle w:val="style0"/>
        <w:jc w:val="center"/>
        <w:rPr>
          <w:rFonts w:ascii="Rockwell" w:hAnsi="Rockwell"/>
          <w:b/>
          <w:sz w:val="40"/>
          <w:szCs w:val="40"/>
          <w:u w:val="single"/>
        </w:rPr>
      </w:pPr>
      <w:r>
        <w:rPr>
          <w:rFonts w:ascii="Rockwell" w:hAnsi="Rockwell"/>
          <w:b/>
          <w:sz w:val="40"/>
          <w:szCs w:val="40"/>
          <w:u w:val="single"/>
        </w:rPr>
        <w:t>ENDTERM 2 SET 3 EXAMS</w:t>
      </w:r>
    </w:p>
    <w:p w14:paraId="3B52E8AF">
      <w:pPr>
        <w:pStyle w:val="style0"/>
        <w:jc w:val="center"/>
        <w:rPr>
          <w:rFonts w:ascii="Rockwell" w:hAnsi="Rockwell"/>
          <w:b/>
          <w:sz w:val="40"/>
          <w:szCs w:val="40"/>
          <w:u w:val="single"/>
        </w:rPr>
      </w:pPr>
      <w:r>
        <w:rPr>
          <w:rFonts w:ascii="Rockwell" w:hAnsi="Rockwell"/>
          <w:b/>
          <w:sz w:val="40"/>
          <w:szCs w:val="40"/>
          <w:u w:val="single"/>
        </w:rPr>
        <w:t>{THE QUALITY ASSURANCE SERIES}</w:t>
      </w:r>
    </w:p>
    <w:p w14:paraId="271A20F5">
      <w:pPr>
        <w:pStyle w:val="style0"/>
        <w:jc w:val="center"/>
        <w:rPr>
          <w:rFonts w:ascii="Rockwell" w:hAnsi="Rockwell"/>
          <w:color w:val="ff0000"/>
          <w:sz w:val="28"/>
        </w:rPr>
      </w:pPr>
      <w:r>
        <w:rPr>
          <w:rFonts w:ascii="Rockwell" w:hAnsi="Rockwell"/>
          <w:color w:val="ff0000"/>
          <w:sz w:val="28"/>
        </w:rPr>
        <w:t xml:space="preserve">                            </w:t>
      </w:r>
      <w:bookmarkEnd w:id="1"/>
      <w:r>
        <w:rPr>
          <w:rFonts w:ascii="Rockwell" w:hAnsi="Rockwell"/>
          <w:color w:val="ff0000"/>
          <w:sz w:val="28"/>
        </w:rPr>
        <w:t>NAME:_______________________________STREAM______DATE:_________</w:t>
      </w:r>
      <w:bookmarkEnd w:id="2"/>
    </w:p>
    <w:bookmarkEnd w:id="3"/>
    <w:bookmarkEnd w:id="4"/>
    <w:p w14:paraId="306F2A40">
      <w:pPr>
        <w:pStyle w:val="style0"/>
        <w:jc w:val="both"/>
        <w:rPr>
          <w:rFonts w:ascii="Times New Roman" w:cs="Times New Roman" w:hAnsi="Times New Roman"/>
          <w:b/>
          <w:sz w:val="24"/>
          <w:szCs w:val="24"/>
        </w:rPr>
      </w:pPr>
      <w:r>
        <w:rPr>
          <w:rFonts w:ascii="Times New Roman" w:cs="Times New Roman" w:hAnsi="Times New Roman"/>
          <w:b/>
          <w:sz w:val="24"/>
          <w:szCs w:val="24"/>
        </w:rPr>
        <w:t xml:space="preserve">Maagizo </w:t>
      </w:r>
    </w:p>
    <w:p w14:paraId="33B4AB86">
      <w:pPr>
        <w:pStyle w:val="style179"/>
        <w:numPr>
          <w:ilvl w:val="0"/>
          <w:numId w:val="1"/>
        </w:numPr>
        <w:jc w:val="both"/>
        <w:rPr>
          <w:rFonts w:ascii="Times New Roman" w:cs="Times New Roman" w:hAnsi="Times New Roman"/>
          <w:sz w:val="24"/>
          <w:szCs w:val="24"/>
        </w:rPr>
      </w:pPr>
      <w:r>
        <w:rPr>
          <w:rFonts w:ascii="Times New Roman" w:cs="Times New Roman" w:hAnsi="Times New Roman"/>
          <w:sz w:val="24"/>
          <w:szCs w:val="24"/>
        </w:rPr>
        <w:t>Andika jina lako na nambari yako katika nafasi ulizoachiwa hapo juu.</w:t>
      </w:r>
    </w:p>
    <w:p w14:paraId="3524F817">
      <w:pPr>
        <w:pStyle w:val="style179"/>
        <w:numPr>
          <w:ilvl w:val="0"/>
          <w:numId w:val="1"/>
        </w:numPr>
        <w:jc w:val="both"/>
        <w:rPr>
          <w:rFonts w:ascii="Times New Roman" w:cs="Times New Roman" w:hAnsi="Times New Roman"/>
          <w:sz w:val="24"/>
          <w:szCs w:val="24"/>
        </w:rPr>
      </w:pPr>
      <w:r>
        <w:rPr>
          <w:rFonts w:ascii="Times New Roman" w:cs="Times New Roman" w:hAnsi="Times New Roman"/>
          <w:sz w:val="24"/>
          <w:szCs w:val="24"/>
        </w:rPr>
        <w:t>Tia sahihi yako kisha uandike tarehe ya mtihani katika nafasi ulizoachiwa hapo juu.</w:t>
      </w:r>
    </w:p>
    <w:p w14:paraId="664E5DF9">
      <w:pPr>
        <w:pStyle w:val="style179"/>
        <w:numPr>
          <w:ilvl w:val="0"/>
          <w:numId w:val="1"/>
        </w:numPr>
        <w:jc w:val="both"/>
        <w:rPr>
          <w:rFonts w:ascii="Times New Roman" w:cs="Times New Roman" w:hAnsi="Times New Roman"/>
          <w:sz w:val="24"/>
          <w:szCs w:val="24"/>
        </w:rPr>
      </w:pPr>
      <w:r>
        <w:rPr>
          <w:rFonts w:ascii="Times New Roman" w:cs="Times New Roman" w:hAnsi="Times New Roman"/>
          <w:sz w:val="24"/>
          <w:szCs w:val="24"/>
        </w:rPr>
        <w:t xml:space="preserve">Jibu maswali </w:t>
      </w:r>
      <w:r>
        <w:rPr>
          <w:rFonts w:ascii="Times New Roman" w:cs="Times New Roman" w:hAnsi="Times New Roman"/>
          <w:b/>
          <w:sz w:val="24"/>
          <w:szCs w:val="24"/>
        </w:rPr>
        <w:t>yote</w:t>
      </w:r>
      <w:r>
        <w:rPr>
          <w:rFonts w:ascii="Times New Roman" w:cs="Times New Roman" w:hAnsi="Times New Roman"/>
          <w:sz w:val="24"/>
          <w:szCs w:val="24"/>
        </w:rPr>
        <w:t>.</w:t>
      </w:r>
    </w:p>
    <w:p w14:paraId="67780E91">
      <w:pPr>
        <w:pStyle w:val="style179"/>
        <w:numPr>
          <w:ilvl w:val="0"/>
          <w:numId w:val="1"/>
        </w:numPr>
        <w:jc w:val="both"/>
        <w:rPr>
          <w:rFonts w:ascii="Times New Roman" w:cs="Times New Roman" w:hAnsi="Times New Roman"/>
          <w:sz w:val="24"/>
          <w:szCs w:val="24"/>
        </w:rPr>
      </w:pPr>
      <w:r>
        <w:rPr>
          <w:rFonts w:ascii="Times New Roman" w:cs="Times New Roman" w:hAnsi="Times New Roman"/>
          <w:sz w:val="24"/>
          <w:szCs w:val="24"/>
        </w:rPr>
        <w:t>Majibu yote yaandikwe kwa nafasi ulizoachiwa.</w:t>
      </w:r>
    </w:p>
    <w:p w14:paraId="03D3CD36">
      <w:pPr>
        <w:pStyle w:val="style179"/>
        <w:numPr>
          <w:ilvl w:val="0"/>
          <w:numId w:val="1"/>
        </w:numPr>
        <w:jc w:val="both"/>
        <w:rPr>
          <w:rFonts w:ascii="Times New Roman" w:cs="Times New Roman" w:hAnsi="Times New Roman"/>
          <w:sz w:val="24"/>
          <w:szCs w:val="24"/>
        </w:rPr>
      </w:pPr>
      <w:r>
        <w:rPr>
          <w:rFonts w:ascii="Times New Roman" w:cs="Times New Roman" w:hAnsi="Times New Roman"/>
          <w:sz w:val="24"/>
          <w:szCs w:val="24"/>
        </w:rPr>
        <w:t>Majibu yote lazima yaandikwe kwa lugha ya Kiswahili.</w:t>
      </w:r>
    </w:p>
    <w:p w14:paraId="6F743FBF">
      <w:pPr>
        <w:pStyle w:val="style0"/>
        <w:ind w:left="1440" w:firstLine="720"/>
        <w:jc w:val="both"/>
        <w:rPr>
          <w:rFonts w:ascii="Times New Roman" w:cs="Times New Roman" w:hAnsi="Times New Roman"/>
          <w:b/>
          <w:sz w:val="24"/>
          <w:szCs w:val="24"/>
        </w:rPr>
      </w:pPr>
    </w:p>
    <w:p w14:paraId="59BE65E4">
      <w:pPr>
        <w:pStyle w:val="style0"/>
        <w:ind w:left="1440" w:firstLine="720"/>
        <w:jc w:val="both"/>
        <w:rPr>
          <w:rFonts w:ascii="Times New Roman" w:cs="Times New Roman" w:hAnsi="Times New Roman"/>
          <w:b/>
          <w:sz w:val="24"/>
          <w:szCs w:val="24"/>
        </w:rPr>
      </w:pPr>
    </w:p>
    <w:p w14:paraId="7857BE0E">
      <w:pPr>
        <w:pStyle w:val="style0"/>
        <w:ind w:left="1440" w:firstLine="720"/>
        <w:jc w:val="both"/>
        <w:rPr>
          <w:rFonts w:ascii="Times New Roman" w:cs="Times New Roman" w:hAnsi="Times New Roman"/>
          <w:b/>
          <w:sz w:val="24"/>
          <w:szCs w:val="24"/>
        </w:rPr>
      </w:pPr>
      <w:r>
        <w:rPr>
          <w:rFonts w:ascii="Times New Roman" w:cs="Times New Roman" w:hAnsi="Times New Roman"/>
          <w:b/>
          <w:sz w:val="24"/>
          <w:szCs w:val="24"/>
        </w:rPr>
        <w:t>Kwa Matumizi ya Mtahini Pekee</w:t>
      </w:r>
    </w:p>
    <w:tbl>
      <w:tblPr>
        <w:tblStyle w:val="style154"/>
        <w:tblW w:w="0" w:type="auto"/>
        <w:tblInd w:w="1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168"/>
        <w:gridCol w:w="1754"/>
        <w:gridCol w:w="1216"/>
      </w:tblGrid>
      <w:tr w14:paraId="7FD27969">
        <w:trPr/>
        <w:tc>
          <w:tcPr>
            <w:tcW w:w="3168" w:type="dxa"/>
            <w:tcBorders/>
          </w:tcPr>
          <w:p w14:paraId="5923244F">
            <w:pPr>
              <w:pStyle w:val="style0"/>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Swali</w:t>
            </w:r>
          </w:p>
        </w:tc>
        <w:tc>
          <w:tcPr>
            <w:tcW w:w="1754" w:type="dxa"/>
            <w:tcBorders/>
          </w:tcPr>
          <w:p w14:paraId="3434C30A">
            <w:pPr>
              <w:pStyle w:val="style0"/>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Upeo</w:t>
            </w:r>
          </w:p>
        </w:tc>
        <w:tc>
          <w:tcPr>
            <w:tcW w:w="1216" w:type="dxa"/>
            <w:tcBorders/>
          </w:tcPr>
          <w:p w14:paraId="672B3664">
            <w:pPr>
              <w:pStyle w:val="style0"/>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Alama</w:t>
            </w:r>
          </w:p>
        </w:tc>
      </w:tr>
      <w:tr w14:paraId="1ABD56A3">
        <w:tblPrEx/>
        <w:trPr/>
        <w:tc>
          <w:tcPr>
            <w:tcW w:w="3168" w:type="dxa"/>
            <w:tcBorders/>
          </w:tcPr>
          <w:p w14:paraId="48889E3D">
            <w:pPr>
              <w:pStyle w:val="style179"/>
              <w:numPr>
                <w:ilvl w:val="0"/>
                <w:numId w:val="2"/>
              </w:numPr>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Ufahamu</w:t>
            </w:r>
          </w:p>
        </w:tc>
        <w:tc>
          <w:tcPr>
            <w:tcW w:w="1754" w:type="dxa"/>
            <w:tcBorders/>
          </w:tcPr>
          <w:p w14:paraId="3C2B75FC">
            <w:pPr>
              <w:pStyle w:val="style0"/>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15</w:t>
            </w:r>
          </w:p>
        </w:tc>
        <w:tc>
          <w:tcPr>
            <w:tcW w:w="1216" w:type="dxa"/>
            <w:tcBorders/>
          </w:tcPr>
          <w:p w14:paraId="6A5A06A2">
            <w:pPr>
              <w:pStyle w:val="style0"/>
              <w:spacing w:after="0" w:lineRule="auto" w:line="240"/>
              <w:jc w:val="both"/>
              <w:rPr>
                <w:rFonts w:ascii="Times New Roman" w:cs="Times New Roman" w:hAnsi="Times New Roman"/>
                <w:b/>
                <w:sz w:val="24"/>
                <w:szCs w:val="24"/>
              </w:rPr>
            </w:pPr>
          </w:p>
        </w:tc>
      </w:tr>
      <w:tr w14:paraId="24C6D143">
        <w:tblPrEx/>
        <w:trPr/>
        <w:tc>
          <w:tcPr>
            <w:tcW w:w="3168" w:type="dxa"/>
            <w:tcBorders/>
          </w:tcPr>
          <w:p w14:paraId="6CB16043">
            <w:pPr>
              <w:pStyle w:val="style179"/>
              <w:numPr>
                <w:ilvl w:val="0"/>
                <w:numId w:val="2"/>
              </w:numPr>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Ufupisho</w:t>
            </w:r>
          </w:p>
        </w:tc>
        <w:tc>
          <w:tcPr>
            <w:tcW w:w="1754" w:type="dxa"/>
            <w:tcBorders/>
          </w:tcPr>
          <w:p w14:paraId="6BC6DB41">
            <w:pPr>
              <w:pStyle w:val="style0"/>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15</w:t>
            </w:r>
          </w:p>
        </w:tc>
        <w:tc>
          <w:tcPr>
            <w:tcW w:w="1216" w:type="dxa"/>
            <w:tcBorders/>
          </w:tcPr>
          <w:p w14:paraId="46D642A0">
            <w:pPr>
              <w:pStyle w:val="style0"/>
              <w:spacing w:after="0" w:lineRule="auto" w:line="240"/>
              <w:jc w:val="both"/>
              <w:rPr>
                <w:rFonts w:ascii="Times New Roman" w:cs="Times New Roman" w:hAnsi="Times New Roman"/>
                <w:b/>
                <w:sz w:val="24"/>
                <w:szCs w:val="24"/>
              </w:rPr>
            </w:pPr>
          </w:p>
        </w:tc>
      </w:tr>
      <w:tr w14:paraId="2988BA89">
        <w:tblPrEx/>
        <w:trPr/>
        <w:tc>
          <w:tcPr>
            <w:tcW w:w="3168" w:type="dxa"/>
            <w:tcBorders/>
          </w:tcPr>
          <w:p w14:paraId="7A56C8B5">
            <w:pPr>
              <w:pStyle w:val="style179"/>
              <w:numPr>
                <w:ilvl w:val="0"/>
                <w:numId w:val="2"/>
              </w:numPr>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Matumizi ya Lugha</w:t>
            </w:r>
          </w:p>
        </w:tc>
        <w:tc>
          <w:tcPr>
            <w:tcW w:w="1754" w:type="dxa"/>
            <w:tcBorders/>
          </w:tcPr>
          <w:p w14:paraId="6E5ED1FE">
            <w:pPr>
              <w:pStyle w:val="style0"/>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40</w:t>
            </w:r>
          </w:p>
        </w:tc>
        <w:tc>
          <w:tcPr>
            <w:tcW w:w="1216" w:type="dxa"/>
            <w:tcBorders/>
          </w:tcPr>
          <w:p w14:paraId="46AB026C">
            <w:pPr>
              <w:pStyle w:val="style0"/>
              <w:spacing w:after="0" w:lineRule="auto" w:line="240"/>
              <w:jc w:val="both"/>
              <w:rPr>
                <w:rFonts w:ascii="Times New Roman" w:cs="Times New Roman" w:hAnsi="Times New Roman"/>
                <w:b/>
                <w:sz w:val="24"/>
                <w:szCs w:val="24"/>
              </w:rPr>
            </w:pPr>
          </w:p>
        </w:tc>
      </w:tr>
      <w:tr w14:paraId="4FBB2E04">
        <w:tblPrEx/>
        <w:trPr/>
        <w:tc>
          <w:tcPr>
            <w:tcW w:w="3168" w:type="dxa"/>
            <w:tcBorders/>
          </w:tcPr>
          <w:p w14:paraId="7D68D050">
            <w:pPr>
              <w:pStyle w:val="style179"/>
              <w:numPr>
                <w:ilvl w:val="0"/>
                <w:numId w:val="2"/>
              </w:numPr>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Isimujamii</w:t>
            </w:r>
          </w:p>
        </w:tc>
        <w:tc>
          <w:tcPr>
            <w:tcW w:w="1754" w:type="dxa"/>
            <w:tcBorders/>
          </w:tcPr>
          <w:p w14:paraId="390C9642">
            <w:pPr>
              <w:pStyle w:val="style0"/>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10</w:t>
            </w:r>
          </w:p>
        </w:tc>
        <w:tc>
          <w:tcPr>
            <w:tcW w:w="1216" w:type="dxa"/>
            <w:tcBorders/>
          </w:tcPr>
          <w:p w14:paraId="32ED2BEF">
            <w:pPr>
              <w:pStyle w:val="style0"/>
              <w:spacing w:after="0" w:lineRule="auto" w:line="240"/>
              <w:jc w:val="both"/>
              <w:rPr>
                <w:rFonts w:ascii="Times New Roman" w:cs="Times New Roman" w:hAnsi="Times New Roman"/>
                <w:b/>
                <w:sz w:val="24"/>
                <w:szCs w:val="24"/>
              </w:rPr>
            </w:pPr>
          </w:p>
        </w:tc>
      </w:tr>
      <w:tr w14:paraId="7F486953">
        <w:tblPrEx/>
        <w:trPr/>
        <w:tc>
          <w:tcPr>
            <w:tcW w:w="3168" w:type="dxa"/>
            <w:tcBorders/>
          </w:tcPr>
          <w:p w14:paraId="5AE12026">
            <w:pPr>
              <w:pStyle w:val="style0"/>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JUMLA</w:t>
            </w:r>
          </w:p>
        </w:tc>
        <w:tc>
          <w:tcPr>
            <w:tcW w:w="1754" w:type="dxa"/>
            <w:tcBorders/>
          </w:tcPr>
          <w:p w14:paraId="099B43B3">
            <w:pPr>
              <w:pStyle w:val="style0"/>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80</w:t>
            </w:r>
          </w:p>
        </w:tc>
        <w:tc>
          <w:tcPr>
            <w:tcW w:w="1216" w:type="dxa"/>
            <w:tcBorders/>
          </w:tcPr>
          <w:p w14:paraId="2480E11A">
            <w:pPr>
              <w:pStyle w:val="style0"/>
              <w:spacing w:after="0" w:lineRule="auto" w:line="240"/>
              <w:jc w:val="both"/>
              <w:rPr>
                <w:rFonts w:ascii="Times New Roman" w:cs="Times New Roman" w:hAnsi="Times New Roman"/>
                <w:b/>
                <w:sz w:val="24"/>
                <w:szCs w:val="24"/>
              </w:rPr>
            </w:pPr>
          </w:p>
        </w:tc>
      </w:tr>
    </w:tbl>
    <w:p w14:paraId="17FD8EEA">
      <w:pPr>
        <w:pStyle w:val="style0"/>
        <w:jc w:val="both"/>
        <w:rPr>
          <w:rFonts w:ascii="Times New Roman" w:cs="Times New Roman" w:hAnsi="Times New Roman"/>
          <w:b/>
          <w:sz w:val="24"/>
          <w:szCs w:val="24"/>
        </w:rPr>
      </w:pPr>
    </w:p>
    <w:p w14:paraId="756060ED">
      <w:pPr>
        <w:pStyle w:val="style0"/>
        <w:jc w:val="both"/>
        <w:rPr>
          <w:rFonts w:ascii="Times New Roman" w:cs="Times New Roman" w:hAnsi="Times New Roman"/>
          <w:b/>
          <w:sz w:val="24"/>
          <w:szCs w:val="24"/>
        </w:rPr>
      </w:pPr>
    </w:p>
    <w:p w14:paraId="0D734D9A">
      <w:pPr>
        <w:pStyle w:val="style0"/>
        <w:spacing w:lineRule="auto" w:line="360"/>
        <w:jc w:val="both"/>
        <w:rPr>
          <w:rFonts w:ascii="Times New Roman" w:cs="Times New Roman" w:hAnsi="Times New Roman"/>
          <w:b/>
          <w:sz w:val="24"/>
          <w:szCs w:val="24"/>
        </w:rPr>
      </w:pPr>
    </w:p>
    <w:p w14:paraId="1B74B6D5">
      <w:pPr>
        <w:pStyle w:val="style0"/>
        <w:spacing w:lineRule="auto" w:line="360"/>
        <w:jc w:val="both"/>
        <w:rPr>
          <w:rFonts w:ascii="Times New Roman" w:cs="Times New Roman" w:hAnsi="Times New Roman"/>
          <w:b/>
          <w:sz w:val="24"/>
          <w:szCs w:val="24"/>
        </w:rPr>
      </w:pPr>
    </w:p>
    <w:p w14:paraId="6796D175">
      <w:pPr>
        <w:pStyle w:val="style0"/>
        <w:spacing w:lineRule="auto" w:line="360"/>
        <w:jc w:val="both"/>
        <w:rPr>
          <w:rFonts w:ascii="Times New Roman" w:cs="Times New Roman" w:hAnsi="Times New Roman"/>
          <w:b/>
          <w:sz w:val="24"/>
          <w:szCs w:val="24"/>
        </w:rPr>
      </w:pPr>
    </w:p>
    <w:p w14:paraId="1FEE6BAB">
      <w:pPr>
        <w:pStyle w:val="style0"/>
        <w:spacing w:lineRule="auto" w:line="360"/>
        <w:jc w:val="both"/>
        <w:rPr>
          <w:rFonts w:ascii="Times New Roman" w:cs="Times New Roman" w:hAnsi="Times New Roman"/>
          <w:b/>
          <w:sz w:val="24"/>
          <w:szCs w:val="24"/>
        </w:rPr>
      </w:pPr>
    </w:p>
    <w:p w14:paraId="17252BA4">
      <w:pPr>
        <w:pStyle w:val="style179"/>
        <w:numPr>
          <w:ilvl w:val="0"/>
          <w:numId w:val="3"/>
        </w:numPr>
        <w:spacing w:lineRule="auto" w:line="360"/>
        <w:jc w:val="both"/>
        <w:rPr>
          <w:rFonts w:ascii="Times New Roman" w:cs="Times New Roman" w:hAnsi="Times New Roman"/>
          <w:b/>
          <w:sz w:val="24"/>
          <w:szCs w:val="24"/>
        </w:rPr>
      </w:pPr>
      <w:r>
        <w:rPr>
          <w:rFonts w:ascii="Times New Roman" w:cs="Times New Roman" w:hAnsi="Times New Roman"/>
          <w:b/>
          <w:sz w:val="24"/>
          <w:szCs w:val="24"/>
        </w:rPr>
        <w:t>UFAHAMU</w:t>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(Alama 15)</w:t>
      </w:r>
    </w:p>
    <w:p w14:paraId="0807F4F8">
      <w:pPr>
        <w:pStyle w:val="style179"/>
        <w:spacing w:lineRule="auto" w:line="360"/>
        <w:jc w:val="both"/>
        <w:rPr>
          <w:rFonts w:ascii="Times New Roman" w:cs="Times New Roman" w:hAnsi="Times New Roman"/>
          <w:i/>
          <w:sz w:val="24"/>
          <w:szCs w:val="24"/>
        </w:rPr>
      </w:pPr>
      <w:r>
        <w:rPr>
          <w:rFonts w:ascii="Times New Roman" w:cs="Times New Roman" w:hAnsi="Times New Roman"/>
          <w:i/>
          <w:sz w:val="24"/>
          <w:szCs w:val="24"/>
        </w:rPr>
        <w:t>Soma kifungu kifuatacho kisha ujibu maswali yanayofuata.</w:t>
      </w:r>
    </w:p>
    <w:p w14:paraId="344D7F06">
      <w:pPr>
        <w:pStyle w:val="style179"/>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 Watoto wetu huku uswahilini huwa wanapitia masaibu mengi mno. Na hata ukiona mtoto kalelewa hadi kuwa mtu mzima huku kwetu, nadhani kuna haja ya kumpa tuzo kwa kuweza kuhimili mikikimikiki na patashika za maisha ya kila siku. Hawa watoto changamoto zao huanza pale wanapozaliwa kwani hata majina wanayopatiwa huwa yana mengi. Watoto wa huku kwetu hupatiwa majina kulingana na hali halisi ya maisha wakati wanapozaliwa, wapo wanaopewa majina ya chausiku, wengine wanaitwa shida, lakini pia wapo wale wanaoitwa semeni, sikudhani na hata chuki.</w:t>
      </w:r>
    </w:p>
    <w:p w14:paraId="1C0ED41C">
      <w:pPr>
        <w:pStyle w:val="style179"/>
        <w:spacing w:lineRule="auto" w:line="360"/>
        <w:jc w:val="both"/>
        <w:rPr>
          <w:rFonts w:ascii="Times New Roman" w:cs="Times New Roman" w:hAnsi="Times New Roman"/>
          <w:sz w:val="24"/>
          <w:szCs w:val="24"/>
        </w:rPr>
      </w:pPr>
      <w:r>
        <w:rPr>
          <w:rFonts w:ascii="Times New Roman" w:cs="Times New Roman" w:hAnsi="Times New Roman"/>
          <w:sz w:val="24"/>
          <w:szCs w:val="24"/>
        </w:rPr>
        <w:t>Sambamba na majina wanayopatiwa, hawa watoto wa huku kwetu huandamwa na patashika na hekaheka tangu wakiwa wadogo. Kwani maisha ya uswahilini yanajulikana, ni yale yaliyojaa mbio za kutafuta na kuweza kukidhi mahitaji ya siku hadi siku. Napo katika harakati hizo wazazi huwa na muda mdogo wa kuonyesha mapenzi na ukaribu na watoto. Hivyo mzazi akivurugwa kwenye shughuli zake, hasira huishia kwa mtoto, hapo utasikia mtoto akiitwa majina ya wanyama wa aina zote kuanzia paka, mbwa, fisi na hata kuku.</w:t>
      </w:r>
    </w:p>
    <w:p w14:paraId="7FEC0238">
      <w:pPr>
        <w:pStyle w:val="style179"/>
        <w:spacing w:lineRule="auto" w:line="360"/>
        <w:jc w:val="both"/>
        <w:rPr>
          <w:rFonts w:ascii="Times New Roman" w:cs="Times New Roman" w:hAnsi="Times New Roman"/>
          <w:sz w:val="24"/>
          <w:szCs w:val="24"/>
        </w:rPr>
      </w:pPr>
      <w:r>
        <w:rPr>
          <w:rFonts w:ascii="Times New Roman" w:cs="Times New Roman" w:hAnsi="Times New Roman"/>
          <w:sz w:val="24"/>
          <w:szCs w:val="24"/>
        </w:rPr>
        <w:t>Tunaona akina mama waliohangaishwa na waume zao wanavyomalizia machungu kwa watoto kupitia vipigo, maneno na hata masimango. Wapo wale ambao mume anapotoweka nyumbani kwa siku kadhaa watoto huenda wasipikiwe chakula na wengine wakaamua kutembeza kiboko kwa watoto bila sababu yoyote ya msingi. Hawa watoto wetu huwa wakija huku mtaani wananyemelewa na binadamu wala watu, wale ambao wana sifa ya kuharibu watoto na kuharibu maisha yao, yaani wale wabakaji na wengine wanaodhulumu utoto wao.</w:t>
      </w:r>
    </w:p>
    <w:p w14:paraId="1C1E2C8F">
      <w:pPr>
        <w:pStyle w:val="style179"/>
        <w:spacing w:lineRule="auto" w:line="360"/>
        <w:jc w:val="both"/>
        <w:rPr>
          <w:rFonts w:ascii="Times New Roman" w:cs="Times New Roman" w:hAnsi="Times New Roman"/>
          <w:sz w:val="24"/>
          <w:szCs w:val="24"/>
        </w:rPr>
      </w:pPr>
      <w:r>
        <w:rPr>
          <w:rFonts w:ascii="Times New Roman" w:cs="Times New Roman" w:hAnsi="Times New Roman"/>
          <w:sz w:val="24"/>
          <w:szCs w:val="24"/>
        </w:rPr>
        <w:t>Watoto hawa wa uswahilini wanapokuwa watu wazima ni wachache ambao wanaweza kumudu maisha na kuishi katika hali ya kawaida. Kwani kwa watoto wa kiume, wengine waliopitia maisha haya ya patashika nao pia huendeleza patashika hizi katika familia zao. Ndiposa wanakuwa waliotawaliwa na hasira waliokosa upendo kwa wake zao na watoto pia. Wengine wanakuwa wataalamu wa kupiga wake na hata watoto wao.</w:t>
      </w:r>
    </w:p>
    <w:p w14:paraId="4CA03A7F">
      <w:pPr>
        <w:pStyle w:val="style179"/>
        <w:spacing w:lineRule="auto" w:line="360"/>
        <w:jc w:val="both"/>
        <w:rPr>
          <w:rFonts w:ascii="Times New Roman" w:cs="Times New Roman" w:hAnsi="Times New Roman"/>
          <w:sz w:val="24"/>
          <w:szCs w:val="24"/>
        </w:rPr>
      </w:pPr>
      <w:r>
        <w:rPr>
          <w:rFonts w:ascii="Times New Roman" w:cs="Times New Roman" w:hAnsi="Times New Roman"/>
          <w:sz w:val="24"/>
          <w:szCs w:val="24"/>
        </w:rPr>
        <w:t>Halafu wapo wale wanaokuwa hawana habari na majukumu ya familia, anajijali yeye na nafsi yake, bila kujua watoto wanasoma vipi, wanakula nini, wanavaa nini na hata huduma za nyumbani zinapatikanaje. Kuna kila sababu ya kuwapa tuzo wale waliolelewa uswahilini na wakaweza kumudu maisha yao baadaye.</w:t>
      </w:r>
    </w:p>
    <w:p w14:paraId="39F0FE17">
      <w:pPr>
        <w:pStyle w:val="style179"/>
        <w:spacing w:lineRule="auto" w:line="360"/>
        <w:jc w:val="both"/>
        <w:rPr>
          <w:rFonts w:ascii="Times New Roman" w:cs="Times New Roman" w:hAnsi="Times New Roman"/>
          <w:sz w:val="24"/>
          <w:szCs w:val="24"/>
        </w:rPr>
      </w:pPr>
    </w:p>
    <w:p w14:paraId="6D509E08">
      <w:pPr>
        <w:pStyle w:val="style179"/>
        <w:spacing w:lineRule="auto" w:line="360"/>
        <w:jc w:val="both"/>
        <w:rPr>
          <w:rFonts w:ascii="Times New Roman" w:cs="Times New Roman" w:hAnsi="Times New Roman"/>
          <w:b/>
          <w:sz w:val="24"/>
          <w:szCs w:val="24"/>
        </w:rPr>
      </w:pPr>
      <w:r>
        <w:rPr>
          <w:rFonts w:ascii="Times New Roman" w:cs="Times New Roman" w:hAnsi="Times New Roman"/>
          <w:b/>
          <w:sz w:val="24"/>
          <w:szCs w:val="24"/>
        </w:rPr>
        <w:t xml:space="preserve">Maswali </w:t>
      </w:r>
    </w:p>
    <w:p w14:paraId="48CB8567">
      <w:pPr>
        <w:pStyle w:val="style179"/>
        <w:numPr>
          <w:ilvl w:val="0"/>
          <w:numId w:val="4"/>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“Watoto wa uswahilini hukumbwa na masaibu mengi mno”. Thibitisha kauli hii kwa kutoa hoja </w:t>
      </w:r>
      <w:r>
        <w:rPr>
          <w:rFonts w:ascii="Times New Roman" w:cs="Times New Roman" w:hAnsi="Times New Roman"/>
          <w:b/>
          <w:sz w:val="24"/>
          <w:szCs w:val="24"/>
        </w:rPr>
        <w:t>tano</w:t>
      </w:r>
      <w:r>
        <w:rPr>
          <w:rFonts w:ascii="Times New Roman" w:cs="Times New Roman" w:hAnsi="Times New Roman"/>
          <w:sz w:val="24"/>
          <w:szCs w:val="24"/>
        </w:rPr>
        <w:t xml:space="preserve"> kutoka kwa kifungu.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(alama 5)</w:t>
      </w:r>
    </w:p>
    <w:p w14:paraId="42C99ADB">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p>
    <w:p w14:paraId="4B46A69D">
      <w:pPr>
        <w:pStyle w:val="style179"/>
        <w:numPr>
          <w:ilvl w:val="0"/>
          <w:numId w:val="4"/>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Mtoto umleavyo ndivyo akuavyo. Eleza jinsi methali hii inaafiki kifungu ulichosoma.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(alama 3)</w:t>
      </w:r>
    </w:p>
    <w:p w14:paraId="7072B3D1">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p>
    <w:p w14:paraId="7B695082">
      <w:pPr>
        <w:pStyle w:val="style179"/>
        <w:numPr>
          <w:ilvl w:val="0"/>
          <w:numId w:val="4"/>
        </w:numPr>
        <w:spacing w:lineRule="auto" w:line="360"/>
        <w:jc w:val="both"/>
        <w:rPr>
          <w:rFonts w:ascii="Times New Roman" w:cs="Times New Roman" w:hAnsi="Times New Roman"/>
          <w:sz w:val="24"/>
          <w:szCs w:val="24"/>
        </w:rPr>
      </w:pPr>
      <w:r>
        <w:rPr>
          <w:rFonts w:ascii="Times New Roman" w:cs="Times New Roman" w:hAnsi="Times New Roman"/>
          <w:sz w:val="24"/>
          <w:szCs w:val="24"/>
        </w:rPr>
        <w:t>Kwa nini mwandishi anadhani kuwa kuna haja ya kuwatuza watoto waliolelewa uswahilini.</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(alama 2)</w:t>
      </w:r>
    </w:p>
    <w:p w14:paraId="12428789">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p>
    <w:p w14:paraId="1D56536F">
      <w:pPr>
        <w:pStyle w:val="style179"/>
        <w:numPr>
          <w:ilvl w:val="0"/>
          <w:numId w:val="4"/>
        </w:numPr>
        <w:spacing w:lineRule="auto" w:line="360"/>
        <w:jc w:val="both"/>
        <w:rPr>
          <w:rFonts w:ascii="Times New Roman" w:cs="Times New Roman" w:hAnsi="Times New Roman"/>
          <w:sz w:val="24"/>
          <w:szCs w:val="24"/>
        </w:rPr>
      </w:pPr>
      <w:r>
        <w:rPr>
          <w:rFonts w:ascii="Times New Roman" w:cs="Times New Roman" w:hAnsi="Times New Roman"/>
          <w:sz w:val="24"/>
          <w:szCs w:val="24"/>
        </w:rPr>
        <w:t>Eleza maana ya vifungu hivi kwa mujibu wa kifungu.</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(alama 2)</w:t>
      </w:r>
    </w:p>
    <w:p w14:paraId="13CB99CD">
      <w:pPr>
        <w:pStyle w:val="style179"/>
        <w:numPr>
          <w:ilvl w:val="0"/>
          <w:numId w:val="5"/>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Binadamu wala watu </w:t>
      </w:r>
    </w:p>
    <w:p w14:paraId="04D80419">
      <w:pPr>
        <w:pStyle w:val="style179"/>
        <w:spacing w:lineRule="auto" w:line="360"/>
        <w:ind w:left="1800"/>
        <w:jc w:val="both"/>
        <w:rPr>
          <w:rFonts w:ascii="Times New Roman" w:cs="Times New Roman" w:hAnsi="Times New Roman"/>
          <w:sz w:val="24"/>
          <w:szCs w:val="24"/>
        </w:rPr>
      </w:pPr>
      <w:r>
        <w:rPr>
          <w:rFonts w:ascii="Times New Roman" w:cs="Times New Roman" w:hAnsi="Times New Roman"/>
          <w:sz w:val="24"/>
          <w:szCs w:val="24"/>
        </w:rPr>
        <w:t>…………………………………………………………………………………</w:t>
      </w:r>
    </w:p>
    <w:p w14:paraId="6E21F684">
      <w:pPr>
        <w:pStyle w:val="style179"/>
        <w:numPr>
          <w:ilvl w:val="0"/>
          <w:numId w:val="5"/>
        </w:numPr>
        <w:spacing w:lineRule="auto" w:line="360"/>
        <w:jc w:val="both"/>
        <w:rPr>
          <w:rFonts w:ascii="Times New Roman" w:cs="Times New Roman" w:hAnsi="Times New Roman"/>
          <w:sz w:val="24"/>
          <w:szCs w:val="24"/>
        </w:rPr>
      </w:pPr>
      <w:r>
        <w:rPr>
          <w:rFonts w:ascii="Times New Roman" w:cs="Times New Roman" w:hAnsi="Times New Roman"/>
          <w:sz w:val="24"/>
          <w:szCs w:val="24"/>
        </w:rPr>
        <w:t>Patashika na hekaheka</w:t>
      </w:r>
    </w:p>
    <w:p w14:paraId="27FB1214">
      <w:pPr>
        <w:pStyle w:val="style179"/>
        <w:spacing w:lineRule="auto" w:line="360"/>
        <w:ind w:left="1800"/>
        <w:jc w:val="both"/>
        <w:rPr>
          <w:rFonts w:ascii="Times New Roman" w:cs="Times New Roman" w:hAnsi="Times New Roman"/>
          <w:sz w:val="24"/>
          <w:szCs w:val="24"/>
        </w:rPr>
      </w:pPr>
      <w:r>
        <w:rPr>
          <w:rFonts w:ascii="Times New Roman" w:cs="Times New Roman" w:hAnsi="Times New Roman"/>
          <w:sz w:val="24"/>
          <w:szCs w:val="24"/>
        </w:rPr>
        <w:t>…………………………………………………………………………………</w:t>
      </w:r>
    </w:p>
    <w:p w14:paraId="65F140EF">
      <w:pPr>
        <w:pStyle w:val="style179"/>
        <w:numPr>
          <w:ilvl w:val="0"/>
          <w:numId w:val="4"/>
        </w:numPr>
        <w:spacing w:lineRule="auto" w:line="360"/>
        <w:jc w:val="both"/>
        <w:rPr>
          <w:rFonts w:ascii="Times New Roman" w:cs="Times New Roman" w:hAnsi="Times New Roman"/>
          <w:sz w:val="24"/>
          <w:szCs w:val="24"/>
        </w:rPr>
      </w:pPr>
      <w:r>
        <w:rPr>
          <w:rFonts w:ascii="Times New Roman" w:cs="Times New Roman" w:hAnsi="Times New Roman"/>
          <w:sz w:val="24"/>
          <w:szCs w:val="24"/>
        </w:rPr>
        <w:t>Taja na ueleze maudhui makuu yanayojitokeza kwenye kifungu.</w:t>
      </w:r>
      <w:r>
        <w:rPr>
          <w:rFonts w:ascii="Times New Roman" w:cs="Times New Roman" w:hAnsi="Times New Roman"/>
          <w:sz w:val="24"/>
          <w:szCs w:val="24"/>
        </w:rPr>
        <w:tab/>
      </w:r>
      <w:r>
        <w:rPr>
          <w:rFonts w:ascii="Times New Roman" w:cs="Times New Roman" w:hAnsi="Times New Roman"/>
          <w:sz w:val="24"/>
          <w:szCs w:val="24"/>
        </w:rPr>
        <w:t>(alama 2)</w:t>
      </w:r>
    </w:p>
    <w:p w14:paraId="73550F73">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p>
    <w:p w14:paraId="213EADEF">
      <w:pPr>
        <w:pStyle w:val="style179"/>
        <w:numPr>
          <w:ilvl w:val="0"/>
          <w:numId w:val="4"/>
        </w:numPr>
        <w:spacing w:lineRule="auto" w:line="360"/>
        <w:jc w:val="both"/>
        <w:rPr>
          <w:rFonts w:ascii="Times New Roman" w:cs="Times New Roman" w:hAnsi="Times New Roman"/>
          <w:sz w:val="24"/>
          <w:szCs w:val="24"/>
        </w:rPr>
      </w:pPr>
      <w:r>
        <w:rPr>
          <w:rFonts w:ascii="Times New Roman" w:cs="Times New Roman" w:hAnsi="Times New Roman"/>
          <w:sz w:val="24"/>
          <w:szCs w:val="24"/>
        </w:rPr>
        <w:t>Kipe kifungu hiki anwani mwafaka.</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(alama 1)</w:t>
      </w:r>
    </w:p>
    <w:p w14:paraId="7CA366BD">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p>
    <w:p w14:paraId="23A9545A">
      <w:pPr>
        <w:pStyle w:val="style179"/>
        <w:numPr>
          <w:ilvl w:val="0"/>
          <w:numId w:val="3"/>
        </w:numPr>
        <w:spacing w:lineRule="auto" w:line="360"/>
        <w:jc w:val="both"/>
        <w:rPr>
          <w:rFonts w:ascii="Times New Roman" w:cs="Times New Roman" w:hAnsi="Times New Roman"/>
          <w:b/>
          <w:sz w:val="24"/>
          <w:szCs w:val="24"/>
        </w:rPr>
      </w:pPr>
      <w:r>
        <w:rPr>
          <w:rFonts w:ascii="Times New Roman" w:cs="Times New Roman" w:hAnsi="Times New Roman"/>
          <w:b/>
          <w:sz w:val="24"/>
          <w:szCs w:val="24"/>
        </w:rPr>
        <w:t>UFUPISHO</w:t>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(Alama 15)</w:t>
      </w:r>
    </w:p>
    <w:p w14:paraId="3215C58E">
      <w:pPr>
        <w:pStyle w:val="style179"/>
        <w:spacing w:lineRule="auto" w:line="360"/>
        <w:jc w:val="both"/>
        <w:rPr>
          <w:rFonts w:ascii="Times New Roman" w:cs="Times New Roman" w:hAnsi="Times New Roman"/>
          <w:i/>
          <w:sz w:val="24"/>
          <w:szCs w:val="24"/>
        </w:rPr>
      </w:pPr>
      <w:r>
        <w:rPr>
          <w:rFonts w:ascii="Times New Roman" w:cs="Times New Roman" w:hAnsi="Times New Roman"/>
          <w:i/>
          <w:sz w:val="24"/>
          <w:szCs w:val="24"/>
        </w:rPr>
        <w:t>Soma makala haya kisha ujibu maswali yanayofuata.</w:t>
      </w:r>
    </w:p>
    <w:p w14:paraId="0848AFA8">
      <w:pPr>
        <w:pStyle w:val="style179"/>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Moto mkubwa ambao umekuwa ukiendelea katika msitu wa Aberdare kwa wiki mbili zilizopita haujazimwa hadi sasa, huku Wakenya wakiendelea kuteseka kutokana na athari za kiangazi.  Moto huo ulioanza katika eneo la Satima kaunti ya Nyandarua, umeharibu zaidi ya ekari arubaini za ardhi. Mnamo Ijumaa, ndege ya helikopta ya shirika la la wanyama pori Kenya. Iliwabeba wanahabari wa shirika la </w:t>
      </w:r>
      <w:r>
        <w:rPr>
          <w:rFonts w:ascii="Times New Roman" w:cs="Times New Roman" w:hAnsi="Times New Roman"/>
          <w:b/>
          <w:i/>
          <w:sz w:val="24"/>
          <w:szCs w:val="24"/>
        </w:rPr>
        <w:t>Nation</w:t>
      </w:r>
      <w:r>
        <w:rPr>
          <w:rFonts w:ascii="Times New Roman" w:cs="Times New Roman" w:hAnsi="Times New Roman"/>
          <w:sz w:val="24"/>
          <w:szCs w:val="24"/>
        </w:rPr>
        <w:t xml:space="preserve"> kutathmini athari za moto huo, ambapo pia umewaathiri wanyama pori. </w:t>
      </w:r>
    </w:p>
    <w:p w14:paraId="6787760D">
      <w:pPr>
        <w:pStyle w:val="style179"/>
        <w:spacing w:lineRule="auto" w:line="360"/>
        <w:jc w:val="both"/>
        <w:rPr>
          <w:rFonts w:ascii="Times New Roman" w:cs="Times New Roman" w:hAnsi="Times New Roman"/>
          <w:sz w:val="24"/>
          <w:szCs w:val="24"/>
        </w:rPr>
      </w:pPr>
      <w:r>
        <w:rPr>
          <w:rFonts w:ascii="Times New Roman" w:cs="Times New Roman" w:hAnsi="Times New Roman"/>
          <w:sz w:val="24"/>
          <w:szCs w:val="24"/>
        </w:rPr>
        <w:t>Hali ya kiangazi na upepo mkali unaoendelea umefanya juhudi za kuudhibiti na kuuzima moto huo kuwa ngumu. Naibu mkurugenzi wa Shirika la Wanyamapori Kenya, katika eneo la uhifadhi wa milima, Bwana Bakari Chongwa, alisema kuwa walinzi wanafanya kila juhudi kuuzima moto huo, ambao umeharibu eneo kubwa la msitu. Walinzi hao walisema wamebaini kiini cha moto huo kuwa shughuli haramu ambazo zimekuwa zikiendeshwa na baadhi ya watu. Walisema kuwa watu hao watakamatwa na kukabiliwa kisheria. Akihutubu kwenye shughuli za kuzima moto huo, Bwana Bakari alidhibitisha kuwa watu wawili wamefariki kwenye visa vinavyohusiana na mioto katika misitu.</w:t>
      </w:r>
    </w:p>
    <w:p w14:paraId="52C8CF80">
      <w:pPr>
        <w:pStyle w:val="style179"/>
        <w:spacing w:lineRule="auto" w:line="360"/>
        <w:jc w:val="both"/>
        <w:rPr>
          <w:rFonts w:ascii="Times New Roman" w:cs="Times New Roman" w:hAnsi="Times New Roman"/>
          <w:sz w:val="24"/>
          <w:szCs w:val="24"/>
        </w:rPr>
      </w:pPr>
      <w:r>
        <w:rPr>
          <w:rFonts w:ascii="Times New Roman" w:cs="Times New Roman" w:hAnsi="Times New Roman"/>
          <w:sz w:val="24"/>
          <w:szCs w:val="24"/>
        </w:rPr>
        <w:t>Zaidi ya hayo, kando na walinzi wa Shirika la Wanyamapori Kenya kukabili moto huo, kuna ndege yenye uwezo wa kubeba lita elfu mbili za maji inayowasaidia kuzima moto kutoka angani. Afisa huyo alisema moto huo utaathiri sana shughuli za kiuchumi katika maeneo hayo.</w:t>
      </w:r>
    </w:p>
    <w:p w14:paraId="7CCD4839">
      <w:pPr>
        <w:pStyle w:val="style179"/>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Kwingineko, moto mwingine unaendelea kuharibu maeneo muhimu katika msitu wa Mau. Kulingana na wizara ya mazingira, misitu na mabadiliko ya hali ya hewa, Kenya imekumbwa na visa mia moja themanini vya mioto katika muda wa miezi miwili iliyopita. Hayo yanafanyika huku Wakenya 4.2 milioni wakiendelea kuathiriwa na kiangazi. Takwimu hizo ambazo zilitolewa na Shirika la Uhifadhi Chakula Kenya, zinaonyesha kuwa zaidi ya watoto 970,000 walio chini ya umri wa miaka mitano na wanawake 142,000 wanaonyonyesha wanahitaji matibabu ya dharura kutokana na athari za utapiamlo. Mnamo Julai mwaka uliopita idadi hiyo ilikuwa 884,000. Tayari, rais wa nchi ya Kenya amewarai wahisani, sekta ya kibinafsi na wadau wengine kuisaidia serikali katika kubuni mikakati ya muda mrefu kukabili athari za kiangazi. Rais ameahidi kutumia fedha  zitakazotolewa vizuri na kwa njia ya uwazi kukabili hali hiyo. </w:t>
      </w:r>
    </w:p>
    <w:p w14:paraId="6A58B408">
      <w:pPr>
        <w:pStyle w:val="style179"/>
        <w:spacing w:lineRule="auto" w:line="360"/>
        <w:jc w:val="both"/>
        <w:rPr>
          <w:rFonts w:ascii="Times New Roman" w:cs="Times New Roman" w:hAnsi="Times New Roman"/>
          <w:sz w:val="24"/>
          <w:szCs w:val="24"/>
        </w:rPr>
      </w:pPr>
      <w:r>
        <w:rPr>
          <w:rFonts w:ascii="Times New Roman" w:cs="Times New Roman" w:hAnsi="Times New Roman"/>
          <w:sz w:val="24"/>
          <w:szCs w:val="24"/>
        </w:rPr>
        <w:t>Kwa sasa kaunti ya Turkana, Marsabit, Mandera, Isiolo, Garissa, Baringo na Samburu ni baadhi ya zile zilizoathiriwa sana. kaunti zingine zilizoathiriwa na kiangazi hicho ni Wajir, Pokot Magharibi, Laikipia, Kajiado, Kilifi na Kwale.  Kutokana na kiangazi hicho, zaidi ya watu mia tano elfu wanakumbwa na uhaba wa chakula katika kaunti za Machakos, Homabay, Migori, Siaya, Elgeyo Marakwet, Kiambu, Nakuru, Kirinyaga na Murang’a. Katika kaunti ya Machakos, baadhi ya maeneo yalioathiriwa ni Mavoko, Masinga, Kalama, Kathiani kati ya mengine.</w:t>
      </w:r>
    </w:p>
    <w:p w14:paraId="67FF8486">
      <w:pPr>
        <w:pStyle w:val="style179"/>
        <w:spacing w:lineRule="auto" w:line="360"/>
        <w:jc w:val="both"/>
        <w:rPr>
          <w:rFonts w:ascii="Times New Roman" w:cs="Times New Roman" w:hAnsi="Times New Roman"/>
          <w:sz w:val="24"/>
          <w:szCs w:val="24"/>
        </w:rPr>
      </w:pPr>
    </w:p>
    <w:p w14:paraId="508BFEEA">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Kwa kutumia maneno 95-100, fupisha aya nne za kwanza. </w:t>
      </w:r>
      <w:r>
        <w:rPr>
          <w:rFonts w:ascii="Times New Roman" w:cs="Times New Roman" w:hAnsi="Times New Roman"/>
          <w:sz w:val="24"/>
          <w:szCs w:val="24"/>
        </w:rPr>
        <w:tab/>
      </w:r>
      <w:r>
        <w:rPr>
          <w:rFonts w:ascii="Times New Roman" w:cs="Times New Roman" w:hAnsi="Times New Roman"/>
          <w:sz w:val="24"/>
          <w:szCs w:val="24"/>
        </w:rPr>
        <w:t>(al 9) (1ut.)</w:t>
      </w:r>
    </w:p>
    <w:p w14:paraId="25BF48FA">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 xml:space="preserve">Matayarisho </w:t>
      </w:r>
    </w:p>
    <w:p w14:paraId="365F5CDD">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p>
    <w:p w14:paraId="037A4D0D">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p>
    <w:p w14:paraId="05EA9922">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Nakala Safi</w:t>
      </w:r>
    </w:p>
    <w:p w14:paraId="140163AD">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p>
    <w:p w14:paraId="1459B1C7">
      <w:pPr>
        <w:pStyle w:val="style179"/>
        <w:numPr>
          <w:ilvl w:val="0"/>
          <w:numId w:val="6"/>
        </w:numPr>
        <w:spacing w:lineRule="auto" w:line="360"/>
        <w:jc w:val="both"/>
        <w:rPr>
          <w:rFonts w:ascii="Times New Roman" w:cs="Times New Roman" w:hAnsi="Times New Roman"/>
          <w:sz w:val="24"/>
          <w:szCs w:val="24"/>
        </w:rPr>
      </w:pPr>
      <w:r>
        <w:rPr>
          <w:rFonts w:ascii="Times New Roman" w:cs="Times New Roman" w:hAnsi="Times New Roman"/>
          <w:sz w:val="24"/>
          <w:szCs w:val="24"/>
        </w:rPr>
        <w:t>Fupisha ujumbe muhimu katika aya mbili za mwisho. (al 6) (1ut)</w:t>
      </w:r>
    </w:p>
    <w:p w14:paraId="5005CF2C">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 xml:space="preserve">Matayarisho </w:t>
      </w:r>
    </w:p>
    <w:p w14:paraId="09E9A773">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p>
    <w:p w14:paraId="63C99FCC">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Nakala Safi</w:t>
      </w:r>
    </w:p>
    <w:p w14:paraId="490437B7">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p>
    <w:p w14:paraId="41DA42D1">
      <w:pPr>
        <w:pStyle w:val="style179"/>
        <w:spacing w:lineRule="auto" w:line="360"/>
        <w:jc w:val="both"/>
        <w:rPr>
          <w:rFonts w:ascii="Times New Roman" w:cs="Times New Roman" w:hAnsi="Times New Roman"/>
          <w:sz w:val="24"/>
          <w:szCs w:val="24"/>
        </w:rPr>
      </w:pPr>
    </w:p>
    <w:p w14:paraId="6D4235DF">
      <w:pPr>
        <w:pStyle w:val="style179"/>
        <w:numPr>
          <w:ilvl w:val="0"/>
          <w:numId w:val="3"/>
        </w:numPr>
        <w:spacing w:lineRule="auto" w:line="360"/>
        <w:jc w:val="both"/>
        <w:rPr>
          <w:rFonts w:ascii="Times New Roman" w:cs="Times New Roman" w:hAnsi="Times New Roman"/>
          <w:b/>
          <w:sz w:val="24"/>
          <w:szCs w:val="24"/>
        </w:rPr>
      </w:pPr>
      <w:r>
        <w:rPr>
          <w:rFonts w:ascii="Times New Roman" w:cs="Times New Roman" w:hAnsi="Times New Roman"/>
          <w:b/>
          <w:sz w:val="24"/>
          <w:szCs w:val="24"/>
        </w:rPr>
        <w:t xml:space="preserve"> MATUMIZI YA LUGHA</w:t>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(Alama 40)</w:t>
      </w:r>
    </w:p>
    <w:p w14:paraId="2019A612">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Taja sauti zenye sifa zifuatazo.</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 (alama 1)</w:t>
      </w:r>
    </w:p>
    <w:p w14:paraId="1304D656">
      <w:pPr>
        <w:pStyle w:val="style179"/>
        <w:numPr>
          <w:ilvl w:val="0"/>
          <w:numId w:val="8"/>
        </w:numPr>
        <w:spacing w:lineRule="auto" w:line="360"/>
        <w:jc w:val="both"/>
        <w:rPr>
          <w:rFonts w:ascii="Times New Roman" w:cs="Times New Roman" w:hAnsi="Times New Roman"/>
          <w:sz w:val="24"/>
          <w:szCs w:val="24"/>
        </w:rPr>
      </w:pPr>
      <w:r>
        <w:rPr>
          <w:rFonts w:ascii="Times New Roman" w:cs="Times New Roman" w:hAnsi="Times New Roman"/>
          <w:sz w:val="24"/>
          <w:szCs w:val="24"/>
        </w:rPr>
        <w:t>Kati, mbele tandazwa ………………………………………………………..</w:t>
      </w:r>
      <w:r>
        <w:rPr>
          <w:rFonts w:ascii="Times New Roman" w:cs="Times New Roman" w:hAnsi="Times New Roman"/>
          <w:sz w:val="24"/>
          <w:szCs w:val="24"/>
        </w:rPr>
        <w:tab/>
      </w:r>
    </w:p>
    <w:p w14:paraId="3B9F53E5">
      <w:pPr>
        <w:pStyle w:val="style179"/>
        <w:numPr>
          <w:ilvl w:val="0"/>
          <w:numId w:val="8"/>
        </w:numPr>
        <w:spacing w:lineRule="auto" w:line="360"/>
        <w:jc w:val="both"/>
        <w:rPr>
          <w:rFonts w:ascii="Times New Roman" w:cs="Times New Roman" w:hAnsi="Times New Roman"/>
          <w:sz w:val="24"/>
          <w:szCs w:val="24"/>
        </w:rPr>
      </w:pPr>
      <w:r>
        <w:rPr>
          <w:rFonts w:ascii="Times New Roman" w:cs="Times New Roman" w:hAnsi="Times New Roman"/>
          <w:sz w:val="24"/>
          <w:szCs w:val="24"/>
        </w:rPr>
        <w:t>Kikwamizo ghuna cha ufizi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p>
    <w:p w14:paraId="6A6249F0">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Unda neno lenye muundo ufuatao wa silabi.</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(alama 1)</w:t>
      </w:r>
    </w:p>
    <w:p w14:paraId="57BB5C8B">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K-KKI………………………………………………………………………………….</w:t>
      </w:r>
    </w:p>
    <w:p w14:paraId="49DA30F7">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I-KI-KI…………………………………………………………………………………</w:t>
      </w:r>
    </w:p>
    <w:p w14:paraId="52953FDB">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Kando na muundo wa  </w:t>
      </w:r>
      <w:r>
        <w:rPr>
          <w:rFonts w:ascii="Times New Roman" w:cs="Times New Roman" w:hAnsi="Times New Roman"/>
          <w:b/>
          <w:sz w:val="24"/>
          <w:szCs w:val="24"/>
        </w:rPr>
        <w:t>m</w:t>
      </w:r>
      <w:r>
        <w:rPr>
          <w:rFonts w:ascii="Times New Roman" w:cs="Times New Roman" w:hAnsi="Times New Roman"/>
          <w:sz w:val="24"/>
          <w:szCs w:val="24"/>
        </w:rPr>
        <w:t>-</w:t>
      </w:r>
      <w:r>
        <w:rPr>
          <w:rFonts w:ascii="Times New Roman" w:cs="Times New Roman" w:hAnsi="Times New Roman"/>
          <w:b/>
          <w:sz w:val="24"/>
          <w:szCs w:val="24"/>
        </w:rPr>
        <w:t>wa</w:t>
      </w:r>
      <w:r>
        <w:rPr>
          <w:rFonts w:ascii="Times New Roman" w:cs="Times New Roman" w:hAnsi="Times New Roman"/>
          <w:sz w:val="24"/>
          <w:szCs w:val="24"/>
        </w:rPr>
        <w:t>, fafanua miundo miwili katika ngeli ya A-WA. (alama 2)</w:t>
      </w:r>
    </w:p>
    <w:p w14:paraId="42BFA361">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p>
    <w:p w14:paraId="4CEB8C84">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Bainisha mofimu katika sentensi.</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(alama 3)</w:t>
      </w:r>
    </w:p>
    <w:p w14:paraId="037A7A59">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Tulichokikana</w:t>
      </w:r>
    </w:p>
    <w:p w14:paraId="0CB46C5F">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p>
    <w:p w14:paraId="00AE294B">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Tambua viambishi katika maneno yafuatayo.</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xml:space="preserve">(alama 1) </w:t>
      </w:r>
    </w:p>
    <w:p w14:paraId="3472DF3D">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Jisu …………………………………………………………………………………….</w:t>
      </w:r>
    </w:p>
    <w:p w14:paraId="35EAFB75">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Samehewa………………………………………………………………………………</w:t>
      </w:r>
    </w:p>
    <w:p w14:paraId="12BD83BF">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Tumia kivumishi cha pekee chenye dhana ya kusisitiza katika ngeli ya LI-YA kutunga sentensi.</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(alama 1)</w:t>
      </w:r>
    </w:p>
    <w:p w14:paraId="0B73F614">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p>
    <w:p w14:paraId="7AB41FE0">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Nyambua vitenzi vifuatavyo katika kauli zilizo kwenye mabano.</w:t>
      </w:r>
      <w:r>
        <w:rPr>
          <w:rFonts w:ascii="Times New Roman" w:cs="Times New Roman" w:hAnsi="Times New Roman"/>
          <w:sz w:val="24"/>
          <w:szCs w:val="24"/>
        </w:rPr>
        <w:tab/>
      </w:r>
      <w:r>
        <w:rPr>
          <w:rFonts w:ascii="Times New Roman" w:cs="Times New Roman" w:hAnsi="Times New Roman"/>
          <w:sz w:val="24"/>
          <w:szCs w:val="24"/>
        </w:rPr>
        <w:t xml:space="preserve"> (alama 2)</w:t>
      </w:r>
    </w:p>
    <w:p w14:paraId="6B37C092">
      <w:pPr>
        <w:pStyle w:val="style179"/>
        <w:spacing w:lineRule="auto" w:line="360"/>
        <w:ind w:left="1080" w:firstLine="360"/>
        <w:jc w:val="both"/>
        <w:rPr>
          <w:rFonts w:ascii="Times New Roman" w:cs="Times New Roman" w:hAnsi="Times New Roman"/>
          <w:sz w:val="24"/>
          <w:szCs w:val="24"/>
        </w:rPr>
      </w:pPr>
      <w:r>
        <w:rPr>
          <w:rFonts w:ascii="Times New Roman" w:cs="Times New Roman" w:hAnsi="Times New Roman"/>
          <w:sz w:val="24"/>
          <w:szCs w:val="24"/>
        </w:rPr>
        <w:t>i) sahau – (kutendeka)  ……………………………………………………….….</w:t>
      </w:r>
    </w:p>
    <w:p w14:paraId="54E385F7">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ii) lewa -  (kutendesha)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p>
    <w:p w14:paraId="37974858">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Ainisha vitenzi katika sentensi ifuatayo.</w:t>
      </w:r>
      <w:r>
        <w:rPr>
          <w:rFonts w:ascii="Times New Roman" w:cs="Times New Roman" w:hAnsi="Times New Roman"/>
          <w:sz w:val="24"/>
          <w:szCs w:val="24"/>
        </w:rPr>
        <w:tab/>
      </w: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(alama 2)</w:t>
      </w:r>
      <w:r>
        <w:rPr>
          <w:rFonts w:ascii="Times New Roman" w:cs="Times New Roman" w:hAnsi="Times New Roman"/>
          <w:sz w:val="24"/>
          <w:szCs w:val="24"/>
        </w:rPr>
        <w:tab/>
      </w:r>
      <w:r>
        <w:rPr>
          <w:rFonts w:ascii="Times New Roman" w:cs="Times New Roman" w:hAnsi="Times New Roman"/>
          <w:sz w:val="24"/>
          <w:szCs w:val="24"/>
        </w:rPr>
        <w:tab/>
      </w:r>
    </w:p>
    <w:p w14:paraId="41BF3C39">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Amina angali anacheza uwanjani.</w:t>
      </w:r>
    </w:p>
    <w:p w14:paraId="607631E5">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w:t>
      </w:r>
      <w:r>
        <w:rPr>
          <w:rFonts w:ascii="Times New Roman" w:cs="Times New Roman" w:hAnsi="Times New Roman"/>
          <w:sz w:val="24"/>
          <w:szCs w:val="24"/>
        </w:rPr>
        <w:tab/>
      </w:r>
    </w:p>
    <w:p w14:paraId="3164FA34">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Tunga sentensi moja kuonyesha matumizi ya kistari kifupi.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(alama 2)</w:t>
      </w:r>
    </w:p>
    <w:p w14:paraId="09DF78D5">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p>
    <w:p w14:paraId="5D2B31FC">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Geuza maneno yaliyopigwa mstari kuwa viwakilishi.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(alama 2)</w:t>
      </w:r>
    </w:p>
    <w:p w14:paraId="5D2969A3">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u w:val="single"/>
        </w:rPr>
        <w:t>Kipepeo</w:t>
      </w:r>
      <w:r>
        <w:rPr>
          <w:rFonts w:ascii="Times New Roman" w:cs="Times New Roman" w:hAnsi="Times New Roman"/>
          <w:sz w:val="24"/>
          <w:szCs w:val="24"/>
        </w:rPr>
        <w:t xml:space="preserve"> mweupe anarukia </w:t>
      </w:r>
      <w:r>
        <w:rPr>
          <w:rFonts w:ascii="Times New Roman" w:cs="Times New Roman" w:hAnsi="Times New Roman"/>
          <w:sz w:val="24"/>
          <w:szCs w:val="24"/>
          <w:u w:val="single"/>
        </w:rPr>
        <w:t>maua</w:t>
      </w:r>
      <w:r>
        <w:rPr>
          <w:rFonts w:ascii="Times New Roman" w:cs="Times New Roman" w:hAnsi="Times New Roman"/>
          <w:sz w:val="24"/>
          <w:szCs w:val="24"/>
        </w:rPr>
        <w:t xml:space="preserve"> mazuri</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p>
    <w:p w14:paraId="18C66AEF">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p>
    <w:p w14:paraId="0F0108B3">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Tumia ‘o’ rejeshi kuleta dhana ya mazoea katika sentensi ifuatayo.   </w:t>
      </w:r>
      <w:r>
        <w:rPr>
          <w:rFonts w:ascii="Times New Roman" w:cs="Times New Roman" w:hAnsi="Times New Roman"/>
          <w:sz w:val="24"/>
          <w:szCs w:val="24"/>
        </w:rPr>
        <w:tab/>
      </w:r>
      <w:r>
        <w:rPr>
          <w:rFonts w:ascii="Times New Roman" w:cs="Times New Roman" w:hAnsi="Times New Roman"/>
          <w:sz w:val="24"/>
          <w:szCs w:val="24"/>
        </w:rPr>
        <w:t>(alama 2)</w:t>
      </w:r>
    </w:p>
    <w:p w14:paraId="35B78582">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Makundi ambayo huundwa ni hatari katika taifa nzima.</w:t>
      </w:r>
    </w:p>
    <w:p w14:paraId="5C8994D5">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p>
    <w:p w14:paraId="251F8998">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Tambua vielezi katika sentensi ifuatayo na ueleze ni vya aina gani. </w:t>
      </w:r>
      <w:r>
        <w:rPr>
          <w:rFonts w:ascii="Times New Roman" w:cs="Times New Roman" w:hAnsi="Times New Roman"/>
          <w:sz w:val="24"/>
          <w:szCs w:val="24"/>
        </w:rPr>
        <w:tab/>
      </w:r>
      <w:r>
        <w:rPr>
          <w:rFonts w:ascii="Times New Roman" w:cs="Times New Roman" w:hAnsi="Times New Roman"/>
          <w:sz w:val="24"/>
          <w:szCs w:val="24"/>
        </w:rPr>
        <w:t xml:space="preserve"> (alama 2)</w:t>
      </w:r>
    </w:p>
    <w:p w14:paraId="45EE5A5E">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 xml:space="preserve"> Kitanda kizuri kilichonunuliwa kiwandani  juzi kilitengenezwa kwa mbao.</w:t>
      </w:r>
    </w:p>
    <w:p w14:paraId="640DB34B">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p>
    <w:p w14:paraId="7CA43AB4">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Andika sentensi ifuatayo katika usemi wa taarifa.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 alama 2)</w:t>
      </w:r>
    </w:p>
    <w:p w14:paraId="436D1243">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“Sitarudi nyumbani leo,” Mama alituambia.</w:t>
      </w:r>
    </w:p>
    <w:p w14:paraId="4A626C61">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p>
    <w:p w14:paraId="3CE4AF7D">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Tunga sentensi yenye mpangilio ufuatao wa maneno.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(alama3)</w:t>
      </w:r>
      <w:r>
        <w:rPr>
          <w:rFonts w:ascii="Times New Roman" w:cs="Times New Roman" w:hAnsi="Times New Roman"/>
          <w:sz w:val="24"/>
          <w:szCs w:val="24"/>
        </w:rPr>
        <w:tab/>
      </w:r>
    </w:p>
    <w:p w14:paraId="2C2D179E">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KN(N+U+N+s) + KT (T+E)</w:t>
      </w:r>
    </w:p>
    <w:p w14:paraId="58EFCDA2">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ab/>
      </w:r>
    </w:p>
    <w:p w14:paraId="02B09367">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Andika sentensi ifuatayo katika hali ya ukubwa wingi.</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(alama 2)</w:t>
      </w:r>
    </w:p>
    <w:p w14:paraId="4B1377D6">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Mfupa mkubwa umeletewa mbwa</w:t>
      </w:r>
    </w:p>
    <w:p w14:paraId="44E92708">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p>
    <w:p w14:paraId="3F8B4A07">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Andika kinyume cha sentensi ifuatayo.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(alama 2)</w:t>
      </w:r>
    </w:p>
    <w:p w14:paraId="5DA3CC80">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Alikasirishwa na wanafunzi wake kwa kulala mapema.</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p>
    <w:p w14:paraId="6FE94228">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p>
    <w:p w14:paraId="629BFBCE">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Ainisha virai katika sentensi ifuatayo.</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(alama 3)</w:t>
      </w:r>
    </w:p>
    <w:p w14:paraId="1517F0AB">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Lango lililojengwa kanisani limeibiwa na wezi.</w:t>
      </w:r>
    </w:p>
    <w:p w14:paraId="52789A00">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p>
    <w:p w14:paraId="77B8CF95">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Eleza matumizi ya ‘po’ katika sentensi ifuatayo.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(alama 2)</w:t>
      </w:r>
    </w:p>
    <w:p w14:paraId="08008251">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Alipokimbia alifika walipokuwa .</w:t>
      </w:r>
      <w:r>
        <w:rPr>
          <w:rFonts w:ascii="Times New Roman" w:cs="Times New Roman" w:hAnsi="Times New Roman"/>
          <w:sz w:val="24"/>
          <w:szCs w:val="24"/>
        </w:rPr>
        <w:tab/>
      </w:r>
    </w:p>
    <w:p w14:paraId="16940238">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p>
    <w:p w14:paraId="4725D8F0">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Changanua sentensi ifuatayo kwa kutumia visanduku/jedwali. </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(alama 4)</w:t>
      </w:r>
    </w:p>
    <w:p w14:paraId="12004AAE">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Waliobaki ni wale wafupi</w:t>
      </w:r>
      <w:r>
        <w:rPr>
          <w:rFonts w:ascii="Times New Roman" w:cs="Times New Roman" w:hAnsi="Times New Roman"/>
          <w:sz w:val="24"/>
          <w:szCs w:val="24"/>
        </w:rPr>
        <w:tab/>
      </w:r>
      <w:r>
        <w:rPr>
          <w:rFonts w:ascii="Times New Roman" w:cs="Times New Roman" w:hAnsi="Times New Roman"/>
          <w:sz w:val="24"/>
          <w:szCs w:val="24"/>
        </w:rPr>
        <w:t>.</w:t>
      </w:r>
    </w:p>
    <w:p w14:paraId="303DA05F">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p>
    <w:p w14:paraId="473E27F7">
      <w:pPr>
        <w:pStyle w:val="style179"/>
        <w:numPr>
          <w:ilvl w:val="0"/>
          <w:numId w:val="7"/>
        </w:numPr>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Unda nomino inayoishia kwa kiishio ‘u’ kutokana na kitenzi kifuatacho. </w:t>
      </w:r>
    </w:p>
    <w:p w14:paraId="36900533">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tukuza</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(alama 1)</w:t>
      </w:r>
    </w:p>
    <w:p w14:paraId="4E244088">
      <w:pPr>
        <w:pStyle w:val="style179"/>
        <w:spacing w:lineRule="auto" w:line="360"/>
        <w:ind w:left="1080"/>
        <w:jc w:val="both"/>
        <w:rPr>
          <w:rFonts w:ascii="Times New Roman" w:cs="Times New Roman" w:hAnsi="Times New Roman"/>
          <w:sz w:val="24"/>
          <w:szCs w:val="24"/>
        </w:rPr>
      </w:pPr>
      <w:r>
        <w:rPr>
          <w:rFonts w:ascii="Times New Roman" w:cs="Times New Roman" w:hAnsi="Times New Roman"/>
          <w:sz w:val="24"/>
          <w:szCs w:val="24"/>
        </w:rPr>
        <w:t>………………………………………………………………………………………….</w:t>
      </w:r>
    </w:p>
    <w:p w14:paraId="5FCC746D">
      <w:pPr>
        <w:pStyle w:val="style179"/>
        <w:spacing w:lineRule="auto" w:line="360"/>
        <w:ind w:left="1080"/>
        <w:jc w:val="both"/>
        <w:rPr>
          <w:rFonts w:ascii="Times New Roman" w:cs="Times New Roman" w:hAnsi="Times New Roman"/>
          <w:sz w:val="24"/>
          <w:szCs w:val="24"/>
        </w:rPr>
      </w:pPr>
    </w:p>
    <w:p w14:paraId="419B5D54">
      <w:pPr>
        <w:pStyle w:val="style179"/>
        <w:numPr>
          <w:ilvl w:val="0"/>
          <w:numId w:val="3"/>
        </w:numPr>
        <w:spacing w:lineRule="auto" w:line="360"/>
        <w:jc w:val="both"/>
        <w:rPr>
          <w:rFonts w:ascii="Times New Roman" w:cs="Times New Roman" w:hAnsi="Times New Roman"/>
          <w:b/>
          <w:sz w:val="24"/>
          <w:szCs w:val="24"/>
        </w:rPr>
      </w:pPr>
      <w:r>
        <w:rPr>
          <w:rFonts w:ascii="Times New Roman" w:cs="Times New Roman" w:hAnsi="Times New Roman"/>
          <w:b/>
          <w:sz w:val="24"/>
          <w:szCs w:val="24"/>
        </w:rPr>
        <w:t>ISIMUJAMII</w:t>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b/>
      </w:r>
      <w:r>
        <w:rPr>
          <w:rFonts w:ascii="Times New Roman" w:cs="Times New Roman" w:hAnsi="Times New Roman"/>
          <w:b/>
          <w:sz w:val="24"/>
          <w:szCs w:val="24"/>
        </w:rPr>
        <w:t>(Alama 10)</w:t>
      </w:r>
    </w:p>
    <w:p w14:paraId="0058304B">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Soma makala yafuatayo kisha ujibu maswali.</w:t>
      </w:r>
    </w:p>
    <w:p w14:paraId="52415961">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“Shida hiyo ilianza lini?... Umempa dawa yeyote?... Nenda kwenye </w:t>
      </w:r>
      <w:r>
        <w:rPr>
          <w:rFonts w:ascii="Times New Roman" w:cs="Times New Roman" w:hAnsi="Times New Roman"/>
          <w:i/>
          <w:sz w:val="24"/>
          <w:szCs w:val="24"/>
        </w:rPr>
        <w:t>lab</w:t>
      </w:r>
      <w:r>
        <w:rPr>
          <w:rFonts w:ascii="Times New Roman" w:cs="Times New Roman" w:hAnsi="Times New Roman"/>
          <w:sz w:val="24"/>
          <w:szCs w:val="24"/>
        </w:rPr>
        <w:t xml:space="preserve"> ukapimwe kisha uniletee matokeo.</w:t>
      </w:r>
    </w:p>
    <w:p w14:paraId="300EB78E">
      <w:pPr>
        <w:pStyle w:val="style179"/>
        <w:numPr>
          <w:ilvl w:val="0"/>
          <w:numId w:val="9"/>
        </w:numPr>
        <w:spacing w:lineRule="auto" w:line="360"/>
        <w:jc w:val="both"/>
        <w:rPr>
          <w:rFonts w:ascii="Times New Roman" w:cs="Times New Roman" w:hAnsi="Times New Roman"/>
          <w:sz w:val="24"/>
          <w:szCs w:val="24"/>
        </w:rPr>
      </w:pPr>
      <w:r>
        <w:rPr>
          <w:rFonts w:ascii="Times New Roman" w:cs="Times New Roman" w:hAnsi="Times New Roman"/>
          <w:sz w:val="24"/>
          <w:szCs w:val="24"/>
        </w:rPr>
        <w:t>Tambua sajili  ya makala haya.</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(alama 2)</w:t>
      </w:r>
    </w:p>
    <w:p w14:paraId="3FA4983B">
      <w:pPr>
        <w:pStyle w:val="style179"/>
        <w:spacing w:lineRule="auto" w:line="360"/>
        <w:jc w:val="both"/>
        <w:rPr>
          <w:rFonts w:ascii="Times New Roman" w:cs="Times New Roman" w:hAnsi="Times New Roman"/>
          <w:sz w:val="24"/>
          <w:szCs w:val="24"/>
        </w:rPr>
      </w:pPr>
      <w:r>
        <w:rPr>
          <w:rFonts w:ascii="Times New Roman" w:cs="Times New Roman" w:hAnsi="Times New Roman"/>
          <w:sz w:val="24"/>
          <w:szCs w:val="24"/>
        </w:rPr>
        <w:t>………………………………………………………………………………………………………………………………………………………………………………………………</w:t>
      </w:r>
    </w:p>
    <w:p w14:paraId="2870DA83">
      <w:pPr>
        <w:pStyle w:val="style179"/>
        <w:numPr>
          <w:ilvl w:val="0"/>
          <w:numId w:val="9"/>
        </w:numPr>
        <w:spacing w:lineRule="auto" w:line="360"/>
        <w:jc w:val="both"/>
        <w:rPr>
          <w:rFonts w:ascii="Times New Roman" w:cs="Times New Roman" w:hAnsi="Times New Roman"/>
          <w:sz w:val="24"/>
          <w:szCs w:val="24"/>
        </w:rPr>
      </w:pPr>
      <w:r>
        <w:rPr>
          <w:rFonts w:ascii="Times New Roman" w:cs="Times New Roman" w:hAnsi="Times New Roman"/>
          <w:sz w:val="24"/>
          <w:szCs w:val="24"/>
        </w:rPr>
        <w:t>Eleza  sifa nane za sajili uliyotambua hapo juu.</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(alama 8)</w:t>
      </w:r>
    </w:p>
    <w:p w14:paraId="0C7BAD95">
      <w:pPr>
        <w:pStyle w:val="style179"/>
        <w:spacing w:lineRule="auto" w:line="360"/>
        <w:jc w:val="both"/>
        <w:rPr>
          <w:rFonts w:ascii="Times New Roman" w:cs="Times New Roman" w:hAnsi="Times New Roman"/>
          <w:sz w:val="24"/>
          <w:szCs w:val="24"/>
        </w:rPr>
      </w:pPr>
      <w:r>
        <w:rPr>
          <w:rFonts w:ascii="Times New Roman" w:cs="Times New Roman" w:hAnsi="Times New Roman"/>
          <w:sz w:val="24"/>
          <w:szCs w:val="24"/>
        </w:rPr>
        <w:t>………………………………………………………………………………………………………………………………………………………………………………………………………………………………………………………………………………………………………………………………………………………………………………………………………………………………………………………………………………………………………………………………………………………………………………………………………………………………………………………………………………………………………………………………………………………………………………………………………………………………………………………………………………………………</w:t>
      </w:r>
    </w:p>
    <w:sectPr>
      <w:headerReference w:type="default" r:id="rId2"/>
      <w:footerReference w:type="default" r:id="rId3"/>
      <w:pgSz w:w="12240" w:h="15840" w:orient="portrait"/>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SimSun"/>
    <w:panose1 w:val="02010600030001010101"/>
    <w:charset w:val="86"/>
    <w:family w:val="auto"/>
    <w:pitch w:val="variable"/>
    <w:sig w:usb0="00000003" w:usb1="080E0000" w:usb2="00000010" w:usb3="00000000" w:csb0="00040001" w:csb1="00000000"/>
  </w:font>
  <w:font w:name="SimSun">
    <w:altName w:val="SimSun"/>
    <w:panose1 w:val="02010600030001010101"/>
    <w:charset w:val="86"/>
    <w:family w:val="auto"/>
    <w:pitch w:val="default"/>
    <w:sig w:usb0="00000203" w:usb1="288F0000" w:usb2="00000006" w:usb3="00000000" w:csb0="00040001" w:csb1="00000000"/>
  </w:font>
  <w:font w:name="Arial">
    <w:altName w:val="Arial"/>
    <w:panose1 w:val="020b0604020002020204"/>
    <w:charset w:val="00"/>
    <w:family w:val="swiss"/>
    <w:pitch w:val="default"/>
    <w:sig w:usb0="E0002EFF" w:usb1="C000785B" w:usb2="00000009" w:usb3="00000000" w:csb0="400001FF" w:csb1="FFFF0000"/>
  </w:font>
  <w:font w:name="黑体">
    <w:altName w:val="SimSun"/>
    <w:panose1 w:val="02010600030001010101"/>
    <w:charset w:val="86"/>
    <w:family w:val="auto"/>
    <w:pitch w:val="default"/>
    <w:sig w:usb0="00000001" w:usb1="080E0000" w:usb2="00000010" w:usb3="00000000" w:csb0="00040000" w:csb1="00000000"/>
  </w:font>
  <w:font w:name="Courier New">
    <w:altName w:val="Courier New"/>
    <w:panose1 w:val="02070309020002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2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Bookman Old Style">
    <w:altName w:val="Bookman Old Style"/>
    <w:panose1 w:val="02050604050005020204"/>
    <w:charset w:val="00"/>
    <w:family w:val="roman"/>
    <w:pitch w:val="default"/>
    <w:sig w:usb0="00000287" w:usb1="00000000" w:usb2="00000000" w:usb3="00000000" w:csb0="2000009F" w:csb1="DFD70000"/>
  </w:font>
  <w:font w:name="Rockwell">
    <w:altName w:val="Rockwell"/>
    <w:panose1 w:val="02060603020002020403"/>
    <w:charset w:val="00"/>
    <w:family w:val="roman"/>
    <w:pitch w:val="default"/>
    <w:sig w:usb0="00000003" w:usb1="00000000" w:usb2="00000000" w:usb3="00000000" w:csb0="20000001" w:csb1="00000000"/>
  </w:font>
  <w:font w:name="Book Antiqua">
    <w:altName w:val="Book Antiqua"/>
    <w:panose1 w:val="02040602050003030304"/>
    <w:charset w:val="00"/>
    <w:family w:val="roman"/>
    <w:pitch w:val="default"/>
    <w:sig w:usb0="00000287" w:usb1="00000000" w:usb2="00000000" w:usb3="00000000" w:csb0="2000009F" w:csb1="DFD70000"/>
  </w:font>
  <w:font w:name="Lucida Calligraphy">
    <w:altName w:val="Lucida Calligraphy"/>
    <w:panose1 w:val="03010101010001010101"/>
    <w:charset w:val="00"/>
    <w:family w:val="script"/>
    <w:pitch w:val="default"/>
    <w:sig w:usb0="00000003" w:usb1="00000000" w:usb2="00000000" w:usb3="00000000" w:csb0="2000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013BACC">
    <w:pPr>
      <w:pStyle w:val="style32"/>
      <w:rPr/>
    </w:pPr>
    <w:bookmarkStart w:id="5" w:name="_GoBack"/>
    <w:bookmarkStart w:id="6" w:name="_Hlk134354749"/>
    <w:bookmarkStart w:id="7" w:name="_Hlk134355157"/>
    <w:bookmarkStart w:id="8" w:name="_Hlk134354670"/>
    <w:bookmarkStart w:id="9" w:name="_Hlk134354853"/>
    <w:bookmarkStart w:id="10" w:name="_Hlk134354669"/>
    <w:bookmarkStart w:id="11" w:name="_Hlk134355341"/>
    <w:bookmarkStart w:id="12" w:name="_Hlk134355342"/>
    <w:bookmarkStart w:id="13" w:name="_Hlk134355156"/>
    <w:bookmarkStart w:id="14" w:name="_Hlk134354750"/>
    <w:bookmarkStart w:id="15" w:name="_Hlk134354852"/>
    <w:bookmarkStart w:id="16" w:name="_Hlk134354547"/>
    <w:bookmarkStart w:id="17" w:name="_Hlk134353934"/>
    <w:bookmarkStart w:id="18" w:name="_Hlk134354249"/>
    <w:bookmarkStart w:id="19" w:name="_Hlk134353402"/>
    <w:bookmarkStart w:id="20" w:name="_Hlk134353935"/>
    <w:bookmarkStart w:id="21" w:name="_Hlk134353711"/>
    <w:bookmarkStart w:id="22" w:name="_Hlk134353401"/>
    <w:bookmarkStart w:id="23" w:name="_Hlk134353710"/>
    <w:bookmarkStart w:id="24" w:name="_Hlk134354029"/>
    <w:bookmarkStart w:id="25" w:name="_Hlk134352939"/>
    <w:bookmarkStart w:id="26" w:name="_Hlk134354409"/>
    <w:bookmarkStart w:id="27" w:name="_Hlk134353250"/>
    <w:bookmarkStart w:id="28" w:name="_Hlk134353506"/>
    <w:bookmarkStart w:id="29" w:name="_Hlk134353507"/>
    <w:bookmarkStart w:id="30" w:name="_Hlk134354139"/>
    <w:bookmarkStart w:id="31" w:name="_Hlk134354140"/>
    <w:bookmarkStart w:id="32" w:name="_Hlk134353837"/>
    <w:bookmarkStart w:id="33" w:name="_Hlk134353249"/>
    <w:bookmarkStart w:id="34" w:name="_Hlk134354248"/>
    <w:bookmarkStart w:id="35" w:name="_Hlk134353836"/>
    <w:bookmarkStart w:id="36" w:name="_Hlk134354548"/>
    <w:bookmarkStart w:id="37" w:name="_Hlk134354408"/>
    <w:bookmarkStart w:id="38" w:name="_Hlk134352938"/>
    <w:bookmarkStart w:id="39" w:name="_Hlk134354030"/>
    <w:bookmarkStart w:id="40" w:name="_Hlk121007987"/>
    <w:bookmarkStart w:id="41" w:name="_Hlk121007960"/>
    <w:bookmarkStart w:id="42" w:name="_Hlk121007949"/>
    <w:bookmarkStart w:id="43" w:name="_Hlk121007938"/>
    <w:bookmarkStart w:id="44" w:name="_Hlk121007961"/>
    <w:bookmarkStart w:id="45" w:name="_Hlk121005062"/>
    <w:bookmarkStart w:id="46" w:name="_Hlk121004985"/>
    <w:bookmarkStart w:id="47" w:name="_Hlk121005078"/>
    <w:bookmarkStart w:id="48" w:name="_Hlk121005061"/>
    <w:bookmarkStart w:id="49" w:name="_Hlk121004968"/>
    <w:bookmarkStart w:id="50" w:name="_Hlk121004941"/>
    <w:bookmarkStart w:id="51" w:name="_Hlk121004940"/>
    <w:bookmarkStart w:id="52" w:name="_Hlk121007986"/>
    <w:bookmarkStart w:id="53" w:name="_Hlk121004967"/>
    <w:bookmarkStart w:id="54" w:name="_Hlk121004886"/>
    <w:bookmarkStart w:id="55" w:name="_Hlk121005003"/>
    <w:bookmarkStart w:id="56" w:name="_Hlk121004885"/>
    <w:bookmarkStart w:id="57" w:name="_Hlk121002661"/>
    <w:bookmarkStart w:id="58" w:name="_Hlk121002652"/>
    <w:bookmarkStart w:id="59" w:name="_Hlk121002640"/>
    <w:bookmarkStart w:id="60" w:name="_Hlk121002495"/>
    <w:bookmarkStart w:id="61" w:name="_Hlk121002641"/>
    <w:bookmarkStart w:id="62" w:name="_Hlk121002538"/>
    <w:bookmarkStart w:id="63" w:name="_Hlk121002660"/>
    <w:bookmarkStart w:id="64" w:name="_Hlk121005079"/>
    <w:bookmarkStart w:id="65" w:name="_Hlk121002454"/>
    <w:bookmarkStart w:id="66" w:name="_Hlk121002453"/>
    <w:bookmarkStart w:id="67" w:name="_Hlk120993589"/>
    <w:bookmarkStart w:id="68" w:name="_Hlk120993572"/>
    <w:bookmarkStart w:id="69" w:name="_Hlk121007969"/>
    <w:bookmarkStart w:id="70" w:name="_Hlk121007937"/>
    <w:bookmarkStart w:id="71" w:name="_Hlk121005022"/>
    <w:bookmarkStart w:id="72" w:name="_Hlk121004984"/>
    <w:bookmarkStart w:id="73" w:name="_Hlk121002539"/>
    <w:bookmarkStart w:id="74" w:name="_Hlk120993590"/>
    <w:bookmarkStart w:id="75" w:name="_Hlk121002651"/>
    <w:bookmarkStart w:id="76" w:name="_Hlk121005021"/>
    <w:bookmarkStart w:id="77" w:name="_Hlk120993571"/>
    <w:bookmarkStart w:id="78" w:name="_Hlk121007950"/>
    <w:bookmarkStart w:id="79" w:name="_Hlk120993535"/>
    <w:bookmarkStart w:id="80" w:name="_Hlk120993534"/>
    <w:bookmarkStart w:id="81" w:name="_Hlk121005002"/>
    <w:bookmarkStart w:id="82" w:name="_Hlk121002496"/>
    <w:bookmarkStart w:id="83" w:name="_Hlk121007968"/>
    <w:bookmarkStart w:id="84" w:name="_Hlk120993375"/>
    <w:bookmarkStart w:id="85" w:name="_Hlk120993344"/>
    <w:bookmarkStart w:id="86" w:name="_Hlk120993343"/>
    <w:bookmarkStart w:id="87" w:name="_Hlk120993450"/>
    <w:bookmarkStart w:id="88" w:name="_Hlk120993474"/>
    <w:bookmarkStart w:id="89" w:name="_Hlk120993376"/>
    <w:bookmarkStart w:id="90" w:name="_Hlk120728588"/>
    <w:bookmarkStart w:id="91" w:name="_Hlk120993475"/>
    <w:bookmarkStart w:id="92" w:name="_Hlk120728587"/>
    <w:bookmarkStart w:id="93" w:name="_Hlk120993449"/>
    <w:bookmarkEnd w:id="5"/>
  </w:p>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8FAC49D">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000000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0000001"/>
    <w:multiLevelType w:val="multilevel"/>
    <w:tmpl w:val="000000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0000002"/>
    <w:multiLevelType w:val="multilevel"/>
    <w:tmpl w:val="00000003"/>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00000003"/>
    <w:multiLevelType w:val="multilevel"/>
    <w:tmpl w:val="00000004"/>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nsid w:val="00000004"/>
    <w:multiLevelType w:val="multilevel"/>
    <w:tmpl w:val="00000005"/>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nsid w:val="00000005"/>
    <w:multiLevelType w:val="multilevel"/>
    <w:tmpl w:val="00000006"/>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00000006"/>
    <w:multiLevelType w:val="multilevel"/>
    <w:tmpl w:val="0000000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0000007"/>
    <w:multiLevelType w:val="multilevel"/>
    <w:tmpl w:val="0000000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0000008"/>
    <w:multiLevelType w:val="multilevel"/>
    <w:tmpl w:val="653C77EE"/>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 w:numId="2">
    <w:abstractNumId w:val="1"/>
  </w:num>
  <w:num w:numId="3">
    <w:abstractNumId w:val="7"/>
  </w:num>
  <w:num w:numId="4">
    <w:abstractNumId w:val="2"/>
  </w:num>
  <w:num w:numId="5">
    <w:abstractNumId w:val="4"/>
  </w:num>
  <w:num w:numId="6">
    <w:abstractNumId w:val="5"/>
  </w:num>
  <w:num w:numId="7">
    <w:abstractNumId w:val="8"/>
  </w:num>
  <w:num w:numId="8">
    <w:abstractNumId w:val="3"/>
  </w:num>
  <w:num w:numId="9">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rPr>
    </w:rPrDefault>
    <w:pPrDefault>
      <w:pPr/>
    </w:pPrDefault>
  </w:docDefaults>
  <w:style w:type="paragraph" w:default="1" w:styleId="style0">
    <w:name w:val="Normal"/>
    <w:next w:val="style0"/>
    <w:qFormat/>
    <w:uiPriority w:val="0"/>
    <w:pPr>
      <w:spacing w:after="200" w:lineRule="auto" w:line="276"/>
    </w:pPr>
    <w:rPr>
      <w:rFonts w:ascii="Calibri" w:cs="SimSun" w:eastAsia="Calibri" w:hAnsi="Calibri"/>
      <w:sz w:val="22"/>
      <w:szCs w:val="22"/>
      <w:lang w:val="en-US" w:bidi="ar-SA" w:eastAsia="en-US"/>
    </w:rPr>
  </w:style>
  <w:style w:type="character" w:default="1" w:styleId="style65">
    <w:name w:val="Default Paragraph Font"/>
    <w:next w:val="style65"/>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qFormat/>
    <w:uiPriority w:val="99"/>
    <w:pPr>
      <w:tabs>
        <w:tab w:val="center" w:leader="none" w:pos="4680"/>
        <w:tab w:val="right" w:leader="none" w:pos="9360"/>
      </w:tabs>
      <w:spacing w:after="0" w:lineRule="auto" w:line="240"/>
    </w:pPr>
    <w:rPr/>
  </w:style>
  <w:style w:type="character" w:styleId="style85">
    <w:name w:val="Hyperlink"/>
    <w:basedOn w:val="style65"/>
    <w:next w:val="style85"/>
    <w:uiPriority w:val="99"/>
    <w:rPr>
      <w:color w:val="0000ff"/>
      <w:u w:val="single"/>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79">
    <w:name w:val="List Paragraph"/>
    <w:basedOn w:val="style0"/>
    <w:next w:val="style179"/>
    <w:qFormat/>
    <w:uiPriority w:val="34"/>
    <w:pPr>
      <w:ind w:left="720"/>
      <w:contextualSpacing/>
    </w:pPr>
    <w:rPr/>
  </w:style>
  <w:style w:type="character" w:customStyle="1" w:styleId="style4097">
    <w:name w:val="Header Char_6e6a7ecd-0ac5-4c66-b2bb-946444083cda"/>
    <w:basedOn w:val="style65"/>
    <w:next w:val="style4097"/>
    <w:link w:val="style31"/>
    <w:qFormat/>
    <w:uiPriority w:val="99"/>
  </w:style>
  <w:style w:type="character" w:customStyle="1" w:styleId="style4098">
    <w:name w:val="Footer Char_3f092464-0567-43a8-ab0d-bba1574ab03e"/>
    <w:basedOn w:val="style65"/>
    <w:next w:val="style4098"/>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1336</Words>
  <Pages>9</Pages>
  <Characters>10820</Characters>
  <Application>WPS Office</Application>
  <DocSecurity>0</DocSecurity>
  <Paragraphs>160</Paragraphs>
  <ScaleCrop>false</ScaleCrop>
  <LinksUpToDate>false</LinksUpToDate>
  <CharactersWithSpaces>12258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2026-09-16T10:09:29Z</dcterms:created>
  <dc:creator>user</dc:creator>
  <lastModifiedBy>M-KOPA M10</lastModifiedBy>
  <lastPrinted>2025-06-03T10:45:00Z</lastPrinted>
  <dcterms:modified xsi:type="dcterms:W3CDTF">2026-09-16T10:09:29Z</dcterms:modified>
  <revision>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eea6dae4f7d844268ccc2f75e20893b4_23</vt:lpwstr>
  </property>
  <property fmtid="{D5CDD505-2E9C-101B-9397-08002B2CF9AE}" pid="3" name="KSOTemplateDocerSaveRecord">
    <vt:lpwstr>eyJoZGlkIjoiODNkYWY0NWYyMjBhMDVmMGFmZTRjZDdkNWNhYzQyNmQifQ==</vt:lpwstr>
  </property>
  <property fmtid="{D5CDD505-2E9C-101B-9397-08002B2CF9AE}" pid="4" name="KSOProductBuildVer">
    <vt:lpwstr>1033-12.1.0.28032</vt:lpwstr>
  </property>
</Properties>
</file>