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/>
      </w:pPr>
      <w:r>
        <w:rPr>
          <w:sz w:val="32"/>
        </w:rPr>
        <w:t xml:space="preserve">Chapter 3 Homework -  </w:t>
      </w:r>
      <w:r>
        <w:rPr>
          <w:sz w:val="32"/>
        </w:rPr>
        <w:t>John Paukovits</w:t>
      </w:r>
    </w:p>
    <w:p>
      <w:pPr>
        <w:pStyle w:val="Normal"/>
        <w:tabs>
          <w:tab w:val="left" w:pos="1454" w:leader="none"/>
        </w:tabs>
        <w:spacing w:before="0" w:after="12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>What are the conventions for naming a class and naming a variable?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Class names use camel casing (capitalizing the first letter of each word with no spacing) with a capital letter for the first work.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Methods and variable names use camel casing but leave the first word lower case and capitalize the beginning of each word there after.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Assume a class has the following instance variable:</w:t>
      </w:r>
    </w:p>
    <w:p>
      <w:pPr>
        <w:pStyle w:val="ListParagraph"/>
        <w:spacing w:before="0" w:after="240"/>
        <w:ind w:left="360" w:hanging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private String name;</w:t>
      </w:r>
    </w:p>
    <w:p>
      <w:pPr>
        <w:pStyle w:val="ListParagraph"/>
        <w:spacing w:before="0" w:after="240"/>
        <w:ind w:left="360" w:hanging="0"/>
        <w:contextualSpacing/>
        <w:rPr/>
      </w:pPr>
      <w:r>
        <w:rPr>
          <w:rFonts w:ascii="Arial" w:hAnsi="Arial"/>
          <w:sz w:val="24"/>
          <w:szCs w:val="24"/>
        </w:rPr>
        <w:t xml:space="preserve">Write the </w:t>
      </w:r>
      <w:r>
        <w:rPr>
          <w:rFonts w:cs="Courier New" w:ascii="Courier New" w:hAnsi="Courier New"/>
          <w:sz w:val="24"/>
          <w:szCs w:val="24"/>
        </w:rPr>
        <w:t>set</w:t>
      </w:r>
      <w:r>
        <w:rPr>
          <w:rFonts w:ascii="Arial" w:hAnsi="Arial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get</w:t>
      </w:r>
      <w:r>
        <w:rPr>
          <w:rFonts w:ascii="Arial" w:hAnsi="Arial"/>
          <w:sz w:val="24"/>
          <w:szCs w:val="24"/>
        </w:rPr>
        <w:t xml:space="preserve"> methods to set and get the instance variable value.</w:t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240"/>
        <w:ind w:left="0" w:right="0" w:firstLine="989"/>
        <w:contextualSpacing/>
        <w:jc w:val="left"/>
        <w:rPr/>
      </w:pPr>
      <w:r>
        <w:rPr/>
        <w:drawing>
          <wp:inline distT="0" distB="0" distL="0" distR="0">
            <wp:extent cx="4486275" cy="933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240"/>
        <w:ind w:left="0" w:right="0" w:firstLine="989"/>
        <w:contextualSpacing/>
        <w:jc w:val="left"/>
        <w:rPr/>
      </w:pPr>
      <w:r>
        <w:rPr/>
        <w:drawing>
          <wp:inline distT="0" distB="0" distL="0" distR="0">
            <wp:extent cx="4508500" cy="8858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before="0" w:after="240"/>
        <w:ind w:left="0" w:right="0" w:firstLine="989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 xml:space="preserve">If the class </w:t>
      </w:r>
      <w:r>
        <w:rPr>
          <w:rFonts w:cs="Courier New" w:ascii="Courier New" w:hAnsi="Courier New"/>
          <w:sz w:val="24"/>
          <w:szCs w:val="24"/>
        </w:rPr>
        <w:t>Person</w:t>
      </w:r>
      <w:r>
        <w:rPr>
          <w:rFonts w:ascii="Arial" w:hAnsi="Arial"/>
          <w:sz w:val="24"/>
          <w:szCs w:val="24"/>
        </w:rPr>
        <w:t xml:space="preserve"> has the instance variable </w:t>
      </w:r>
      <w:r>
        <w:rPr>
          <w:rFonts w:cs="Courier New" w:ascii="Courier New" w:hAnsi="Courier New"/>
          <w:sz w:val="24"/>
          <w:szCs w:val="24"/>
        </w:rPr>
        <w:t>String name</w:t>
      </w:r>
      <w:r>
        <w:rPr>
          <w:rFonts w:ascii="Arial" w:hAnsi="Arial"/>
          <w:sz w:val="24"/>
          <w:szCs w:val="24"/>
        </w:rPr>
        <w:t xml:space="preserve">, write the class’s constructor that will initialize the </w:t>
      </w:r>
      <w:r>
        <w:rPr>
          <w:rFonts w:cs="Courier New" w:ascii="Courier New" w:hAnsi="Courier New"/>
          <w:sz w:val="24"/>
          <w:szCs w:val="24"/>
        </w:rPr>
        <w:t>name</w:t>
      </w:r>
      <w:r>
        <w:rPr>
          <w:rFonts w:ascii="Arial" w:hAnsi="Arial"/>
          <w:sz w:val="24"/>
          <w:szCs w:val="24"/>
        </w:rPr>
        <w:t xml:space="preserve"> instance variable using a parameter called </w:t>
      </w:r>
      <w:r>
        <w:rPr>
          <w:rFonts w:cs="Courier New" w:ascii="Courier New" w:hAnsi="Courier New"/>
          <w:sz w:val="24"/>
          <w:szCs w:val="24"/>
        </w:rPr>
        <w:t>name</w:t>
      </w:r>
      <w:r>
        <w:rPr>
          <w:rFonts w:ascii="Arial" w:hAnsi="Arial"/>
          <w:sz w:val="24"/>
          <w:szCs w:val="24"/>
        </w:rPr>
        <w:t>.</w:t>
      </w:r>
    </w:p>
    <w:p>
      <w:pPr>
        <w:pStyle w:val="ListParagraph"/>
        <w:widowControl/>
        <w:tabs>
          <w:tab w:val="left" w:pos="1077" w:leader="none"/>
        </w:tabs>
        <w:bidi w:val="0"/>
        <w:spacing w:before="0" w:after="240"/>
        <w:ind w:right="0" w:hanging="0"/>
        <w:contextualSpacing/>
        <w:jc w:val="left"/>
        <w:rPr/>
      </w:pPr>
      <w:r>
        <w:rPr/>
        <w:tab/>
      </w:r>
      <w:r>
        <w:rPr/>
        <w:t xml:space="preserve">a. </w:t>
      </w:r>
      <w:r>
        <w:rPr/>
        <w:drawing>
          <wp:inline distT="0" distB="0" distL="0" distR="0">
            <wp:extent cx="3124200" cy="609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tabs>
          <w:tab w:val="left" w:pos="1445" w:leader="none"/>
        </w:tabs>
        <w:bidi w:val="0"/>
        <w:spacing w:before="0" w:after="240"/>
        <w:ind w:right="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 xml:space="preserve">What is the purpose of the keyword </w:t>
      </w:r>
      <w:r>
        <w:rPr>
          <w:rFonts w:cs="Courier New" w:ascii="Courier New" w:hAnsi="Courier New"/>
          <w:sz w:val="24"/>
          <w:szCs w:val="24"/>
        </w:rPr>
        <w:t>new</w:t>
      </w:r>
      <w:r>
        <w:rPr>
          <w:rFonts w:ascii="Arial" w:hAnsi="Arial"/>
          <w:sz w:val="24"/>
          <w:szCs w:val="24"/>
        </w:rPr>
        <w:t>?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/>
      </w:pPr>
      <w:r>
        <w:rPr>
          <w:rFonts w:ascii="Arial" w:hAnsi="Arial"/>
          <w:color w:val="1C3687"/>
          <w:sz w:val="24"/>
          <w:szCs w:val="24"/>
        </w:rPr>
        <w:t>The keyword new is a constructor that creates the object much like a built in method.</w:t>
      </w:r>
    </w:p>
    <w:p>
      <w:pPr>
        <w:pStyle w:val="ListParagraph"/>
        <w:numPr>
          <w:ilvl w:val="0"/>
          <w:numId w:val="0"/>
        </w:numPr>
        <w:spacing w:before="0" w:after="240"/>
        <w:ind w:left="1800" w:hanging="0"/>
        <w:contextualSpacing/>
        <w:rPr>
          <w:rFonts w:ascii="Arial" w:hAnsi="Arial"/>
          <w:color w:val="1C3687"/>
          <w:sz w:val="24"/>
          <w:szCs w:val="24"/>
        </w:rPr>
      </w:pPr>
      <w:r>
        <w:rPr>
          <w:rFonts w:ascii="Arial" w:hAnsi="Arial"/>
          <w:color w:val="1C3687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 xml:space="preserve">Write the Java code to instantiate an </w:t>
      </w:r>
      <w:r>
        <w:rPr>
          <w:rFonts w:cs="Courier New" w:ascii="Courier New" w:hAnsi="Courier New"/>
          <w:sz w:val="24"/>
          <w:szCs w:val="24"/>
        </w:rPr>
        <w:t>Account</w:t>
      </w:r>
      <w:r>
        <w:rPr>
          <w:rFonts w:ascii="Arial" w:hAnsi="Arial"/>
          <w:sz w:val="24"/>
          <w:szCs w:val="24"/>
        </w:rPr>
        <w:t xml:space="preserve"> object from an </w:t>
      </w:r>
      <w:bookmarkStart w:id="0" w:name="_GoBack"/>
      <w:r>
        <w:rPr>
          <w:rFonts w:cs="Courier New" w:ascii="Courier New" w:hAnsi="Courier New"/>
          <w:sz w:val="24"/>
          <w:szCs w:val="24"/>
        </w:rPr>
        <w:t>Account</w:t>
      </w:r>
      <w:bookmarkEnd w:id="0"/>
      <w:r>
        <w:rPr>
          <w:rFonts w:ascii="Arial" w:hAnsi="Arial"/>
          <w:sz w:val="24"/>
          <w:szCs w:val="24"/>
        </w:rPr>
        <w:t xml:space="preserve"> class that has a default constructor?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/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2771775" cy="4953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>
        <w:rFonts w:ascii="Arial" w:hAnsi="Arial"/>
      </w:rPr>
    </w:pPr>
    <w:r>
      <w:rPr>
        <w:rFonts w:ascii="Arial" w:hAnsi="Arial"/>
      </w:rPr>
      <w:t>AIT 500 – Homework (</w:t>
    </w:r>
    <w:r>
      <w:rPr>
        <w:rFonts w:ascii="Arial" w:hAnsi="Arial"/>
        <w:i/>
      </w:rPr>
      <w:t>Michael Boehmer</w:t>
    </w:r>
    <w:r>
      <w:rPr>
        <w:rFonts w:ascii="Arial" w:hAnsi="Arial"/>
      </w:rPr>
      <w:t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34"/>
        </w:tabs>
        <w:ind w:left="34" w:hanging="397"/>
      </w:pPr>
    </w:lvl>
    <w:lvl w:ilvl="1">
      <w:start w:val="1"/>
      <w:numFmt w:val="lowerLetter"/>
      <w:lvlText w:val="%2."/>
      <w:lvlJc w:val="left"/>
      <w:pPr>
        <w:tabs>
          <w:tab w:val="num" w:pos="431"/>
        </w:tabs>
        <w:ind w:left="431" w:hanging="397"/>
      </w:pPr>
    </w:lvl>
    <w:lvl w:ilvl="2">
      <w:start w:val="1"/>
      <w:numFmt w:val="lowerLetter"/>
      <w:lvlText w:val="%3."/>
      <w:lvlJc w:val="left"/>
      <w:pPr>
        <w:tabs>
          <w:tab w:val="num" w:pos="828"/>
        </w:tabs>
        <w:ind w:left="828" w:hanging="397"/>
      </w:pPr>
    </w:lvl>
    <w:lvl w:ilvl="3">
      <w:start w:val="1"/>
      <w:numFmt w:val="lowerLetter"/>
      <w:lvlText w:val="%4."/>
      <w:lvlJc w:val="left"/>
      <w:pPr>
        <w:tabs>
          <w:tab w:val="num" w:pos="1225"/>
        </w:tabs>
        <w:ind w:left="1225" w:hanging="397"/>
      </w:pPr>
    </w:lvl>
    <w:lvl w:ilvl="4">
      <w:start w:val="1"/>
      <w:numFmt w:val="lowerLetter"/>
      <w:lvlText w:val="%5."/>
      <w:lvlJc w:val="left"/>
      <w:pPr>
        <w:tabs>
          <w:tab w:val="num" w:pos="1622"/>
        </w:tabs>
        <w:ind w:left="1622" w:hanging="397"/>
      </w:pPr>
    </w:lvl>
    <w:lvl w:ilvl="5">
      <w:start w:val="1"/>
      <w:numFmt w:val="lowerLetter"/>
      <w:lvlText w:val="%6."/>
      <w:lvlJc w:val="left"/>
      <w:pPr>
        <w:tabs>
          <w:tab w:val="num" w:pos="2019"/>
        </w:tabs>
        <w:ind w:left="2019" w:hanging="397"/>
      </w:pPr>
    </w:lvl>
    <w:lvl w:ilvl="6">
      <w:start w:val="1"/>
      <w:numFmt w:val="lowerLetter"/>
      <w:lvlText w:val="%7."/>
      <w:lvlJc w:val="left"/>
      <w:pPr>
        <w:tabs>
          <w:tab w:val="num" w:pos="2416"/>
        </w:tabs>
        <w:ind w:left="2416" w:hanging="397"/>
      </w:pPr>
    </w:lvl>
    <w:lvl w:ilvl="7">
      <w:start w:val="1"/>
      <w:numFmt w:val="lowerLetter"/>
      <w:lvlText w:val="%8."/>
      <w:lvlJc w:val="left"/>
      <w:pPr>
        <w:tabs>
          <w:tab w:val="num" w:pos="2813"/>
        </w:tabs>
        <w:ind w:left="2813" w:hanging="397"/>
      </w:pPr>
    </w:lvl>
    <w:lvl w:ilvl="8">
      <w:start w:val="1"/>
      <w:numFmt w:val="lowerLetter"/>
      <w:lvlText w:val="%9."/>
      <w:lvlJc w:val="left"/>
      <w:pPr>
        <w:tabs>
          <w:tab w:val="num" w:pos="3210"/>
        </w:tabs>
        <w:ind w:left="3210" w:hanging="397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99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3699c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qFormat/>
    <w:rsid w:val="0013699c"/>
    <w:pPr>
      <w:keepNext w:val="true"/>
      <w:outlineLvl w:val="1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cc122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extBodyIndent">
    <w:name w:val="Body Text Indent"/>
    <w:basedOn w:val="Normal"/>
    <w:rsid w:val="0013699c"/>
    <w:pPr>
      <w:spacing w:before="0" w:after="120"/>
      <w:ind w:left="360" w:hanging="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cc122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1</Pages>
  <Words>174</Words>
  <Characters>816</Characters>
  <CharactersWithSpaces>972</CharactersWithSpaces>
  <Paragraphs>17</Paragraphs>
  <Company>Compaq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2017-12-01T15:54:00Z</dcterms:created>
  <dc:creator>Michael Boehmer</dc:creator>
  <dc:description/>
  <dc:language>en-US</dc:language>
  <cp:lastModifiedBy/>
  <cp:lastPrinted>2011-01-31T22:00:00Z</cp:lastPrinted>
  <dcterms:modified xsi:type="dcterms:W3CDTF">2020-02-08T19:56:22Z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Compaq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