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EA" w:rsidRDefault="0049174F" w:rsidP="008458E4">
      <w:pPr>
        <w:pStyle w:val="Heading1"/>
        <w:spacing w:after="0"/>
        <w:jc w:val="center"/>
        <w:rPr>
          <w:sz w:val="32"/>
        </w:rPr>
      </w:pPr>
      <w:r>
        <w:rPr>
          <w:sz w:val="32"/>
        </w:rPr>
        <w:t xml:space="preserve">Chapter </w:t>
      </w:r>
      <w:r w:rsidR="00222441">
        <w:rPr>
          <w:sz w:val="32"/>
        </w:rPr>
        <w:t>7</w:t>
      </w:r>
      <w:r w:rsidR="00525AC1">
        <w:rPr>
          <w:sz w:val="32"/>
        </w:rPr>
        <w:t xml:space="preserve"> Programming Assignment</w:t>
      </w:r>
    </w:p>
    <w:p w:rsidR="00E47CEA" w:rsidRDefault="00E47CEA">
      <w:pPr>
        <w:rPr>
          <w:sz w:val="24"/>
        </w:rPr>
      </w:pPr>
    </w:p>
    <w:p w:rsidR="008B6F07" w:rsidRDefault="008B6F07" w:rsidP="008B6F07">
      <w:pPr>
        <w:rPr>
          <w:rFonts w:ascii="Arial" w:hAnsi="Arial"/>
          <w:sz w:val="24"/>
          <w:szCs w:val="24"/>
        </w:rPr>
      </w:pPr>
      <w:r w:rsidRPr="008B6F07">
        <w:rPr>
          <w:rFonts w:ascii="Arial" w:hAnsi="Arial"/>
          <w:b/>
          <w:sz w:val="24"/>
          <w:szCs w:val="24"/>
        </w:rPr>
        <w:t>Purpose:</w:t>
      </w:r>
      <w:r>
        <w:rPr>
          <w:rFonts w:ascii="Arial" w:hAnsi="Arial"/>
          <w:sz w:val="24"/>
          <w:szCs w:val="24"/>
        </w:rPr>
        <w:t xml:space="preserve"> To use software development principles of abstraction in problem solving and structured problem solving techniques to create an application that uses various control structures and </w:t>
      </w:r>
      <w:r w:rsidR="00222441">
        <w:rPr>
          <w:rFonts w:ascii="Arial" w:hAnsi="Arial"/>
          <w:sz w:val="24"/>
          <w:szCs w:val="24"/>
        </w:rPr>
        <w:t>Java arrays</w:t>
      </w:r>
      <w:r w:rsidR="00CE3F74">
        <w:rPr>
          <w:rFonts w:ascii="Arial" w:hAnsi="Arial"/>
          <w:sz w:val="24"/>
          <w:szCs w:val="24"/>
        </w:rPr>
        <w:t xml:space="preserve"> to create</w:t>
      </w:r>
      <w:r>
        <w:rPr>
          <w:rFonts w:ascii="Arial" w:hAnsi="Arial"/>
          <w:sz w:val="24"/>
          <w:szCs w:val="24"/>
        </w:rPr>
        <w:t xml:space="preserve"> </w:t>
      </w:r>
      <w:r w:rsidR="00222441">
        <w:rPr>
          <w:rFonts w:ascii="Arial" w:hAnsi="Arial"/>
          <w:sz w:val="24"/>
          <w:szCs w:val="24"/>
        </w:rPr>
        <w:t xml:space="preserve">an array comparing </w:t>
      </w:r>
      <w:r w:rsidR="003165F8">
        <w:rPr>
          <w:rFonts w:ascii="Arial" w:hAnsi="Arial"/>
          <w:sz w:val="24"/>
          <w:szCs w:val="24"/>
        </w:rPr>
        <w:t>application</w:t>
      </w:r>
      <w:r>
        <w:rPr>
          <w:rFonts w:ascii="Arial" w:hAnsi="Arial"/>
          <w:sz w:val="24"/>
          <w:szCs w:val="24"/>
        </w:rPr>
        <w:t>.</w:t>
      </w:r>
    </w:p>
    <w:p w:rsidR="008B6F07" w:rsidRDefault="008B6F07" w:rsidP="008B6F07">
      <w:pPr>
        <w:rPr>
          <w:rFonts w:ascii="Arial" w:hAnsi="Arial"/>
          <w:sz w:val="24"/>
          <w:szCs w:val="24"/>
        </w:rPr>
      </w:pPr>
    </w:p>
    <w:p w:rsidR="008B6F07" w:rsidRPr="008B6F07" w:rsidRDefault="008B6F07" w:rsidP="008B6F07">
      <w:pPr>
        <w:rPr>
          <w:rFonts w:ascii="Arial" w:hAnsi="Arial"/>
          <w:b/>
          <w:sz w:val="24"/>
          <w:szCs w:val="24"/>
        </w:rPr>
      </w:pPr>
      <w:r w:rsidRPr="008B6F07">
        <w:rPr>
          <w:rFonts w:ascii="Arial" w:hAnsi="Arial"/>
          <w:b/>
          <w:sz w:val="24"/>
          <w:szCs w:val="24"/>
        </w:rPr>
        <w:t>Details:</w:t>
      </w:r>
    </w:p>
    <w:p w:rsidR="00E8083F" w:rsidRDefault="00614011" w:rsidP="00222441">
      <w:pPr>
        <w:rPr>
          <w:rFonts w:ascii="Arial" w:hAnsi="Arial" w:cs="Arial"/>
          <w:sz w:val="24"/>
          <w:szCs w:val="24"/>
        </w:rPr>
      </w:pPr>
      <w:r>
        <w:rPr>
          <w:rFonts w:ascii="Arial" w:hAnsi="Arial"/>
          <w:sz w:val="24"/>
          <w:szCs w:val="24"/>
        </w:rPr>
        <w:t xml:space="preserve">Create a class called </w:t>
      </w:r>
      <w:proofErr w:type="spellStart"/>
      <w:r w:rsidR="00222441">
        <w:rPr>
          <w:rFonts w:ascii="Courier" w:hAnsi="Courier"/>
          <w:sz w:val="24"/>
          <w:szCs w:val="24"/>
        </w:rPr>
        <w:t>CompareArrays</w:t>
      </w:r>
      <w:proofErr w:type="spellEnd"/>
      <w:r>
        <w:rPr>
          <w:rFonts w:ascii="Arial" w:hAnsi="Arial"/>
          <w:sz w:val="24"/>
          <w:szCs w:val="24"/>
        </w:rPr>
        <w:t xml:space="preserve"> that </w:t>
      </w:r>
      <w:r w:rsidR="00222441">
        <w:rPr>
          <w:rFonts w:ascii="Arial" w:hAnsi="Arial"/>
          <w:sz w:val="24"/>
          <w:szCs w:val="24"/>
        </w:rPr>
        <w:t>determines if two specified integer arrays are equal.</w:t>
      </w:r>
    </w:p>
    <w:p w:rsidR="00414411" w:rsidRDefault="00414411" w:rsidP="00414411">
      <w:pPr>
        <w:rPr>
          <w:rFonts w:ascii="Arial" w:hAnsi="Arial" w:cs="Arial"/>
          <w:sz w:val="24"/>
          <w:szCs w:val="24"/>
        </w:rPr>
      </w:pPr>
    </w:p>
    <w:p w:rsidR="003E79AF" w:rsidRDefault="00F478E6" w:rsidP="003E79AF">
      <w:pPr>
        <w:rPr>
          <w:rFonts w:ascii="Arial" w:hAnsi="Arial" w:cs="Arial"/>
          <w:sz w:val="24"/>
          <w:szCs w:val="24"/>
        </w:rPr>
      </w:pPr>
      <w:r>
        <w:rPr>
          <w:rFonts w:ascii="Arial" w:hAnsi="Arial" w:cs="Arial"/>
          <w:sz w:val="24"/>
          <w:szCs w:val="24"/>
        </w:rPr>
        <w:t xml:space="preserve">The class should </w:t>
      </w:r>
      <w:r w:rsidR="00222441">
        <w:rPr>
          <w:rFonts w:ascii="Arial" w:hAnsi="Arial" w:cs="Arial"/>
          <w:sz w:val="24"/>
          <w:szCs w:val="24"/>
        </w:rPr>
        <w:t xml:space="preserve">have one static </w:t>
      </w:r>
      <w:r>
        <w:rPr>
          <w:rFonts w:ascii="Arial" w:hAnsi="Arial" w:cs="Arial"/>
          <w:sz w:val="24"/>
          <w:szCs w:val="24"/>
        </w:rPr>
        <w:t>methods</w:t>
      </w:r>
      <w:r w:rsidR="00B23F4E">
        <w:rPr>
          <w:rFonts w:ascii="Arial" w:hAnsi="Arial" w:cs="Arial"/>
          <w:sz w:val="24"/>
          <w:szCs w:val="24"/>
        </w:rPr>
        <w:t>:</w:t>
      </w:r>
    </w:p>
    <w:p w:rsidR="00222441" w:rsidRDefault="003E79AF" w:rsidP="008132A8">
      <w:pPr>
        <w:pStyle w:val="ListParagraph"/>
        <w:numPr>
          <w:ilvl w:val="0"/>
          <w:numId w:val="10"/>
        </w:numPr>
        <w:ind w:left="360"/>
        <w:rPr>
          <w:rFonts w:ascii="Arial" w:hAnsi="Arial" w:cs="Arial"/>
          <w:sz w:val="24"/>
          <w:szCs w:val="24"/>
        </w:rPr>
      </w:pPr>
      <w:proofErr w:type="gramStart"/>
      <w:r w:rsidRPr="003E79AF">
        <w:rPr>
          <w:rFonts w:ascii="Courier" w:hAnsi="Courier"/>
          <w:sz w:val="24"/>
          <w:szCs w:val="24"/>
        </w:rPr>
        <w:t>public</w:t>
      </w:r>
      <w:proofErr w:type="gramEnd"/>
      <w:r w:rsidRPr="003E79AF">
        <w:rPr>
          <w:rFonts w:ascii="Courier" w:hAnsi="Courier"/>
          <w:sz w:val="24"/>
          <w:szCs w:val="24"/>
        </w:rPr>
        <w:t xml:space="preserve"> </w:t>
      </w:r>
      <w:r w:rsidR="00222441">
        <w:rPr>
          <w:rFonts w:ascii="Courier" w:hAnsi="Courier"/>
          <w:sz w:val="24"/>
          <w:szCs w:val="24"/>
        </w:rPr>
        <w:t xml:space="preserve">static </w:t>
      </w:r>
      <w:proofErr w:type="spellStart"/>
      <w:r w:rsidR="00222441">
        <w:rPr>
          <w:rFonts w:ascii="Courier" w:hAnsi="Courier"/>
          <w:sz w:val="24"/>
          <w:szCs w:val="24"/>
        </w:rPr>
        <w:t>boolean</w:t>
      </w:r>
      <w:proofErr w:type="spellEnd"/>
      <w:r w:rsidRPr="003E79AF">
        <w:rPr>
          <w:rFonts w:ascii="Courier" w:hAnsi="Courier"/>
          <w:sz w:val="24"/>
          <w:szCs w:val="24"/>
        </w:rPr>
        <w:t xml:space="preserve"> </w:t>
      </w:r>
      <w:r w:rsidR="00222441">
        <w:rPr>
          <w:rFonts w:ascii="Courier" w:hAnsi="Courier"/>
          <w:sz w:val="24"/>
          <w:szCs w:val="24"/>
        </w:rPr>
        <w:t>compare</w:t>
      </w:r>
      <w:r w:rsidRPr="003E79AF">
        <w:rPr>
          <w:rFonts w:ascii="Courier" w:hAnsi="Courier"/>
          <w:sz w:val="24"/>
          <w:szCs w:val="24"/>
        </w:rPr>
        <w:t>(</w:t>
      </w:r>
      <w:proofErr w:type="spellStart"/>
      <w:r w:rsidR="00222441">
        <w:rPr>
          <w:rFonts w:ascii="Courier" w:hAnsi="Courier"/>
          <w:sz w:val="24"/>
          <w:szCs w:val="24"/>
        </w:rPr>
        <w:t>int</w:t>
      </w:r>
      <w:proofErr w:type="spellEnd"/>
      <w:r w:rsidR="00222441">
        <w:rPr>
          <w:rFonts w:ascii="Courier" w:hAnsi="Courier"/>
          <w:sz w:val="24"/>
          <w:szCs w:val="24"/>
        </w:rPr>
        <w:t xml:space="preserve">[] </w:t>
      </w:r>
      <w:proofErr w:type="spellStart"/>
      <w:r w:rsidR="00222441">
        <w:rPr>
          <w:rFonts w:ascii="Courier" w:hAnsi="Courier"/>
          <w:sz w:val="24"/>
          <w:szCs w:val="24"/>
        </w:rPr>
        <w:t>arrayOne</w:t>
      </w:r>
      <w:proofErr w:type="spellEnd"/>
      <w:r w:rsidR="00222441">
        <w:rPr>
          <w:rFonts w:ascii="Courier" w:hAnsi="Courier"/>
          <w:sz w:val="24"/>
          <w:szCs w:val="24"/>
        </w:rPr>
        <w:t xml:space="preserve">, </w:t>
      </w:r>
      <w:proofErr w:type="spellStart"/>
      <w:r w:rsidR="00222441">
        <w:rPr>
          <w:rFonts w:ascii="Courier" w:hAnsi="Courier"/>
          <w:sz w:val="24"/>
          <w:szCs w:val="24"/>
        </w:rPr>
        <w:t>int</w:t>
      </w:r>
      <w:proofErr w:type="spellEnd"/>
      <w:r w:rsidR="00222441">
        <w:rPr>
          <w:rFonts w:ascii="Courier" w:hAnsi="Courier"/>
          <w:sz w:val="24"/>
          <w:szCs w:val="24"/>
        </w:rPr>
        <w:t xml:space="preserve">[] </w:t>
      </w:r>
      <w:proofErr w:type="spellStart"/>
      <w:r w:rsidR="00222441">
        <w:rPr>
          <w:rFonts w:ascii="Courier" w:hAnsi="Courier"/>
          <w:sz w:val="24"/>
          <w:szCs w:val="24"/>
        </w:rPr>
        <w:t>arrayTwo</w:t>
      </w:r>
      <w:proofErr w:type="spellEnd"/>
      <w:r w:rsidRPr="003E79AF">
        <w:rPr>
          <w:rFonts w:ascii="Courier" w:hAnsi="Courier"/>
          <w:sz w:val="24"/>
          <w:szCs w:val="24"/>
        </w:rPr>
        <w:t>)</w:t>
      </w:r>
      <w:r>
        <w:rPr>
          <w:rFonts w:ascii="Arial" w:hAnsi="Arial" w:cs="Arial"/>
          <w:sz w:val="24"/>
          <w:szCs w:val="24"/>
        </w:rPr>
        <w:t xml:space="preserve"> – </w:t>
      </w:r>
      <w:r w:rsidR="00222441">
        <w:rPr>
          <w:rFonts w:ascii="Arial" w:hAnsi="Arial" w:cs="Arial"/>
          <w:sz w:val="24"/>
          <w:szCs w:val="24"/>
        </w:rPr>
        <w:t xml:space="preserve">Which compares the two arrays for equality. The two arrays are considered equal if they are the same size, and contain the same elements in the same order. If they are equal, the method should return </w:t>
      </w:r>
      <w:r w:rsidR="00222441" w:rsidRPr="00222441">
        <w:rPr>
          <w:rFonts w:ascii="Courier" w:hAnsi="Courier"/>
          <w:sz w:val="24"/>
          <w:szCs w:val="24"/>
        </w:rPr>
        <w:t>true</w:t>
      </w:r>
      <w:r w:rsidR="00222441">
        <w:rPr>
          <w:rFonts w:ascii="Arial" w:hAnsi="Arial" w:cs="Arial"/>
          <w:sz w:val="24"/>
          <w:szCs w:val="24"/>
        </w:rPr>
        <w:t xml:space="preserve">. Otherwise, the method should return </w:t>
      </w:r>
      <w:r w:rsidR="00222441" w:rsidRPr="00222441">
        <w:rPr>
          <w:rFonts w:ascii="Courier" w:hAnsi="Courier"/>
          <w:sz w:val="24"/>
          <w:szCs w:val="24"/>
        </w:rPr>
        <w:t>false</w:t>
      </w:r>
      <w:r w:rsidR="00222441">
        <w:rPr>
          <w:rFonts w:ascii="Arial" w:hAnsi="Arial" w:cs="Arial"/>
          <w:sz w:val="24"/>
          <w:szCs w:val="24"/>
        </w:rPr>
        <w:t>.</w:t>
      </w:r>
    </w:p>
    <w:p w:rsidR="008377B2" w:rsidRDefault="008377B2" w:rsidP="008377B2">
      <w:pPr>
        <w:ind w:left="360"/>
        <w:rPr>
          <w:rFonts w:ascii="Arial" w:hAnsi="Arial" w:cs="Arial"/>
          <w:b/>
          <w:sz w:val="24"/>
          <w:szCs w:val="24"/>
        </w:rPr>
      </w:pPr>
    </w:p>
    <w:p w:rsidR="008377B2" w:rsidRPr="008377B2" w:rsidRDefault="008377B2" w:rsidP="008377B2">
      <w:pPr>
        <w:ind w:left="360"/>
        <w:rPr>
          <w:rFonts w:ascii="Arial" w:hAnsi="Arial" w:cs="Arial"/>
          <w:sz w:val="24"/>
          <w:szCs w:val="24"/>
        </w:rPr>
      </w:pPr>
      <w:r w:rsidRPr="008377B2">
        <w:rPr>
          <w:rFonts w:ascii="Arial" w:hAnsi="Arial" w:cs="Arial"/>
          <w:b/>
          <w:sz w:val="24"/>
          <w:szCs w:val="24"/>
        </w:rPr>
        <w:t>NOTE:</w:t>
      </w:r>
      <w:r w:rsidRPr="008377B2">
        <w:rPr>
          <w:rFonts w:ascii="Arial" w:hAnsi="Arial" w:cs="Arial"/>
          <w:sz w:val="24"/>
          <w:szCs w:val="24"/>
        </w:rPr>
        <w:t xml:space="preserve"> You are not allowed to use the </w:t>
      </w:r>
      <w:proofErr w:type="spellStart"/>
      <w:r w:rsidRPr="008377B2">
        <w:rPr>
          <w:rFonts w:ascii="Courier" w:hAnsi="Courier"/>
          <w:sz w:val="24"/>
          <w:szCs w:val="24"/>
        </w:rPr>
        <w:t>Arrays.equals</w:t>
      </w:r>
      <w:proofErr w:type="spellEnd"/>
      <w:r w:rsidRPr="008377B2">
        <w:rPr>
          <w:rFonts w:ascii="Arial" w:hAnsi="Arial" w:cs="Arial"/>
          <w:sz w:val="24"/>
          <w:szCs w:val="24"/>
        </w:rPr>
        <w:t xml:space="preserve"> method for this programming assignment.</w:t>
      </w:r>
      <w:bookmarkStart w:id="0" w:name="_GoBack"/>
      <w:bookmarkEnd w:id="0"/>
    </w:p>
    <w:p w:rsidR="00222441" w:rsidRDefault="00222441" w:rsidP="003E79AF">
      <w:pPr>
        <w:rPr>
          <w:rFonts w:ascii="Arial" w:hAnsi="Arial" w:cs="Arial"/>
          <w:sz w:val="24"/>
          <w:szCs w:val="24"/>
        </w:rPr>
      </w:pPr>
    </w:p>
    <w:p w:rsidR="003E79AF" w:rsidRDefault="005B0A7F" w:rsidP="003E79AF">
      <w:pPr>
        <w:rPr>
          <w:rFonts w:ascii="Arial" w:hAnsi="Arial" w:cs="Arial"/>
          <w:sz w:val="24"/>
          <w:szCs w:val="24"/>
        </w:rPr>
      </w:pPr>
      <w:r>
        <w:rPr>
          <w:rFonts w:ascii="Arial" w:hAnsi="Arial" w:cs="Arial"/>
          <w:sz w:val="24"/>
          <w:szCs w:val="24"/>
        </w:rPr>
        <w:t xml:space="preserve">Create a second class called </w:t>
      </w:r>
      <w:proofErr w:type="spellStart"/>
      <w:r w:rsidR="00222441">
        <w:rPr>
          <w:rFonts w:ascii="Courier" w:hAnsi="Courier"/>
          <w:sz w:val="24"/>
          <w:szCs w:val="24"/>
        </w:rPr>
        <w:t>CompareArraysTest</w:t>
      </w:r>
      <w:proofErr w:type="spellEnd"/>
      <w:r w:rsidR="00222441">
        <w:rPr>
          <w:rFonts w:ascii="Arial" w:hAnsi="Arial"/>
          <w:sz w:val="24"/>
          <w:szCs w:val="24"/>
        </w:rPr>
        <w:t xml:space="preserve"> </w:t>
      </w:r>
      <w:r w:rsidR="00F33F3B">
        <w:rPr>
          <w:rFonts w:ascii="Arial" w:hAnsi="Arial" w:cs="Arial"/>
          <w:sz w:val="24"/>
          <w:szCs w:val="24"/>
        </w:rPr>
        <w:t xml:space="preserve">that contains the </w:t>
      </w:r>
      <w:r w:rsidR="00F33F3B" w:rsidRPr="00781CD7">
        <w:rPr>
          <w:rFonts w:ascii="Courier" w:hAnsi="Courier"/>
          <w:sz w:val="24"/>
          <w:szCs w:val="24"/>
        </w:rPr>
        <w:t>main</w:t>
      </w:r>
      <w:r w:rsidR="00F33F3B">
        <w:rPr>
          <w:rFonts w:ascii="Arial" w:hAnsi="Arial" w:cs="Arial"/>
          <w:sz w:val="24"/>
          <w:szCs w:val="24"/>
        </w:rPr>
        <w:t xml:space="preserve"> method, </w:t>
      </w:r>
      <w:r w:rsidR="00442BCF">
        <w:rPr>
          <w:rFonts w:ascii="Arial" w:hAnsi="Arial" w:cs="Arial"/>
          <w:sz w:val="24"/>
          <w:szCs w:val="24"/>
        </w:rPr>
        <w:t>and</w:t>
      </w:r>
      <w:r w:rsidR="003E79AF">
        <w:rPr>
          <w:rFonts w:ascii="Arial" w:hAnsi="Arial" w:cs="Arial"/>
          <w:sz w:val="24"/>
          <w:szCs w:val="24"/>
        </w:rPr>
        <w:t xml:space="preserve"> </w:t>
      </w:r>
      <w:r w:rsidR="00222441" w:rsidRPr="00222441">
        <w:rPr>
          <w:rFonts w:ascii="Arial" w:hAnsi="Arial" w:cs="Arial"/>
          <w:b/>
          <w:i/>
          <w:sz w:val="24"/>
          <w:szCs w:val="24"/>
        </w:rPr>
        <w:t>thoroughly</w:t>
      </w:r>
      <w:r w:rsidR="00222441">
        <w:rPr>
          <w:rFonts w:ascii="Arial" w:hAnsi="Arial" w:cs="Arial"/>
          <w:sz w:val="24"/>
          <w:szCs w:val="24"/>
        </w:rPr>
        <w:t xml:space="preserve"> tests the </w:t>
      </w:r>
      <w:proofErr w:type="spellStart"/>
      <w:r w:rsidR="00222441" w:rsidRPr="00222441">
        <w:rPr>
          <w:rFonts w:ascii="Courier" w:hAnsi="Courier"/>
          <w:sz w:val="24"/>
          <w:szCs w:val="24"/>
        </w:rPr>
        <w:t>ComparyArrays.compare</w:t>
      </w:r>
      <w:proofErr w:type="spellEnd"/>
      <w:r w:rsidR="00222441">
        <w:rPr>
          <w:rFonts w:ascii="Arial" w:hAnsi="Arial" w:cs="Arial"/>
          <w:sz w:val="24"/>
          <w:szCs w:val="24"/>
        </w:rPr>
        <w:t xml:space="preserve"> method. This test class does not need to ask users for input. Just create the needed arrays to ensure that you test the </w:t>
      </w:r>
      <w:proofErr w:type="spellStart"/>
      <w:r w:rsidR="00222441" w:rsidRPr="00222441">
        <w:rPr>
          <w:rFonts w:ascii="Courier" w:hAnsi="Courier"/>
          <w:sz w:val="24"/>
          <w:szCs w:val="24"/>
        </w:rPr>
        <w:t>ComparyArrays.compare</w:t>
      </w:r>
      <w:proofErr w:type="spellEnd"/>
      <w:r w:rsidR="00222441">
        <w:rPr>
          <w:rFonts w:ascii="Arial" w:hAnsi="Arial" w:cs="Arial"/>
          <w:sz w:val="24"/>
          <w:szCs w:val="24"/>
        </w:rPr>
        <w:t xml:space="preserve"> method well. The thoroughness of your testing in will impact your grade.</w:t>
      </w:r>
    </w:p>
    <w:p w:rsidR="00F23F22" w:rsidRDefault="00F23F22" w:rsidP="00F23F22">
      <w:pPr>
        <w:rPr>
          <w:rFonts w:ascii="Arial" w:hAnsi="Arial"/>
          <w:sz w:val="24"/>
          <w:szCs w:val="24"/>
        </w:rPr>
      </w:pPr>
    </w:p>
    <w:p w:rsidR="00F23F22" w:rsidRDefault="00F23F22" w:rsidP="00F23F22">
      <w:pPr>
        <w:rPr>
          <w:rFonts w:ascii="Arial" w:hAnsi="Arial" w:cs="Arial"/>
          <w:sz w:val="24"/>
          <w:szCs w:val="24"/>
        </w:rPr>
      </w:pPr>
      <w:r>
        <w:rPr>
          <w:rFonts w:ascii="Arial" w:hAnsi="Arial" w:cs="Arial"/>
          <w:sz w:val="24"/>
          <w:szCs w:val="24"/>
        </w:rPr>
        <w:t>Upload both source files to Blackboard.</w:t>
      </w:r>
    </w:p>
    <w:p w:rsidR="00F23F22" w:rsidRDefault="00F23F22" w:rsidP="00F23F22">
      <w:pPr>
        <w:rPr>
          <w:rFonts w:ascii="Arial" w:hAnsi="Arial" w:cs="Arial"/>
          <w:sz w:val="24"/>
          <w:szCs w:val="24"/>
        </w:rPr>
      </w:pPr>
    </w:p>
    <w:p w:rsidR="00F23F22" w:rsidRPr="00A363B3" w:rsidRDefault="00F23F22" w:rsidP="003E79AF">
      <w:pPr>
        <w:rPr>
          <w:rFonts w:ascii="Arial" w:hAnsi="Arial" w:cs="Arial"/>
          <w:sz w:val="24"/>
          <w:szCs w:val="24"/>
        </w:rPr>
      </w:pPr>
      <w:r w:rsidRPr="00440F35">
        <w:rPr>
          <w:rFonts w:ascii="Arial" w:hAnsi="Arial" w:cs="Arial"/>
          <w:b/>
          <w:sz w:val="24"/>
          <w:szCs w:val="24"/>
        </w:rPr>
        <w:t>Note:</w:t>
      </w:r>
      <w:r>
        <w:rPr>
          <w:rFonts w:ascii="Arial" w:hAnsi="Arial" w:cs="Arial"/>
          <w:sz w:val="24"/>
          <w:szCs w:val="24"/>
        </w:rPr>
        <w:t xml:space="preserve"> Ensure that your program is properly formatted and it follows all Java naming conventions.</w:t>
      </w:r>
    </w:p>
    <w:p w:rsidR="00A363B3" w:rsidRPr="00A363B3" w:rsidRDefault="00A363B3" w:rsidP="00A363B3">
      <w:pPr>
        <w:rPr>
          <w:rFonts w:ascii="Arial" w:hAnsi="Arial" w:cs="Arial"/>
          <w:sz w:val="24"/>
          <w:szCs w:val="24"/>
        </w:rPr>
      </w:pPr>
    </w:p>
    <w:sectPr w:rsidR="00A363B3" w:rsidRPr="00A363B3" w:rsidSect="008B6F07">
      <w:foot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9DD" w:rsidRDefault="002E79DD">
      <w:r>
        <w:separator/>
      </w:r>
    </w:p>
  </w:endnote>
  <w:endnote w:type="continuationSeparator" w:id="0">
    <w:p w:rsidR="002E79DD" w:rsidRDefault="002E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39D" w:rsidRDefault="008B6F07" w:rsidP="002805A2">
    <w:pPr>
      <w:pStyle w:val="Footer"/>
      <w:pBdr>
        <w:top w:val="single" w:sz="4" w:space="1" w:color="auto"/>
      </w:pBdr>
      <w:rPr>
        <w:rFonts w:ascii="Arial" w:hAnsi="Arial"/>
      </w:rPr>
    </w:pPr>
    <w:r>
      <w:rPr>
        <w:rFonts w:ascii="Arial" w:hAnsi="Arial"/>
        <w:snapToGrid w:val="0"/>
      </w:rPr>
      <w:t>AIT 500</w:t>
    </w:r>
    <w:r w:rsidR="0045639D">
      <w:rPr>
        <w:rFonts w:ascii="Arial" w:hAnsi="Arial"/>
        <w:snapToGrid w:val="0"/>
      </w:rPr>
      <w:t xml:space="preserve"> – </w:t>
    </w:r>
    <w:r w:rsidR="00525AC1">
      <w:rPr>
        <w:rFonts w:ascii="Arial" w:hAnsi="Arial"/>
        <w:snapToGrid w:val="0"/>
      </w:rPr>
      <w:t>Programming Assignment</w:t>
    </w:r>
    <w:r w:rsidR="00CC122E">
      <w:rPr>
        <w:rFonts w:ascii="Arial" w:hAnsi="Arial"/>
        <w:snapToGrid w:val="0"/>
      </w:rPr>
      <w:t xml:space="preserve"> </w:t>
    </w:r>
    <w:r w:rsidR="0045639D">
      <w:rPr>
        <w:rFonts w:ascii="Arial" w:hAnsi="Arial"/>
        <w:snapToGrid w:val="0"/>
      </w:rPr>
      <w:t>(</w:t>
    </w:r>
    <w:r w:rsidR="0045639D" w:rsidRPr="002805A2">
      <w:rPr>
        <w:rFonts w:ascii="Arial" w:hAnsi="Arial"/>
        <w:i/>
        <w:snapToGrid w:val="0"/>
      </w:rPr>
      <w:t>Michael Boehmer</w:t>
    </w:r>
    <w:r w:rsidR="0045639D">
      <w:rPr>
        <w:rFonts w:ascii="Arial" w:hAnsi="Arial"/>
        <w:snapToGrid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9DD" w:rsidRDefault="002E79DD">
      <w:r>
        <w:separator/>
      </w:r>
    </w:p>
  </w:footnote>
  <w:footnote w:type="continuationSeparator" w:id="0">
    <w:p w:rsidR="002E79DD" w:rsidRDefault="002E7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F6A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EBD7806"/>
    <w:multiLevelType w:val="multilevel"/>
    <w:tmpl w:val="BE0E9BB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2705A2D"/>
    <w:multiLevelType w:val="hybridMultilevel"/>
    <w:tmpl w:val="837C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B392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FF49CD"/>
    <w:multiLevelType w:val="singleLevel"/>
    <w:tmpl w:val="99B88F00"/>
    <w:lvl w:ilvl="0">
      <w:start w:val="5"/>
      <w:numFmt w:val="decimal"/>
      <w:lvlText w:val="%1."/>
      <w:lvlJc w:val="left"/>
      <w:pPr>
        <w:tabs>
          <w:tab w:val="num" w:pos="360"/>
        </w:tabs>
        <w:ind w:left="360" w:hanging="360"/>
      </w:pPr>
    </w:lvl>
  </w:abstractNum>
  <w:abstractNum w:abstractNumId="5" w15:restartNumberingAfterBreak="0">
    <w:nsid w:val="2CC95D37"/>
    <w:multiLevelType w:val="multilevel"/>
    <w:tmpl w:val="FAAADB4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48F066E6"/>
    <w:multiLevelType w:val="hybridMultilevel"/>
    <w:tmpl w:val="303E2596"/>
    <w:lvl w:ilvl="0" w:tplc="A01A719E">
      <w:start w:val="2"/>
      <w:numFmt w:val="bullet"/>
      <w:lvlText w:val=""/>
      <w:lvlJc w:val="left"/>
      <w:pPr>
        <w:ind w:left="1215" w:hanging="360"/>
      </w:pPr>
      <w:rPr>
        <w:rFonts w:ascii="Symbol" w:eastAsia="Times New Roman" w:hAnsi="Symbo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59CE0E19"/>
    <w:multiLevelType w:val="hybridMultilevel"/>
    <w:tmpl w:val="0F5EF6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C9605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76E45996"/>
    <w:multiLevelType w:val="hybridMultilevel"/>
    <w:tmpl w:val="F6AAA046"/>
    <w:lvl w:ilvl="0" w:tplc="0409000F">
      <w:start w:val="1"/>
      <w:numFmt w:val="decimal"/>
      <w:lvlText w:val="%1."/>
      <w:lvlJc w:val="left"/>
      <w:pPr>
        <w:tabs>
          <w:tab w:val="num" w:pos="360"/>
        </w:tabs>
        <w:ind w:left="360" w:hanging="360"/>
      </w:pPr>
    </w:lvl>
    <w:lvl w:ilvl="1" w:tplc="A5CE7102">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8"/>
  </w:num>
  <w:num w:numId="3">
    <w:abstractNumId w:val="0"/>
  </w:num>
  <w:num w:numId="4">
    <w:abstractNumId w:val="4"/>
  </w:num>
  <w:num w:numId="5">
    <w:abstractNumId w:val="9"/>
  </w:num>
  <w:num w:numId="6">
    <w:abstractNumId w:val="7"/>
  </w:num>
  <w:num w:numId="7">
    <w:abstractNumId w:val="5"/>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C4"/>
    <w:rsid w:val="000143AB"/>
    <w:rsid w:val="00031AC9"/>
    <w:rsid w:val="000401E1"/>
    <w:rsid w:val="00073AE8"/>
    <w:rsid w:val="000A416D"/>
    <w:rsid w:val="000B62C4"/>
    <w:rsid w:val="000D5950"/>
    <w:rsid w:val="000E31EB"/>
    <w:rsid w:val="00104089"/>
    <w:rsid w:val="0013699C"/>
    <w:rsid w:val="00191BFF"/>
    <w:rsid w:val="00222441"/>
    <w:rsid w:val="002259D2"/>
    <w:rsid w:val="002463BA"/>
    <w:rsid w:val="00260A90"/>
    <w:rsid w:val="00271666"/>
    <w:rsid w:val="002805A2"/>
    <w:rsid w:val="002A061C"/>
    <w:rsid w:val="002A2BBB"/>
    <w:rsid w:val="002B4A3A"/>
    <w:rsid w:val="002C7AFB"/>
    <w:rsid w:val="002D6CD9"/>
    <w:rsid w:val="002E46CB"/>
    <w:rsid w:val="002E500B"/>
    <w:rsid w:val="002E79DD"/>
    <w:rsid w:val="003165F8"/>
    <w:rsid w:val="00326BFC"/>
    <w:rsid w:val="003633F3"/>
    <w:rsid w:val="0038322D"/>
    <w:rsid w:val="0038572C"/>
    <w:rsid w:val="00392632"/>
    <w:rsid w:val="003A2202"/>
    <w:rsid w:val="003B4639"/>
    <w:rsid w:val="003C0973"/>
    <w:rsid w:val="003E79AF"/>
    <w:rsid w:val="0040329E"/>
    <w:rsid w:val="00414411"/>
    <w:rsid w:val="0042153B"/>
    <w:rsid w:val="0043039A"/>
    <w:rsid w:val="00434084"/>
    <w:rsid w:val="00442BCF"/>
    <w:rsid w:val="0045639D"/>
    <w:rsid w:val="00483765"/>
    <w:rsid w:val="0049174F"/>
    <w:rsid w:val="00501C61"/>
    <w:rsid w:val="00502AEB"/>
    <w:rsid w:val="0051509C"/>
    <w:rsid w:val="00525AC1"/>
    <w:rsid w:val="005449B3"/>
    <w:rsid w:val="00560F79"/>
    <w:rsid w:val="00576265"/>
    <w:rsid w:val="005A06BD"/>
    <w:rsid w:val="005A670F"/>
    <w:rsid w:val="005B0A7F"/>
    <w:rsid w:val="005B4842"/>
    <w:rsid w:val="005E7A5C"/>
    <w:rsid w:val="00614011"/>
    <w:rsid w:val="0064222F"/>
    <w:rsid w:val="00646A03"/>
    <w:rsid w:val="00657941"/>
    <w:rsid w:val="00676827"/>
    <w:rsid w:val="006820BF"/>
    <w:rsid w:val="006B0FE5"/>
    <w:rsid w:val="00702352"/>
    <w:rsid w:val="007543CA"/>
    <w:rsid w:val="0075780D"/>
    <w:rsid w:val="007752E5"/>
    <w:rsid w:val="00781CD7"/>
    <w:rsid w:val="00782E66"/>
    <w:rsid w:val="007F7ACE"/>
    <w:rsid w:val="008132A8"/>
    <w:rsid w:val="00826DC6"/>
    <w:rsid w:val="00832A91"/>
    <w:rsid w:val="008377B2"/>
    <w:rsid w:val="008426BA"/>
    <w:rsid w:val="008458E4"/>
    <w:rsid w:val="00893480"/>
    <w:rsid w:val="008A5B54"/>
    <w:rsid w:val="008B6F07"/>
    <w:rsid w:val="008C1D92"/>
    <w:rsid w:val="008D72E2"/>
    <w:rsid w:val="008E3DCE"/>
    <w:rsid w:val="009052F8"/>
    <w:rsid w:val="00933D3A"/>
    <w:rsid w:val="009435C6"/>
    <w:rsid w:val="00946A6B"/>
    <w:rsid w:val="0094768B"/>
    <w:rsid w:val="009C4AF0"/>
    <w:rsid w:val="009D2AA8"/>
    <w:rsid w:val="009F0497"/>
    <w:rsid w:val="009F7FA3"/>
    <w:rsid w:val="00A03299"/>
    <w:rsid w:val="00A26EC5"/>
    <w:rsid w:val="00A363B3"/>
    <w:rsid w:val="00A47E1D"/>
    <w:rsid w:val="00A56F7F"/>
    <w:rsid w:val="00A67254"/>
    <w:rsid w:val="00A718E1"/>
    <w:rsid w:val="00AD78A7"/>
    <w:rsid w:val="00AF6477"/>
    <w:rsid w:val="00B13DA2"/>
    <w:rsid w:val="00B23F4E"/>
    <w:rsid w:val="00B33C9A"/>
    <w:rsid w:val="00B55D06"/>
    <w:rsid w:val="00B83995"/>
    <w:rsid w:val="00B93111"/>
    <w:rsid w:val="00BB2FD5"/>
    <w:rsid w:val="00BD3B40"/>
    <w:rsid w:val="00BD5895"/>
    <w:rsid w:val="00BE6128"/>
    <w:rsid w:val="00BE6FA9"/>
    <w:rsid w:val="00C81E7F"/>
    <w:rsid w:val="00CC122E"/>
    <w:rsid w:val="00CD567C"/>
    <w:rsid w:val="00CE3F74"/>
    <w:rsid w:val="00D17F7F"/>
    <w:rsid w:val="00D87532"/>
    <w:rsid w:val="00DC34E8"/>
    <w:rsid w:val="00DE1CFA"/>
    <w:rsid w:val="00E062BF"/>
    <w:rsid w:val="00E37954"/>
    <w:rsid w:val="00E45999"/>
    <w:rsid w:val="00E45E67"/>
    <w:rsid w:val="00E47CEA"/>
    <w:rsid w:val="00E8083F"/>
    <w:rsid w:val="00EB3BD9"/>
    <w:rsid w:val="00EF0DE5"/>
    <w:rsid w:val="00F23F22"/>
    <w:rsid w:val="00F33F3B"/>
    <w:rsid w:val="00F478E6"/>
    <w:rsid w:val="00F51212"/>
    <w:rsid w:val="00FE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A7D5C"/>
  <w15:docId w15:val="{C3C35655-F576-4B5D-8EDD-3D76B1FB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8E6"/>
  </w:style>
  <w:style w:type="paragraph" w:styleId="Heading1">
    <w:name w:val="heading 1"/>
    <w:basedOn w:val="Normal"/>
    <w:next w:val="Normal"/>
    <w:qFormat/>
    <w:rsid w:val="0013699C"/>
    <w:pPr>
      <w:keepNext/>
      <w:spacing w:before="240" w:after="60"/>
      <w:outlineLvl w:val="0"/>
    </w:pPr>
    <w:rPr>
      <w:rFonts w:ascii="Arial" w:hAnsi="Arial"/>
      <w:b/>
      <w:kern w:val="28"/>
      <w:sz w:val="28"/>
    </w:rPr>
  </w:style>
  <w:style w:type="paragraph" w:styleId="Heading2">
    <w:name w:val="heading 2"/>
    <w:basedOn w:val="Normal"/>
    <w:next w:val="Normal"/>
    <w:qFormat/>
    <w:rsid w:val="0013699C"/>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3699C"/>
    <w:pPr>
      <w:spacing w:after="120"/>
      <w:ind w:left="360"/>
    </w:pPr>
    <w:rPr>
      <w:rFonts w:ascii="Arial" w:hAnsi="Arial"/>
      <w:i/>
      <w:sz w:val="24"/>
    </w:rPr>
  </w:style>
  <w:style w:type="paragraph" w:styleId="Header">
    <w:name w:val="header"/>
    <w:basedOn w:val="Normal"/>
    <w:rsid w:val="0013699C"/>
    <w:pPr>
      <w:tabs>
        <w:tab w:val="center" w:pos="4320"/>
        <w:tab w:val="right" w:pos="8640"/>
      </w:tabs>
    </w:pPr>
  </w:style>
  <w:style w:type="paragraph" w:styleId="Footer">
    <w:name w:val="footer"/>
    <w:basedOn w:val="Normal"/>
    <w:rsid w:val="0013699C"/>
    <w:pPr>
      <w:tabs>
        <w:tab w:val="center" w:pos="4320"/>
        <w:tab w:val="right" w:pos="8640"/>
      </w:tabs>
    </w:pPr>
  </w:style>
  <w:style w:type="paragraph" w:styleId="BalloonText">
    <w:name w:val="Balloon Text"/>
    <w:basedOn w:val="Normal"/>
    <w:link w:val="BalloonTextChar"/>
    <w:rsid w:val="00CC122E"/>
    <w:rPr>
      <w:rFonts w:ascii="Tahoma" w:hAnsi="Tahoma" w:cs="Tahoma"/>
      <w:sz w:val="16"/>
      <w:szCs w:val="16"/>
    </w:rPr>
  </w:style>
  <w:style w:type="character" w:customStyle="1" w:styleId="BalloonTextChar">
    <w:name w:val="Balloon Text Char"/>
    <w:basedOn w:val="DefaultParagraphFont"/>
    <w:link w:val="BalloonText"/>
    <w:rsid w:val="00CC122E"/>
    <w:rPr>
      <w:rFonts w:ascii="Tahoma" w:hAnsi="Tahoma" w:cs="Tahoma"/>
      <w:sz w:val="16"/>
      <w:szCs w:val="16"/>
    </w:rPr>
  </w:style>
  <w:style w:type="paragraph" w:styleId="ListParagraph">
    <w:name w:val="List Paragraph"/>
    <w:basedOn w:val="Normal"/>
    <w:uiPriority w:val="34"/>
    <w:qFormat/>
    <w:rsid w:val="002B4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197</Words>
  <Characters>1115</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Chapter 7 Programming Assignment</vt:lpstr>
    </vt:vector>
  </TitlesOfParts>
  <Company>Compaq Federal</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Michael Boehmer</dc:creator>
  <cp:keywords/>
  <dc:description/>
  <cp:lastModifiedBy>Windows User</cp:lastModifiedBy>
  <cp:revision>9</cp:revision>
  <cp:lastPrinted>2011-03-02T00:48:00Z</cp:lastPrinted>
  <dcterms:created xsi:type="dcterms:W3CDTF">2017-11-12T14:40:00Z</dcterms:created>
  <dcterms:modified xsi:type="dcterms:W3CDTF">2019-10-07T23:12:00Z</dcterms:modified>
</cp:coreProperties>
</file>