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-13032556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-17471996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-15906923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18574321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 </w:t>
      </w:r>
      <w:sdt>
        <w:sdtPr>
          <w:id w:val="-8849625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Jiney Sofía Bello Mendoza 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1029988357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Yuri Camila Hernandez Castillo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1116860587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Charid Sirley Vera Castellano 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1094662994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9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Sistema de monitoreo y control de proyectos de programación y tecnologías digitales en la Institución Educativa Liceo Tame.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  <w:t xml:space="preserve">El proyecto consiste en el desarrollo de una plataforma digital para el monitoreo y control de los proyectos de los estudiantes de la modalidad de programación y tecnologías digitales de los estudiantes de undécimo grado en la Institución Educativa Liceo Tame. El sistema permitirá registrar avances, cargar evidencias, asignar calificaciones y organizar fechas de entrega. Busca centralizar la información y mejorar el seguimiento del proceso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0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Desarrollar una plataforma digital que permita el monitoreo, control y evaluación eficiente de los proyectos de programación y tecnologías digitales de los estudiantes de undécimo grado en la Institución Educativa Liceo Tame.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Este proyecto se eligió debido a la necesidad de organizar y centralizar el seguimiento de los proyectos de programación y tecnologías digitales, ya que actualmente la información se maneja de forma dispersa. La plataforma permitirá mejorar la comunicación entre estudiantes y docentes, optimizar el proceso de evaluación y fortalecer el uso de herramientas tecnológicas dentro de la modalidad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El proyecto abarca el diseño y desarrollo de una plataforma digital enfocada únicamente en los proyectos de programación y tecnologías digitales de undécimo grado. Incluirá módulos de registro de usuarios, carga de evidencias, sistema de calificación y calendario con fechas límite. No incluirá proyectos agropecuarios ni otras modalidades institucionales.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Los beneficiarios directos serán los estudiantes y docentes del área de informática de undécimo grado. De manera indirecta, se beneficiarán los directivos y la institución en general, al contar con un sistema organizado y digital para el seguimiento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</w:t>
      </w:r>
      <w:r w:rsidDel="00000000" w:rsidR="00000000" w:rsidRPr="00000000">
        <w:rPr>
          <w:rtl w:val="0"/>
        </w:rPr>
        <w:t xml:space="preserve">Eider Alfonso Ruiz Jimenez 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16667094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112157024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-12126785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78694521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Daniel Felipe García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bSXx4wFH5gHDF7JwkgtL7xwm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E3cjlVWWFoZ1RvWl9iNS1OaWxiMDBybW1CSXJvWG56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