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83A006" w14:textId="4A67FA43" w:rsidR="0080517E" w:rsidRDefault="0080517E" w:rsidP="00B02B63">
      <w:pPr>
        <w:pStyle w:val="berschrift1"/>
      </w:pPr>
      <w:r w:rsidRPr="00CF0B0F">
        <w:t>Software Engineering and Design</w:t>
      </w:r>
      <w:r w:rsidR="00E46DA4">
        <w:t xml:space="preserve"> – Task 2</w:t>
      </w:r>
    </w:p>
    <w:p w14:paraId="299EE065" w14:textId="77777777" w:rsidR="0080517E" w:rsidRPr="00B02B63" w:rsidRDefault="0080517E" w:rsidP="0080517E">
      <w:pPr>
        <w:rPr>
          <w:rStyle w:val="SchwacheHervorhebung"/>
        </w:rPr>
      </w:pPr>
      <w:r w:rsidRPr="00B02B63">
        <w:rPr>
          <w:rStyle w:val="SchwacheHervorhebung"/>
        </w:rPr>
        <w:t>Medical Health Care – Patient Management System</w:t>
      </w:r>
    </w:p>
    <w:p w14:paraId="33113341" w14:textId="77777777" w:rsidR="0080517E" w:rsidRPr="00CF0B0F" w:rsidRDefault="0080517E" w:rsidP="0080517E">
      <w:pPr>
        <w:rPr>
          <w:b/>
        </w:rPr>
      </w:pPr>
    </w:p>
    <w:p w14:paraId="35E814B6" w14:textId="77777777" w:rsidR="00890F5A" w:rsidRDefault="00E44946">
      <w:pPr>
        <w:rPr>
          <w:b/>
        </w:rPr>
      </w:pPr>
      <w:r>
        <w:rPr>
          <w:b/>
        </w:rPr>
        <w:t>2.</w:t>
      </w:r>
      <w:r w:rsidR="0080517E">
        <w:rPr>
          <w:b/>
        </w:rPr>
        <w:t>1.</w:t>
      </w:r>
    </w:p>
    <w:p w14:paraId="236F6AA0" w14:textId="77777777" w:rsidR="0080517E" w:rsidRDefault="0080517E">
      <w:pPr>
        <w:rPr>
          <w:b/>
        </w:rPr>
      </w:pPr>
      <w:r>
        <w:rPr>
          <w:b/>
        </w:rPr>
        <w:t>Pro Plan Driven:</w:t>
      </w:r>
    </w:p>
    <w:p w14:paraId="045A542B" w14:textId="77777777" w:rsidR="0080517E" w:rsidRDefault="0080517E" w:rsidP="0080517E">
      <w:pPr>
        <w:pStyle w:val="Listenabsatz"/>
        <w:numPr>
          <w:ilvl w:val="0"/>
          <w:numId w:val="1"/>
        </w:numPr>
      </w:pPr>
      <w:r>
        <w:t>Easier Planning</w:t>
      </w:r>
      <w:r w:rsidR="00890F5A">
        <w:t xml:space="preserve"> (team)</w:t>
      </w:r>
    </w:p>
    <w:p w14:paraId="185BB982" w14:textId="77777777" w:rsidR="0080517E" w:rsidRDefault="0080517E" w:rsidP="0080517E">
      <w:pPr>
        <w:pStyle w:val="Listenabsatz"/>
        <w:numPr>
          <w:ilvl w:val="0"/>
          <w:numId w:val="1"/>
        </w:numPr>
      </w:pPr>
      <w:r>
        <w:t>User knowledge is low</w:t>
      </w:r>
      <w:r w:rsidR="00890F5A">
        <w:t xml:space="preserve"> (team)</w:t>
      </w:r>
      <w:bookmarkStart w:id="0" w:name="_GoBack"/>
      <w:bookmarkEnd w:id="0"/>
    </w:p>
    <w:p w14:paraId="11E8796F" w14:textId="77777777" w:rsidR="0080517E" w:rsidRDefault="0080517E" w:rsidP="0080517E">
      <w:pPr>
        <w:pStyle w:val="Listenabsatz"/>
        <w:numPr>
          <w:ilvl w:val="0"/>
          <w:numId w:val="1"/>
        </w:numPr>
      </w:pPr>
      <w:r>
        <w:t>Project needs a lot of documentation</w:t>
      </w:r>
      <w:r w:rsidR="00890F5A">
        <w:t xml:space="preserve"> (first analyses)</w:t>
      </w:r>
    </w:p>
    <w:p w14:paraId="1E875C8F" w14:textId="77777777" w:rsidR="0080517E" w:rsidRDefault="0080517E" w:rsidP="0080517E">
      <w:pPr>
        <w:pStyle w:val="Listenabsatz"/>
        <w:numPr>
          <w:ilvl w:val="0"/>
          <w:numId w:val="1"/>
        </w:numPr>
      </w:pPr>
      <w:r>
        <w:t>High security needed, needs a lot of documentation</w:t>
      </w:r>
      <w:r w:rsidR="00890F5A">
        <w:t xml:space="preserve"> (first analyses)</w:t>
      </w:r>
    </w:p>
    <w:p w14:paraId="49F6AD7E" w14:textId="77777777" w:rsidR="0080517E" w:rsidRDefault="0080517E" w:rsidP="0080517E"/>
    <w:p w14:paraId="176AA8EC" w14:textId="77777777" w:rsidR="0080517E" w:rsidRPr="0080517E" w:rsidRDefault="0080517E" w:rsidP="0080517E">
      <w:pPr>
        <w:rPr>
          <w:b/>
        </w:rPr>
      </w:pPr>
      <w:r w:rsidRPr="0080517E">
        <w:rPr>
          <w:b/>
        </w:rPr>
        <w:t>Contra Plan Drive</w:t>
      </w:r>
      <w:r w:rsidR="00890F5A">
        <w:rPr>
          <w:b/>
        </w:rPr>
        <w:t>n</w:t>
      </w:r>
      <w:r w:rsidRPr="0080517E">
        <w:rPr>
          <w:b/>
        </w:rPr>
        <w:t>:</w:t>
      </w:r>
    </w:p>
    <w:p w14:paraId="71DF19A8" w14:textId="77777777" w:rsidR="0080517E" w:rsidRDefault="0080517E" w:rsidP="0080517E">
      <w:pPr>
        <w:pStyle w:val="Listenabsatz"/>
        <w:numPr>
          <w:ilvl w:val="0"/>
          <w:numId w:val="1"/>
        </w:numPr>
      </w:pPr>
      <w:r>
        <w:t>Customer requirements not very precise</w:t>
      </w:r>
      <w:r w:rsidR="00890F5A">
        <w:t xml:space="preserve"> (customer)</w:t>
      </w:r>
    </w:p>
    <w:p w14:paraId="16E83D84" w14:textId="77777777" w:rsidR="0080517E" w:rsidRDefault="0080517E" w:rsidP="0080517E">
      <w:pPr>
        <w:pStyle w:val="Listenabsatz"/>
        <w:numPr>
          <w:ilvl w:val="0"/>
          <w:numId w:val="1"/>
        </w:numPr>
      </w:pPr>
      <w:r>
        <w:t>Customer requirements adjusted during process</w:t>
      </w:r>
      <w:r w:rsidR="00890F5A">
        <w:t xml:space="preserve"> (customer)</w:t>
      </w:r>
    </w:p>
    <w:p w14:paraId="668CB19D" w14:textId="77777777" w:rsidR="00890F5A" w:rsidRDefault="00890F5A" w:rsidP="0080517E">
      <w:pPr>
        <w:pStyle w:val="Listenabsatz"/>
        <w:numPr>
          <w:ilvl w:val="0"/>
          <w:numId w:val="1"/>
        </w:numPr>
      </w:pPr>
      <w:r>
        <w:t>Try out for state of the art software engineering</w:t>
      </w:r>
    </w:p>
    <w:p w14:paraId="3E86CADF" w14:textId="77777777" w:rsidR="00890F5A" w:rsidRDefault="00890F5A" w:rsidP="0080517E">
      <w:pPr>
        <w:pStyle w:val="Listenabsatz"/>
        <w:numPr>
          <w:ilvl w:val="0"/>
          <w:numId w:val="1"/>
        </w:numPr>
      </w:pPr>
      <w:r>
        <w:t>Customer involved in software development</w:t>
      </w:r>
    </w:p>
    <w:p w14:paraId="5421A9FF" w14:textId="77777777" w:rsidR="00890F5A" w:rsidRDefault="00890F5A" w:rsidP="00890F5A"/>
    <w:p w14:paraId="2A838570" w14:textId="77777777" w:rsidR="00890F5A" w:rsidRPr="00890F5A" w:rsidRDefault="00E44946" w:rsidP="00890F5A">
      <w:pPr>
        <w:rPr>
          <w:b/>
        </w:rPr>
      </w:pPr>
      <w:r>
        <w:rPr>
          <w:b/>
        </w:rPr>
        <w:t>2.</w:t>
      </w:r>
      <w:r w:rsidR="00890F5A" w:rsidRPr="00890F5A">
        <w:rPr>
          <w:b/>
        </w:rPr>
        <w:t>2.</w:t>
      </w:r>
    </w:p>
    <w:p w14:paraId="12A2DF73" w14:textId="77777777" w:rsidR="00890F5A" w:rsidRDefault="00890F5A" w:rsidP="00890F5A"/>
    <w:p w14:paraId="0D62F661" w14:textId="77777777" w:rsidR="00E44946" w:rsidRDefault="00890F5A" w:rsidP="00890F5A">
      <w:pPr>
        <w:rPr>
          <w:b/>
        </w:rPr>
      </w:pPr>
      <w:r>
        <w:t xml:space="preserve">Process Model: </w:t>
      </w:r>
      <w:r w:rsidRPr="00890F5A">
        <w:rPr>
          <w:b/>
        </w:rPr>
        <w:t>Incremental Development</w:t>
      </w:r>
    </w:p>
    <w:p w14:paraId="2892922D" w14:textId="77777777" w:rsidR="00E44946" w:rsidRPr="00615C4F" w:rsidRDefault="00E44946" w:rsidP="00615C4F">
      <w:pPr>
        <w:rPr>
          <w:b/>
        </w:rPr>
      </w:pPr>
    </w:p>
    <w:tbl>
      <w:tblPr>
        <w:tblStyle w:val="Tabellenraster"/>
        <w:tblW w:w="11057" w:type="dxa"/>
        <w:tblInd w:w="-743" w:type="dxa"/>
        <w:tblLook w:val="00A0" w:firstRow="1" w:lastRow="0" w:firstColumn="1" w:lastColumn="0" w:noHBand="0" w:noVBand="0"/>
      </w:tblPr>
      <w:tblGrid>
        <w:gridCol w:w="1818"/>
        <w:gridCol w:w="2288"/>
        <w:gridCol w:w="1974"/>
        <w:gridCol w:w="1996"/>
        <w:gridCol w:w="1163"/>
        <w:gridCol w:w="1818"/>
      </w:tblGrid>
      <w:tr w:rsidR="009B5F2C" w14:paraId="293A5643" w14:textId="77777777">
        <w:tc>
          <w:tcPr>
            <w:tcW w:w="1588" w:type="dxa"/>
          </w:tcPr>
          <w:p w14:paraId="19FE7EE6" w14:textId="77777777" w:rsidR="008A7A04" w:rsidRDefault="008A7A04" w:rsidP="008A7A04"/>
        </w:tc>
        <w:tc>
          <w:tcPr>
            <w:tcW w:w="905" w:type="dxa"/>
          </w:tcPr>
          <w:p w14:paraId="5356FA05" w14:textId="77777777" w:rsidR="008A7A04" w:rsidRDefault="008A7A04" w:rsidP="008A7A04">
            <w:r>
              <w:t>Goal</w:t>
            </w:r>
          </w:p>
        </w:tc>
        <w:tc>
          <w:tcPr>
            <w:tcW w:w="2384" w:type="dxa"/>
          </w:tcPr>
          <w:p w14:paraId="4AC2820F" w14:textId="77777777" w:rsidR="008A7A04" w:rsidRDefault="008A7A04" w:rsidP="008A7A04">
            <w:r>
              <w:t>Task</w:t>
            </w:r>
          </w:p>
        </w:tc>
        <w:tc>
          <w:tcPr>
            <w:tcW w:w="2384" w:type="dxa"/>
          </w:tcPr>
          <w:p w14:paraId="23045709" w14:textId="77777777" w:rsidR="008A7A04" w:rsidRDefault="008A7A04" w:rsidP="008A7A04">
            <w:r>
              <w:t>Output</w:t>
            </w:r>
          </w:p>
        </w:tc>
        <w:tc>
          <w:tcPr>
            <w:tcW w:w="1074" w:type="dxa"/>
          </w:tcPr>
          <w:p w14:paraId="788BC916" w14:textId="77777777" w:rsidR="008A7A04" w:rsidRDefault="008A7A04" w:rsidP="008A7A04">
            <w:r>
              <w:t>Relation</w:t>
            </w:r>
          </w:p>
        </w:tc>
        <w:tc>
          <w:tcPr>
            <w:tcW w:w="2722" w:type="dxa"/>
          </w:tcPr>
          <w:p w14:paraId="25AE4283" w14:textId="77777777" w:rsidR="008A7A04" w:rsidRDefault="008A7A04" w:rsidP="008A7A04">
            <w:r>
              <w:t>Involvement</w:t>
            </w:r>
          </w:p>
        </w:tc>
      </w:tr>
      <w:tr w:rsidR="009B5F2C" w14:paraId="228FCCC2" w14:textId="77777777">
        <w:tc>
          <w:tcPr>
            <w:tcW w:w="1588" w:type="dxa"/>
          </w:tcPr>
          <w:p w14:paraId="3E0C046F" w14:textId="77777777" w:rsidR="008A7A04" w:rsidRDefault="008A7A04" w:rsidP="008A7A04">
            <w:r>
              <w:t>Specification</w:t>
            </w:r>
          </w:p>
        </w:tc>
        <w:tc>
          <w:tcPr>
            <w:tcW w:w="905" w:type="dxa"/>
          </w:tcPr>
          <w:p w14:paraId="6E12E3B9" w14:textId="77777777" w:rsidR="008A7A04" w:rsidRDefault="008A7A04" w:rsidP="009B5F2C">
            <w:pPr>
              <w:pStyle w:val="Listenabsatz"/>
              <w:numPr>
                <w:ilvl w:val="0"/>
                <w:numId w:val="1"/>
              </w:numPr>
              <w:ind w:left="93" w:hanging="93"/>
            </w:pPr>
          </w:p>
        </w:tc>
        <w:tc>
          <w:tcPr>
            <w:tcW w:w="2384" w:type="dxa"/>
          </w:tcPr>
          <w:p w14:paraId="65B72265" w14:textId="77777777" w:rsidR="00195BB5" w:rsidRDefault="00195BB5" w:rsidP="007A4BF5">
            <w:pPr>
              <w:pStyle w:val="Listenabsatz"/>
              <w:numPr>
                <w:ilvl w:val="0"/>
                <w:numId w:val="1"/>
              </w:numPr>
              <w:ind w:left="93" w:hanging="93"/>
            </w:pPr>
            <w:r>
              <w:t>Customer Interview</w:t>
            </w:r>
          </w:p>
          <w:p w14:paraId="3DAF7600" w14:textId="77777777" w:rsidR="00FC61FC" w:rsidRDefault="00AA1EC3" w:rsidP="007A4BF5">
            <w:pPr>
              <w:pStyle w:val="Listenabsatz"/>
              <w:numPr>
                <w:ilvl w:val="0"/>
                <w:numId w:val="1"/>
              </w:numPr>
              <w:ind w:left="93" w:hanging="93"/>
            </w:pPr>
            <w:r>
              <w:t>Requirements elicitation and analyses</w:t>
            </w:r>
          </w:p>
          <w:p w14:paraId="0F4EBAC4" w14:textId="77777777" w:rsidR="008A7A04" w:rsidRDefault="008A7A04" w:rsidP="007A4BF5">
            <w:pPr>
              <w:pStyle w:val="Listenabsatz"/>
              <w:numPr>
                <w:ilvl w:val="0"/>
                <w:numId w:val="1"/>
              </w:numPr>
              <w:ind w:left="93" w:hanging="93"/>
            </w:pPr>
          </w:p>
        </w:tc>
        <w:tc>
          <w:tcPr>
            <w:tcW w:w="2384" w:type="dxa"/>
          </w:tcPr>
          <w:p w14:paraId="5A5F9FBB" w14:textId="77777777" w:rsidR="00195BB5" w:rsidRDefault="00195BB5" w:rsidP="007A4BF5">
            <w:pPr>
              <w:pStyle w:val="Listenabsatz"/>
              <w:numPr>
                <w:ilvl w:val="0"/>
                <w:numId w:val="1"/>
              </w:numPr>
              <w:ind w:left="119" w:hanging="119"/>
            </w:pPr>
            <w:r>
              <w:t>Requirements Document</w:t>
            </w:r>
          </w:p>
          <w:p w14:paraId="217FC16C" w14:textId="77777777" w:rsidR="00E34777" w:rsidRDefault="00E34777" w:rsidP="007A4BF5">
            <w:pPr>
              <w:pStyle w:val="Listenabsatz"/>
              <w:numPr>
                <w:ilvl w:val="0"/>
                <w:numId w:val="1"/>
              </w:numPr>
              <w:ind w:left="119" w:hanging="119"/>
            </w:pPr>
            <w:r>
              <w:t>Component dependencies</w:t>
            </w:r>
          </w:p>
          <w:p w14:paraId="3D2C02B5" w14:textId="77777777" w:rsidR="00E34777" w:rsidRDefault="00E34777" w:rsidP="007A4BF5">
            <w:pPr>
              <w:pStyle w:val="Listenabsatz"/>
              <w:numPr>
                <w:ilvl w:val="0"/>
                <w:numId w:val="1"/>
              </w:numPr>
              <w:ind w:left="119" w:hanging="119"/>
            </w:pPr>
            <w:r>
              <w:t>Component priority list</w:t>
            </w:r>
          </w:p>
          <w:p w14:paraId="5C70B59D" w14:textId="77777777" w:rsidR="008A7A04" w:rsidRDefault="00E34777" w:rsidP="007A4BF5">
            <w:pPr>
              <w:pStyle w:val="Listenabsatz"/>
              <w:numPr>
                <w:ilvl w:val="0"/>
                <w:numId w:val="1"/>
              </w:numPr>
              <w:ind w:left="119" w:hanging="119"/>
            </w:pPr>
            <w:r>
              <w:t>Prioritizing critical success factors</w:t>
            </w:r>
          </w:p>
        </w:tc>
        <w:tc>
          <w:tcPr>
            <w:tcW w:w="1074" w:type="dxa"/>
          </w:tcPr>
          <w:p w14:paraId="6AF43C66" w14:textId="77777777" w:rsidR="008A7A04" w:rsidRDefault="008A7A04" w:rsidP="008A7A04"/>
        </w:tc>
        <w:tc>
          <w:tcPr>
            <w:tcW w:w="2722" w:type="dxa"/>
          </w:tcPr>
          <w:p w14:paraId="36BDF244" w14:textId="77777777" w:rsidR="007A4BF5" w:rsidRDefault="00195BB5" w:rsidP="00FC61FC">
            <w:pPr>
              <w:pStyle w:val="Listenabsatz"/>
              <w:numPr>
                <w:ilvl w:val="0"/>
                <w:numId w:val="1"/>
              </w:numPr>
              <w:ind w:left="119" w:hanging="119"/>
            </w:pPr>
            <w:r>
              <w:t>Customer, User</w:t>
            </w:r>
          </w:p>
          <w:p w14:paraId="3003F30B" w14:textId="77777777" w:rsidR="008A7A04" w:rsidRDefault="008A7A04" w:rsidP="00E34777">
            <w:pPr>
              <w:ind w:left="63" w:hanging="63"/>
            </w:pPr>
          </w:p>
        </w:tc>
      </w:tr>
      <w:tr w:rsidR="009B5F2C" w14:paraId="29F1C434" w14:textId="77777777">
        <w:tc>
          <w:tcPr>
            <w:tcW w:w="1588" w:type="dxa"/>
          </w:tcPr>
          <w:p w14:paraId="01AEE734" w14:textId="77777777" w:rsidR="008A7A04" w:rsidRDefault="008A7A04" w:rsidP="008A7A04">
            <w:r>
              <w:t>Development</w:t>
            </w:r>
          </w:p>
        </w:tc>
        <w:tc>
          <w:tcPr>
            <w:tcW w:w="905" w:type="dxa"/>
          </w:tcPr>
          <w:p w14:paraId="2DE85643" w14:textId="77777777" w:rsidR="008A7A04" w:rsidRDefault="00FC61FC" w:rsidP="009B5F2C">
            <w:pPr>
              <w:pStyle w:val="Listenabsatz"/>
              <w:numPr>
                <w:ilvl w:val="0"/>
                <w:numId w:val="1"/>
              </w:numPr>
              <w:ind w:left="93" w:hanging="93"/>
            </w:pPr>
            <w:r>
              <w:t>Finished Component</w:t>
            </w:r>
          </w:p>
        </w:tc>
        <w:tc>
          <w:tcPr>
            <w:tcW w:w="2384" w:type="dxa"/>
          </w:tcPr>
          <w:p w14:paraId="45420DCD" w14:textId="77777777" w:rsidR="007A4BF5" w:rsidRDefault="007A4BF5" w:rsidP="007A4BF5">
            <w:pPr>
              <w:pStyle w:val="Listenabsatz"/>
              <w:numPr>
                <w:ilvl w:val="0"/>
                <w:numId w:val="1"/>
              </w:numPr>
              <w:ind w:left="93" w:hanging="93"/>
            </w:pPr>
            <w:r>
              <w:t>Component Design: Database</w:t>
            </w:r>
          </w:p>
          <w:p w14:paraId="12184A91" w14:textId="77777777" w:rsidR="00286797" w:rsidRDefault="00B15060" w:rsidP="007A4BF5">
            <w:pPr>
              <w:pStyle w:val="Listenabsatz"/>
              <w:numPr>
                <w:ilvl w:val="0"/>
                <w:numId w:val="1"/>
              </w:numPr>
              <w:ind w:left="93" w:hanging="93"/>
            </w:pPr>
            <w:r>
              <w:t>GUI Design</w:t>
            </w:r>
          </w:p>
          <w:p w14:paraId="48F14F07" w14:textId="77777777" w:rsidR="008A7A04" w:rsidRDefault="00286797" w:rsidP="00286797">
            <w:pPr>
              <w:pStyle w:val="Listenabsatz"/>
              <w:numPr>
                <w:ilvl w:val="0"/>
                <w:numId w:val="1"/>
              </w:numPr>
              <w:ind w:left="93" w:hanging="93"/>
            </w:pPr>
            <w:r>
              <w:t>Test cases development</w:t>
            </w:r>
          </w:p>
        </w:tc>
        <w:tc>
          <w:tcPr>
            <w:tcW w:w="2384" w:type="dxa"/>
          </w:tcPr>
          <w:p w14:paraId="6C719BC7" w14:textId="77777777" w:rsidR="00FC61FC" w:rsidRDefault="00FC61FC" w:rsidP="00FC61FC">
            <w:pPr>
              <w:pStyle w:val="Listenabsatz"/>
              <w:numPr>
                <w:ilvl w:val="0"/>
                <w:numId w:val="1"/>
              </w:numPr>
              <w:ind w:left="119" w:hanging="119"/>
            </w:pPr>
            <w:r>
              <w:t>UML diagram</w:t>
            </w:r>
          </w:p>
          <w:p w14:paraId="5D721222" w14:textId="77777777" w:rsidR="00FC61FC" w:rsidRDefault="00FC61FC" w:rsidP="00FC61FC">
            <w:pPr>
              <w:pStyle w:val="Listenabsatz"/>
              <w:numPr>
                <w:ilvl w:val="0"/>
                <w:numId w:val="1"/>
              </w:numPr>
              <w:ind w:left="119" w:hanging="119"/>
            </w:pPr>
            <w:r>
              <w:t>NTT Relation Diagram</w:t>
            </w:r>
          </w:p>
          <w:p w14:paraId="7C2E9178" w14:textId="77777777" w:rsidR="00B15060" w:rsidRDefault="00B15060" w:rsidP="00FC61FC">
            <w:pPr>
              <w:pStyle w:val="Listenabsatz"/>
              <w:numPr>
                <w:ilvl w:val="0"/>
                <w:numId w:val="1"/>
              </w:numPr>
              <w:ind w:left="119" w:hanging="119"/>
            </w:pPr>
            <w:r>
              <w:t>Graphical design</w:t>
            </w:r>
          </w:p>
          <w:p w14:paraId="218F90BF" w14:textId="77777777" w:rsidR="009B5F2C" w:rsidRDefault="00B15060" w:rsidP="00B15060">
            <w:pPr>
              <w:pStyle w:val="Listenabsatz"/>
              <w:numPr>
                <w:ilvl w:val="0"/>
                <w:numId w:val="1"/>
              </w:numPr>
              <w:ind w:left="119" w:hanging="119"/>
            </w:pPr>
            <w:r>
              <w:t>GUI Prototype</w:t>
            </w:r>
          </w:p>
          <w:p w14:paraId="1BB0B572" w14:textId="77777777" w:rsidR="008A7A04" w:rsidRDefault="009B5F2C" w:rsidP="00B15060">
            <w:pPr>
              <w:pStyle w:val="Listenabsatz"/>
              <w:numPr>
                <w:ilvl w:val="0"/>
                <w:numId w:val="1"/>
              </w:numPr>
              <w:ind w:left="119" w:hanging="119"/>
            </w:pPr>
            <w:r>
              <w:t>Test cases</w:t>
            </w:r>
          </w:p>
        </w:tc>
        <w:tc>
          <w:tcPr>
            <w:tcW w:w="1074" w:type="dxa"/>
          </w:tcPr>
          <w:p w14:paraId="652DA9E2" w14:textId="77777777" w:rsidR="008A7A04" w:rsidRDefault="008A7A04" w:rsidP="008A7A04"/>
        </w:tc>
        <w:tc>
          <w:tcPr>
            <w:tcW w:w="2722" w:type="dxa"/>
          </w:tcPr>
          <w:p w14:paraId="23DB2A48" w14:textId="77777777" w:rsidR="008A7A04" w:rsidRDefault="008A7A04" w:rsidP="00E34777">
            <w:pPr>
              <w:ind w:left="63" w:hanging="63"/>
            </w:pPr>
          </w:p>
        </w:tc>
      </w:tr>
      <w:tr w:rsidR="009B5F2C" w14:paraId="771DDFA7" w14:textId="77777777">
        <w:tc>
          <w:tcPr>
            <w:tcW w:w="1588" w:type="dxa"/>
          </w:tcPr>
          <w:p w14:paraId="3B00D3A3" w14:textId="77777777" w:rsidR="008A7A04" w:rsidRDefault="008A7A04" w:rsidP="008A7A04">
            <w:r>
              <w:t>Validation</w:t>
            </w:r>
          </w:p>
        </w:tc>
        <w:tc>
          <w:tcPr>
            <w:tcW w:w="905" w:type="dxa"/>
          </w:tcPr>
          <w:p w14:paraId="29C3D867" w14:textId="77777777" w:rsidR="009B5F2C" w:rsidRDefault="009B5F2C" w:rsidP="009B5F2C">
            <w:pPr>
              <w:pStyle w:val="Listenabsatz"/>
              <w:numPr>
                <w:ilvl w:val="0"/>
                <w:numId w:val="1"/>
              </w:numPr>
              <w:ind w:left="93" w:hanging="93"/>
            </w:pPr>
            <w:r>
              <w:t>Component Testing</w:t>
            </w:r>
          </w:p>
          <w:p w14:paraId="5951A622" w14:textId="77777777" w:rsidR="008A7A04" w:rsidRDefault="009B5F2C" w:rsidP="009B5F2C">
            <w:pPr>
              <w:pStyle w:val="Listenabsatz"/>
              <w:numPr>
                <w:ilvl w:val="0"/>
                <w:numId w:val="1"/>
              </w:numPr>
              <w:ind w:left="93" w:hanging="93"/>
            </w:pPr>
            <w:r>
              <w:t>Accomplishment specification</w:t>
            </w:r>
          </w:p>
        </w:tc>
        <w:tc>
          <w:tcPr>
            <w:tcW w:w="2384" w:type="dxa"/>
          </w:tcPr>
          <w:p w14:paraId="2C5F4177" w14:textId="77777777" w:rsidR="00286797" w:rsidRDefault="00286797" w:rsidP="00286797">
            <w:pPr>
              <w:pStyle w:val="Listenabsatz"/>
              <w:numPr>
                <w:ilvl w:val="0"/>
                <w:numId w:val="1"/>
              </w:numPr>
              <w:ind w:left="93" w:hanging="93"/>
            </w:pPr>
            <w:r>
              <w:t>Testing</w:t>
            </w:r>
          </w:p>
          <w:p w14:paraId="5D5F4746" w14:textId="77777777" w:rsidR="008A7A04" w:rsidRDefault="008A7A04" w:rsidP="00286797">
            <w:pPr>
              <w:pStyle w:val="Listenabsatz"/>
              <w:numPr>
                <w:ilvl w:val="0"/>
                <w:numId w:val="1"/>
              </w:numPr>
              <w:ind w:left="93" w:hanging="93"/>
            </w:pPr>
          </w:p>
        </w:tc>
        <w:tc>
          <w:tcPr>
            <w:tcW w:w="2384" w:type="dxa"/>
          </w:tcPr>
          <w:p w14:paraId="2B3E287D" w14:textId="77777777" w:rsidR="00286797" w:rsidRDefault="00286797" w:rsidP="007A4BF5">
            <w:pPr>
              <w:ind w:left="119" w:hanging="119"/>
            </w:pPr>
            <w:r>
              <w:t>- Test Report</w:t>
            </w:r>
          </w:p>
          <w:p w14:paraId="0AA41802" w14:textId="77777777" w:rsidR="008A7A04" w:rsidRDefault="008A7A04" w:rsidP="007A4BF5">
            <w:pPr>
              <w:ind w:left="119" w:hanging="119"/>
            </w:pPr>
          </w:p>
        </w:tc>
        <w:tc>
          <w:tcPr>
            <w:tcW w:w="1074" w:type="dxa"/>
          </w:tcPr>
          <w:p w14:paraId="5439BAF9" w14:textId="77777777" w:rsidR="008A7A04" w:rsidRDefault="008A7A04" w:rsidP="008A7A04"/>
        </w:tc>
        <w:tc>
          <w:tcPr>
            <w:tcW w:w="2722" w:type="dxa"/>
          </w:tcPr>
          <w:p w14:paraId="45C6CFC7" w14:textId="77777777" w:rsidR="008A7A04" w:rsidRDefault="008A7A04" w:rsidP="00E34777">
            <w:pPr>
              <w:ind w:left="63" w:hanging="63"/>
            </w:pPr>
          </w:p>
        </w:tc>
      </w:tr>
    </w:tbl>
    <w:p w14:paraId="501A0C1E" w14:textId="77777777" w:rsidR="00AF1998" w:rsidRPr="00E44946" w:rsidRDefault="00AF1998" w:rsidP="008A7A04"/>
    <w:sectPr w:rsidR="00AF1998" w:rsidRPr="00E44946" w:rsidSect="00AF1998">
      <w:headerReference w:type="default" r:id="rId8"/>
      <w:footerReference w:type="default" r:id="rId9"/>
      <w:pgSz w:w="11900" w:h="16840"/>
      <w:pgMar w:top="1417" w:right="1417" w:bottom="1134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E58B03" w14:textId="77777777" w:rsidR="00E46DA4" w:rsidRDefault="00E46DA4" w:rsidP="00E46DA4">
      <w:r>
        <w:separator/>
      </w:r>
    </w:p>
  </w:endnote>
  <w:endnote w:type="continuationSeparator" w:id="0">
    <w:p w14:paraId="6289D18B" w14:textId="77777777" w:rsidR="00E46DA4" w:rsidRDefault="00E46DA4" w:rsidP="00E46D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943E1C" w14:textId="77777777" w:rsidR="00E46DA4" w:rsidRDefault="00E46DA4">
    <w:pPr>
      <w:pStyle w:val="Fuzeile"/>
    </w:pPr>
    <w:r>
      <w:t>Group Green</w:t>
    </w:r>
    <w:r>
      <w:tab/>
    </w:r>
    <w:r>
      <w:tab/>
      <w:t xml:space="preserve">Seite </w:t>
    </w:r>
    <w:r>
      <w:fldChar w:fldCharType="begin"/>
    </w:r>
    <w:r>
      <w:instrText xml:space="preserve"> PAGE  \* MERGEFORMAT </w:instrText>
    </w:r>
    <w:r>
      <w:fldChar w:fldCharType="separate"/>
    </w:r>
    <w:r w:rsidR="00B02B63">
      <w:rPr>
        <w:noProof/>
      </w:rPr>
      <w:t>1</w:t>
    </w:r>
    <w:r>
      <w:fldChar w:fldCharType="end"/>
    </w:r>
    <w:r>
      <w:t xml:space="preserve"> / </w:t>
    </w:r>
    <w:r w:rsidR="00B02B63">
      <w:fldChar w:fldCharType="begin"/>
    </w:r>
    <w:r w:rsidR="00B02B63">
      <w:instrText xml:space="preserve"> SECTIONPAGES  \* MERGEFORMAT </w:instrText>
    </w:r>
    <w:r w:rsidR="00B02B63">
      <w:fldChar w:fldCharType="separate"/>
    </w:r>
    <w:r w:rsidR="00B02B63">
      <w:rPr>
        <w:noProof/>
      </w:rPr>
      <w:t>1</w:t>
    </w:r>
    <w:r w:rsidR="00B02B6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4FBDE2" w14:textId="77777777" w:rsidR="00E46DA4" w:rsidRDefault="00E46DA4" w:rsidP="00E46DA4">
      <w:r>
        <w:separator/>
      </w:r>
    </w:p>
  </w:footnote>
  <w:footnote w:type="continuationSeparator" w:id="0">
    <w:p w14:paraId="266A74EE" w14:textId="77777777" w:rsidR="00E46DA4" w:rsidRDefault="00E46DA4" w:rsidP="00E46DA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A56AA0" w14:textId="77777777" w:rsidR="00E46DA4" w:rsidRDefault="00E46DA4">
    <w:pPr>
      <w:pStyle w:val="Kopfzeile"/>
    </w:pPr>
    <w:r>
      <w:t>Task 2 – Software Engineering and Design</w:t>
    </w:r>
    <w:r>
      <w:tab/>
    </w:r>
    <w:r>
      <w:fldChar w:fldCharType="begin"/>
    </w:r>
    <w:r>
      <w:instrText xml:space="preserve"> TIME \@ "dd.MM.yyyy" </w:instrText>
    </w:r>
    <w:r>
      <w:fldChar w:fldCharType="separate"/>
    </w:r>
    <w:r w:rsidR="00B02B63">
      <w:rPr>
        <w:noProof/>
      </w:rPr>
      <w:t>27.09.2013</w:t>
    </w:r>
    <w: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671DD"/>
    <w:multiLevelType w:val="hybridMultilevel"/>
    <w:tmpl w:val="BA0E289E"/>
    <w:lvl w:ilvl="0" w:tplc="78666662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17E"/>
    <w:rsid w:val="00195BB5"/>
    <w:rsid w:val="00286797"/>
    <w:rsid w:val="00372D81"/>
    <w:rsid w:val="00615C4F"/>
    <w:rsid w:val="007A4BF5"/>
    <w:rsid w:val="0080517E"/>
    <w:rsid w:val="00890F5A"/>
    <w:rsid w:val="008A7A04"/>
    <w:rsid w:val="009B5F2C"/>
    <w:rsid w:val="00AA1EC3"/>
    <w:rsid w:val="00AF1998"/>
    <w:rsid w:val="00B02B63"/>
    <w:rsid w:val="00B15060"/>
    <w:rsid w:val="00BF32A5"/>
    <w:rsid w:val="00CD3913"/>
    <w:rsid w:val="00E34777"/>
    <w:rsid w:val="00E44946"/>
    <w:rsid w:val="00E46DA4"/>
    <w:rsid w:val="00FC61F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AF1029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E46DA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688C00" w:themeColor="accent1" w:themeShade="B5"/>
      <w:sz w:val="32"/>
      <w:szCs w:val="32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0517E"/>
    <w:pPr>
      <w:ind w:left="720"/>
      <w:contextualSpacing/>
    </w:pPr>
  </w:style>
  <w:style w:type="table" w:styleId="Tabellenraster">
    <w:name w:val="Table Grid"/>
    <w:basedOn w:val="NormaleTabelle"/>
    <w:uiPriority w:val="59"/>
    <w:rsid w:val="008A7A0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eichen"/>
    <w:uiPriority w:val="99"/>
    <w:unhideWhenUsed/>
    <w:rsid w:val="00E46DA4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E46DA4"/>
  </w:style>
  <w:style w:type="paragraph" w:styleId="Fuzeile">
    <w:name w:val="footer"/>
    <w:basedOn w:val="Standard"/>
    <w:link w:val="FuzeileZeichen"/>
    <w:uiPriority w:val="99"/>
    <w:unhideWhenUsed/>
    <w:rsid w:val="00E46DA4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E46DA4"/>
  </w:style>
  <w:style w:type="character" w:customStyle="1" w:styleId="berschrift1Zeichen">
    <w:name w:val="Überschrift 1 Zeichen"/>
    <w:basedOn w:val="Absatzstandardschriftart"/>
    <w:link w:val="berschrift1"/>
    <w:uiPriority w:val="9"/>
    <w:rsid w:val="00E46DA4"/>
    <w:rPr>
      <w:rFonts w:asciiTheme="majorHAnsi" w:eastAsiaTheme="majorEastAsia" w:hAnsiTheme="majorHAnsi" w:cstheme="majorBidi"/>
      <w:b/>
      <w:bCs/>
      <w:color w:val="688C00" w:themeColor="accent1" w:themeShade="B5"/>
      <w:sz w:val="32"/>
      <w:szCs w:val="32"/>
    </w:rPr>
  </w:style>
  <w:style w:type="character" w:styleId="SchwacheHervorhebung">
    <w:name w:val="Subtle Emphasis"/>
    <w:basedOn w:val="Absatzstandardschriftart"/>
    <w:uiPriority w:val="19"/>
    <w:qFormat/>
    <w:rsid w:val="00B02B63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E46DA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688C00" w:themeColor="accent1" w:themeShade="B5"/>
      <w:sz w:val="32"/>
      <w:szCs w:val="32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0517E"/>
    <w:pPr>
      <w:ind w:left="720"/>
      <w:contextualSpacing/>
    </w:pPr>
  </w:style>
  <w:style w:type="table" w:styleId="Tabellenraster">
    <w:name w:val="Table Grid"/>
    <w:basedOn w:val="NormaleTabelle"/>
    <w:uiPriority w:val="59"/>
    <w:rsid w:val="008A7A0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eichen"/>
    <w:uiPriority w:val="99"/>
    <w:unhideWhenUsed/>
    <w:rsid w:val="00E46DA4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E46DA4"/>
  </w:style>
  <w:style w:type="paragraph" w:styleId="Fuzeile">
    <w:name w:val="footer"/>
    <w:basedOn w:val="Standard"/>
    <w:link w:val="FuzeileZeichen"/>
    <w:uiPriority w:val="99"/>
    <w:unhideWhenUsed/>
    <w:rsid w:val="00E46DA4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E46DA4"/>
  </w:style>
  <w:style w:type="character" w:customStyle="1" w:styleId="berschrift1Zeichen">
    <w:name w:val="Überschrift 1 Zeichen"/>
    <w:basedOn w:val="Absatzstandardschriftart"/>
    <w:link w:val="berschrift1"/>
    <w:uiPriority w:val="9"/>
    <w:rsid w:val="00E46DA4"/>
    <w:rPr>
      <w:rFonts w:asciiTheme="majorHAnsi" w:eastAsiaTheme="majorEastAsia" w:hAnsiTheme="majorHAnsi" w:cstheme="majorBidi"/>
      <w:b/>
      <w:bCs/>
      <w:color w:val="688C00" w:themeColor="accent1" w:themeShade="B5"/>
      <w:sz w:val="32"/>
      <w:szCs w:val="32"/>
    </w:rPr>
  </w:style>
  <w:style w:type="character" w:styleId="SchwacheHervorhebung">
    <w:name w:val="Subtle Emphasis"/>
    <w:basedOn w:val="Absatzstandardschriftart"/>
    <w:uiPriority w:val="19"/>
    <w:qFormat/>
    <w:rsid w:val="00B02B63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ustin">
  <a:themeElements>
    <a:clrScheme name="Austin">
      <a:dk1>
        <a:sysClr val="windowText" lastClr="000000"/>
      </a:dk1>
      <a:lt1>
        <a:sysClr val="window" lastClr="FFFFFF"/>
      </a:lt1>
      <a:dk2>
        <a:srgbClr val="3E3D2D"/>
      </a:dk2>
      <a:lt2>
        <a:srgbClr val="CAF278"/>
      </a:lt2>
      <a:accent1>
        <a:srgbClr val="94C600"/>
      </a:accent1>
      <a:accent2>
        <a:srgbClr val="71685A"/>
      </a:accent2>
      <a:accent3>
        <a:srgbClr val="FF6700"/>
      </a:accent3>
      <a:accent4>
        <a:srgbClr val="909465"/>
      </a:accent4>
      <a:accent5>
        <a:srgbClr val="956B43"/>
      </a:accent5>
      <a:accent6>
        <a:srgbClr val="FEA022"/>
      </a:accent6>
      <a:hlink>
        <a:srgbClr val="E68200"/>
      </a:hlink>
      <a:folHlink>
        <a:srgbClr val="FFA94A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微软雅黑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微软雅黑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904</Characters>
  <Application>Microsoft Macintosh Word</Application>
  <DocSecurity>0</DocSecurity>
  <Lines>7</Lines>
  <Paragraphs>2</Paragraphs>
  <ScaleCrop>false</ScaleCrop>
  <Company>Lindenhofspital Bern</Company>
  <LinksUpToDate>false</LinksUpToDate>
  <CharactersWithSpaces>1045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Wiebe van der Sluis</dc:creator>
  <cp:keywords/>
  <cp:lastModifiedBy>Johannes Gnägi</cp:lastModifiedBy>
  <cp:revision>4</cp:revision>
  <dcterms:created xsi:type="dcterms:W3CDTF">2013-09-26T11:40:00Z</dcterms:created>
  <dcterms:modified xsi:type="dcterms:W3CDTF">2013-09-27T06:22:00Z</dcterms:modified>
</cp:coreProperties>
</file>