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5100" cy="7814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100" cy="781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Matheus de Melo Santos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Rule="auto"/>
        <w:jc w:val="left"/>
        <w:rPr>
          <w:b w:val="1"/>
          <w:sz w:val="38"/>
          <w:szCs w:val="38"/>
        </w:rPr>
      </w:pPr>
      <w:bookmarkStart w:colFirst="0" w:colLast="0" w:name="_34y3ghga8vz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before="0" w:lineRule="auto"/>
        <w:jc w:val="center"/>
        <w:rPr>
          <w:b w:val="1"/>
          <w:sz w:val="38"/>
          <w:szCs w:val="38"/>
        </w:rPr>
      </w:pPr>
      <w:bookmarkStart w:colFirst="0" w:colLast="0" w:name="_f1hhvzm2gu2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before="0" w:lineRule="auto"/>
        <w:jc w:val="center"/>
        <w:rPr>
          <w:b w:val="1"/>
          <w:sz w:val="38"/>
          <w:szCs w:val="38"/>
        </w:rPr>
      </w:pPr>
      <w:bookmarkStart w:colFirst="0" w:colLast="0" w:name="_fmh1xcpjou6e" w:id="2"/>
      <w:bookmarkEnd w:id="2"/>
      <w:r w:rsidDel="00000000" w:rsidR="00000000" w:rsidRPr="00000000">
        <w:rPr>
          <w:b w:val="1"/>
          <w:sz w:val="38"/>
          <w:szCs w:val="38"/>
          <w:rtl w:val="0"/>
        </w:rPr>
        <w:t xml:space="preserve">GESTÃO DE PROJETOS 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Rule="auto"/>
        <w:jc w:val="center"/>
        <w:rPr>
          <w:sz w:val="28"/>
          <w:szCs w:val="28"/>
        </w:rPr>
      </w:pPr>
      <w:bookmarkStart w:colFirst="0" w:colLast="0" w:name="_uzjwogbpfc0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Rule="auto"/>
        <w:jc w:val="center"/>
        <w:rPr>
          <w:sz w:val="28"/>
          <w:szCs w:val="28"/>
        </w:rPr>
      </w:pPr>
      <w:bookmarkStart w:colFirst="0" w:colLast="0" w:name="_808h50na10y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Rule="auto"/>
        <w:jc w:val="center"/>
        <w:rPr>
          <w:sz w:val="28"/>
          <w:szCs w:val="28"/>
        </w:rPr>
      </w:pPr>
      <w:bookmarkStart w:colFirst="0" w:colLast="0" w:name="_4j5e76b9gw6x" w:id="5"/>
      <w:bookmarkEnd w:id="5"/>
      <w:r w:rsidDel="00000000" w:rsidR="00000000" w:rsidRPr="00000000">
        <w:rPr>
          <w:sz w:val="28"/>
          <w:szCs w:val="28"/>
          <w:rtl w:val="0"/>
        </w:rPr>
        <w:t xml:space="preserve">Entendendo a importância de habilidades e competências na atuação profissional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Maceió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a) Quais tipos de gerenciamento de projeto existem e quais são suas diferenças?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R.: </w:t>
      </w:r>
      <w:r w:rsidDel="00000000" w:rsidR="00000000" w:rsidRPr="00000000">
        <w:rPr>
          <w:sz w:val="24"/>
          <w:szCs w:val="24"/>
          <w:rtl w:val="0"/>
        </w:rPr>
        <w:t xml:space="preserve">Existem diversos tipos de metodologias para gestão de projetos, sendo elas: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Scrum: </w:t>
      </w:r>
      <w:r w:rsidDel="00000000" w:rsidR="00000000" w:rsidRPr="00000000">
        <w:rPr>
          <w:sz w:val="24"/>
          <w:szCs w:val="24"/>
          <w:rtl w:val="0"/>
        </w:rPr>
        <w:t xml:space="preserve">Baseado na estrutura Agile, todo o processo se concentra na colaboração em equipe. </w:t>
      </w:r>
      <w:r w:rsidDel="00000000" w:rsidR="00000000" w:rsidRPr="00000000">
        <w:rPr>
          <w:color w:val="333f48"/>
          <w:sz w:val="24"/>
          <w:szCs w:val="24"/>
          <w:highlight w:val="white"/>
          <w:rtl w:val="0"/>
        </w:rPr>
        <w:t xml:space="preserve">O master Scrum facilita as sessões de scrum (sprints) que ocorrem dentro de um período de 1-3 semanas. O resultado é um processo iterativo que economiza significativamente a empresa muito tempo e dinheiro;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Agile:</w:t>
      </w:r>
      <w:r w:rsidDel="00000000" w:rsidR="00000000" w:rsidRPr="00000000">
        <w:rPr>
          <w:sz w:val="24"/>
          <w:szCs w:val="24"/>
          <w:rtl w:val="0"/>
        </w:rPr>
        <w:t xml:space="preserve"> método centrado no valor de gerenciamento de projetos que permite que os projetos sejam processados em pequenas fases ou ciclos. </w:t>
      </w:r>
      <w:r w:rsidDel="00000000" w:rsidR="00000000" w:rsidRPr="00000000">
        <w:rPr>
          <w:color w:val="333f48"/>
          <w:sz w:val="24"/>
          <w:szCs w:val="24"/>
          <w:highlight w:val="white"/>
          <w:rtl w:val="0"/>
        </w:rPr>
        <w:t xml:space="preserve">A metodologia é extremamente flexível e a forma de lidar com metas dos projetos é totalmente dinâmica, tratando-as como “sprints”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Extreme Programming (XP): </w:t>
      </w:r>
      <w:r w:rsidDel="00000000" w:rsidR="00000000" w:rsidRPr="00000000">
        <w:rPr>
          <w:sz w:val="24"/>
          <w:szCs w:val="24"/>
          <w:rtl w:val="0"/>
        </w:rPr>
        <w:t xml:space="preserve">Também vindo do método Agile, </w:t>
      </w:r>
      <w:r w:rsidDel="00000000" w:rsidR="00000000" w:rsidRPr="00000000">
        <w:rPr>
          <w:color w:val="333f48"/>
          <w:sz w:val="24"/>
          <w:szCs w:val="24"/>
          <w:highlight w:val="white"/>
          <w:rtl w:val="0"/>
        </w:rPr>
        <w:t xml:space="preserve"> este método de ciclo de vida curto tem como objetivo principal, a melhoria da qualidade do produto, a satisfação do cliente. Suas características e princípios criam uma equipe de gerenciamento de projetos que busca a excelência no processo de desenvolvimento;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Waterfall: </w:t>
      </w:r>
      <w:r w:rsidDel="00000000" w:rsidR="00000000" w:rsidRPr="00000000">
        <w:rPr>
          <w:sz w:val="24"/>
          <w:szCs w:val="24"/>
          <w:rtl w:val="0"/>
        </w:rPr>
        <w:t xml:space="preserve">abordagem tradicional para o gerenciamento de projetos e mais comum utilização nos setores de fabricação ou construção;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Kanban: </w:t>
      </w:r>
      <w:r w:rsidDel="00000000" w:rsidR="00000000" w:rsidRPr="00000000">
        <w:rPr>
          <w:sz w:val="24"/>
          <w:szCs w:val="24"/>
          <w:rtl w:val="0"/>
        </w:rPr>
        <w:t xml:space="preserve">elimina os sprints e as metas que são atribuídas ao scrum e aos métodos tradicionais de gerenciamento de projetos e adiciona</w:t>
      </w:r>
      <w:r w:rsidDel="00000000" w:rsidR="00000000" w:rsidRPr="00000000">
        <w:rPr>
          <w:color w:val="333f48"/>
          <w:sz w:val="24"/>
          <w:szCs w:val="24"/>
          <w:highlight w:val="white"/>
          <w:rtl w:val="0"/>
        </w:rPr>
        <w:t xml:space="preserve"> uma abordagem mais visual para gerenciar o tempo, o âmbito do projecto e o orçamento;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PRINCE2: </w:t>
      </w:r>
      <w:r w:rsidDel="00000000" w:rsidR="00000000" w:rsidRPr="00000000">
        <w:rPr>
          <w:sz w:val="24"/>
          <w:szCs w:val="24"/>
          <w:rtl w:val="0"/>
        </w:rPr>
        <w:t xml:space="preserve">teve origem no Reino Unido e passou a ser aceito no Reino Unido como a melhor prática para gerenciamento de projetos graças à sua natureza muito flexível. Este método de gerenciamento de projetos também é caracterizado por produtos que são entregues a tempo e bem dentro das estimativas de custo;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PERT: </w:t>
      </w:r>
      <w:r w:rsidDel="00000000" w:rsidR="00000000" w:rsidRPr="00000000">
        <w:rPr>
          <w:sz w:val="24"/>
          <w:szCs w:val="24"/>
          <w:rtl w:val="0"/>
        </w:rPr>
        <w:t xml:space="preserve">Este método de gerenciamento de projetos é o favorito da maioria das empresas fabris, pois considera o tempo necessário para completar uma tarefa. O tempo é um fator importante no gerenciamento de projetos uma vez que também determina o orçamento do projeto;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Adaptive Project Framework: </w:t>
      </w:r>
      <w:r w:rsidDel="00000000" w:rsidR="00000000" w:rsidRPr="00000000">
        <w:rPr>
          <w:sz w:val="24"/>
          <w:szCs w:val="24"/>
          <w:rtl w:val="0"/>
        </w:rPr>
        <w:t xml:space="preserve">está ligado à estrutura do projeto adaptativo; um processo que foi criado a partir da necessidade de se adaptar às fases de mudança contínua de um projeto.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b) Qual é a melhor aplicabilidade de cada um deles?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R.: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Scrum, Agile, XP e Kanban são ótimos para projetos pequenos a projetos de grande porte, com toda flexibilidade para gerir a equipe, entregas das metas e principalmente o tempo de entrega, sendo funcional e aplicável para qualquer tipo de organização.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Waterfall e PERT, são voltados para fábricas ou construção.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