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Propuesta Triviapp V3 (Lean)</w:t>
      </w:r>
    </w:p>
    <w:p>
      <w:pPr>
        <w:jc w:val="center"/>
      </w:pPr>
      <w:r>
        <w:rPr>
          <w:b/>
        </w:rPr>
        <w:t xml:space="preserve">Preparado por: </w:t>
      </w:r>
      <w:r>
        <w:t>Nicolás Lundin</w:t>
        <w:br/>
      </w:r>
      <w:r>
        <w:rPr>
          <w:b/>
        </w:rPr>
        <w:t xml:space="preserve">Cliente: </w:t>
      </w:r>
      <w:r>
        <w:t>Marcelo "Barri" Ibáñez</w:t>
        <w:br/>
      </w:r>
      <w:r>
        <w:rPr>
          <w:b/>
        </w:rPr>
        <w:t xml:space="preserve">Fecha: </w:t>
      </w:r>
      <w:r>
        <w:t>Marzo 2026</w:t>
      </w:r>
    </w:p>
    <w:p/>
    <w:p>
      <w:pPr>
        <w:pStyle w:val="Heading1"/>
      </w:pPr>
      <w:r>
        <w:t>1. Cómo llegamos hasta acá</w:t>
      </w:r>
    </w:p>
    <w:p>
      <w:pPr>
        <w:pStyle w:val="Heading2"/>
      </w:pPr>
      <w:r>
        <w:t>Propuesta v2 (Febrero 2026)</w:t>
      </w:r>
    </w:p>
    <w:p>
      <w:r>
        <w:t>La propuesta inicial planteaba dos opciones de desarrollo para una plataforma completa de trivia con CMS, panel de administración, theming configurable y motor reutilizable para múltiples torneos: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Básica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Pro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80h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160h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Branding + DS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40h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Adaptación visual por torneo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+10h c/u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+10h c/u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Total 3 pilotos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130h · $3.575.000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220h · $6.050.000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Para arrancar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110h · $3.025.000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200h · $5.500.000</w:t>
            </w:r>
          </w:p>
        </w:tc>
      </w:tr>
    </w:tbl>
    <w:p/>
    <w:p>
      <w:r>
        <w:rPr>
          <w:i/>
          <w:color w:val="666666"/>
          <w:sz w:val="18"/>
        </w:rPr>
        <w:t>Valores en CLP brutos ($27.500 CLP/h). Incluyen retención BH 15,25%.</w:t>
      </w:r>
    </w:p>
    <w:p>
      <w:pPr>
        <w:pStyle w:val="Heading2"/>
      </w:pPr>
      <w:r>
        <w:t>Reuniones de revisión (10 y 12 de Marzo)</w:t>
      </w:r>
    </w:p>
    <w:p>
      <w:r>
        <w:t>El cliente revisó la propuesta en detalle y compartió un documento con ajustes,definiciones de mecánica, KPIs y funcionalidades nuevas. En dos reuniones posteriores se afinaron:</w:t>
      </w:r>
    </w:p>
    <w:p>
      <w:pPr>
        <w:pStyle w:val="ListBullet"/>
      </w:pPr>
      <w:r>
        <w:t>Mecánica del torneo: 45 minutos simultáneo, self-paced, 30 segundos por pregunta</w:t>
      </w:r>
    </w:p>
    <w:p>
      <w:pPr>
        <w:pStyle w:val="ListBullet"/>
      </w:pPr>
      <w:r>
        <w:t>Bloques de dificultad: F-F-M-D-M con preguntas sociales cada 2 bloques</w:t>
      </w:r>
    </w:p>
    <w:p>
      <w:pPr>
        <w:pStyle w:val="ListBullet"/>
      </w:pPr>
      <w:r>
        <w:t>Formatos de pregunta: texto, imagen, audio (clips de canción), texto libre (sociales)</w:t>
      </w:r>
    </w:p>
    <w:p>
      <w:pPr>
        <w:pStyle w:val="ListBullet"/>
      </w:pPr>
      <w:r>
        <w:t>Ranking solo al final — sin ranking real-time</w:t>
      </w:r>
    </w:p>
    <w:p>
      <w:pPr>
        <w:pStyle w:val="ListBullet"/>
      </w:pPr>
      <w:r>
        <w:t>Motor adaptativo eliminado — heurística estática suficiente para pilotos</w:t>
      </w:r>
    </w:p>
    <w:p>
      <w:pPr>
        <w:pStyle w:val="ListBullet"/>
      </w:pPr>
      <w:r>
        <w:t>D1/D7 eliminado — no aplica al modelo de evento único</w:t>
      </w:r>
    </w:p>
    <w:p>
      <w:pPr>
        <w:pStyle w:val="ListBullet"/>
      </w:pPr>
      <w:r>
        <w:t>Friends &amp; family obligatorio pre-torneo</w:t>
      </w:r>
    </w:p>
    <w:p>
      <w:pPr>
        <w:pStyle w:val="ListBullet"/>
      </w:pPr>
      <w:r>
        <w:t>Audio como formato de pregunta confirmado (sin impacto presupuestario)</w:t>
      </w:r>
    </w:p>
    <w:p>
      <w:pPr>
        <w:pStyle w:val="ListBullet"/>
      </w:pPr>
      <w:r>
        <w:t>Sound design UI diferido — guiños temáticos puntuales sí incluidos</w:t>
      </w:r>
    </w:p>
    <w:p>
      <w:pPr>
        <w:pStyle w:val="ListBullet"/>
      </w:pPr>
      <w:r>
        <w:t>Error reporting: canal externo (WhatsApp o plugin), no desarrollo in-app</w:t>
      </w:r>
    </w:p>
    <w:p>
      <w:pPr>
        <w:pStyle w:val="ListBullet"/>
      </w:pPr>
      <w:r>
        <w:t>Anti-cheat: preguntas servidas en lotes pequeños (no todo el banco)</w:t>
      </w:r>
    </w:p>
    <w:p>
      <w:pPr>
        <w:pStyle w:val="ListBullet"/>
      </w:pPr>
      <w:r>
        <w:t>Sesión única concurrente por usuario</w:t>
      </w:r>
    </w:p>
    <w:p>
      <w:pPr>
        <w:pStyle w:val="ListBullet"/>
      </w:pPr>
      <w:r>
        <w:t>Requerimientos mínimos comunicados antes de compra</w:t>
      </w:r>
    </w:p>
    <w:p>
      <w:pPr>
        <w:pStyle w:val="ListBullet"/>
      </w:pPr>
      <w:r>
        <w:t>Adaptación visual por torneo: el cliente prefiere pagar para que se haga, no gestionar vía admin</w:t>
      </w:r>
    </w:p>
    <w:p>
      <w:pPr>
        <w:pStyle w:val="Heading2"/>
      </w:pPr>
      <w:r>
        <w:t>El replanteo</w:t>
      </w:r>
    </w:p>
    <w:p>
      <w:r>
        <w:t>Al cruzar la propuesta con las reuniones y ajustar los costos, surgió una pregunta fundamental: ¿tiene sentido construir una plataforma completa antes de saber si la gente va a comprar un ticket?</w:t>
      </w:r>
    </w:p>
    <w:p>
      <w:r>
        <w:t>La opción Básica invierte ~$3MM en admin, CMS y theming que el cliente no va a operar directamente. La opción Pro cuesta el doble. En ambos casos, la adaptación visual de cada torneo es un cobro adicional — el admin no elimina ese costo, solo cambia quién carga las preguntas.</w:t>
      </w:r>
    </w:p>
    <w:p>
      <w:r>
        <w:t>Esta propuesta V3 reorienta la inversión: en vez de gastar en infraestructura backend, invertimos en lo que el jugador ve y siente. El resultado es un producto que se siente profesional y validable, a un costo significativamente menor.</w:t>
      </w:r>
    </w:p>
    <w:p>
      <w:r>
        <w:br w:type="page"/>
      </w:r>
    </w:p>
    <w:p>
      <w:pPr>
        <w:pStyle w:val="Heading1"/>
      </w:pPr>
      <w:r>
        <w:t>2. Comparativa: Básica vs Pro vs Lean</w:t>
      </w:r>
    </w:p>
    <w:p>
      <w:r>
        <w:rPr>
          <w:i/>
          <w:color w:val="666666"/>
          <w:sz w:val="18"/>
        </w:rPr>
        <w:t>Motor de juego, mecánica, formatos de pregunta, anti-cheat, friends &amp; family y assets visuales (IA + stock, costo cliente) son idénticos en las tres opciones.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Básica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Pro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Lean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Experiencia UX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Funcional — animaciones estándar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Inmersiva — Rive, diseño sonoro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Polished — CSS animations, micro-interactions, guiños audio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Landing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Preventa + compra tickets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= Básica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= Básica + demo interactiva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Admin / CMS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Panel tabular (preguntas, theming básico)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Panel con preview visual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Manual (gestionado por el desarrollador)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Branding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Logo + sistema de diseño básico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Logo + sistema de diseño completo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Logo + styleguide (sin DS)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Seguridad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Sin revisión senior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Revisión dev senior (completa)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Revisión dev senior (reducida)*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Torneos adicionales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Admin incluido — adaptación visual cobro aparte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= Básica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Clone + ajuste — precio base por torneo</w:t>
            </w:r>
          </w:p>
        </w:tc>
      </w:tr>
    </w:tbl>
    <w:p/>
    <w:p>
      <w:r>
        <w:rPr>
          <w:i/>
          <w:color w:val="666666"/>
          <w:sz w:val="18"/>
        </w:rPr>
        <w:t>* Lean tiene arquitectura single-tenant (un torneo a la vez), sin panel multi-usuario, schema más simple. Menor superficie de ataque, más fácil de auditar.</w:t>
      </w:r>
    </w:p>
    <w:p>
      <w:r>
        <w:br w:type="page"/>
      </w:r>
    </w:p>
    <w:p>
      <w:pPr>
        <w:pStyle w:val="Heading1"/>
      </w:pPr>
      <w:r>
        <w:t>3. Propuesta V3: Lean</w:t>
      </w:r>
    </w:p>
    <w:p>
      <w:pPr>
        <w:pStyle w:val="Heading2"/>
      </w:pPr>
      <w:r>
        <w:t>Principio</w:t>
      </w:r>
    </w:p>
    <w:p>
      <w:r>
        <w:t>Construir un torneo bien hecho, validar con datos reales, y escalar solo si funciona. Sin admin, sin CMS, sin infraestructura especulativa. El ahorro se reinvierte en la experiencia que el jugador ve y siente.</w:t>
      </w:r>
    </w:p>
    <w:p>
      <w:pPr>
        <w:pStyle w:val="Heading2"/>
      </w:pPr>
      <w:r>
        <w:t>Qué incluye</w:t>
      </w:r>
    </w:p>
    <w:p>
      <w:pPr>
        <w:pStyle w:val="ListBullet"/>
      </w:pPr>
      <w:r>
        <w:t>Motor de juego completo: preguntas (texto, imagen, audio), scoring graduado, ranking final con reveal</w:t>
      </w:r>
    </w:p>
    <w:p>
      <w:pPr>
        <w:pStyle w:val="ListBullet"/>
      </w:pPr>
      <w:r>
        <w:t>Bloques de dificultad (F-F-M-D-M) + preguntas sociales con clustering LLM al cierre</w:t>
      </w:r>
    </w:p>
    <w:p>
      <w:pPr>
        <w:pStyle w:val="ListBullet"/>
      </w:pPr>
      <w:r>
        <w:t>Cascada de desempate en 3 criterios (sin necesidad de modo HQ)</w:t>
      </w:r>
    </w:p>
    <w:p>
      <w:pPr>
        <w:pStyle w:val="ListBullet"/>
      </w:pPr>
      <w:r>
        <w:t>Landing dedicada al torneo con módulo de compra de tickets (Webpay/Stripe)</w:t>
      </w:r>
    </w:p>
    <w:p>
      <w:pPr>
        <w:pStyle w:val="ListBullet"/>
      </w:pPr>
      <w:r>
        <w:t>Demo interactiva en landing — 5-6 preguntas que muestran el flujo real del juego</w:t>
      </w:r>
    </w:p>
    <w:p>
      <w:pPr>
        <w:pStyle w:val="ListBullet"/>
      </w:pPr>
      <w:r>
        <w:t>Guiños de audio temáticos (riff de intro, pantalla de resultados)</w:t>
      </w:r>
    </w:p>
    <w:p>
      <w:pPr>
        <w:pStyle w:val="ListBullet"/>
      </w:pPr>
      <w:r>
        <w:t>Animaciones CSS y micro-interactions profesionales</w:t>
      </w:r>
    </w:p>
    <w:p>
      <w:pPr>
        <w:pStyle w:val="ListBullet"/>
      </w:pPr>
      <w:r>
        <w:t>Optimizado para móvil (web responsive, no PWA)</w:t>
      </w:r>
    </w:p>
    <w:p>
      <w:pPr>
        <w:pStyle w:val="ListBullet"/>
      </w:pPr>
      <w:r>
        <w:t>Friends &amp; family pre-torneo</w:t>
      </w:r>
    </w:p>
    <w:p>
      <w:pPr>
        <w:pStyle w:val="ListBullet"/>
      </w:pPr>
      <w:r>
        <w:t>Anti-cheat (preguntas en lotes) + logs por usuario (accountability)</w:t>
      </w:r>
    </w:p>
    <w:p>
      <w:pPr>
        <w:pStyle w:val="ListBullet"/>
      </w:pPr>
      <w:r>
        <w:t>Revisión de seguridad dev senior (reducida — menor superficie de ataque)</w:t>
      </w:r>
    </w:p>
    <w:p>
      <w:pPr>
        <w:pStyle w:val="ListBullet"/>
      </w:pPr>
      <w:r>
        <w:t>Branding: logo, isotipo, styleguide básica interna para retomar a futuro</w:t>
      </w:r>
    </w:p>
    <w:p>
      <w:r>
        <w:rPr>
          <w:b/>
        </w:rPr>
        <w:t>Qué se difiere (se construye post-validación):</w:t>
      </w:r>
    </w:p>
    <w:p>
      <w:pPr>
        <w:pStyle w:val="ListBullet"/>
      </w:pPr>
      <w:r>
        <w:t>Panel de administración / CMS</w:t>
      </w:r>
    </w:p>
    <w:p>
      <w:pPr>
        <w:pStyle w:val="ListBullet"/>
      </w:pPr>
      <w:r>
        <w:t>Theming configurable</w:t>
      </w:r>
    </w:p>
    <w:p>
      <w:pPr>
        <w:pStyle w:val="ListBullet"/>
      </w:pPr>
      <w:r>
        <w:t>Sistema de diseño completo (DS)</w:t>
      </w:r>
    </w:p>
    <w:p>
      <w:pPr>
        <w:pStyle w:val="ListBullet"/>
      </w:pPr>
      <w:r>
        <w:t>PWA (service workers, installable)</w:t>
      </w:r>
    </w:p>
    <w:p>
      <w:pPr>
        <w:pStyle w:val="ListBullet"/>
      </w:pPr>
      <w:r>
        <w:t>Rive avanzado</w:t>
      </w:r>
    </w:p>
    <w:p>
      <w:pPr>
        <w:pStyle w:val="ListBullet"/>
      </w:pPr>
      <w:r>
        <w:t>Sound design UI completo</w:t>
      </w:r>
    </w:p>
    <w:p>
      <w:pPr>
        <w:pStyle w:val="ListBullet"/>
      </w:pPr>
      <w:r>
        <w:t>Página institucional de Soñado</w:t>
      </w:r>
    </w:p>
    <w:p>
      <w:r>
        <w:br w:type="page"/>
      </w:r>
    </w:p>
    <w:p>
      <w:pPr>
        <w:pStyle w:val="Heading1"/>
      </w:pPr>
      <w:r>
        <w:t>4. Mecánica de scoring y dificultad</w:t>
      </w:r>
    </w:p>
    <w:p>
      <w:pPr>
        <w:pStyle w:val="Heading2"/>
      </w:pPr>
      <w:r>
        <w:t>Scoring graduado</w:t>
      </w:r>
    </w:p>
    <w:p>
      <w:r>
        <w:t>En vez del modelo binario (correcto/incorrecto), cada alternativa tiene un puntaje asignado según su calidad. Esto agrega profundidad estratégica, premia conocimiento parcial y hace los empates extremadamente raros.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Alternativa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Puntos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Ejemplo: ¿Quién es el baterista de Metallica?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Correcta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+5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Lars Ulrich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Cercana / relacionada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+1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Jason Newsted (fue bajista, no baterista)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Neutra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Kirk Hammett (guitarrista, más conocido)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Trampa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-2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Dave Mustaine (ex-Metallica, nunca fue baterista)</w:t>
            </w:r>
          </w:p>
        </w:tc>
      </w:tr>
    </w:tbl>
    <w:p/>
    <w:p>
      <w:pPr>
        <w:pStyle w:val="Heading2"/>
      </w:pPr>
      <w:r>
        <w:t>Diseño de dificultad a través del contenido</w:t>
      </w:r>
    </w:p>
    <w:p>
      <w:r>
        <w:t>La dificultad no se define en el motor — se define en las preguntas. La calidad de la trampa determina la dificultad real: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Dificultad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Tipo de trampa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Ejemplo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Fácil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Trampa obvia — claramente no pertenece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Justin Bieber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Trampa plausible — mismo universo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Dave Mustaine (ex-integrante)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Difícil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Trampa diabólica — nombres fusionados o confundibles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Kirk Ulrich, Davos Mustaine</w:t>
            </w:r>
          </w:p>
        </w:tc>
      </w:tr>
    </w:tbl>
    <w:p/>
    <w:p>
      <w:r>
        <w:t>Cada pregunta necesita 4 alternativas con puntaje asignado. Esto es trabajo de contenido, no de desarrollo — el motor solo lee el puntaje de cada alternativa. La experiencia se juega en la calidad de las preguntas, no en la tecnología.</w:t>
      </w:r>
    </w:p>
    <w:p>
      <w:pPr>
        <w:pStyle w:val="Heading2"/>
      </w:pPr>
      <w:r>
        <w:t>Cascada de desempate</w:t>
      </w:r>
    </w:p>
    <w:p>
      <w:r>
        <w:t>Con scoring graduado los empates son raros, pero si ocurren: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Criterio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Qué premia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Mayor puntaje total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Conocimiento + velocidad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Menos respuestas con puntos negativos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Criterio estratégico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Menor tiempo promedio en respuestas correctas (+5)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Eficiencia</w:t>
            </w:r>
          </w:p>
        </w:tc>
      </w:tr>
    </w:tbl>
    <w:p/>
    <w:p>
      <w:r>
        <w:t>Tres criterios, sin necesidad de un modo HQ-style de eliminación. Se resuelve en la lógica del motor, no en features adicionales. Todos los criterios se informan al jugador antes del torneo.</w:t>
      </w:r>
    </w:p>
    <w:p>
      <w:pPr>
        <w:pStyle w:val="Heading2"/>
      </w:pPr>
      <w:r>
        <w:t>Bonus de tiempo</w:t>
      </w:r>
    </w:p>
    <w:p>
      <w:r>
        <w:t>Los segundos restantes al responder se convierten en puntos bonus, pero solo cuando la respuesta es correcta (+5). Esto evita que el bonus de velocidad distorsione el scoring graduado — responder una trampa rápido no debe premiar más que responder correctamente con calma.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20"/>
              </w:rPr>
              <w:t>Respuesta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En 5s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En 15s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En 25s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En 30s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Correcta (+5)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 + 25 = 30 pts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 + 15 = 20 pts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 + 5 = 10 pts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 + 0 = 5 pts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Cercana (+1)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 pt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 pt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 pt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 pt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Neutra (0)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0 pts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0 pts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0 pts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0 pts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Trampa (-2)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-2 pts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-2 pts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-2 pts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-2 pts</w:t>
            </w:r>
          </w:p>
        </w:tc>
      </w:tr>
    </w:tbl>
    <w:p/>
    <w:p>
      <w:r>
        <w:t>El bonus genera una tensión estratégica: si estás seguro de la respuesta, respondé rápido para maximizar puntos. Si no estás seguro, tomate el tiempo para evitar la trampa. Ambas decisiones son válidas y conscientes.</w:t>
      </w:r>
    </w:p>
    <w:p>
      <w:pPr>
        <w:pStyle w:val="Heading2"/>
      </w:pPr>
      <w:r>
        <w:t>Omitir preguntas</w:t>
      </w:r>
    </w:p>
    <w:p>
      <w:r>
        <w:t>Para el primer torneo, no se incluye botón de omitir. Si se agotan los 30 segundos sin responder, la pregunta avanza automáticamente como 0 puntos (equivalente a respuesta neutra). Esta decisión se valida en el friends &amp; family — si resulta tedioso, se agrega la opción de skip en iteraciones posteriores.</w:t>
      </w:r>
    </w:p>
    <w:p>
      <w:r>
        <w:rPr>
          <w:i/>
          <w:color w:val="666666"/>
          <w:sz w:val="18"/>
        </w:rPr>
        <w:t>Nota estratégica: permitir skip cambiaría significativamente la dinámica — el jugador cauteloso saltaría las difíciles para llegar a más fáciles. Es mejor probar sin skip primero.</w:t>
      </w:r>
    </w:p>
    <w:p>
      <w:pPr>
        <w:pStyle w:val="Heading2"/>
      </w:pPr>
      <w:r>
        <w:t>Banco de preguntas</w:t>
      </w:r>
    </w:p>
    <w:p>
      <w:r>
        <w:t>Con scoring graduado y bonus de tiempo, los jugadores tienden a tomarse más tiempo por pregunta (evitar trampas vale más que responder rápido sin certeza). Esto reduce significativamente la cantidad de preguntas necesarias respecto al cálculo original de 702.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Perfil de jugador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Tiempo promedio respuesta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Preguntas en 45 min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Cauteloso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25-28s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~80-90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Balanceado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15-20s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~120-140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Speed (responde en 5s)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5-8s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~300-340</w:t>
            </w:r>
          </w:p>
        </w:tc>
      </w:tr>
    </w:tbl>
    <w:p/>
    <w:p>
      <w:r>
        <w:t>El cálculo considera ~3 segundos de transición entre preguntas (feedback + carga) y preguntas sociales intercaladas cada 10 preguntas (~5s extra por tipear o leer opciones). El banco necesario se calcula como 30% sobre el máximo que un jugador rápido puede alcanzar.</w:t>
      </w:r>
    </w:p>
    <w:p>
      <w:r>
        <w:rPr>
          <w:b/>
        </w:rPr>
        <w:t>Banco recomendado: ~440 preguntas</w:t>
      </w:r>
      <w:r>
        <w:t xml:space="preserve"> (vs 702 del cálculo original que no consideraba transiciones ni el efecto del scoring graduado). Distribución: 40% fáciles, 30% medias, 20% difíciles, 10% sociales.</w:t>
      </w:r>
    </w:p>
    <w:p>
      <w:r>
        <w:br w:type="page"/>
      </w:r>
    </w:p>
    <w:p>
      <w:pPr>
        <w:pStyle w:val="Heading1"/>
      </w:pPr>
      <w:r>
        <w:t>5. Presupuesto</w:t>
      </w:r>
    </w:p>
    <w:p>
      <w:pPr>
        <w:pStyle w:val="Heading2"/>
      </w:pPr>
      <w:r>
        <w:t>Para arrancar (Torneo 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Ítem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Horas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CLP brutos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Branding (logo, isotipo, styleguide)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$550.000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Desarrollo Torneo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60h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$1.650.000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Total para arrancar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80h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$2.200.000</w:t>
            </w:r>
          </w:p>
        </w:tc>
      </w:tr>
    </w:tbl>
    <w:p/>
    <w:p>
      <w:pPr>
        <w:pStyle w:val="Heading2"/>
      </w:pPr>
      <w:r>
        <w:t>3 pilotos completos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Ítem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Horas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CLP brutos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Branding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$550.000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Torneo 1 (desde cero)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60h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$1.650.000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Torneo 2 (clone + ajuste visual)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14h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$385.000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Torneo 3 (clone + ajuste visual)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14h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$385.000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Total 3 pilotos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108h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$2.970.000</w:t>
            </w:r>
          </w:p>
        </w:tc>
      </w:tr>
    </w:tbl>
    <w:p/>
    <w:p>
      <w:r>
        <w:rPr>
          <w:i/>
          <w:color w:val="666666"/>
          <w:sz w:val="18"/>
        </w:rPr>
        <w:t>Tarifa: $27.500 CLP/h bruto (incluye retención BH 15,25%). Forma de pago: 50% inicio, 50% contra entrega, por torneo. Assets visuales (fotografía stock o propia) a cargo del cliente — referencia: $1-$15 USD/imagen en plataformas de stock. Con 5-8 fotos se cubre un torneo.</w:t>
      </w:r>
    </w:p>
    <w:p>
      <w:r>
        <w:t>Cada torneo adicional se clona y ajusta con un precio base de $385.000 CLP (14h). Si un torneo requiere mecánicas o lógicas nuevas (ej: tipo de pregunta especial), se cotiza como customización adicional sobre esa base.</w:t>
      </w:r>
    </w:p>
    <w:p>
      <w:pPr>
        <w:pStyle w:val="Heading1"/>
      </w:pPr>
      <w:r>
        <w:t>6. Timeline estimado</w:t>
      </w:r>
    </w:p>
    <w:p>
      <w:r>
        <w:rPr>
          <w:i/>
          <w:color w:val="666666"/>
          <w:sz w:val="18"/>
        </w:rPr>
        <w:t>Estimación con margen. Sujeto a disponibilidad de contenido y assets por parte del cliente.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Semana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Entregable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Branding: logo, isotipo, styleguide básica. Setup infraestructura (Supabase, deploy).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2-3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Motor core: scoring graduado, bloques, preguntas sociales, timer, ranking.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3-4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Landing: preventa, módulo de pago (Webpay/Stripe), demo interactiva.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Integración: audio, anti-cheat, sesión concurrente, revisión dev senior.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QA + Friends &amp; Family: test controlado, correcciones, planes de contingencia.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5+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Torneo 1 en vivo.</w:t>
            </w:r>
          </w:p>
        </w:tc>
      </w:tr>
    </w:tbl>
    <w:p/>
    <w:p>
      <w:r>
        <w:t>Torneos 2 y 3 se ejecutan después del primero, con un estimado de 1-2 semanas cada uno para clone, ajuste visual y carga de contenido.</w:t>
      </w:r>
    </w:p>
    <w:p>
      <w:r>
        <w:br w:type="page"/>
      </w:r>
    </w:p>
    <w:p>
      <w:pPr>
        <w:pStyle w:val="Heading1"/>
      </w:pPr>
      <w:r>
        <w:t>7. KPIs de validación</w:t>
      </w:r>
    </w:p>
    <w:p>
      <w:r>
        <w:t>¿Qué significa "validar"? Estos son los indicadores que se miden en cada piloto para determinar si el modelo funciona:</w:t>
      </w:r>
    </w:p>
    <w:p>
      <w:pPr>
        <w:pStyle w:val="Heading2"/>
      </w:pPr>
      <w:r>
        <w:t>Fase 1 — Preventa y registro</w:t>
      </w:r>
    </w:p>
    <w:p>
      <w:pPr>
        <w:pStyle w:val="ListBullet"/>
      </w:pPr>
      <w:r>
        <w:t>Tickets vendidos</w:t>
      </w:r>
    </w:p>
    <w:p>
      <w:pPr>
        <w:pStyle w:val="ListBullet"/>
      </w:pPr>
      <w:r>
        <w:t>Tasa de conversión landing → compra</w:t>
      </w:r>
    </w:p>
    <w:p>
      <w:pPr>
        <w:pStyle w:val="ListBullet"/>
      </w:pPr>
      <w:r>
        <w:t>Tasa de abandono en checkout</w:t>
      </w:r>
    </w:p>
    <w:p>
      <w:pPr>
        <w:pStyle w:val="ListBullet"/>
      </w:pPr>
      <w:r>
        <w:t>CAC real (costo de adquisición por cliente — ecuación del cliente con inversión publicitaria)</w:t>
      </w:r>
    </w:p>
    <w:p>
      <w:pPr>
        <w:pStyle w:val="Heading2"/>
      </w:pPr>
      <w:r>
        <w:t>Fase 2 — Día del torneo</w:t>
      </w:r>
    </w:p>
    <w:p>
      <w:pPr>
        <w:pStyle w:val="ListBullet"/>
      </w:pPr>
      <w:r>
        <w:t>Show-up rate (inscritos que se conectan)</w:t>
      </w:r>
    </w:p>
    <w:p>
      <w:pPr>
        <w:pStyle w:val="ListBullet"/>
      </w:pPr>
      <w:r>
        <w:t>Tasa de finalización del torneo</w:t>
      </w:r>
    </w:p>
    <w:p>
      <w:pPr>
        <w:pStyle w:val="ListBullet"/>
      </w:pPr>
      <w:r>
        <w:t>Tiempo de respuesta promedio por jugador</w:t>
      </w:r>
    </w:p>
    <w:p>
      <w:pPr>
        <w:pStyle w:val="ListBullet"/>
      </w:pPr>
      <w:r>
        <w:t>Número de aciertos y errores por jugador</w:t>
      </w:r>
    </w:p>
    <w:p>
      <w:pPr>
        <w:pStyle w:val="ListBullet"/>
      </w:pPr>
      <w:r>
        <w:t>% de aciertos por nivel de dificultad</w:t>
      </w:r>
    </w:p>
    <w:p>
      <w:pPr>
        <w:pStyle w:val="ListBullet"/>
      </w:pPr>
      <w:r>
        <w:t>Tasa de abandono durante el torneo</w:t>
      </w:r>
    </w:p>
    <w:p>
      <w:pPr>
        <w:pStyle w:val="ListBullet"/>
      </w:pPr>
      <w:r>
        <w:t>Errores técnicos reportados</w:t>
      </w:r>
    </w:p>
    <w:p>
      <w:pPr>
        <w:pStyle w:val="Heading2"/>
      </w:pPr>
      <w:r>
        <w:t>Fase 3 — Post torneo</w:t>
      </w:r>
    </w:p>
    <w:p>
      <w:pPr>
        <w:pStyle w:val="ListBullet"/>
      </w:pPr>
      <w:r>
        <w:t>Tasa de intención de repetir (social / mail)</w:t>
      </w:r>
    </w:p>
    <w:p>
      <w:pPr>
        <w:pStyle w:val="ListBullet"/>
      </w:pPr>
      <w:r>
        <w:t>Reclamos o disputas sobre el resultado</w:t>
      </w:r>
    </w:p>
    <w:p>
      <w:pPr>
        <w:pStyle w:val="ListBullet"/>
      </w:pPr>
      <w:r>
        <w:t>Menciones orgánicas en redes post torneo</w:t>
      </w:r>
    </w:p>
    <w:p>
      <w:pPr>
        <w:pStyle w:val="Heading2"/>
      </w:pPr>
      <w:r>
        <w:t>Fase 4 — Rendimiento técnico</w:t>
      </w:r>
    </w:p>
    <w:p>
      <w:pPr>
        <w:pStyle w:val="ListBullet"/>
      </w:pPr>
      <w:r>
        <w:t>Tiempo de carga inicial</w:t>
      </w:r>
    </w:p>
    <w:p>
      <w:pPr>
        <w:pStyle w:val="ListBullet"/>
      </w:pPr>
      <w:r>
        <w:t>Latencia entre pregunta y respuesta registrada</w:t>
      </w:r>
    </w:p>
    <w:p>
      <w:pPr>
        <w:pStyle w:val="ListBullet"/>
      </w:pPr>
      <w:r>
        <w:t>Uptime durante el torneo</w:t>
      </w:r>
    </w:p>
    <w:p>
      <w:pPr>
        <w:pStyle w:val="ListBullet"/>
      </w:pPr>
      <w:r>
        <w:t>Compatibilidad de dispositivos (iOS / Android / desktop)</w:t>
      </w:r>
    </w:p>
    <w:p>
      <w:r>
        <w:rPr>
          <w:i/>
          <w:color w:val="666666"/>
          <w:sz w:val="18"/>
        </w:rPr>
        <w:t>Los KPIs de Fase 1 y 3 son responsabilidad del cliente (marketing, redes). Los de Fase 2 y 4 se registran automáticamente en el motor y los logs.</w:t>
      </w:r>
    </w:p>
    <w:p>
      <w:r>
        <w:br w:type="page"/>
      </w:r>
    </w:p>
    <w:p>
      <w:pPr>
        <w:pStyle w:val="Heading1"/>
      </w:pPr>
      <w:r>
        <w:t>8. Para arrancar necesitamos</w:t>
      </w:r>
    </w:p>
    <w:p>
      <w:r>
        <w:t>Antes de iniciar el desarrollo, el cliente debe tener definido o en proceso:</w:t>
      </w:r>
    </w:p>
    <w:p>
      <w:pPr>
        <w:pStyle w:val="ListBullet"/>
      </w:pPr>
      <w:r>
        <w:t>Temática del primer torneo y comunidad target</w:t>
      </w:r>
    </w:p>
    <w:p>
      <w:pPr>
        <w:pStyle w:val="ListBullet"/>
      </w:pPr>
      <w:r>
        <w:t>Banco de preguntas: ~440 preguntas con 4 alternativas y puntaje asignado por alternativa (distribución: 40% fáciles, 30% medias, 20% difíciles, 10% sociales)</w:t>
      </w:r>
    </w:p>
    <w:p>
      <w:pPr>
        <w:pStyle w:val="ListBullet"/>
      </w:pPr>
      <w:r>
        <w:t>Assets fotográficos: 5-8 fotos bajo licencia o propias para el torneo</w:t>
      </w:r>
    </w:p>
    <w:p>
      <w:pPr>
        <w:pStyle w:val="ListBullet"/>
      </w:pPr>
      <w:r>
        <w:t>Definición de premio y coordinación con operadora de viajes (si aplica)</w:t>
      </w:r>
    </w:p>
    <w:p>
      <w:pPr>
        <w:pStyle w:val="ListBullet"/>
      </w:pPr>
      <w:r>
        <w:t>Marco legal: términos y condiciones del torneo (abogado civilista), clasificación como juego de habilidad (no azar), límites de propiedad intelectual (uso de marcas, imágenes, clips de audio)</w:t>
      </w:r>
    </w:p>
    <w:p>
      <w:pPr>
        <w:pStyle w:val="ListBullet"/>
      </w:pPr>
      <w:r>
        <w:t>Estructura tributaria definida</w:t>
      </w:r>
    </w:p>
    <w:p>
      <w:pPr>
        <w:pStyle w:val="ListBullet"/>
      </w:pPr>
      <w:r>
        <w:t>Pasarela de pagos: cuenta Webpay o Stripe activa</w:t>
      </w:r>
    </w:p>
    <w:p>
      <w:r>
        <w:rPr>
          <w:i/>
          <w:color w:val="666666"/>
          <w:sz w:val="18"/>
        </w:rPr>
        <w:t>El desarrollo puede arrancar en paralelo con algunos de estos puntos, pero el torneo no puede ejecutarse sin todos resueltos.</w:t>
      </w:r>
    </w:p>
    <w:p>
      <w:r>
        <w:br w:type="page"/>
      </w:r>
    </w:p>
    <w:p>
      <w:pPr>
        <w:pStyle w:val="Heading1"/>
      </w:pPr>
      <w:r>
        <w:t>9. Condiciones generales</w:t>
      </w:r>
    </w:p>
    <w:p>
      <w:pPr>
        <w:pStyle w:val="ListBullet"/>
      </w:pPr>
      <w:r>
        <w:t>Forma de pago: 50% al inicio, 50% contra entrega, por torneo.</w:t>
      </w:r>
    </w:p>
    <w:p>
      <w:pPr>
        <w:pStyle w:val="ListBullet"/>
      </w:pPr>
      <w:r>
        <w:t>Propiedad intelectual: se ceden todos los derechos patrimoniales del código, diseño y marca al cliente una vez finalizado el pago.</w:t>
      </w:r>
    </w:p>
    <w:p>
      <w:pPr>
        <w:pStyle w:val="ListBullet"/>
      </w:pPr>
      <w:r>
        <w:t>Costos de infraestructura a cargo del cliente: ~$30 USD/mes (Supabase, dominio).</w:t>
      </w:r>
    </w:p>
    <w:p>
      <w:pPr>
        <w:pStyle w:val="ListBullet"/>
      </w:pPr>
      <w:r>
        <w:t>Costo operativo LLM para preguntas sociales: ~$0.50 USD por torneo (clustering al cierre).</w:t>
      </w:r>
    </w:p>
    <w:p>
      <w:pPr>
        <w:pStyle w:val="ListBullet"/>
      </w:pPr>
      <w:r>
        <w:t>Marco legal: la trivia se clasifica como juego de habilidad (no azar), lo que la diferencia legalmente de rifas y sorteos.</w:t>
      </w:r>
    </w:p>
    <w:p>
      <w:pPr>
        <w:pStyle w:val="ListBullet"/>
      </w:pPr>
      <w:r>
        <w:t>Cláusula de flexibilidad: si durante el desarrollo surgen nuevos requerimientos que excedan la bolsa inicial, se acordará una ampliación de horas bajo la misma tarifa base.</w:t>
      </w:r>
    </w:p>
    <w:p>
      <w:r>
        <w:br w:type="page"/>
      </w:r>
    </w:p>
    <w:p>
      <w:pPr>
        <w:pStyle w:val="Heading1"/>
      </w:pPr>
      <w:r>
        <w:t>10. Camino a futuro: de Lean a Pro</w:t>
      </w:r>
    </w:p>
    <w:p>
      <w:r>
        <w:t>Si los pilotos validan el modelo y se asegura inversión, la plataforma se escala a nivel Pro. Como el upgrade se hace sobre un motor probado en producción y con datos reales de 3 torneos, se construye exactamente lo que se necesita — sin features especulativos ni rework.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Fase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Horas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CLP brutos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Lean — 3 pilotos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108h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$2.970.000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Upgrade a Pro (admin, CMS, theming, DS, PWA, Rive, sound design)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85h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$2.337.500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Total acumulado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193h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$5.307.500</w:t>
            </w:r>
          </w:p>
        </w:tc>
      </w:tr>
    </w:tbl>
    <w:p/>
    <w:p/>
    <w:p>
      <w:r>
        <w:rPr>
          <w:b/>
        </w:rPr>
        <w:t xml:space="preserve">Comparación: </w:t>
      </w:r>
      <w:r>
        <w:t>Pro desde el día 1 costaría 220h · $6.050.000. El camino Lean → Pro ahorra 27h ($742.500) porque se construye informado, no sobre suposiciones. Mismo destino, menor costo, menor riesgo.</w:t>
      </w:r>
    </w:p>
    <w:p>
      <w:pPr>
        <w:pStyle w:val="Heading2"/>
      </w:pPr>
      <w:r>
        <w:t>Qué incluye el upgrade</w:t>
      </w:r>
    </w:p>
    <w:p>
      <w:pPr>
        <w:pStyle w:val="ListBullet"/>
      </w:pPr>
      <w:r>
        <w:t>Admin/CMS: panel completo para gestión de preguntas y torneos</w:t>
      </w:r>
    </w:p>
    <w:p>
      <w:pPr>
        <w:pStyle w:val="ListBullet"/>
      </w:pPr>
      <w:r>
        <w:t>Theming configurable (colores, tipografía, dark/light)</w:t>
      </w:r>
    </w:p>
    <w:p>
      <w:pPr>
        <w:pStyle w:val="ListBullet"/>
      </w:pPr>
      <w:r>
        <w:t>Sistema de diseño completo (upgrade desde styleguide)</w:t>
      </w:r>
    </w:p>
    <w:p>
      <w:pPr>
        <w:pStyle w:val="ListBullet"/>
      </w:pPr>
      <w:r>
        <w:t>PWA (service workers, installable, offline)</w:t>
      </w:r>
    </w:p>
    <w:p>
      <w:pPr>
        <w:pStyle w:val="ListBullet"/>
      </w:pPr>
      <w:r>
        <w:t>Rive avanzado (upgrade desde CSS animations)</w:t>
      </w:r>
    </w:p>
    <w:p>
      <w:pPr>
        <w:pStyle w:val="ListBullet"/>
      </w:pPr>
      <w:r>
        <w:t>Sound design UI completo</w:t>
      </w:r>
    </w:p>
    <w:p>
      <w:pPr>
        <w:pStyle w:val="ListBullet"/>
      </w:pPr>
      <w:r>
        <w:t>Integración y QA</w:t>
      </w:r>
    </w:p>
    <w:p>
      <w:r>
        <w:br w:type="page"/>
      </w:r>
    </w:p>
    <w:p>
      <w:pPr>
        <w:pStyle w:val="Heading1"/>
      </w:pPr>
      <w:r>
        <w:t>11. Resumen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Básica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Pro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Lean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Para arrancar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$3.025.000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$5.500.000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$2.200.000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3 pilotos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$3.575.000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$6.050.000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$2.970.000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Con plataforma completa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$6.050.000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$5.307.500 (upgrade)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Experiencia jugador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Funcional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Inmersiva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Polished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Admin / CMS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Incluido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Incluido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Manual → upgrade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Riesgo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Medio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Bajo</w:t>
            </w:r>
          </w:p>
        </w:tc>
      </w:tr>
    </w:tbl>
    <w:p/>
    <w:p>
      <w:r>
        <w:t>La opción Lean permite arrancar con $2.200.000, validar con datos reales, y solo invertir en plataforma cuando el modelo esté probado. Si todo funciona, el camino Lean → Pro cuesta menos que Pro desde el día 1.</w:t>
      </w:r>
    </w:p>
    <w:p>
      <w:r>
        <w:br w:type="page"/>
      </w:r>
    </w:p>
    <w:p>
      <w:pPr>
        <w:pStyle w:val="Heading1"/>
      </w:pPr>
      <w:r>
        <w:t>Anexo: Desglose de horas — Torneo 1 (60h)</w:t>
      </w:r>
    </w:p>
    <w:p>
      <w:r>
        <w:rPr>
          <w:i/>
          <w:color w:val="666666"/>
          <w:sz w:val="18"/>
        </w:rPr>
        <w:t>Referencia interna de distribución de esfuerzo. Sujeto a ajustes durante el desarrollo.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Horas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Nota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Motor core (scoring, bloques, sociales, LLM, desempate, ranking)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25h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Mismo motor para las 3 opciones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Landing + módulo compra tickets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Webpay/Stripe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Demo interactiva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Reutiliza componentes del motor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UI/UX (CSS animations, micro-interactions)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Polished, no Rive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Guiños audio temáticos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2-3 clips por torneo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Infraestructura + Supabase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Schema simple, auth, deploy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Anti-cheat + validación server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Preguntas en lotes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Revisión dev senior (reducida)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Menor superficie de ataque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QA + Friends &amp; Family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Test controlado pre-torneo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60h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</w:r>
          </w:p>
        </w:tc>
      </w:tr>
    </w:tbl>
    <w:p/>
    <w:p/>
    <w:p/>
    <w:p>
      <w:r>
        <w:rPr>
          <w:i/>
        </w:rPr>
        <w:t>Este documento es un borrador de trabajo para discusión. Los valores y alcances quedan sujetos a confirmación en reunión.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