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ED" w:rsidRDefault="00CB7CED" w:rsidP="00CB7CED">
      <w:pPr>
        <w:ind w:left="360"/>
        <w:jc w:val="right"/>
      </w:pPr>
      <w:r>
        <w:t xml:space="preserve">Anders Maraviglia </w:t>
      </w:r>
    </w:p>
    <w:p w:rsidR="0089773F" w:rsidRDefault="0089773F" w:rsidP="00CB7CED">
      <w:pPr>
        <w:pStyle w:val="ListParagraph"/>
        <w:numPr>
          <w:ilvl w:val="0"/>
          <w:numId w:val="1"/>
        </w:numPr>
      </w:pPr>
      <w:r>
        <w:t xml:space="preserve">A Translator, in the form of either a compiler or an interpreter, is used to transform high-level language into machine readable code.  A compiler takes the code and converts it all at once into assembly code, which is then through an assembler to get binary machine code.  </w:t>
      </w:r>
    </w:p>
    <w:p w:rsidR="0089773F" w:rsidRDefault="0089773F" w:rsidP="0089773F">
      <w:pPr>
        <w:pStyle w:val="ListParagraph"/>
        <w:numPr>
          <w:ilvl w:val="0"/>
          <w:numId w:val="1"/>
        </w:numPr>
      </w:pPr>
      <w:r>
        <w:t>.5 nanoseconds</w:t>
      </w:r>
    </w:p>
    <w:p w:rsidR="00C775F3" w:rsidRDefault="00052232" w:rsidP="00052232">
      <w:pPr>
        <w:pStyle w:val="ListParagraph"/>
        <w:numPr>
          <w:ilvl w:val="0"/>
          <w:numId w:val="1"/>
        </w:numPr>
      </w:pPr>
      <w:r>
        <w:t>a. 30,000,000,</w:t>
      </w:r>
      <w:r w:rsidR="0089773F" w:rsidRPr="0089773F">
        <w:t>000</w:t>
      </w:r>
      <w:r>
        <w:t xml:space="preserve"> cycles and </w:t>
      </w:r>
      <w:r w:rsidRPr="00052232">
        <w:t>20000000000</w:t>
      </w:r>
      <w:r>
        <w:t xml:space="preserve"> instructions for processor 1, and 40000000000 cycles and </w:t>
      </w:r>
      <w:r w:rsidRPr="00052232">
        <w:t>18181818181</w:t>
      </w:r>
      <w:r>
        <w:t xml:space="preserve"> instructions for processor 2.  </w:t>
      </w:r>
    </w:p>
    <w:p w:rsidR="00052232" w:rsidRDefault="00052232" w:rsidP="00052232">
      <w:pPr>
        <w:ind w:left="720"/>
      </w:pPr>
      <w:r>
        <w:t xml:space="preserve">b. </w:t>
      </w:r>
      <w:r w:rsidR="004C561B">
        <w:t>The new clock rate should be around 3.9 GHz</w:t>
      </w:r>
    </w:p>
    <w:p w:rsidR="00A57AC5" w:rsidRDefault="00A57AC5" w:rsidP="00A57AC5">
      <w:pPr>
        <w:pStyle w:val="ListParagraph"/>
        <w:numPr>
          <w:ilvl w:val="0"/>
          <w:numId w:val="1"/>
        </w:numPr>
      </w:pPr>
      <w:r>
        <w:t xml:space="preserve">a. The global CPI for implementation 1 is around 2.77, and 2 for implementation 2.  </w:t>
      </w:r>
    </w:p>
    <w:p w:rsidR="00A57AC5" w:rsidRDefault="00A57AC5" w:rsidP="00A57AC5">
      <w:pPr>
        <w:ind w:left="720"/>
      </w:pPr>
      <w:r>
        <w:t xml:space="preserve">b. The clock cycles required for cases 1 and 2 are, respectively, 7.2 and 4. </w:t>
      </w:r>
    </w:p>
    <w:p w:rsidR="00A57AC5" w:rsidRDefault="00953AAC" w:rsidP="00A57AC5">
      <w:pPr>
        <w:ind w:left="720"/>
      </w:pPr>
      <w:r>
        <w:t xml:space="preserve">c. </w:t>
      </w:r>
      <w:bookmarkStart w:id="0" w:name="_GoBack"/>
      <w:bookmarkEnd w:id="0"/>
      <w:r w:rsidR="00A57AC5">
        <w:t xml:space="preserve">The second implementation is faster, since the </w:t>
      </w:r>
      <w:r w:rsidR="00651FA6">
        <w:t>CPU</w:t>
      </w:r>
      <w:r w:rsidR="00A57AC5">
        <w:t xml:space="preserve"> time is</w:t>
      </w:r>
      <w:r w:rsidR="00651FA6">
        <w:t xml:space="preserve"> 51.8 versus 16</w:t>
      </w:r>
    </w:p>
    <w:p w:rsidR="00CE1682" w:rsidRDefault="00CE1682" w:rsidP="00CE1682">
      <w:pPr>
        <w:pStyle w:val="ListParagraph"/>
        <w:numPr>
          <w:ilvl w:val="0"/>
          <w:numId w:val="1"/>
        </w:numPr>
      </w:pPr>
      <w:r>
        <w:t>a. The average cycle time for each program is, respectively, 1.1Hz and 1.25Hz.</w:t>
      </w:r>
    </w:p>
    <w:p w:rsidR="00CE1682" w:rsidRDefault="000A7583" w:rsidP="000A7583">
      <w:pPr>
        <w:ind w:firstLine="720"/>
      </w:pPr>
      <w:r>
        <w:t xml:space="preserve">b. </w:t>
      </w:r>
      <w:r w:rsidR="006C4003">
        <w:t>It runs Compiler B’s code .88 times faster than compiler A’s.</w:t>
      </w:r>
    </w:p>
    <w:p w:rsidR="006C4003" w:rsidRDefault="006C4003" w:rsidP="00A00E7E">
      <w:pPr>
        <w:ind w:left="720"/>
      </w:pPr>
      <w:r>
        <w:t xml:space="preserve">c. </w:t>
      </w:r>
      <w:r w:rsidR="00A00E7E">
        <w:t xml:space="preserve">The new processor runs in .66 seconds, around 2/3 and 5/8 times faster than the old processors respectively.  </w:t>
      </w:r>
    </w:p>
    <w:p w:rsidR="00A00E7E" w:rsidRDefault="00A00E7E" w:rsidP="00CB7CED">
      <w:pPr>
        <w:pStyle w:val="ListParagraph"/>
      </w:pPr>
    </w:p>
    <w:sectPr w:rsidR="00A0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B5AE3"/>
    <w:multiLevelType w:val="hybridMultilevel"/>
    <w:tmpl w:val="94B0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3F"/>
    <w:rsid w:val="00052232"/>
    <w:rsid w:val="000A7583"/>
    <w:rsid w:val="004C561B"/>
    <w:rsid w:val="00651FA6"/>
    <w:rsid w:val="006C4003"/>
    <w:rsid w:val="0089773F"/>
    <w:rsid w:val="00953AAC"/>
    <w:rsid w:val="00A00E7E"/>
    <w:rsid w:val="00A57AC5"/>
    <w:rsid w:val="00C775F3"/>
    <w:rsid w:val="00CB7CED"/>
    <w:rsid w:val="00CE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2014-02-03T17:08:00Z</dcterms:created>
  <dcterms:modified xsi:type="dcterms:W3CDTF">2014-02-04T14:55:00Z</dcterms:modified>
</cp:coreProperties>
</file>