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76" w:rsidRDefault="007363C6" w:rsidP="0082271F">
      <w:pPr>
        <w:spacing w:line="240" w:lineRule="auto"/>
        <w:jc w:val="right"/>
      </w:pPr>
      <w:r>
        <w:t>Anders Maraviglia</w:t>
      </w:r>
    </w:p>
    <w:p w:rsidR="007363C6" w:rsidRDefault="00F009A6" w:rsidP="0082271F">
      <w:pPr>
        <w:spacing w:line="240" w:lineRule="auto"/>
        <w:jc w:val="right"/>
      </w:pPr>
      <w:r>
        <w:t>3/19</w:t>
      </w:r>
      <w:bookmarkStart w:id="0" w:name="_GoBack"/>
      <w:bookmarkEnd w:id="0"/>
      <w:r w:rsidR="007363C6">
        <w:t>/2014</w:t>
      </w:r>
    </w:p>
    <w:p w:rsidR="007363C6" w:rsidRDefault="007363C6" w:rsidP="0082271F">
      <w:pPr>
        <w:spacing w:line="240" w:lineRule="auto"/>
        <w:jc w:val="center"/>
        <w:rPr>
          <w:u w:val="single"/>
        </w:rPr>
      </w:pPr>
      <w:r w:rsidRPr="007363C6">
        <w:rPr>
          <w:u w:val="single"/>
        </w:rPr>
        <w:t>Homework 2</w:t>
      </w:r>
    </w:p>
    <w:p w:rsidR="0082271F" w:rsidRDefault="0082271F" w:rsidP="0082271F">
      <w:pPr>
        <w:spacing w:line="240" w:lineRule="auto"/>
      </w:pPr>
      <w:r>
        <w:t>2.24) a) Procedure quicksort(list lst){</w:t>
      </w:r>
    </w:p>
    <w:p w:rsidR="007363C6" w:rsidRDefault="0082271F" w:rsidP="0082271F">
      <w:pPr>
        <w:spacing w:line="240" w:lineRule="auto"/>
      </w:pPr>
      <w:r>
        <w:tab/>
      </w:r>
      <w:r>
        <w:tab/>
        <w:t xml:space="preserve"> Let low-elts = {}</w:t>
      </w:r>
    </w:p>
    <w:p w:rsidR="0082271F" w:rsidRDefault="0082271F" w:rsidP="0082271F">
      <w:pPr>
        <w:spacing w:line="240" w:lineRule="auto"/>
      </w:pPr>
      <w:r>
        <w:tab/>
      </w:r>
      <w:r>
        <w:tab/>
        <w:t>Let high-elts = {}</w:t>
      </w:r>
    </w:p>
    <w:p w:rsidR="0082271F" w:rsidRDefault="0082271F" w:rsidP="0082271F">
      <w:pPr>
        <w:spacing w:line="240" w:lineRule="auto"/>
      </w:pPr>
      <w:r>
        <w:tab/>
      </w:r>
      <w:r>
        <w:tab/>
        <w:t>Let piv</w:t>
      </w:r>
      <w:r w:rsidR="00BE2C83">
        <w:t>ot-pnt = a median value from the first, last, and middle values of lst</w:t>
      </w:r>
    </w:p>
    <w:p w:rsidR="0082271F" w:rsidRDefault="0082271F" w:rsidP="0082271F">
      <w:pPr>
        <w:spacing w:line="240" w:lineRule="auto"/>
      </w:pPr>
      <w:r>
        <w:tab/>
      </w:r>
      <w:r>
        <w:tab/>
        <w:t>Remove pivot-pnt from lst</w:t>
      </w:r>
    </w:p>
    <w:p w:rsidR="0082271F" w:rsidRDefault="0082271F" w:rsidP="0082271F">
      <w:pPr>
        <w:spacing w:line="240" w:lineRule="auto"/>
      </w:pPr>
      <w:r>
        <w:tab/>
      </w:r>
      <w:r>
        <w:tab/>
        <w:t>Foreach val in lst{</w:t>
      </w:r>
    </w:p>
    <w:p w:rsidR="0082271F" w:rsidRDefault="0082271F" w:rsidP="0082271F">
      <w:pPr>
        <w:spacing w:line="240" w:lineRule="auto"/>
      </w:pPr>
      <w:r>
        <w:tab/>
      </w:r>
      <w:r>
        <w:tab/>
      </w:r>
      <w:r>
        <w:tab/>
        <w:t>If val &lt;= pivot-pnt:</w:t>
      </w:r>
    </w:p>
    <w:p w:rsidR="0082271F" w:rsidRDefault="0082271F" w:rsidP="0082271F">
      <w:pPr>
        <w:spacing w:line="240" w:lineRule="auto"/>
      </w:pPr>
      <w:r>
        <w:tab/>
      </w:r>
      <w:r>
        <w:tab/>
      </w:r>
      <w:r>
        <w:tab/>
      </w:r>
      <w:r>
        <w:tab/>
        <w:t>Append val to low-elts</w:t>
      </w:r>
    </w:p>
    <w:p w:rsidR="0082271F" w:rsidRDefault="0082271F" w:rsidP="0082271F">
      <w:pPr>
        <w:spacing w:line="240" w:lineRule="auto"/>
      </w:pPr>
      <w:r>
        <w:tab/>
      </w:r>
      <w:r>
        <w:tab/>
      </w:r>
      <w:r>
        <w:tab/>
        <w:t>Else append val to high-elts</w:t>
      </w:r>
    </w:p>
    <w:p w:rsidR="0082271F" w:rsidRDefault="0082271F" w:rsidP="0082271F">
      <w:pPr>
        <w:spacing w:line="240" w:lineRule="auto"/>
      </w:pPr>
      <w:r>
        <w:tab/>
      </w:r>
      <w:r>
        <w:tab/>
        <w:t>}</w:t>
      </w:r>
    </w:p>
    <w:p w:rsidR="0082271F" w:rsidRDefault="0082271F" w:rsidP="0082271F">
      <w:pPr>
        <w:spacing w:line="240" w:lineRule="auto"/>
      </w:pPr>
      <w:r>
        <w:tab/>
      </w:r>
      <w:r>
        <w:tab/>
        <w:t>Return quicksort(low-elts) + pivot-pnt + quicksort(high-elts)</w:t>
      </w:r>
    </w:p>
    <w:p w:rsidR="0082271F" w:rsidRDefault="0082271F" w:rsidP="0082271F">
      <w:pPr>
        <w:spacing w:line="240" w:lineRule="auto"/>
      </w:pPr>
      <w:r>
        <w:tab/>
        <w:t>}</w:t>
      </w:r>
    </w:p>
    <w:p w:rsidR="008216C5" w:rsidRPr="00D321E5" w:rsidRDefault="0082271F" w:rsidP="00D321E5">
      <w:pPr>
        <w:spacing w:line="240" w:lineRule="auto"/>
        <w:ind w:left="345"/>
        <w:rPr>
          <w:rFonts w:eastAsiaTheme="minorEastAsia"/>
        </w:rPr>
      </w:pPr>
      <w:r>
        <w:t xml:space="preserve">b) </w:t>
      </w:r>
      <w:r w:rsidR="00BE2C83">
        <w:rPr>
          <w:rFonts w:eastAsiaTheme="minorEastAsia"/>
        </w:rPr>
        <w:t xml:space="preserve">When pivot is the last point in the array, the algorithm is forced to recursively go over every element in the array as each new list going into quicksort is one less than the previous one, and when adding each call together results in the runtime: </w:t>
      </w: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(n-i)</m:t>
            </m:r>
          </m:e>
        </m:nary>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7210D0" w:rsidRDefault="007210D0" w:rsidP="007210D0">
      <w:pPr>
        <w:spacing w:line="240" w:lineRule="auto"/>
      </w:pPr>
      <w:r>
        <w:t>2.29) a) Horner’s rule satisfies the requirements of the job and leaves the answer in z because its set to the relative position n, which is the last element in the polynomial. That number is multiplied by x every time, which is why n is multiplied by it under the for loop, and the addition between each is shown in the variabl</w:t>
      </w:r>
      <w:r w:rsidR="0009350C">
        <w:t>e z.</w:t>
      </w:r>
    </w:p>
    <w:p w:rsidR="007210D0" w:rsidRDefault="0009350C" w:rsidP="0009350C">
      <w:pPr>
        <w:spacing w:line="240" w:lineRule="auto"/>
      </w:pPr>
      <w:r>
        <w:t xml:space="preserve">        b)</w:t>
      </w:r>
      <w:r w:rsidR="007210D0">
        <w:t xml:space="preserve"> This function does </w:t>
      </w:r>
      <w:r w:rsidR="0062030F">
        <w:t>both n number of multiplications and</w:t>
      </w:r>
      <w:r w:rsidR="007210D0">
        <w:t xml:space="preserve"> additions. </w:t>
      </w:r>
      <w:r w:rsidR="0062030F">
        <w:t xml:space="preserve">What would </w:t>
      </w:r>
      <w:r w:rsidR="007210D0">
        <w:t xml:space="preserve">make this </w:t>
      </w:r>
      <w:r w:rsidR="0062030F">
        <w:t>more efficient</w:t>
      </w:r>
      <w:r w:rsidR="007210D0">
        <w:t xml:space="preserve"> would be to bre</w:t>
      </w:r>
      <w:r w:rsidR="0062030F">
        <w:t>ak the polynomial down into sub problems</w:t>
      </w:r>
      <w:r w:rsidR="007210D0">
        <w:t xml:space="preserve"> and solve those individually, once at the lowest level, </w:t>
      </w:r>
      <w:r w:rsidR="0040194B">
        <w:t xml:space="preserve">and then </w:t>
      </w:r>
      <w:r w:rsidR="007210D0">
        <w:t>add each one together</w:t>
      </w:r>
      <w:r w:rsidR="0040194B">
        <w:t xml:space="preserve"> at the end</w:t>
      </w:r>
      <w:r w:rsidR="007210D0">
        <w:t>.</w:t>
      </w:r>
    </w:p>
    <w:p w:rsidR="007210D0" w:rsidRDefault="007210D0" w:rsidP="007210D0">
      <w:pPr>
        <w:spacing w:line="240" w:lineRule="auto"/>
      </w:pPr>
    </w:p>
    <w:p w:rsidR="007210D0" w:rsidRDefault="007210D0" w:rsidP="007210D0">
      <w:pPr>
        <w:spacing w:line="240" w:lineRule="auto"/>
      </w:pPr>
    </w:p>
    <w:p w:rsidR="007210D0" w:rsidRDefault="007210D0" w:rsidP="007210D0">
      <w:pPr>
        <w:spacing w:line="240" w:lineRule="auto"/>
      </w:pPr>
    </w:p>
    <w:p w:rsidR="007210D0" w:rsidRDefault="007210D0" w:rsidP="007210D0">
      <w:pPr>
        <w:spacing w:line="240" w:lineRule="auto"/>
      </w:pPr>
    </w:p>
    <w:p w:rsidR="007210D0" w:rsidRDefault="007210D0" w:rsidP="007210D0">
      <w:pPr>
        <w:spacing w:line="240" w:lineRule="auto"/>
      </w:pPr>
    </w:p>
    <w:p w:rsidR="007210D0" w:rsidRDefault="007210D0" w:rsidP="007210D0">
      <w:pPr>
        <w:spacing w:line="240" w:lineRule="auto"/>
      </w:pPr>
    </w:p>
    <w:p w:rsidR="007210D0" w:rsidRDefault="007210D0" w:rsidP="007210D0">
      <w:pPr>
        <w:spacing w:line="240" w:lineRule="auto"/>
      </w:pPr>
    </w:p>
    <w:p w:rsidR="007210D0" w:rsidRDefault="007210D0" w:rsidP="007210D0">
      <w:pPr>
        <w:spacing w:line="240" w:lineRule="auto"/>
      </w:pPr>
    </w:p>
    <w:p w:rsidR="007210D0" w:rsidRDefault="0040194B" w:rsidP="007210D0">
      <w:pPr>
        <w:spacing w:line="240" w:lineRule="auto"/>
      </w:pPr>
      <w:r>
        <w:t xml:space="preserve">3.4) </w:t>
      </w:r>
      <w:r w:rsidR="007210D0">
        <w:t xml:space="preserve">a) </w:t>
      </w:r>
    </w:p>
    <w:p w:rsidR="007210D0" w:rsidRDefault="007210D0" w:rsidP="007210D0">
      <w:pPr>
        <w:spacing w:line="240" w:lineRule="auto"/>
      </w:pPr>
      <w:r>
        <w:t>Graph i</w:t>
      </w:r>
      <w:r w:rsidR="0040194B">
        <w:t>:</w:t>
      </w:r>
    </w:p>
    <w:p w:rsidR="007210D0" w:rsidRDefault="007210D0" w:rsidP="0040194B">
      <w:pPr>
        <w:spacing w:line="240" w:lineRule="auto"/>
        <w:ind w:firstLine="720"/>
      </w:pPr>
      <w:r>
        <w:t>First</w:t>
      </w:r>
      <w:r w:rsidR="0040194B">
        <w:t>:</w:t>
      </w:r>
      <w:r>
        <w:t xml:space="preserve"> {C, D, F, G, H, I, J} source SCC</w:t>
      </w:r>
    </w:p>
    <w:p w:rsidR="007210D0" w:rsidRDefault="007210D0" w:rsidP="0040194B">
      <w:pPr>
        <w:spacing w:line="240" w:lineRule="auto"/>
        <w:ind w:firstLine="720"/>
      </w:pPr>
      <w:r>
        <w:t>Second</w:t>
      </w:r>
      <w:r w:rsidR="0040194B">
        <w:t>:</w:t>
      </w:r>
      <w:r>
        <w:t xml:space="preserve">  {A. B, E} sink </w:t>
      </w:r>
    </w:p>
    <w:p w:rsidR="007210D0" w:rsidRDefault="007210D0" w:rsidP="007210D0">
      <w:pPr>
        <w:spacing w:line="240" w:lineRule="auto"/>
      </w:pPr>
      <w:r>
        <w:t>Adding 1 edge from a vertex from sink to one in the source SCC would make</w:t>
      </w:r>
      <w:r w:rsidR="00584421">
        <w:t xml:space="preserve"> it a strongly connected graph.</w:t>
      </w:r>
    </w:p>
    <w:p w:rsidR="007210D0" w:rsidRDefault="007210D0" w:rsidP="007210D0">
      <w:pPr>
        <w:spacing w:line="240" w:lineRule="auto"/>
      </w:pPr>
      <w:r>
        <w:t>Graph ii</w:t>
      </w:r>
      <w:r w:rsidR="00584421">
        <w:t>:</w:t>
      </w:r>
    </w:p>
    <w:p w:rsidR="007210D0" w:rsidRDefault="007210D0" w:rsidP="00584421">
      <w:pPr>
        <w:spacing w:line="240" w:lineRule="auto"/>
        <w:ind w:firstLine="720"/>
      </w:pPr>
      <w:r>
        <w:t>SCC: {D, F, G, H, I, J} sink</w:t>
      </w:r>
    </w:p>
    <w:p w:rsidR="007210D0" w:rsidRDefault="007210D0" w:rsidP="00584421">
      <w:pPr>
        <w:spacing w:line="240" w:lineRule="auto"/>
        <w:ind w:firstLine="720"/>
      </w:pPr>
      <w:r>
        <w:t>SCC: {C}</w:t>
      </w:r>
    </w:p>
    <w:p w:rsidR="007210D0" w:rsidRDefault="007210D0" w:rsidP="00584421">
      <w:pPr>
        <w:spacing w:line="240" w:lineRule="auto"/>
        <w:ind w:firstLine="720"/>
      </w:pPr>
      <w:r>
        <w:t>SCC: {A, B, E} source SCC</w:t>
      </w:r>
    </w:p>
    <w:p w:rsidR="007210D0" w:rsidRDefault="007210D0" w:rsidP="007210D0">
      <w:pPr>
        <w:spacing w:line="240" w:lineRule="auto"/>
      </w:pPr>
      <w:r>
        <w:t>Add 1 edge from a vertex to one in source SCC would make it a strongly connected graph</w:t>
      </w:r>
    </w:p>
    <w:p w:rsidR="00584421" w:rsidRDefault="00584421" w:rsidP="007210D0">
      <w:pPr>
        <w:spacing w:line="240" w:lineRule="auto"/>
      </w:pPr>
      <w:r>
        <w:t>3.6) a) Edges u and v each contribute 1 to d(u) and d(v) respectively</w:t>
      </w:r>
      <w:r w:rsidR="001C17D7">
        <w:t xml:space="preserve"> and thus each contribute</w:t>
      </w:r>
      <w:r>
        <w:t xml:space="preserve"> 2 to the final sum.  </w:t>
      </w:r>
      <w:r>
        <w:tab/>
      </w:r>
    </w:p>
    <w:p w:rsidR="00292070" w:rsidRDefault="00584421" w:rsidP="00292070">
      <w:r>
        <w:t xml:space="preserve">    </w:t>
      </w:r>
      <w:r w:rsidR="00292070">
        <w:t xml:space="preserve">    b) </w:t>
      </w:r>
      <m:oMath>
        <m:nary>
          <m:naryPr>
            <m:chr m:val="∑"/>
            <m:limLoc m:val="undOvr"/>
            <m:supHide m:val="1"/>
            <m:ctrlPr>
              <w:rPr>
                <w:rFonts w:ascii="Cambria Math" w:hAnsi="Cambria Math"/>
                <w:i/>
              </w:rPr>
            </m:ctrlPr>
          </m:naryPr>
          <m:sub>
            <m:r>
              <w:rPr>
                <w:rFonts w:ascii="Cambria Math" w:hAnsi="Cambria Math"/>
              </w:rPr>
              <m:t>n∈V0</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n∈V1</m:t>
            </m:r>
          </m:sub>
          <m:sup/>
          <m:e>
            <m:r>
              <w:rPr>
                <w:rFonts w:ascii="Cambria Math" w:hAnsi="Cambria Math"/>
              </w:rPr>
              <m:t>d(v)</m:t>
            </m:r>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n∈V1</m:t>
            </m:r>
          </m:sub>
          <m:sup/>
          <m:e>
            <m:r>
              <w:rPr>
                <w:rFonts w:ascii="Cambria Math" w:hAnsi="Cambria Math"/>
              </w:rPr>
              <m:t>d(v)</m:t>
            </m:r>
          </m:e>
        </m:nary>
      </m:oMath>
      <w:r w:rsidR="00292070">
        <w:t xml:space="preserve"> = 2|E| - </w:t>
      </w:r>
      <m:oMath>
        <m:nary>
          <m:naryPr>
            <m:chr m:val="∑"/>
            <m:limLoc m:val="undOvr"/>
            <m:supHide m:val="1"/>
            <m:ctrlPr>
              <w:rPr>
                <w:rFonts w:ascii="Cambria Math" w:hAnsi="Cambria Math"/>
                <w:i/>
              </w:rPr>
            </m:ctrlPr>
          </m:naryPr>
          <m:sub>
            <m:r>
              <w:rPr>
                <w:rFonts w:ascii="Cambria Math" w:hAnsi="Cambria Math"/>
              </w:rPr>
              <m:t>n∈V2</m:t>
            </m:r>
          </m:sub>
          <m:sup/>
          <m:e>
            <m:r>
              <w:rPr>
                <w:rFonts w:ascii="Cambria Math" w:hAnsi="Cambria Math"/>
              </w:rPr>
              <m:t>d(v)</m:t>
            </m:r>
          </m:e>
        </m:nary>
      </m:oMath>
      <w:r w:rsidR="00292070">
        <w:t xml:space="preserve">.  </w:t>
      </w:r>
      <w:r w:rsidR="001C17D7">
        <w:t>V</w:t>
      </w:r>
      <w:r w:rsidR="001C17D7">
        <w:rPr>
          <w:vertAlign w:val="subscript"/>
        </w:rPr>
        <w:t>1</w:t>
      </w:r>
      <w:r w:rsidR="00292070">
        <w:t xml:space="preserve"> is al</w:t>
      </w:r>
      <w:r w:rsidR="001C17D7">
        <w:t>l the odd degree vertices and v</w:t>
      </w:r>
      <w:r w:rsidR="001C17D7">
        <w:rPr>
          <w:vertAlign w:val="subscript"/>
        </w:rPr>
        <w:t>2</w:t>
      </w:r>
      <w:r w:rsidR="00292070">
        <w:t xml:space="preserve"> is all the even degree </w:t>
      </w:r>
      <w:r w:rsidR="001C17D7">
        <w:t>vertices. The right side of the equation</w:t>
      </w:r>
      <w:r w:rsidR="00292070">
        <w:t xml:space="preserve"> is always going to be even and the left </w:t>
      </w:r>
      <w:r w:rsidR="001C17D7">
        <w:t>will always be the</w:t>
      </w:r>
      <w:r w:rsidR="00292070">
        <w:t xml:space="preserve"> sum of</w:t>
      </w:r>
      <w:r w:rsidR="001C17D7">
        <w:t xml:space="preserve"> the</w:t>
      </w:r>
      <w:r w:rsidR="00292070">
        <w:t xml:space="preserve"> odds. Odd number sums are even if </w:t>
      </w:r>
      <w:r w:rsidR="001C17D7">
        <w:t xml:space="preserve">and only if </w:t>
      </w:r>
      <w:r w:rsidR="00292070">
        <w:t>it’s the sum of an even number of odd</w:t>
      </w:r>
      <w:r w:rsidR="001C17D7">
        <w:t>s</w:t>
      </w:r>
      <w:r w:rsidR="00292070">
        <w:t>. There</w:t>
      </w:r>
      <w:r w:rsidR="001C17D7">
        <w:t>fore V</w:t>
      </w:r>
      <w:r w:rsidR="001C17D7">
        <w:rPr>
          <w:vertAlign w:val="subscript"/>
        </w:rPr>
        <w:t>0</w:t>
      </w:r>
      <w:r w:rsidR="00292070">
        <w:t xml:space="preserve"> is even.</w:t>
      </w:r>
    </w:p>
    <w:p w:rsidR="00292070" w:rsidRDefault="00292070" w:rsidP="00292070">
      <w:r>
        <w:t xml:space="preserve">       c)</w:t>
      </w:r>
      <w:r>
        <w:t xml:space="preserve"> No</w:t>
      </w:r>
      <w:r w:rsidR="00A204DE">
        <w:t>, this</w:t>
      </w:r>
      <w:r>
        <w:t xml:space="preserve"> is not</w:t>
      </w:r>
      <w:r w:rsidR="00A204DE">
        <w:t xml:space="preserve"> the case</w:t>
      </w:r>
      <w:r>
        <w:t xml:space="preserve">.  </w:t>
      </w:r>
    </w:p>
    <w:p w:rsidR="00292070" w:rsidRDefault="00292070" w:rsidP="00292070">
      <w:r>
        <w:t>3.7</w:t>
      </w:r>
      <w:r>
        <w:t>) a)</w:t>
      </w:r>
      <w:r>
        <w:t xml:space="preserve"> </w:t>
      </w:r>
      <w:r w:rsidR="001C17D7">
        <w:t>Let the sets V</w:t>
      </w:r>
      <w:r w:rsidR="001C17D7">
        <w:rPr>
          <w:vertAlign w:val="subscript"/>
        </w:rPr>
        <w:t>1</w:t>
      </w:r>
      <w:r w:rsidR="001C17D7">
        <w:t xml:space="preserve"> and </w:t>
      </w:r>
      <w:r w:rsidR="001C17D7" w:rsidRPr="001C17D7">
        <w:t>V</w:t>
      </w:r>
      <w:r w:rsidR="001C17D7">
        <w:rPr>
          <w:vertAlign w:val="subscript"/>
        </w:rPr>
        <w:t>2</w:t>
      </w:r>
      <w:r w:rsidR="001C17D7">
        <w:t xml:space="preserve"> </w:t>
      </w:r>
      <w:r w:rsidRPr="001C17D7">
        <w:t>each</w:t>
      </w:r>
      <w:r>
        <w:t xml:space="preserve"> </w:t>
      </w:r>
      <w:r w:rsidR="001C17D7">
        <w:t xml:space="preserve">be </w:t>
      </w:r>
      <w:r>
        <w:t xml:space="preserve">an identifiable variable like squares and triangles. Do a DFS </w:t>
      </w:r>
      <w:r w:rsidR="001C17D7">
        <w:t xml:space="preserve">on both </w:t>
      </w:r>
      <w:r>
        <w:t xml:space="preserve">and </w:t>
      </w:r>
      <w:r w:rsidR="001C17D7">
        <w:t>recognize</w:t>
      </w:r>
      <w:r>
        <w:t xml:space="preserve"> </w:t>
      </w:r>
      <w:r w:rsidR="001C17D7">
        <w:t xml:space="preserve">each level </w:t>
      </w:r>
      <w:r>
        <w:t xml:space="preserve">of the tree as </w:t>
      </w:r>
      <w:r w:rsidR="001C17D7">
        <w:t>red or</w:t>
      </w:r>
      <w:r>
        <w:t xml:space="preserve"> green. If there is combination of the two colors at </w:t>
      </w:r>
      <w:r w:rsidR="001C17D7">
        <w:t>every</w:t>
      </w:r>
      <w:r>
        <w:t xml:space="preserve"> level of the tree then </w:t>
      </w:r>
      <w:r w:rsidR="001C17D7">
        <w:t>it</w:t>
      </w:r>
      <w:r>
        <w:t xml:space="preserve"> is </w:t>
      </w:r>
      <w:r w:rsidR="001C17D7">
        <w:t xml:space="preserve">indeed </w:t>
      </w:r>
      <w:r>
        <w:t>bipartite.</w:t>
      </w:r>
    </w:p>
    <w:p w:rsidR="00292070" w:rsidRDefault="00292070" w:rsidP="00292070">
      <w:r>
        <w:t xml:space="preserve">       b)</w:t>
      </w:r>
      <w:r>
        <w:t xml:space="preserve">  Let u and v b</w:t>
      </w:r>
      <w:r w:rsidR="001C17D7">
        <w:t>e vertices such that (u, v) has</w:t>
      </w:r>
      <w:r>
        <w:t xml:space="preserve"> one colored back edge,</w:t>
      </w:r>
      <w:r w:rsidR="001C17D7">
        <w:t xml:space="preserve"> and also make</w:t>
      </w:r>
      <w:r>
        <w:t xml:space="preserve"> </w:t>
      </w:r>
      <w:r w:rsidR="001C17D7">
        <w:t xml:space="preserve">it so that </w:t>
      </w:r>
      <w:r>
        <w:t xml:space="preserve">u is also an ancestor to v. </w:t>
      </w:r>
      <w:r w:rsidR="001C17D7">
        <w:t xml:space="preserve">Going </w:t>
      </w:r>
      <w:r>
        <w:t xml:space="preserve"> from u to v must be even since they are one </w:t>
      </w:r>
      <w:r w:rsidR="001C17D7">
        <w:t>color, and</w:t>
      </w:r>
      <w:r>
        <w:t xml:space="preserve"> this </w:t>
      </w:r>
      <w:r w:rsidR="001C17D7">
        <w:t>combined</w:t>
      </w:r>
      <w:r>
        <w:t xml:space="preserve"> with the back edge would </w:t>
      </w:r>
      <w:r w:rsidR="001C17D7">
        <w:t>create</w:t>
      </w:r>
      <w:r>
        <w:t xml:space="preserve"> an odd cycle.</w:t>
      </w:r>
    </w:p>
    <w:p w:rsidR="00292070" w:rsidRDefault="00292070" w:rsidP="00292070">
      <w:r>
        <w:t xml:space="preserve">       c)</w:t>
      </w:r>
      <w:r>
        <w:t xml:space="preserve"> </w:t>
      </w:r>
      <w:r w:rsidR="001C17D7">
        <w:t>Three colors can be used to fully shade in the graph if</w:t>
      </w:r>
      <w:r w:rsidR="001C17D7">
        <w:t xml:space="preserve"> the graph in question had exactly one odd cycle</w:t>
      </w:r>
      <w:r>
        <w:t>.</w:t>
      </w:r>
    </w:p>
    <w:p w:rsidR="00292070" w:rsidRDefault="00292070" w:rsidP="00292070">
      <w:r>
        <w:t>3.11</w:t>
      </w:r>
      <w:r>
        <w:t xml:space="preserve">) </w:t>
      </w:r>
      <w:r>
        <w:t xml:space="preserve">A graph will have a cycle that </w:t>
      </w:r>
      <w:r w:rsidR="008D257E">
        <w:t>contains</w:t>
      </w:r>
      <w:r>
        <w:t xml:space="preserve"> e = (u, v</w:t>
      </w:r>
      <w:r w:rsidR="008D257E">
        <w:t>) if</w:t>
      </w:r>
      <w:r>
        <w:t xml:space="preserve"> and only if u and v are </w:t>
      </w:r>
      <w:r w:rsidR="008D257E">
        <w:t>within</w:t>
      </w:r>
      <w:r>
        <w:t xml:space="preserve"> the same connected compon</w:t>
      </w:r>
      <w:r w:rsidR="002A2673">
        <w:t>ent. One could do this in linear time by using</w:t>
      </w:r>
      <w:r>
        <w:t xml:space="preserve"> a depth first search to check for u and v. </w:t>
      </w:r>
    </w:p>
    <w:p w:rsidR="00292070" w:rsidRDefault="00292070" w:rsidP="00292070"/>
    <w:p w:rsidR="00292070" w:rsidRDefault="00292070" w:rsidP="00292070">
      <w:r>
        <w:lastRenderedPageBreak/>
        <w:t>3.13</w:t>
      </w:r>
      <w:r>
        <w:t>) a) Doing</w:t>
      </w:r>
      <w:r>
        <w:t xml:space="preserve"> a</w:t>
      </w:r>
      <w:r w:rsidR="002A2673">
        <w:t xml:space="preserve"> DFS from any vertex in a graph proves removing a single vertex will still leave the graph connected. </w:t>
      </w:r>
      <w:r>
        <w:t xml:space="preserve"> </w:t>
      </w:r>
      <w:r w:rsidR="002A2673">
        <w:t>If one vertex is removed</w:t>
      </w:r>
      <w:r>
        <w:t xml:space="preserve"> the</w:t>
      </w:r>
      <w:r w:rsidR="002A2673">
        <w:t xml:space="preserve"> result is still a tree, and thus also </w:t>
      </w:r>
      <w:r>
        <w:t xml:space="preserve">a connected </w:t>
      </w:r>
      <w:r>
        <w:t>sub graph</w:t>
      </w:r>
      <w:r>
        <w:t xml:space="preserve"> of the initial graph</w:t>
      </w:r>
      <w:r w:rsidR="002A2673">
        <w:t xml:space="preserve"> a</w:t>
      </w:r>
      <w:r w:rsidR="00534AE0">
        <w:t xml:space="preserve">fter the removal of that vertex.  Thus the graph is still connected after that vertexes removal. </w:t>
      </w:r>
    </w:p>
    <w:p w:rsidR="00292070" w:rsidRDefault="00292070" w:rsidP="00292070">
      <w:r>
        <w:t xml:space="preserve">         b)</w:t>
      </w:r>
      <w:r>
        <w:t xml:space="preserve"> If the entire graph is a directed cycle then </w:t>
      </w:r>
      <w:r w:rsidR="00534AE0">
        <w:t>no vertices can be removed</w:t>
      </w:r>
      <w:r>
        <w:t>.</w:t>
      </w:r>
    </w:p>
    <w:p w:rsidR="00292070" w:rsidRDefault="00292070" w:rsidP="00292070">
      <w:r>
        <w:t xml:space="preserve">         c)</w:t>
      </w:r>
      <w:r w:rsidR="00534AE0">
        <w:t xml:space="preserve"> When</w:t>
      </w:r>
      <w:r>
        <w:t xml:space="preserve"> there are 2 separate </w:t>
      </w:r>
      <w:r w:rsidR="00534AE0">
        <w:t xml:space="preserve">disjointed </w:t>
      </w:r>
      <w:r>
        <w:t xml:space="preserve">cycles that are </w:t>
      </w:r>
      <w:r w:rsidR="00534AE0">
        <w:t xml:space="preserve">also each </w:t>
      </w:r>
      <w:r>
        <w:t xml:space="preserve">strongly connected </w:t>
      </w:r>
      <w:r w:rsidR="00534AE0">
        <w:t>within said cycles</w:t>
      </w:r>
      <w:r>
        <w:t xml:space="preserve">. If </w:t>
      </w:r>
      <w:r w:rsidR="00534AE0">
        <w:t>one edge is added</w:t>
      </w:r>
      <w:r>
        <w:t xml:space="preserve"> </w:t>
      </w:r>
      <w:r w:rsidR="00534AE0">
        <w:t xml:space="preserve">between the two, </w:t>
      </w:r>
      <w:r>
        <w:t xml:space="preserve">we can go from one graph to </w:t>
      </w:r>
      <w:r w:rsidR="00C64A24">
        <w:t>the next</w:t>
      </w:r>
      <w:r>
        <w:t xml:space="preserve"> but </w:t>
      </w:r>
      <w:r w:rsidR="00C64A24">
        <w:t xml:space="preserve">not in the other direction.  </w:t>
      </w:r>
    </w:p>
    <w:p w:rsidR="00292070" w:rsidRDefault="00292070" w:rsidP="00292070">
      <w:r>
        <w:t>4.1</w:t>
      </w:r>
      <w:r>
        <w:t>)</w:t>
      </w:r>
    </w:p>
    <w:tbl>
      <w:tblPr>
        <w:tblStyle w:val="TableGrid"/>
        <w:tblW w:w="8577" w:type="dxa"/>
        <w:jc w:val="center"/>
        <w:tblLook w:val="04A0" w:firstRow="1" w:lastRow="0" w:firstColumn="1" w:lastColumn="0" w:noHBand="0" w:noVBand="1"/>
      </w:tblPr>
      <w:tblGrid>
        <w:gridCol w:w="953"/>
        <w:gridCol w:w="953"/>
        <w:gridCol w:w="953"/>
        <w:gridCol w:w="953"/>
        <w:gridCol w:w="953"/>
        <w:gridCol w:w="953"/>
        <w:gridCol w:w="953"/>
        <w:gridCol w:w="953"/>
        <w:gridCol w:w="953"/>
      </w:tblGrid>
      <w:tr w:rsidR="00292070" w:rsidRPr="00292070" w:rsidTr="00317DC2">
        <w:trPr>
          <w:trHeight w:val="303"/>
          <w:jc w:val="center"/>
        </w:trPr>
        <w:tc>
          <w:tcPr>
            <w:tcW w:w="953" w:type="dxa"/>
          </w:tcPr>
          <w:p w:rsidR="00292070" w:rsidRPr="00292070" w:rsidRDefault="00292070" w:rsidP="00317DC2">
            <w:pPr>
              <w:jc w:val="center"/>
            </w:pPr>
            <w:r w:rsidRPr="00292070">
              <w:t>Node</w:t>
            </w:r>
          </w:p>
        </w:tc>
        <w:tc>
          <w:tcPr>
            <w:tcW w:w="953" w:type="dxa"/>
          </w:tcPr>
          <w:p w:rsidR="00292070" w:rsidRPr="00292070" w:rsidRDefault="00292070" w:rsidP="00317DC2">
            <w:pPr>
              <w:jc w:val="center"/>
            </w:pPr>
            <w:r w:rsidRPr="00292070">
              <w:t>0</w:t>
            </w:r>
          </w:p>
        </w:tc>
        <w:tc>
          <w:tcPr>
            <w:tcW w:w="953" w:type="dxa"/>
          </w:tcPr>
          <w:p w:rsidR="00292070" w:rsidRPr="00292070" w:rsidRDefault="00292070" w:rsidP="00317DC2">
            <w:pPr>
              <w:jc w:val="center"/>
            </w:pPr>
            <w:r w:rsidRPr="00292070">
              <w:t>1</w:t>
            </w:r>
          </w:p>
        </w:tc>
        <w:tc>
          <w:tcPr>
            <w:tcW w:w="953" w:type="dxa"/>
          </w:tcPr>
          <w:p w:rsidR="00292070" w:rsidRPr="00292070" w:rsidRDefault="00292070" w:rsidP="00317DC2">
            <w:pPr>
              <w:jc w:val="center"/>
            </w:pPr>
            <w:r w:rsidRPr="00292070">
              <w:t>2</w:t>
            </w:r>
          </w:p>
        </w:tc>
        <w:tc>
          <w:tcPr>
            <w:tcW w:w="953" w:type="dxa"/>
          </w:tcPr>
          <w:p w:rsidR="00292070" w:rsidRPr="00292070" w:rsidRDefault="00292070" w:rsidP="00317DC2">
            <w:pPr>
              <w:jc w:val="center"/>
            </w:pPr>
            <w:r w:rsidRPr="00292070">
              <w:t>3</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5</w:t>
            </w:r>
          </w:p>
        </w:tc>
        <w:tc>
          <w:tcPr>
            <w:tcW w:w="953" w:type="dxa"/>
          </w:tcPr>
          <w:p w:rsidR="00292070" w:rsidRPr="00292070" w:rsidRDefault="00292070" w:rsidP="00317DC2">
            <w:pPr>
              <w:jc w:val="center"/>
            </w:pPr>
            <w:r w:rsidRPr="00292070">
              <w:t>6</w:t>
            </w:r>
          </w:p>
        </w:tc>
        <w:tc>
          <w:tcPr>
            <w:tcW w:w="953" w:type="dxa"/>
          </w:tcPr>
          <w:p w:rsidR="00292070" w:rsidRPr="00292070" w:rsidRDefault="00292070" w:rsidP="00317DC2">
            <w:pPr>
              <w:jc w:val="center"/>
            </w:pPr>
            <w:r w:rsidRPr="00292070">
              <w:t>7</w:t>
            </w:r>
          </w:p>
        </w:tc>
      </w:tr>
      <w:tr w:rsidR="00292070" w:rsidRPr="00292070" w:rsidTr="00317DC2">
        <w:trPr>
          <w:trHeight w:val="322"/>
          <w:jc w:val="center"/>
        </w:trPr>
        <w:tc>
          <w:tcPr>
            <w:tcW w:w="953" w:type="dxa"/>
          </w:tcPr>
          <w:p w:rsidR="00292070" w:rsidRPr="00292070" w:rsidRDefault="00292070" w:rsidP="00317DC2">
            <w:pPr>
              <w:jc w:val="center"/>
            </w:pPr>
            <w:r w:rsidRPr="00292070">
              <w:t>A</w:t>
            </w:r>
          </w:p>
        </w:tc>
        <w:tc>
          <w:tcPr>
            <w:tcW w:w="953" w:type="dxa"/>
          </w:tcPr>
          <w:p w:rsidR="00292070" w:rsidRPr="00292070" w:rsidRDefault="00292070" w:rsidP="00317DC2">
            <w:pPr>
              <w:jc w:val="center"/>
            </w:pPr>
            <w:r w:rsidRPr="00292070">
              <w:t>0</w:t>
            </w:r>
          </w:p>
        </w:tc>
        <w:tc>
          <w:tcPr>
            <w:tcW w:w="953" w:type="dxa"/>
          </w:tcPr>
          <w:p w:rsidR="00292070" w:rsidRPr="00292070" w:rsidRDefault="00292070" w:rsidP="00317DC2">
            <w:pPr>
              <w:jc w:val="center"/>
            </w:pPr>
            <w:r w:rsidRPr="00292070">
              <w:t>0</w:t>
            </w:r>
          </w:p>
        </w:tc>
        <w:tc>
          <w:tcPr>
            <w:tcW w:w="953" w:type="dxa"/>
          </w:tcPr>
          <w:p w:rsidR="00292070" w:rsidRPr="00292070" w:rsidRDefault="00292070" w:rsidP="00317DC2">
            <w:pPr>
              <w:jc w:val="center"/>
            </w:pPr>
            <w:r w:rsidRPr="00292070">
              <w:t>0</w:t>
            </w:r>
          </w:p>
        </w:tc>
        <w:tc>
          <w:tcPr>
            <w:tcW w:w="953" w:type="dxa"/>
          </w:tcPr>
          <w:p w:rsidR="00292070" w:rsidRPr="00292070" w:rsidRDefault="00292070" w:rsidP="00317DC2">
            <w:pPr>
              <w:jc w:val="center"/>
            </w:pPr>
            <w:r w:rsidRPr="00292070">
              <w:t>0</w:t>
            </w:r>
          </w:p>
        </w:tc>
        <w:tc>
          <w:tcPr>
            <w:tcW w:w="953" w:type="dxa"/>
          </w:tcPr>
          <w:p w:rsidR="00292070" w:rsidRPr="00292070" w:rsidRDefault="00292070" w:rsidP="00317DC2">
            <w:pPr>
              <w:jc w:val="center"/>
            </w:pPr>
            <w:r w:rsidRPr="00292070">
              <w:t>0</w:t>
            </w:r>
          </w:p>
        </w:tc>
        <w:tc>
          <w:tcPr>
            <w:tcW w:w="953" w:type="dxa"/>
          </w:tcPr>
          <w:p w:rsidR="00292070" w:rsidRPr="00292070" w:rsidRDefault="00292070" w:rsidP="00317DC2">
            <w:pPr>
              <w:jc w:val="center"/>
            </w:pPr>
            <w:r w:rsidRPr="00292070">
              <w:t>0</w:t>
            </w:r>
          </w:p>
        </w:tc>
        <w:tc>
          <w:tcPr>
            <w:tcW w:w="953" w:type="dxa"/>
          </w:tcPr>
          <w:p w:rsidR="00292070" w:rsidRPr="00292070" w:rsidRDefault="00292070" w:rsidP="00317DC2">
            <w:pPr>
              <w:jc w:val="center"/>
            </w:pPr>
            <w:r w:rsidRPr="00292070">
              <w:t>0</w:t>
            </w:r>
          </w:p>
        </w:tc>
        <w:tc>
          <w:tcPr>
            <w:tcW w:w="953" w:type="dxa"/>
          </w:tcPr>
          <w:p w:rsidR="00292070" w:rsidRPr="00292070" w:rsidRDefault="00292070" w:rsidP="00317DC2">
            <w:pPr>
              <w:jc w:val="center"/>
            </w:pPr>
            <w:r w:rsidRPr="00292070">
              <w:t>0</w:t>
            </w:r>
          </w:p>
        </w:tc>
      </w:tr>
      <w:tr w:rsidR="00292070" w:rsidRPr="00292070" w:rsidTr="00317DC2">
        <w:trPr>
          <w:trHeight w:val="303"/>
          <w:jc w:val="center"/>
        </w:trPr>
        <w:tc>
          <w:tcPr>
            <w:tcW w:w="953" w:type="dxa"/>
          </w:tcPr>
          <w:p w:rsidR="00292070" w:rsidRPr="00292070" w:rsidRDefault="00292070" w:rsidP="00317DC2">
            <w:pPr>
              <w:jc w:val="center"/>
            </w:pPr>
            <w:r w:rsidRPr="00292070">
              <w:t>B</w:t>
            </w:r>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w:r w:rsidRPr="00292070">
              <w:t>1</w:t>
            </w:r>
          </w:p>
        </w:tc>
        <w:tc>
          <w:tcPr>
            <w:tcW w:w="953" w:type="dxa"/>
          </w:tcPr>
          <w:p w:rsidR="00292070" w:rsidRPr="00292070" w:rsidRDefault="00292070" w:rsidP="00317DC2">
            <w:pPr>
              <w:jc w:val="center"/>
            </w:pPr>
            <w:r w:rsidRPr="00292070">
              <w:t>1</w:t>
            </w:r>
          </w:p>
        </w:tc>
        <w:tc>
          <w:tcPr>
            <w:tcW w:w="953" w:type="dxa"/>
          </w:tcPr>
          <w:p w:rsidR="00292070" w:rsidRPr="00292070" w:rsidRDefault="00292070" w:rsidP="00317DC2">
            <w:pPr>
              <w:jc w:val="center"/>
            </w:pPr>
            <w:r w:rsidRPr="00292070">
              <w:t>1</w:t>
            </w:r>
          </w:p>
        </w:tc>
        <w:tc>
          <w:tcPr>
            <w:tcW w:w="953" w:type="dxa"/>
          </w:tcPr>
          <w:p w:rsidR="00292070" w:rsidRPr="00292070" w:rsidRDefault="00292070" w:rsidP="00317DC2">
            <w:pPr>
              <w:jc w:val="center"/>
            </w:pPr>
            <w:r w:rsidRPr="00292070">
              <w:t>1</w:t>
            </w:r>
          </w:p>
        </w:tc>
        <w:tc>
          <w:tcPr>
            <w:tcW w:w="953" w:type="dxa"/>
          </w:tcPr>
          <w:p w:rsidR="00292070" w:rsidRPr="00292070" w:rsidRDefault="00292070" w:rsidP="00317DC2">
            <w:pPr>
              <w:jc w:val="center"/>
            </w:pPr>
            <w:r w:rsidRPr="00292070">
              <w:t>1</w:t>
            </w:r>
          </w:p>
        </w:tc>
        <w:tc>
          <w:tcPr>
            <w:tcW w:w="953" w:type="dxa"/>
          </w:tcPr>
          <w:p w:rsidR="00292070" w:rsidRPr="00292070" w:rsidRDefault="00292070" w:rsidP="00317DC2">
            <w:pPr>
              <w:jc w:val="center"/>
            </w:pPr>
            <w:r w:rsidRPr="00292070">
              <w:t>1</w:t>
            </w:r>
          </w:p>
        </w:tc>
        <w:tc>
          <w:tcPr>
            <w:tcW w:w="953" w:type="dxa"/>
          </w:tcPr>
          <w:p w:rsidR="00292070" w:rsidRPr="00292070" w:rsidRDefault="00292070" w:rsidP="00317DC2">
            <w:pPr>
              <w:jc w:val="center"/>
            </w:pPr>
            <w:r w:rsidRPr="00292070">
              <w:t>1</w:t>
            </w:r>
          </w:p>
        </w:tc>
      </w:tr>
      <w:tr w:rsidR="00292070" w:rsidRPr="00292070" w:rsidTr="00317DC2">
        <w:trPr>
          <w:trHeight w:val="322"/>
          <w:jc w:val="center"/>
        </w:trPr>
        <w:tc>
          <w:tcPr>
            <w:tcW w:w="953" w:type="dxa"/>
          </w:tcPr>
          <w:p w:rsidR="00292070" w:rsidRPr="00292070" w:rsidRDefault="00292070" w:rsidP="00317DC2">
            <w:pPr>
              <w:jc w:val="center"/>
            </w:pPr>
            <w:r w:rsidRPr="00292070">
              <w:t>C</w:t>
            </w:r>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w:r w:rsidRPr="00292070">
              <w:t>3</w:t>
            </w:r>
          </w:p>
        </w:tc>
        <w:tc>
          <w:tcPr>
            <w:tcW w:w="953" w:type="dxa"/>
          </w:tcPr>
          <w:p w:rsidR="00292070" w:rsidRPr="00292070" w:rsidRDefault="00292070" w:rsidP="00317DC2">
            <w:pPr>
              <w:jc w:val="center"/>
            </w:pPr>
            <w:r w:rsidRPr="00292070">
              <w:t>3</w:t>
            </w:r>
          </w:p>
        </w:tc>
        <w:tc>
          <w:tcPr>
            <w:tcW w:w="953" w:type="dxa"/>
          </w:tcPr>
          <w:p w:rsidR="00292070" w:rsidRPr="00292070" w:rsidRDefault="00292070" w:rsidP="00317DC2">
            <w:pPr>
              <w:jc w:val="center"/>
            </w:pPr>
            <w:r w:rsidRPr="00292070">
              <w:t>3</w:t>
            </w:r>
          </w:p>
        </w:tc>
        <w:tc>
          <w:tcPr>
            <w:tcW w:w="953" w:type="dxa"/>
          </w:tcPr>
          <w:p w:rsidR="00292070" w:rsidRPr="00292070" w:rsidRDefault="00292070" w:rsidP="00317DC2">
            <w:pPr>
              <w:jc w:val="center"/>
            </w:pPr>
            <w:r w:rsidRPr="00292070">
              <w:t>3</w:t>
            </w:r>
          </w:p>
        </w:tc>
        <w:tc>
          <w:tcPr>
            <w:tcW w:w="953" w:type="dxa"/>
          </w:tcPr>
          <w:p w:rsidR="00292070" w:rsidRPr="00292070" w:rsidRDefault="00292070" w:rsidP="00317DC2">
            <w:pPr>
              <w:jc w:val="center"/>
            </w:pPr>
            <w:r w:rsidRPr="00292070">
              <w:t>3</w:t>
            </w:r>
          </w:p>
        </w:tc>
        <w:tc>
          <w:tcPr>
            <w:tcW w:w="953" w:type="dxa"/>
          </w:tcPr>
          <w:p w:rsidR="00292070" w:rsidRPr="00292070" w:rsidRDefault="00292070" w:rsidP="00317DC2">
            <w:pPr>
              <w:jc w:val="center"/>
            </w:pPr>
            <w:r w:rsidRPr="00292070">
              <w:t>3</w:t>
            </w:r>
          </w:p>
        </w:tc>
      </w:tr>
      <w:tr w:rsidR="00292070" w:rsidRPr="00292070" w:rsidTr="00317DC2">
        <w:trPr>
          <w:trHeight w:val="303"/>
          <w:jc w:val="center"/>
        </w:trPr>
        <w:tc>
          <w:tcPr>
            <w:tcW w:w="953" w:type="dxa"/>
          </w:tcPr>
          <w:p w:rsidR="00292070" w:rsidRPr="00292070" w:rsidRDefault="00292070" w:rsidP="00317DC2">
            <w:pPr>
              <w:jc w:val="center"/>
            </w:pPr>
            <w:r w:rsidRPr="00292070">
              <w:t>D</w:t>
            </w:r>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r>
      <w:tr w:rsidR="00292070" w:rsidRPr="00292070" w:rsidTr="00317DC2">
        <w:trPr>
          <w:trHeight w:val="322"/>
          <w:jc w:val="center"/>
        </w:trPr>
        <w:tc>
          <w:tcPr>
            <w:tcW w:w="953" w:type="dxa"/>
          </w:tcPr>
          <w:p w:rsidR="00292070" w:rsidRPr="00292070" w:rsidRDefault="00292070" w:rsidP="00317DC2">
            <w:pPr>
              <w:jc w:val="center"/>
            </w:pPr>
            <w:r w:rsidRPr="00292070">
              <w:t>E</w:t>
            </w:r>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c>
          <w:tcPr>
            <w:tcW w:w="953" w:type="dxa"/>
          </w:tcPr>
          <w:p w:rsidR="00292070" w:rsidRPr="00292070" w:rsidRDefault="00292070" w:rsidP="00317DC2">
            <w:pPr>
              <w:jc w:val="center"/>
            </w:pPr>
            <w:r w:rsidRPr="00292070">
              <w:t>4</w:t>
            </w:r>
          </w:p>
        </w:tc>
      </w:tr>
      <w:tr w:rsidR="00292070" w:rsidRPr="00292070" w:rsidTr="00317DC2">
        <w:trPr>
          <w:trHeight w:val="322"/>
          <w:jc w:val="center"/>
        </w:trPr>
        <w:tc>
          <w:tcPr>
            <w:tcW w:w="953" w:type="dxa"/>
          </w:tcPr>
          <w:p w:rsidR="00292070" w:rsidRPr="00292070" w:rsidRDefault="00292070" w:rsidP="00317DC2">
            <w:pPr>
              <w:jc w:val="center"/>
            </w:pPr>
            <w:r w:rsidRPr="00292070">
              <w:t>F</w:t>
            </w:r>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w:r w:rsidRPr="00292070">
              <w:t>8</w:t>
            </w:r>
          </w:p>
        </w:tc>
        <w:tc>
          <w:tcPr>
            <w:tcW w:w="953" w:type="dxa"/>
          </w:tcPr>
          <w:p w:rsidR="00292070" w:rsidRPr="00292070" w:rsidRDefault="00292070" w:rsidP="00317DC2">
            <w:pPr>
              <w:jc w:val="center"/>
            </w:pPr>
            <w:r w:rsidRPr="00292070">
              <w:t>7</w:t>
            </w:r>
          </w:p>
        </w:tc>
        <w:tc>
          <w:tcPr>
            <w:tcW w:w="953" w:type="dxa"/>
          </w:tcPr>
          <w:p w:rsidR="00292070" w:rsidRPr="00292070" w:rsidRDefault="00292070" w:rsidP="00317DC2">
            <w:pPr>
              <w:jc w:val="center"/>
            </w:pPr>
            <w:r w:rsidRPr="00292070">
              <w:t>7</w:t>
            </w:r>
          </w:p>
        </w:tc>
        <w:tc>
          <w:tcPr>
            <w:tcW w:w="953" w:type="dxa"/>
          </w:tcPr>
          <w:p w:rsidR="00292070" w:rsidRPr="00292070" w:rsidRDefault="00292070" w:rsidP="00317DC2">
            <w:pPr>
              <w:jc w:val="center"/>
            </w:pPr>
            <w:r w:rsidRPr="00292070">
              <w:t>7</w:t>
            </w:r>
          </w:p>
        </w:tc>
        <w:tc>
          <w:tcPr>
            <w:tcW w:w="953" w:type="dxa"/>
          </w:tcPr>
          <w:p w:rsidR="00292070" w:rsidRPr="00292070" w:rsidRDefault="00292070" w:rsidP="00317DC2">
            <w:pPr>
              <w:jc w:val="center"/>
            </w:pPr>
            <w:r w:rsidRPr="00292070">
              <w:t>7</w:t>
            </w:r>
          </w:p>
        </w:tc>
        <w:tc>
          <w:tcPr>
            <w:tcW w:w="953" w:type="dxa"/>
          </w:tcPr>
          <w:p w:rsidR="00292070" w:rsidRPr="00292070" w:rsidRDefault="00292070" w:rsidP="00317DC2">
            <w:pPr>
              <w:jc w:val="center"/>
            </w:pPr>
            <w:r w:rsidRPr="00292070">
              <w:t>6</w:t>
            </w:r>
          </w:p>
        </w:tc>
        <w:tc>
          <w:tcPr>
            <w:tcW w:w="953" w:type="dxa"/>
          </w:tcPr>
          <w:p w:rsidR="00292070" w:rsidRPr="00292070" w:rsidRDefault="00292070" w:rsidP="00317DC2">
            <w:pPr>
              <w:jc w:val="center"/>
            </w:pPr>
            <w:r w:rsidRPr="00292070">
              <w:t>6</w:t>
            </w:r>
          </w:p>
        </w:tc>
      </w:tr>
      <w:tr w:rsidR="00292070" w:rsidRPr="00292070" w:rsidTr="00317DC2">
        <w:trPr>
          <w:trHeight w:val="322"/>
          <w:jc w:val="center"/>
        </w:trPr>
        <w:tc>
          <w:tcPr>
            <w:tcW w:w="953" w:type="dxa"/>
          </w:tcPr>
          <w:p w:rsidR="00292070" w:rsidRPr="00292070" w:rsidRDefault="00292070" w:rsidP="00317DC2">
            <w:pPr>
              <w:jc w:val="center"/>
            </w:pPr>
            <w:r w:rsidRPr="00292070">
              <w:t>G</w:t>
            </w:r>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w:r w:rsidRPr="00292070">
              <w:t>7</w:t>
            </w:r>
          </w:p>
        </w:tc>
        <w:tc>
          <w:tcPr>
            <w:tcW w:w="953" w:type="dxa"/>
          </w:tcPr>
          <w:p w:rsidR="00292070" w:rsidRPr="00292070" w:rsidRDefault="00292070" w:rsidP="00317DC2">
            <w:pPr>
              <w:jc w:val="center"/>
            </w:pPr>
            <w:r w:rsidRPr="00292070">
              <w:t>5</w:t>
            </w:r>
          </w:p>
        </w:tc>
        <w:tc>
          <w:tcPr>
            <w:tcW w:w="953" w:type="dxa"/>
          </w:tcPr>
          <w:p w:rsidR="00292070" w:rsidRPr="00292070" w:rsidRDefault="00292070" w:rsidP="00317DC2">
            <w:pPr>
              <w:jc w:val="center"/>
            </w:pPr>
            <w:r w:rsidRPr="00292070">
              <w:t>5</w:t>
            </w:r>
          </w:p>
        </w:tc>
        <w:tc>
          <w:tcPr>
            <w:tcW w:w="953" w:type="dxa"/>
          </w:tcPr>
          <w:p w:rsidR="00292070" w:rsidRPr="00292070" w:rsidRDefault="00292070" w:rsidP="00317DC2">
            <w:pPr>
              <w:jc w:val="center"/>
            </w:pPr>
            <w:r w:rsidRPr="00292070">
              <w:t>5</w:t>
            </w:r>
          </w:p>
        </w:tc>
        <w:tc>
          <w:tcPr>
            <w:tcW w:w="953" w:type="dxa"/>
          </w:tcPr>
          <w:p w:rsidR="00292070" w:rsidRPr="00292070" w:rsidRDefault="00292070" w:rsidP="00317DC2">
            <w:pPr>
              <w:jc w:val="center"/>
            </w:pPr>
            <w:r w:rsidRPr="00292070">
              <w:t>5</w:t>
            </w:r>
          </w:p>
        </w:tc>
        <w:tc>
          <w:tcPr>
            <w:tcW w:w="953" w:type="dxa"/>
          </w:tcPr>
          <w:p w:rsidR="00292070" w:rsidRPr="00292070" w:rsidRDefault="00292070" w:rsidP="00317DC2">
            <w:pPr>
              <w:jc w:val="center"/>
            </w:pPr>
            <w:r w:rsidRPr="00292070">
              <w:t>5</w:t>
            </w:r>
          </w:p>
        </w:tc>
      </w:tr>
      <w:tr w:rsidR="00292070" w:rsidRPr="00292070" w:rsidTr="00317DC2">
        <w:trPr>
          <w:trHeight w:val="322"/>
          <w:jc w:val="center"/>
        </w:trPr>
        <w:tc>
          <w:tcPr>
            <w:tcW w:w="953" w:type="dxa"/>
          </w:tcPr>
          <w:p w:rsidR="00292070" w:rsidRPr="00292070" w:rsidRDefault="00292070" w:rsidP="00317DC2">
            <w:pPr>
              <w:jc w:val="center"/>
            </w:pPr>
            <w:r w:rsidRPr="00292070">
              <w:t>H</w:t>
            </w:r>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m:oMathPara>
              <m:oMath>
                <m:r>
                  <w:rPr>
                    <w:rFonts w:ascii="Cambria Math" w:hAnsi="Cambria Math"/>
                  </w:rPr>
                  <m:t>∞</m:t>
                </m:r>
              </m:oMath>
            </m:oMathPara>
          </w:p>
        </w:tc>
        <w:tc>
          <w:tcPr>
            <w:tcW w:w="953" w:type="dxa"/>
          </w:tcPr>
          <w:p w:rsidR="00292070" w:rsidRPr="00292070" w:rsidRDefault="00292070" w:rsidP="00317DC2">
            <w:pPr>
              <w:jc w:val="center"/>
            </w:pPr>
            <w:r w:rsidRPr="00292070">
              <w:t>8</w:t>
            </w:r>
          </w:p>
        </w:tc>
        <w:tc>
          <w:tcPr>
            <w:tcW w:w="953" w:type="dxa"/>
          </w:tcPr>
          <w:p w:rsidR="00292070" w:rsidRPr="00292070" w:rsidRDefault="00292070" w:rsidP="00317DC2">
            <w:pPr>
              <w:jc w:val="center"/>
            </w:pPr>
            <w:r w:rsidRPr="00292070">
              <w:t>8</w:t>
            </w:r>
          </w:p>
        </w:tc>
        <w:tc>
          <w:tcPr>
            <w:tcW w:w="953" w:type="dxa"/>
          </w:tcPr>
          <w:p w:rsidR="00292070" w:rsidRPr="00292070" w:rsidRDefault="00292070" w:rsidP="00317DC2">
            <w:pPr>
              <w:jc w:val="center"/>
            </w:pPr>
            <w:r w:rsidRPr="00292070">
              <w:t>6</w:t>
            </w:r>
          </w:p>
        </w:tc>
        <w:tc>
          <w:tcPr>
            <w:tcW w:w="953" w:type="dxa"/>
          </w:tcPr>
          <w:p w:rsidR="00292070" w:rsidRPr="00292070" w:rsidRDefault="00292070" w:rsidP="00317DC2">
            <w:pPr>
              <w:jc w:val="center"/>
            </w:pPr>
            <w:r w:rsidRPr="00292070">
              <w:t>6</w:t>
            </w:r>
          </w:p>
        </w:tc>
      </w:tr>
    </w:tbl>
    <w:p w:rsidR="00292070" w:rsidRDefault="00292070" w:rsidP="00292070"/>
    <w:p w:rsidR="00292070" w:rsidRDefault="00292070" w:rsidP="00292070">
      <w:r>
        <w:t>4.2</w:t>
      </w:r>
      <w:r>
        <w:t>)</w:t>
      </w:r>
    </w:p>
    <w:tbl>
      <w:tblPr>
        <w:tblStyle w:val="TableGrid"/>
        <w:tblW w:w="0" w:type="auto"/>
        <w:tblInd w:w="468" w:type="dxa"/>
        <w:tblLook w:val="04A0" w:firstRow="1" w:lastRow="0" w:firstColumn="1" w:lastColumn="0" w:noHBand="0" w:noVBand="1"/>
      </w:tblPr>
      <w:tblGrid>
        <w:gridCol w:w="743"/>
        <w:gridCol w:w="1107"/>
        <w:gridCol w:w="1107"/>
        <w:gridCol w:w="1107"/>
        <w:gridCol w:w="1107"/>
        <w:gridCol w:w="1107"/>
        <w:gridCol w:w="1107"/>
        <w:gridCol w:w="1255"/>
      </w:tblGrid>
      <w:tr w:rsidR="00292070" w:rsidTr="00292070">
        <w:tc>
          <w:tcPr>
            <w:tcW w:w="743" w:type="dxa"/>
          </w:tcPr>
          <w:p w:rsidR="00292070" w:rsidRPr="00292070" w:rsidRDefault="00292070" w:rsidP="00317DC2">
            <w:pPr>
              <w:jc w:val="center"/>
            </w:pPr>
            <w:r w:rsidRPr="00292070">
              <w:t>Node</w:t>
            </w:r>
          </w:p>
        </w:tc>
        <w:tc>
          <w:tcPr>
            <w:tcW w:w="1107" w:type="dxa"/>
          </w:tcPr>
          <w:p w:rsidR="00292070" w:rsidRPr="00292070" w:rsidRDefault="00292070" w:rsidP="00317DC2">
            <w:pPr>
              <w:jc w:val="center"/>
            </w:pPr>
            <w:r w:rsidRPr="00292070">
              <w:t>0</w:t>
            </w:r>
          </w:p>
        </w:tc>
        <w:tc>
          <w:tcPr>
            <w:tcW w:w="1107" w:type="dxa"/>
          </w:tcPr>
          <w:p w:rsidR="00292070" w:rsidRPr="00292070" w:rsidRDefault="00292070" w:rsidP="00317DC2">
            <w:pPr>
              <w:jc w:val="center"/>
            </w:pPr>
            <w:r w:rsidRPr="00292070">
              <w:t>1</w:t>
            </w:r>
          </w:p>
        </w:tc>
        <w:tc>
          <w:tcPr>
            <w:tcW w:w="1107" w:type="dxa"/>
          </w:tcPr>
          <w:p w:rsidR="00292070" w:rsidRPr="00292070" w:rsidRDefault="00292070" w:rsidP="00317DC2">
            <w:pPr>
              <w:jc w:val="center"/>
            </w:pPr>
            <w:r w:rsidRPr="00292070">
              <w:t>2</w:t>
            </w:r>
          </w:p>
        </w:tc>
        <w:tc>
          <w:tcPr>
            <w:tcW w:w="1107" w:type="dxa"/>
          </w:tcPr>
          <w:p w:rsidR="00292070" w:rsidRPr="00292070" w:rsidRDefault="00292070" w:rsidP="00317DC2">
            <w:pPr>
              <w:jc w:val="center"/>
            </w:pPr>
            <w:r w:rsidRPr="00292070">
              <w:t>3</w:t>
            </w:r>
          </w:p>
        </w:tc>
        <w:tc>
          <w:tcPr>
            <w:tcW w:w="1107" w:type="dxa"/>
          </w:tcPr>
          <w:p w:rsidR="00292070" w:rsidRPr="00292070" w:rsidRDefault="00292070" w:rsidP="00317DC2">
            <w:pPr>
              <w:jc w:val="center"/>
            </w:pPr>
            <w:r w:rsidRPr="00292070">
              <w:t>4</w:t>
            </w:r>
          </w:p>
        </w:tc>
        <w:tc>
          <w:tcPr>
            <w:tcW w:w="1107" w:type="dxa"/>
          </w:tcPr>
          <w:p w:rsidR="00292070" w:rsidRPr="00292070" w:rsidRDefault="00292070" w:rsidP="00317DC2">
            <w:pPr>
              <w:jc w:val="center"/>
            </w:pPr>
            <w:r w:rsidRPr="00292070">
              <w:t>5</w:t>
            </w:r>
          </w:p>
        </w:tc>
        <w:tc>
          <w:tcPr>
            <w:tcW w:w="1255" w:type="dxa"/>
          </w:tcPr>
          <w:p w:rsidR="00292070" w:rsidRPr="00292070" w:rsidRDefault="00292070" w:rsidP="00317DC2">
            <w:pPr>
              <w:jc w:val="center"/>
            </w:pPr>
            <w:r w:rsidRPr="00292070">
              <w:t>6</w:t>
            </w:r>
          </w:p>
        </w:tc>
      </w:tr>
      <w:tr w:rsidR="00292070" w:rsidTr="00292070">
        <w:tc>
          <w:tcPr>
            <w:tcW w:w="743" w:type="dxa"/>
          </w:tcPr>
          <w:p w:rsidR="00292070" w:rsidRPr="00292070" w:rsidRDefault="00292070" w:rsidP="00317DC2">
            <w:pPr>
              <w:jc w:val="center"/>
            </w:pPr>
            <w:r w:rsidRPr="00292070">
              <w:t>S</w:t>
            </w:r>
          </w:p>
        </w:tc>
        <w:tc>
          <w:tcPr>
            <w:tcW w:w="1107" w:type="dxa"/>
          </w:tcPr>
          <w:p w:rsidR="00292070" w:rsidRDefault="00292070" w:rsidP="00317DC2">
            <w:pPr>
              <w:jc w:val="center"/>
            </w:pPr>
            <w:r>
              <w:t>0</w:t>
            </w:r>
          </w:p>
        </w:tc>
        <w:tc>
          <w:tcPr>
            <w:tcW w:w="1107" w:type="dxa"/>
          </w:tcPr>
          <w:p w:rsidR="00292070" w:rsidRDefault="00292070" w:rsidP="00317DC2">
            <w:pPr>
              <w:jc w:val="center"/>
            </w:pPr>
            <w:r>
              <w:t>0</w:t>
            </w:r>
          </w:p>
        </w:tc>
        <w:tc>
          <w:tcPr>
            <w:tcW w:w="1107" w:type="dxa"/>
          </w:tcPr>
          <w:p w:rsidR="00292070" w:rsidRDefault="00292070" w:rsidP="00317DC2">
            <w:pPr>
              <w:jc w:val="center"/>
            </w:pPr>
            <w:r>
              <w:t>0</w:t>
            </w:r>
          </w:p>
        </w:tc>
        <w:tc>
          <w:tcPr>
            <w:tcW w:w="1107" w:type="dxa"/>
          </w:tcPr>
          <w:p w:rsidR="00292070" w:rsidRDefault="00292070" w:rsidP="00317DC2">
            <w:pPr>
              <w:jc w:val="center"/>
            </w:pPr>
            <w:r>
              <w:t>0</w:t>
            </w:r>
          </w:p>
        </w:tc>
        <w:tc>
          <w:tcPr>
            <w:tcW w:w="1107" w:type="dxa"/>
          </w:tcPr>
          <w:p w:rsidR="00292070" w:rsidRDefault="00292070" w:rsidP="00317DC2">
            <w:pPr>
              <w:jc w:val="center"/>
            </w:pPr>
            <w:r>
              <w:t>0</w:t>
            </w:r>
          </w:p>
        </w:tc>
        <w:tc>
          <w:tcPr>
            <w:tcW w:w="1107" w:type="dxa"/>
          </w:tcPr>
          <w:p w:rsidR="00292070" w:rsidRDefault="00292070" w:rsidP="00317DC2">
            <w:pPr>
              <w:jc w:val="center"/>
            </w:pPr>
            <w:r>
              <w:t>0</w:t>
            </w:r>
          </w:p>
        </w:tc>
        <w:tc>
          <w:tcPr>
            <w:tcW w:w="1255" w:type="dxa"/>
          </w:tcPr>
          <w:p w:rsidR="00292070" w:rsidRDefault="00292070" w:rsidP="00317DC2">
            <w:pPr>
              <w:jc w:val="center"/>
            </w:pPr>
            <w:r>
              <w:t>0</w:t>
            </w:r>
          </w:p>
        </w:tc>
      </w:tr>
      <w:tr w:rsidR="00292070" w:rsidTr="00292070">
        <w:tc>
          <w:tcPr>
            <w:tcW w:w="743" w:type="dxa"/>
          </w:tcPr>
          <w:p w:rsidR="00292070" w:rsidRPr="00292070" w:rsidRDefault="00292070" w:rsidP="00317DC2">
            <w:pPr>
              <w:jc w:val="center"/>
            </w:pPr>
            <w:r w:rsidRPr="00292070">
              <w:t>A</w:t>
            </w:r>
          </w:p>
        </w:tc>
        <w:tc>
          <w:tcPr>
            <w:tcW w:w="1107" w:type="dxa"/>
          </w:tcPr>
          <w:p w:rsidR="00292070" w:rsidRPr="00010E69"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7</w:t>
            </w:r>
          </w:p>
        </w:tc>
        <w:tc>
          <w:tcPr>
            <w:tcW w:w="1107" w:type="dxa"/>
          </w:tcPr>
          <w:p w:rsidR="00292070" w:rsidRDefault="00292070" w:rsidP="00317DC2">
            <w:pPr>
              <w:jc w:val="center"/>
            </w:pPr>
            <w:r>
              <w:t>7</w:t>
            </w:r>
          </w:p>
        </w:tc>
        <w:tc>
          <w:tcPr>
            <w:tcW w:w="1107" w:type="dxa"/>
          </w:tcPr>
          <w:p w:rsidR="00292070" w:rsidRDefault="00292070" w:rsidP="00317DC2">
            <w:pPr>
              <w:jc w:val="center"/>
            </w:pPr>
            <w:r>
              <w:t>7</w:t>
            </w:r>
          </w:p>
        </w:tc>
        <w:tc>
          <w:tcPr>
            <w:tcW w:w="1107" w:type="dxa"/>
          </w:tcPr>
          <w:p w:rsidR="00292070" w:rsidRDefault="00292070" w:rsidP="00317DC2">
            <w:pPr>
              <w:jc w:val="center"/>
            </w:pPr>
            <w:r>
              <w:t>7</w:t>
            </w:r>
          </w:p>
        </w:tc>
        <w:tc>
          <w:tcPr>
            <w:tcW w:w="1107" w:type="dxa"/>
          </w:tcPr>
          <w:p w:rsidR="00292070" w:rsidRDefault="00292070" w:rsidP="00317DC2">
            <w:pPr>
              <w:jc w:val="center"/>
            </w:pPr>
            <w:r>
              <w:t>7</w:t>
            </w:r>
          </w:p>
        </w:tc>
        <w:tc>
          <w:tcPr>
            <w:tcW w:w="1255" w:type="dxa"/>
          </w:tcPr>
          <w:p w:rsidR="00292070" w:rsidRDefault="00292070" w:rsidP="00317DC2">
            <w:pPr>
              <w:jc w:val="center"/>
            </w:pPr>
            <w:r>
              <w:t>7</w:t>
            </w:r>
          </w:p>
        </w:tc>
      </w:tr>
      <w:tr w:rsidR="00292070" w:rsidTr="00292070">
        <w:tc>
          <w:tcPr>
            <w:tcW w:w="743" w:type="dxa"/>
          </w:tcPr>
          <w:p w:rsidR="00292070" w:rsidRPr="00292070" w:rsidRDefault="00292070" w:rsidP="00317DC2">
            <w:pPr>
              <w:jc w:val="center"/>
            </w:pPr>
            <w:r w:rsidRPr="00292070">
              <w:t>B</w:t>
            </w:r>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11</w:t>
            </w:r>
          </w:p>
        </w:tc>
        <w:tc>
          <w:tcPr>
            <w:tcW w:w="1107" w:type="dxa"/>
          </w:tcPr>
          <w:p w:rsidR="00292070" w:rsidRDefault="00292070" w:rsidP="00317DC2">
            <w:pPr>
              <w:jc w:val="center"/>
            </w:pPr>
            <w:r>
              <w:t>11</w:t>
            </w:r>
          </w:p>
        </w:tc>
        <w:tc>
          <w:tcPr>
            <w:tcW w:w="1107" w:type="dxa"/>
          </w:tcPr>
          <w:p w:rsidR="00292070" w:rsidRDefault="00292070" w:rsidP="00317DC2">
            <w:pPr>
              <w:jc w:val="center"/>
            </w:pPr>
            <w:r>
              <w:t>11</w:t>
            </w:r>
          </w:p>
        </w:tc>
        <w:tc>
          <w:tcPr>
            <w:tcW w:w="1107" w:type="dxa"/>
          </w:tcPr>
          <w:p w:rsidR="00292070" w:rsidRDefault="00292070" w:rsidP="00317DC2">
            <w:pPr>
              <w:jc w:val="center"/>
            </w:pPr>
            <w:r>
              <w:t>11</w:t>
            </w:r>
          </w:p>
        </w:tc>
        <w:tc>
          <w:tcPr>
            <w:tcW w:w="1255" w:type="dxa"/>
          </w:tcPr>
          <w:p w:rsidR="00292070" w:rsidRDefault="00292070" w:rsidP="00317DC2">
            <w:pPr>
              <w:jc w:val="center"/>
            </w:pPr>
            <w:r>
              <w:t>11</w:t>
            </w:r>
          </w:p>
        </w:tc>
      </w:tr>
      <w:tr w:rsidR="00292070" w:rsidTr="00292070">
        <w:tc>
          <w:tcPr>
            <w:tcW w:w="743" w:type="dxa"/>
          </w:tcPr>
          <w:p w:rsidR="00292070" w:rsidRPr="00292070" w:rsidRDefault="00292070" w:rsidP="00317DC2">
            <w:pPr>
              <w:jc w:val="center"/>
            </w:pPr>
            <w:r w:rsidRPr="00292070">
              <w:t>C</w:t>
            </w:r>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6</w:t>
            </w:r>
          </w:p>
        </w:tc>
        <w:tc>
          <w:tcPr>
            <w:tcW w:w="1107" w:type="dxa"/>
          </w:tcPr>
          <w:p w:rsidR="00292070" w:rsidRDefault="00292070" w:rsidP="00317DC2">
            <w:pPr>
              <w:jc w:val="center"/>
            </w:pPr>
            <w:r>
              <w:t>5</w:t>
            </w:r>
          </w:p>
        </w:tc>
        <w:tc>
          <w:tcPr>
            <w:tcW w:w="1107" w:type="dxa"/>
          </w:tcPr>
          <w:p w:rsidR="00292070" w:rsidRDefault="00292070" w:rsidP="00317DC2">
            <w:pPr>
              <w:jc w:val="center"/>
            </w:pPr>
            <w:r>
              <w:t>5</w:t>
            </w:r>
          </w:p>
        </w:tc>
        <w:tc>
          <w:tcPr>
            <w:tcW w:w="1107" w:type="dxa"/>
          </w:tcPr>
          <w:p w:rsidR="00292070" w:rsidRDefault="00292070" w:rsidP="00317DC2">
            <w:pPr>
              <w:jc w:val="center"/>
            </w:pPr>
            <w:r>
              <w:t>5</w:t>
            </w:r>
          </w:p>
        </w:tc>
        <w:tc>
          <w:tcPr>
            <w:tcW w:w="1107" w:type="dxa"/>
          </w:tcPr>
          <w:p w:rsidR="00292070" w:rsidRDefault="00292070" w:rsidP="00317DC2">
            <w:pPr>
              <w:jc w:val="center"/>
            </w:pPr>
            <w:r>
              <w:t>5</w:t>
            </w:r>
          </w:p>
        </w:tc>
        <w:tc>
          <w:tcPr>
            <w:tcW w:w="1255" w:type="dxa"/>
          </w:tcPr>
          <w:p w:rsidR="00292070" w:rsidRDefault="00292070" w:rsidP="00317DC2">
            <w:pPr>
              <w:jc w:val="center"/>
            </w:pPr>
            <w:r>
              <w:t>5</w:t>
            </w:r>
          </w:p>
        </w:tc>
      </w:tr>
      <w:tr w:rsidR="00292070" w:rsidTr="00292070">
        <w:tc>
          <w:tcPr>
            <w:tcW w:w="743" w:type="dxa"/>
          </w:tcPr>
          <w:p w:rsidR="00292070" w:rsidRPr="00292070" w:rsidRDefault="00292070" w:rsidP="00317DC2">
            <w:pPr>
              <w:jc w:val="center"/>
            </w:pPr>
            <w:r w:rsidRPr="00292070">
              <w:t>D</w:t>
            </w:r>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8</w:t>
            </w:r>
          </w:p>
        </w:tc>
        <w:tc>
          <w:tcPr>
            <w:tcW w:w="1107" w:type="dxa"/>
          </w:tcPr>
          <w:p w:rsidR="00292070" w:rsidRDefault="00292070" w:rsidP="00317DC2">
            <w:pPr>
              <w:jc w:val="center"/>
            </w:pPr>
            <w:r>
              <w:t>7</w:t>
            </w:r>
          </w:p>
        </w:tc>
        <w:tc>
          <w:tcPr>
            <w:tcW w:w="1107" w:type="dxa"/>
          </w:tcPr>
          <w:p w:rsidR="00292070" w:rsidRDefault="00292070" w:rsidP="00317DC2">
            <w:pPr>
              <w:jc w:val="center"/>
            </w:pPr>
            <w:r>
              <w:t>7</w:t>
            </w:r>
          </w:p>
        </w:tc>
        <w:tc>
          <w:tcPr>
            <w:tcW w:w="1107" w:type="dxa"/>
          </w:tcPr>
          <w:p w:rsidR="00292070" w:rsidRDefault="00292070" w:rsidP="00317DC2">
            <w:pPr>
              <w:jc w:val="center"/>
            </w:pPr>
            <w:r>
              <w:t>7</w:t>
            </w:r>
          </w:p>
        </w:tc>
        <w:tc>
          <w:tcPr>
            <w:tcW w:w="1255" w:type="dxa"/>
          </w:tcPr>
          <w:p w:rsidR="00292070" w:rsidRDefault="00292070" w:rsidP="00317DC2">
            <w:pPr>
              <w:jc w:val="center"/>
            </w:pPr>
            <w:r>
              <w:t>7</w:t>
            </w:r>
          </w:p>
        </w:tc>
      </w:tr>
      <w:tr w:rsidR="00292070" w:rsidTr="00292070">
        <w:tc>
          <w:tcPr>
            <w:tcW w:w="743" w:type="dxa"/>
          </w:tcPr>
          <w:p w:rsidR="00292070" w:rsidRPr="00292070" w:rsidRDefault="00292070" w:rsidP="00317DC2">
            <w:pPr>
              <w:jc w:val="center"/>
            </w:pPr>
            <w:r w:rsidRPr="00292070">
              <w:t>E</w:t>
            </w:r>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6</w:t>
            </w:r>
          </w:p>
        </w:tc>
        <w:tc>
          <w:tcPr>
            <w:tcW w:w="1107" w:type="dxa"/>
          </w:tcPr>
          <w:p w:rsidR="00292070" w:rsidRDefault="00292070" w:rsidP="00317DC2">
            <w:pPr>
              <w:jc w:val="center"/>
            </w:pPr>
            <w:r>
              <w:t>6</w:t>
            </w:r>
          </w:p>
        </w:tc>
        <w:tc>
          <w:tcPr>
            <w:tcW w:w="1107" w:type="dxa"/>
          </w:tcPr>
          <w:p w:rsidR="00292070" w:rsidRDefault="00292070" w:rsidP="00317DC2">
            <w:pPr>
              <w:jc w:val="center"/>
            </w:pPr>
            <w:r>
              <w:t>6</w:t>
            </w:r>
          </w:p>
        </w:tc>
        <w:tc>
          <w:tcPr>
            <w:tcW w:w="1107" w:type="dxa"/>
          </w:tcPr>
          <w:p w:rsidR="00292070" w:rsidRDefault="00292070" w:rsidP="00317DC2">
            <w:pPr>
              <w:jc w:val="center"/>
            </w:pPr>
            <w:r>
              <w:t>6</w:t>
            </w:r>
          </w:p>
        </w:tc>
        <w:tc>
          <w:tcPr>
            <w:tcW w:w="1107" w:type="dxa"/>
          </w:tcPr>
          <w:p w:rsidR="00292070" w:rsidRDefault="00292070" w:rsidP="00317DC2">
            <w:pPr>
              <w:jc w:val="center"/>
            </w:pPr>
            <w:r>
              <w:t>6</w:t>
            </w:r>
          </w:p>
        </w:tc>
        <w:tc>
          <w:tcPr>
            <w:tcW w:w="1255" w:type="dxa"/>
          </w:tcPr>
          <w:p w:rsidR="00292070" w:rsidRDefault="00292070" w:rsidP="00317DC2">
            <w:pPr>
              <w:jc w:val="center"/>
            </w:pPr>
            <w:r>
              <w:t>6</w:t>
            </w:r>
          </w:p>
        </w:tc>
      </w:tr>
      <w:tr w:rsidR="00292070" w:rsidTr="00292070">
        <w:tc>
          <w:tcPr>
            <w:tcW w:w="743" w:type="dxa"/>
          </w:tcPr>
          <w:p w:rsidR="00292070" w:rsidRPr="00292070" w:rsidRDefault="00292070" w:rsidP="00317DC2">
            <w:pPr>
              <w:jc w:val="center"/>
            </w:pPr>
            <w:r w:rsidRPr="00292070">
              <w:t>F</w:t>
            </w:r>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5</w:t>
            </w:r>
          </w:p>
        </w:tc>
        <w:tc>
          <w:tcPr>
            <w:tcW w:w="1107" w:type="dxa"/>
          </w:tcPr>
          <w:p w:rsidR="00292070" w:rsidRDefault="00292070" w:rsidP="00317DC2">
            <w:pPr>
              <w:jc w:val="center"/>
            </w:pPr>
            <w:r>
              <w:t>4</w:t>
            </w:r>
          </w:p>
        </w:tc>
        <w:tc>
          <w:tcPr>
            <w:tcW w:w="1107" w:type="dxa"/>
          </w:tcPr>
          <w:p w:rsidR="00292070" w:rsidRDefault="00292070" w:rsidP="00317DC2">
            <w:pPr>
              <w:jc w:val="center"/>
            </w:pPr>
            <w:r>
              <w:t>4</w:t>
            </w:r>
          </w:p>
        </w:tc>
        <w:tc>
          <w:tcPr>
            <w:tcW w:w="1107" w:type="dxa"/>
          </w:tcPr>
          <w:p w:rsidR="00292070" w:rsidRDefault="00292070" w:rsidP="00317DC2">
            <w:pPr>
              <w:jc w:val="center"/>
            </w:pPr>
            <w:r>
              <w:t>4</w:t>
            </w:r>
          </w:p>
        </w:tc>
        <w:tc>
          <w:tcPr>
            <w:tcW w:w="1107" w:type="dxa"/>
          </w:tcPr>
          <w:p w:rsidR="00292070" w:rsidRDefault="00292070" w:rsidP="00317DC2">
            <w:pPr>
              <w:jc w:val="center"/>
            </w:pPr>
            <w:r>
              <w:t>4</w:t>
            </w:r>
          </w:p>
        </w:tc>
        <w:tc>
          <w:tcPr>
            <w:tcW w:w="1255" w:type="dxa"/>
          </w:tcPr>
          <w:p w:rsidR="00292070" w:rsidRDefault="00292070" w:rsidP="00317DC2">
            <w:pPr>
              <w:jc w:val="center"/>
            </w:pPr>
            <w:r>
              <w:t>4</w:t>
            </w:r>
          </w:p>
        </w:tc>
      </w:tr>
      <w:tr w:rsidR="00292070" w:rsidTr="00292070">
        <w:tc>
          <w:tcPr>
            <w:tcW w:w="743" w:type="dxa"/>
          </w:tcPr>
          <w:p w:rsidR="00292070" w:rsidRPr="00292070" w:rsidRDefault="00292070" w:rsidP="00317DC2">
            <w:pPr>
              <w:jc w:val="center"/>
            </w:pPr>
            <w:r w:rsidRPr="00292070">
              <w:t>G</w:t>
            </w:r>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9</w:t>
            </w:r>
          </w:p>
        </w:tc>
        <w:tc>
          <w:tcPr>
            <w:tcW w:w="1107" w:type="dxa"/>
          </w:tcPr>
          <w:p w:rsidR="00292070" w:rsidRDefault="00292070" w:rsidP="00317DC2">
            <w:pPr>
              <w:jc w:val="center"/>
            </w:pPr>
            <w:r>
              <w:t>8</w:t>
            </w:r>
          </w:p>
        </w:tc>
        <w:tc>
          <w:tcPr>
            <w:tcW w:w="1107" w:type="dxa"/>
          </w:tcPr>
          <w:p w:rsidR="00292070" w:rsidRDefault="00292070" w:rsidP="00317DC2">
            <w:pPr>
              <w:jc w:val="center"/>
            </w:pPr>
            <w:r>
              <w:t>8</w:t>
            </w:r>
          </w:p>
        </w:tc>
        <w:tc>
          <w:tcPr>
            <w:tcW w:w="1255" w:type="dxa"/>
          </w:tcPr>
          <w:p w:rsidR="00292070" w:rsidRDefault="00292070" w:rsidP="00317DC2">
            <w:pPr>
              <w:jc w:val="center"/>
            </w:pPr>
            <w:r>
              <w:t>8</w:t>
            </w:r>
          </w:p>
        </w:tc>
      </w:tr>
      <w:tr w:rsidR="00292070" w:rsidTr="00292070">
        <w:tc>
          <w:tcPr>
            <w:tcW w:w="743" w:type="dxa"/>
          </w:tcPr>
          <w:p w:rsidR="00292070" w:rsidRPr="00292070" w:rsidRDefault="00292070" w:rsidP="00317DC2">
            <w:pPr>
              <w:jc w:val="center"/>
            </w:pPr>
            <w:r w:rsidRPr="00292070">
              <w:t>H</w:t>
            </w:r>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9</w:t>
            </w:r>
          </w:p>
        </w:tc>
        <w:tc>
          <w:tcPr>
            <w:tcW w:w="1107" w:type="dxa"/>
          </w:tcPr>
          <w:p w:rsidR="00292070" w:rsidRDefault="00292070" w:rsidP="00317DC2">
            <w:pPr>
              <w:jc w:val="center"/>
            </w:pPr>
            <w:r>
              <w:t>7</w:t>
            </w:r>
          </w:p>
        </w:tc>
        <w:tc>
          <w:tcPr>
            <w:tcW w:w="1107" w:type="dxa"/>
          </w:tcPr>
          <w:p w:rsidR="00292070" w:rsidRDefault="00292070" w:rsidP="00317DC2">
            <w:pPr>
              <w:jc w:val="center"/>
            </w:pPr>
            <w:r>
              <w:t>7</w:t>
            </w:r>
          </w:p>
        </w:tc>
        <w:tc>
          <w:tcPr>
            <w:tcW w:w="1107" w:type="dxa"/>
          </w:tcPr>
          <w:p w:rsidR="00292070" w:rsidRDefault="00292070" w:rsidP="00317DC2">
            <w:pPr>
              <w:jc w:val="center"/>
            </w:pPr>
            <w:r>
              <w:t>7</w:t>
            </w:r>
          </w:p>
        </w:tc>
        <w:tc>
          <w:tcPr>
            <w:tcW w:w="1255" w:type="dxa"/>
          </w:tcPr>
          <w:p w:rsidR="00292070" w:rsidRDefault="00292070" w:rsidP="00317DC2">
            <w:pPr>
              <w:jc w:val="center"/>
            </w:pPr>
            <w:r>
              <w:t>7</w:t>
            </w:r>
          </w:p>
        </w:tc>
      </w:tr>
      <w:tr w:rsidR="00292070" w:rsidTr="00292070">
        <w:tc>
          <w:tcPr>
            <w:tcW w:w="743" w:type="dxa"/>
          </w:tcPr>
          <w:p w:rsidR="00292070" w:rsidRPr="00292070" w:rsidRDefault="00292070" w:rsidP="00317DC2">
            <w:pPr>
              <w:jc w:val="center"/>
            </w:pPr>
            <w:r w:rsidRPr="00292070">
              <w:t>I</w:t>
            </w:r>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m:oMathPara>
              <m:oMath>
                <m:r>
                  <w:rPr>
                    <w:rFonts w:ascii="Cambria Math" w:hAnsi="Cambria Math"/>
                  </w:rPr>
                  <m:t>∞</m:t>
                </m:r>
              </m:oMath>
            </m:oMathPara>
          </w:p>
        </w:tc>
        <w:tc>
          <w:tcPr>
            <w:tcW w:w="1107" w:type="dxa"/>
          </w:tcPr>
          <w:p w:rsidR="00292070" w:rsidRDefault="00292070" w:rsidP="00317DC2">
            <w:pPr>
              <w:jc w:val="center"/>
            </w:pPr>
            <w:r>
              <w:t>8</w:t>
            </w:r>
          </w:p>
        </w:tc>
        <w:tc>
          <w:tcPr>
            <w:tcW w:w="1107" w:type="dxa"/>
          </w:tcPr>
          <w:p w:rsidR="00292070" w:rsidRDefault="00292070" w:rsidP="00317DC2">
            <w:pPr>
              <w:jc w:val="center"/>
            </w:pPr>
            <w:r>
              <w:t>7</w:t>
            </w:r>
          </w:p>
        </w:tc>
        <w:tc>
          <w:tcPr>
            <w:tcW w:w="1255" w:type="dxa"/>
          </w:tcPr>
          <w:p w:rsidR="00292070" w:rsidRDefault="00292070" w:rsidP="00317DC2">
            <w:pPr>
              <w:jc w:val="center"/>
            </w:pPr>
            <w:r>
              <w:t>7</w:t>
            </w:r>
          </w:p>
        </w:tc>
      </w:tr>
    </w:tbl>
    <w:p w:rsidR="00292070" w:rsidRDefault="00292070" w:rsidP="00292070"/>
    <w:p w:rsidR="00406DCD" w:rsidRDefault="00406DCD" w:rsidP="00292070"/>
    <w:p w:rsidR="00406DCD" w:rsidRDefault="00406DCD" w:rsidP="00292070"/>
    <w:p w:rsidR="00406DCD" w:rsidRDefault="00406DCD" w:rsidP="00292070"/>
    <w:p w:rsidR="00406DCD" w:rsidRDefault="00787739" w:rsidP="00292070">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1304925</wp:posOffset>
                </wp:positionH>
                <wp:positionV relativeFrom="paragraph">
                  <wp:posOffset>200025</wp:posOffset>
                </wp:positionV>
                <wp:extent cx="3524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2.75pt,15.75pt" to="13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" strokecolor="black [304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200025</wp:posOffset>
                </wp:positionV>
                <wp:extent cx="3524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75pt,15.75pt" to="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" strokecolor="black [3040]"/>
            </w:pict>
          </mc:Fallback>
        </mc:AlternateContent>
      </w:r>
      <w:r>
        <w:rPr>
          <w:noProof/>
        </w:rPr>
        <mc:AlternateContent>
          <mc:Choice Requires="wps">
            <w:drawing>
              <wp:anchor distT="0" distB="0" distL="114300" distR="114300" simplePos="0" relativeHeight="251661312" behindDoc="0" locked="0" layoutInCell="1" allowOverlap="1" wp14:anchorId="31DD9DDB" wp14:editId="1DFDB0F4">
                <wp:simplePos x="0" y="0"/>
                <wp:positionH relativeFrom="column">
                  <wp:posOffset>1657350</wp:posOffset>
                </wp:positionH>
                <wp:positionV relativeFrom="paragraph">
                  <wp:posOffset>66675</wp:posOffset>
                </wp:positionV>
                <wp:extent cx="257175" cy="2857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739" w:rsidRDefault="0078773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0.5pt;margin-top:5.25pt;width:20.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" fillcolor="white [3201]" strokeweight=".5pt">
                <v:textbox>
                  <w:txbxContent>
                    <w:p w:rsidR="00787739" w:rsidRDefault="00787739">
                      <w:r>
                        <w:t>C</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D1A5FB" wp14:editId="49D956A4">
                <wp:simplePos x="0" y="0"/>
                <wp:positionH relativeFrom="column">
                  <wp:posOffset>1000126</wp:posOffset>
                </wp:positionH>
                <wp:positionV relativeFrom="paragraph">
                  <wp:posOffset>66676</wp:posOffset>
                </wp:positionV>
                <wp:extent cx="304800" cy="285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04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739" w:rsidRDefault="0078773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78.75pt;margin-top:5.25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" fillcolor="white [3201]" strokeweight=".5pt">
                <v:textbox>
                  <w:txbxContent>
                    <w:p w:rsidR="00787739" w:rsidRDefault="00787739">
                      <w: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390526</wp:posOffset>
                </wp:positionH>
                <wp:positionV relativeFrom="paragraph">
                  <wp:posOffset>66675</wp:posOffset>
                </wp:positionV>
                <wp:extent cx="30480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04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739" w:rsidRDefault="0078773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0.75pt;margin-top:5.25pt;width:24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" fillcolor="white [3201]" strokeweight=".5pt">
                <v:textbox>
                  <w:txbxContent>
                    <w:p w:rsidR="00787739" w:rsidRDefault="00787739">
                      <w:r>
                        <w:t>A</w:t>
                      </w:r>
                    </w:p>
                  </w:txbxContent>
                </v:textbox>
              </v:shape>
            </w:pict>
          </mc:Fallback>
        </mc:AlternateContent>
      </w:r>
      <w:r w:rsidR="00406DCD">
        <w:t>4.4)</w:t>
      </w:r>
    </w:p>
    <w:p w:rsidR="00406DCD" w:rsidRDefault="00787739" w:rsidP="00292070">
      <w:r>
        <w:rPr>
          <w:noProof/>
        </w:rPr>
        <mc:AlternateContent>
          <mc:Choice Requires="wps">
            <w:drawing>
              <wp:anchor distT="0" distB="0" distL="114300" distR="114300" simplePos="0" relativeHeight="251669504" behindDoc="0" locked="0" layoutInCell="1" allowOverlap="1">
                <wp:simplePos x="0" y="0"/>
                <wp:positionH relativeFrom="column">
                  <wp:posOffset>695325</wp:posOffset>
                </wp:positionH>
                <wp:positionV relativeFrom="paragraph">
                  <wp:posOffset>29210</wp:posOffset>
                </wp:positionV>
                <wp:extent cx="352425" cy="2857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352425" cy="28575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75pt,2.3pt" to="8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" strokecolor="black [3040]">
                <v:stroke dashstyle="1 1"/>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695324</wp:posOffset>
                </wp:positionH>
                <wp:positionV relativeFrom="paragraph">
                  <wp:posOffset>29210</wp:posOffset>
                </wp:positionV>
                <wp:extent cx="962025" cy="2857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962025" cy="28575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75pt,2.3pt" to="130.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" strokecolor="black [3040]">
                <v:stroke dashstyle="1 1"/>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1800225</wp:posOffset>
                </wp:positionH>
                <wp:positionV relativeFrom="paragraph">
                  <wp:posOffset>29210</wp:posOffset>
                </wp:positionV>
                <wp:extent cx="9525" cy="2857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41.75pt,2.3pt" to="14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" strokecolor="black [3040]"/>
            </w:pict>
          </mc:Fallback>
        </mc:AlternateContent>
      </w:r>
      <w:r>
        <w:rPr>
          <w:noProof/>
        </w:rPr>
        <mc:AlternateContent>
          <mc:Choice Requires="wps">
            <w:drawing>
              <wp:anchor distT="0" distB="0" distL="114300" distR="114300" simplePos="0" relativeHeight="251663360" behindDoc="0" locked="0" layoutInCell="1" allowOverlap="1" wp14:anchorId="3D55BD5E" wp14:editId="1D4E9625">
                <wp:simplePos x="0" y="0"/>
                <wp:positionH relativeFrom="column">
                  <wp:posOffset>1000125</wp:posOffset>
                </wp:positionH>
                <wp:positionV relativeFrom="paragraph">
                  <wp:posOffset>314960</wp:posOffset>
                </wp:positionV>
                <wp:extent cx="3048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739" w:rsidRDefault="0078773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78.75pt;margin-top:24.8pt;width:24pt;height: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" fillcolor="white [3201]" strokeweight=".5pt">
                <v:textbox>
                  <w:txbxContent>
                    <w:p w:rsidR="00787739" w:rsidRDefault="00787739">
                      <w:r>
                        <w:t>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0FBA98" wp14:editId="3B761D7B">
                <wp:simplePos x="0" y="0"/>
                <wp:positionH relativeFrom="column">
                  <wp:posOffset>1657350</wp:posOffset>
                </wp:positionH>
                <wp:positionV relativeFrom="paragraph">
                  <wp:posOffset>314960</wp:posOffset>
                </wp:positionV>
                <wp:extent cx="257175" cy="257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739" w:rsidRDefault="0078773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0" type="#_x0000_t202" style="position:absolute;margin-left:130.5pt;margin-top:24.8pt;width:20.25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" fillcolor="white [3201]" strokeweight=".5pt">
                <v:textbox>
                  <w:txbxContent>
                    <w:p w:rsidR="00787739" w:rsidRDefault="00787739">
                      <w:r>
                        <w:t>D</w:t>
                      </w:r>
                    </w:p>
                  </w:txbxContent>
                </v:textbox>
              </v:shape>
            </w:pict>
          </mc:Fallback>
        </mc:AlternateContent>
      </w:r>
    </w:p>
    <w:p w:rsidR="00787739" w:rsidRDefault="00787739" w:rsidP="00292070">
      <w:r>
        <w:rPr>
          <w:noProof/>
        </w:rPr>
        <mc:AlternateContent>
          <mc:Choice Requires="wps">
            <w:drawing>
              <wp:anchor distT="0" distB="0" distL="114300" distR="114300" simplePos="0" relativeHeight="251667456" behindDoc="0" locked="0" layoutInCell="1" allowOverlap="1">
                <wp:simplePos x="0" y="0"/>
                <wp:positionH relativeFrom="column">
                  <wp:posOffset>1304925</wp:posOffset>
                </wp:positionH>
                <wp:positionV relativeFrom="paragraph">
                  <wp:posOffset>125095</wp:posOffset>
                </wp:positionV>
                <wp:extent cx="3524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H="1">
                          <a:off x="0" y="0"/>
                          <a:ext cx="352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02.75pt,9.85pt" to="13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" strokecolor="black [3040]"/>
            </w:pict>
          </mc:Fallback>
        </mc:AlternateContent>
      </w:r>
    </w:p>
    <w:p w:rsidR="00787739" w:rsidRDefault="00787739" w:rsidP="00292070">
      <w:r>
        <w:tab/>
        <w:t xml:space="preserve">Vertexes edges are solid black, back edges are dashed.  The cycle that the algorithm will find is {A, B, C, D}, while the shortest cycle is actually {A, D, E}.  </w:t>
      </w:r>
    </w:p>
    <w:p w:rsidR="00292070" w:rsidRDefault="00292070" w:rsidP="00292070">
      <w:r>
        <w:t>4.11</w:t>
      </w:r>
      <w:r>
        <w:t xml:space="preserve">) </w:t>
      </w:r>
      <w:r w:rsidR="009C1601">
        <w:t>Using a matrix M and</w:t>
      </w:r>
      <w:r>
        <w:t xml:space="preserve"> M</w:t>
      </w:r>
      <w:r>
        <w:rPr>
          <w:vertAlign w:val="subscript"/>
        </w:rPr>
        <w:t>xy</w:t>
      </w:r>
      <w:r>
        <w:t xml:space="preserve"> </w:t>
      </w:r>
      <w:r w:rsidR="009C1601">
        <w:t>would be</w:t>
      </w:r>
      <w:r>
        <w:t xml:space="preserve"> the shor</w:t>
      </w:r>
      <w:r w:rsidR="009C1601">
        <w:t>test path from x to y. Computing</w:t>
      </w:r>
      <w:r>
        <w:t xml:space="preserve"> row x of the matrix with Dijkstra</w:t>
      </w:r>
      <w:r>
        <w:t>’</w:t>
      </w:r>
      <w:r>
        <w:t xml:space="preserve">s </w:t>
      </w:r>
      <w:r w:rsidR="009C1601">
        <w:t>gives us a runtime of</w:t>
      </w:r>
      <w:r>
        <w:t xml:space="preserve"> O(|v|</w:t>
      </w:r>
      <w:r>
        <w:rPr>
          <w:vertAlign w:val="superscript"/>
        </w:rPr>
        <w:t>2</w:t>
      </w:r>
      <w:r>
        <w:t xml:space="preserve">) </w:t>
      </w:r>
      <w:r w:rsidR="009C1601">
        <w:t>and thus</w:t>
      </w:r>
      <w:r>
        <w:t xml:space="preserve"> we can then calculate all of M in </w:t>
      </w:r>
      <w:r w:rsidR="009C1601">
        <w:t xml:space="preserve">a runtime of </w:t>
      </w:r>
      <w:r>
        <w:t>O(|v|</w:t>
      </w:r>
      <w:r>
        <w:rPr>
          <w:vertAlign w:val="superscript"/>
        </w:rPr>
        <w:t>3</w:t>
      </w:r>
      <w:r>
        <w:t xml:space="preserve">). </w:t>
      </w:r>
    </w:p>
    <w:p w:rsidR="00144E56" w:rsidRPr="007363C6" w:rsidRDefault="00292070" w:rsidP="00144E56">
      <w:r>
        <w:t>4.13</w:t>
      </w:r>
      <w:r>
        <w:t>) a)</w:t>
      </w:r>
      <w:r>
        <w:t xml:space="preserve"> </w:t>
      </w:r>
      <w:r w:rsidR="00843972">
        <w:t xml:space="preserve">Preform s DFS from vertex s while ignoring all weights greater than L to determine in linear time whether there is enough fuel.  </w:t>
      </w:r>
      <w:r w:rsidR="00144E56">
        <w:tab/>
      </w:r>
      <w:r w:rsidR="00144E56">
        <w:tab/>
      </w:r>
      <w:r w:rsidR="00144E56">
        <w:tab/>
      </w:r>
    </w:p>
    <w:sectPr w:rsidR="00144E56" w:rsidRPr="00736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9D"/>
    <w:rsid w:val="00026E9D"/>
    <w:rsid w:val="0009350C"/>
    <w:rsid w:val="00144E56"/>
    <w:rsid w:val="001C17D7"/>
    <w:rsid w:val="00292070"/>
    <w:rsid w:val="002A2673"/>
    <w:rsid w:val="003E7067"/>
    <w:rsid w:val="0040194B"/>
    <w:rsid w:val="00406DCD"/>
    <w:rsid w:val="00450CE1"/>
    <w:rsid w:val="00534AE0"/>
    <w:rsid w:val="00584421"/>
    <w:rsid w:val="005F1F76"/>
    <w:rsid w:val="0062030F"/>
    <w:rsid w:val="007210D0"/>
    <w:rsid w:val="007363C6"/>
    <w:rsid w:val="00787739"/>
    <w:rsid w:val="007964A8"/>
    <w:rsid w:val="008216C5"/>
    <w:rsid w:val="0082271F"/>
    <w:rsid w:val="00843972"/>
    <w:rsid w:val="008D257E"/>
    <w:rsid w:val="009C1601"/>
    <w:rsid w:val="00A204DE"/>
    <w:rsid w:val="00BE2C83"/>
    <w:rsid w:val="00C64A24"/>
    <w:rsid w:val="00D321E5"/>
    <w:rsid w:val="00EA6811"/>
    <w:rsid w:val="00F0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71F"/>
    <w:rPr>
      <w:color w:val="808080"/>
    </w:rPr>
  </w:style>
  <w:style w:type="paragraph" w:styleId="BalloonText">
    <w:name w:val="Balloon Text"/>
    <w:basedOn w:val="Normal"/>
    <w:link w:val="BalloonTextChar"/>
    <w:uiPriority w:val="99"/>
    <w:semiHidden/>
    <w:unhideWhenUsed/>
    <w:rsid w:val="0082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71F"/>
    <w:rPr>
      <w:rFonts w:ascii="Tahoma" w:hAnsi="Tahoma" w:cs="Tahoma"/>
      <w:sz w:val="16"/>
      <w:szCs w:val="16"/>
    </w:rPr>
  </w:style>
  <w:style w:type="table" w:styleId="TableGrid">
    <w:name w:val="Table Grid"/>
    <w:basedOn w:val="TableNormal"/>
    <w:uiPriority w:val="59"/>
    <w:rsid w:val="0029207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71F"/>
    <w:rPr>
      <w:color w:val="808080"/>
    </w:rPr>
  </w:style>
  <w:style w:type="paragraph" w:styleId="BalloonText">
    <w:name w:val="Balloon Text"/>
    <w:basedOn w:val="Normal"/>
    <w:link w:val="BalloonTextChar"/>
    <w:uiPriority w:val="99"/>
    <w:semiHidden/>
    <w:unhideWhenUsed/>
    <w:rsid w:val="0082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71F"/>
    <w:rPr>
      <w:rFonts w:ascii="Tahoma" w:hAnsi="Tahoma" w:cs="Tahoma"/>
      <w:sz w:val="16"/>
      <w:szCs w:val="16"/>
    </w:rPr>
  </w:style>
  <w:style w:type="table" w:styleId="TableGrid">
    <w:name w:val="Table Grid"/>
    <w:basedOn w:val="TableNormal"/>
    <w:uiPriority w:val="59"/>
    <w:rsid w:val="0029207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2564</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17</cp:revision>
  <dcterms:created xsi:type="dcterms:W3CDTF">2014-03-19T20:35:00Z</dcterms:created>
  <dcterms:modified xsi:type="dcterms:W3CDTF">2014-03-21T15:20:00Z</dcterms:modified>
</cp:coreProperties>
</file>