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Links to videos and AI resources.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3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Mean Squared Error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https://www.youtube.com/watch?v=tA6ZpeM3Fmg&amp;t=11s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Confusion Matrix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https://www.youtube.com/watch?v=RPydDdRqbts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Mean Squared/ Root Mean Squared, which is better?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https://medium.com/human-in-a-machine-world/mae-and-rmse-which-metric-is-better-e60ac3bde13d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Jupyter Notebook Setup</w:t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https://medium.com/codingthesmartway-com-blog/getting-started-with-jupyter-notebook-for-python-4e7082bd5d46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4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Text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Python data structures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https://docs.python.org/3/tutorial/datastructures.html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Python Functions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https://www.programiz.com/python-programming/function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Python Lambda Functions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https://www.programiz.com/python-programming/anonymous-function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programiz.com/python-programming/function" TargetMode="External"/><Relationship Id="rId10" Type="http://schemas.openxmlformats.org/officeDocument/2006/relationships/hyperlink" Target="https://docs.python.org/3/tutorial/datastructures.html" TargetMode="External"/><Relationship Id="rId12" Type="http://schemas.openxmlformats.org/officeDocument/2006/relationships/hyperlink" Target="https://www.programiz.com/python-programming/anonymous-function" TargetMode="External"/><Relationship Id="rId9" Type="http://schemas.openxmlformats.org/officeDocument/2006/relationships/hyperlink" Target="https://medium.com/codingthesmartway-com-blog/getting-started-with-jupyter-notebook-for-python-4e7082bd5d46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A6ZpeM3Fmg&amp;t=11s" TargetMode="External"/><Relationship Id="rId7" Type="http://schemas.openxmlformats.org/officeDocument/2006/relationships/hyperlink" Target="https://www.youtube.com/watch?v=RPydDdRqbts" TargetMode="External"/><Relationship Id="rId8" Type="http://schemas.openxmlformats.org/officeDocument/2006/relationships/hyperlink" Target="https://medium.com/human-in-a-machine-world/mae-and-rmse-which-metric-is-better-e60ac3bde1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