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E190" w14:textId="1EFB70F8" w:rsidR="00D34A98" w:rsidRDefault="00D34A98" w:rsidP="00D34A98">
      <w:pPr>
        <w:jc w:val="center"/>
        <w:rPr>
          <w:rFonts w:ascii="Times New Roman" w:hAnsi="Times New Roman" w:cs="Times New Roman"/>
          <w:b/>
          <w:bCs/>
        </w:rPr>
      </w:pPr>
      <w:r>
        <w:rPr>
          <w:rFonts w:ascii="Times New Roman" w:hAnsi="Times New Roman" w:cs="Times New Roman"/>
          <w:b/>
          <w:bCs/>
        </w:rPr>
        <w:t>Using Forwards and Backwards Euler Finite Difference Schemes to Solve the 2D Heat Conduction Equation</w:t>
      </w:r>
    </w:p>
    <w:p w14:paraId="6981DC31" w14:textId="72DB37D8" w:rsidR="00D34A98" w:rsidRDefault="00D34A98" w:rsidP="00D34A98">
      <w:pPr>
        <w:jc w:val="center"/>
        <w:rPr>
          <w:rFonts w:ascii="Times New Roman" w:hAnsi="Times New Roman" w:cs="Times New Roman"/>
        </w:rPr>
      </w:pPr>
      <w:r>
        <w:rPr>
          <w:rFonts w:ascii="Times New Roman" w:hAnsi="Times New Roman" w:cs="Times New Roman"/>
        </w:rPr>
        <w:t>Jorge Luis Mares Zamora</w:t>
      </w:r>
    </w:p>
    <w:p w14:paraId="417D9934" w14:textId="28589B3D" w:rsidR="00D34A98" w:rsidRDefault="00D34A98" w:rsidP="00D34A98">
      <w:pPr>
        <w:jc w:val="center"/>
        <w:rPr>
          <w:rFonts w:ascii="Times New Roman" w:hAnsi="Times New Roman" w:cs="Times New Roman"/>
        </w:rPr>
      </w:pPr>
      <w:r>
        <w:rPr>
          <w:rFonts w:ascii="Times New Roman" w:hAnsi="Times New Roman" w:cs="Times New Roman"/>
        </w:rPr>
        <w:t>The University of Alabama in Huntsville</w:t>
      </w:r>
    </w:p>
    <w:p w14:paraId="70AB0298" w14:textId="77777777" w:rsidR="00D34A98" w:rsidRDefault="00D34A98" w:rsidP="00D34A98">
      <w:pPr>
        <w:jc w:val="center"/>
        <w:rPr>
          <w:rFonts w:ascii="Times New Roman" w:hAnsi="Times New Roman" w:cs="Times New Roman"/>
        </w:rPr>
      </w:pPr>
    </w:p>
    <w:p w14:paraId="5921FD03" w14:textId="6FF1D2E2" w:rsidR="00D34A98" w:rsidRDefault="00D34A98" w:rsidP="00D34A98">
      <w:pPr>
        <w:jc w:val="both"/>
        <w:rPr>
          <w:rFonts w:ascii="Times New Roman" w:hAnsi="Times New Roman" w:cs="Times New Roman"/>
        </w:rPr>
      </w:pPr>
      <w:r>
        <w:rPr>
          <w:rFonts w:ascii="Times New Roman" w:hAnsi="Times New Roman" w:cs="Times New Roman"/>
        </w:rPr>
        <w:t xml:space="preserve">This project report presents the development of a solution for the 2D Heat Conduction equation using Forward Euler (Explicit), and Backward Euler (Implicit) time schemes. The approximations were calculated using code developed in MATLAB. The 2D Heat Conduction equation solved in this project is solved in a square domain with a side length, </w:t>
      </w:r>
      <m:oMath>
        <m:r>
          <w:rPr>
            <w:rFonts w:ascii="Cambria Math" w:hAnsi="Cambria Math" w:cs="Times New Roman"/>
          </w:rPr>
          <m:t>l</m:t>
        </m:r>
      </m:oMath>
      <w:r>
        <w:rPr>
          <w:rFonts w:ascii="Times New Roman" w:hAnsi="Times New Roman" w:cs="Times New Roman"/>
        </w:rPr>
        <w:t xml:space="preserve">, discretized using a uniform grid, for which the boundary conditions were known at each of the edges of the domain. </w:t>
      </w:r>
      <w:proofErr w:type="gramStart"/>
      <w:r>
        <w:rPr>
          <w:rFonts w:ascii="Times New Roman" w:hAnsi="Times New Roman" w:cs="Times New Roman"/>
        </w:rPr>
        <w:t>All of</w:t>
      </w:r>
      <w:proofErr w:type="gramEnd"/>
      <w:r>
        <w:rPr>
          <w:rFonts w:ascii="Times New Roman" w:hAnsi="Times New Roman" w:cs="Times New Roman"/>
        </w:rPr>
        <w:t xml:space="preserve"> the known values and variables present in the equations are input parameters in the solver, so that the same code can be used to solve different problems with the same domain and boundary conditions, but different parameters</w:t>
      </w:r>
      <w:r w:rsidR="00FE302B">
        <w:rPr>
          <w:rFonts w:ascii="Times New Roman" w:hAnsi="Times New Roman" w:cs="Times New Roman"/>
        </w:rPr>
        <w:t xml:space="preserve"> and initial conditions. </w:t>
      </w:r>
    </w:p>
    <w:p w14:paraId="01382CB2" w14:textId="17E42B99" w:rsidR="00FE302B" w:rsidRDefault="00FE302B" w:rsidP="00FE302B">
      <w:pPr>
        <w:jc w:val="both"/>
        <w:rPr>
          <w:rFonts w:ascii="Times New Roman" w:hAnsi="Times New Roman" w:cs="Times New Roman"/>
        </w:rPr>
      </w:pPr>
    </w:p>
    <w:p w14:paraId="5D76F9B2" w14:textId="78BD43E0" w:rsidR="00FE302B" w:rsidRPr="00FE302B" w:rsidRDefault="00FE302B" w:rsidP="00C24E50">
      <w:pPr>
        <w:pStyle w:val="ListParagraph"/>
        <w:numPr>
          <w:ilvl w:val="0"/>
          <w:numId w:val="2"/>
        </w:numPr>
        <w:jc w:val="center"/>
        <w:rPr>
          <w:rFonts w:ascii="Times New Roman" w:hAnsi="Times New Roman" w:cs="Times New Roman"/>
          <w:b/>
          <w:bCs/>
        </w:rPr>
      </w:pPr>
      <w:r>
        <w:rPr>
          <w:rFonts w:ascii="Times New Roman" w:hAnsi="Times New Roman" w:cs="Times New Roman"/>
          <w:b/>
          <w:bCs/>
        </w:rPr>
        <w:t>Introduction</w:t>
      </w:r>
    </w:p>
    <w:p w14:paraId="581F58B2" w14:textId="4AFB9E91" w:rsidR="00FE302B" w:rsidRDefault="00FE302B" w:rsidP="00FE302B">
      <w:pPr>
        <w:ind w:left="360"/>
        <w:jc w:val="both"/>
        <w:rPr>
          <w:rFonts w:ascii="Times New Roman" w:hAnsi="Times New Roman" w:cs="Times New Roman"/>
        </w:rPr>
      </w:pPr>
      <w:r>
        <w:rPr>
          <w:rFonts w:ascii="Times New Roman" w:hAnsi="Times New Roman" w:cs="Times New Roman"/>
        </w:rPr>
        <w:t>The Heat Conduction Equation describes how temperature changes over time and space within a material due to heat flow. The two-dimensional Heat Conduction equation then describes the Temperature changes within an idealized bar with infinite length.</w:t>
      </w:r>
    </w:p>
    <w:p w14:paraId="5FA2CBCA" w14:textId="52E298C8" w:rsidR="00FE302B" w:rsidRPr="00FE302B" w:rsidRDefault="00000000" w:rsidP="00FE302B">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∂t</m:t>
                  </m:r>
                </m:den>
              </m:f>
              <m:r>
                <w:rPr>
                  <w:rFonts w:ascii="Cambria Math" w:hAnsi="Cambria Math" w:cs="Times New Roman"/>
                </w:rPr>
                <m:t>=α</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e>
              </m:d>
              <m:r>
                <w:rPr>
                  <w:rFonts w:ascii="Cambria Math" w:eastAsiaTheme="minorEastAsia" w:hAnsi="Cambria Math" w:cs="Times New Roman"/>
                </w:rPr>
                <m:t xml:space="preserve"> </m:t>
              </m:r>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ctrlPr>
                <w:rPr>
                  <w:rFonts w:ascii="Cambria Math" w:hAnsi="Cambria Math" w:cs="Times New Roman"/>
                  <w:i/>
                </w:rPr>
              </m:ctrlPr>
            </m:e>
          </m:eqArr>
        </m:oMath>
      </m:oMathPara>
    </w:p>
    <w:p w14:paraId="18D9ECF2" w14:textId="5AF4BDF9" w:rsidR="00FE302B" w:rsidRDefault="00FE302B" w:rsidP="00FE302B">
      <w:pPr>
        <w:ind w:left="360"/>
        <w:jc w:val="both"/>
        <w:rPr>
          <w:rFonts w:ascii="Times New Roman" w:eastAsiaTheme="minorEastAsia" w:hAnsi="Times New Roman" w:cs="Times New Roman"/>
        </w:rPr>
      </w:pPr>
    </w:p>
    <w:p w14:paraId="62067F4C" w14:textId="6A7F07A2" w:rsidR="00FE302B" w:rsidRDefault="00FE302B" w:rsidP="00FE302B">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 domain for this problem is a square (Figure 1) with side length, </w:t>
      </w:r>
      <m:oMath>
        <m:r>
          <w:rPr>
            <w:rFonts w:ascii="Cambria Math" w:eastAsiaTheme="minorEastAsia" w:hAnsi="Cambria Math" w:cs="Times New Roman"/>
          </w:rPr>
          <m:t>l</m:t>
        </m:r>
      </m:oMath>
      <w:r>
        <w:rPr>
          <w:rFonts w:ascii="Times New Roman" w:eastAsiaTheme="minorEastAsia" w:hAnsi="Times New Roman" w:cs="Times New Roman"/>
        </w:rPr>
        <w:t xml:space="preserve">, where the initial temperature at each discrete point in the domain is known to be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o</m:t>
            </m:r>
          </m:sub>
        </m:sSub>
      </m:oMath>
      <w:r>
        <w:rPr>
          <w:rFonts w:ascii="Times New Roman" w:eastAsiaTheme="minorEastAsia" w:hAnsi="Times New Roman" w:cs="Times New Roman"/>
        </w:rPr>
        <w:t xml:space="preserve"> (this will serve as the Initial Conditions to our problem). The boundaries of our domain (each one of the edges of the Square) each behave differently. The North and West boundaries are kept at a fixed temperature,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ub>
        </m:sSub>
      </m:oMath>
      <w:r>
        <w:rPr>
          <w:rFonts w:ascii="Times New Roman" w:eastAsiaTheme="minorEastAsia" w:hAnsi="Times New Roman" w:cs="Times New Roman"/>
        </w:rPr>
        <w:t xml:space="preserve">, respectively, which means that their temperature stays constant throughout </w:t>
      </w:r>
      <w:proofErr w:type="gramStart"/>
      <w:r>
        <w:rPr>
          <w:rFonts w:ascii="Times New Roman" w:eastAsiaTheme="minorEastAsia" w:hAnsi="Times New Roman" w:cs="Times New Roman"/>
        </w:rPr>
        <w:t>all of</w:t>
      </w:r>
      <w:proofErr w:type="gramEnd"/>
      <w:r>
        <w:rPr>
          <w:rFonts w:ascii="Times New Roman" w:eastAsiaTheme="minorEastAsia" w:hAnsi="Times New Roman" w:cs="Times New Roman"/>
        </w:rPr>
        <w:t xml:space="preserve"> our time iterations. The East boundary has a convective boundary condition, described by Equation 2, where </w:t>
      </w:r>
      <m:oMath>
        <m:r>
          <w:rPr>
            <w:rFonts w:ascii="Cambria Math" w:eastAsiaTheme="minorEastAsia" w:hAnsi="Cambria Math" w:cs="Times New Roman"/>
          </w:rPr>
          <m:t>h</m:t>
        </m:r>
      </m:oMath>
      <w:r>
        <w:rPr>
          <w:rFonts w:ascii="Times New Roman" w:eastAsiaTheme="minorEastAsia" w:hAnsi="Times New Roman" w:cs="Times New Roman"/>
        </w:rPr>
        <w:t xml:space="preserve"> is the heat transfer coefficient and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oMath>
      <w:r>
        <w:rPr>
          <w:rFonts w:ascii="Times New Roman" w:eastAsiaTheme="minorEastAsia" w:hAnsi="Times New Roman" w:cs="Times New Roman"/>
        </w:rPr>
        <w:t xml:space="preserve"> is the freestream temperature. The South boundary is kept insulated at all </w:t>
      </w:r>
      <w:proofErr w:type="gramStart"/>
      <w:r>
        <w:rPr>
          <w:rFonts w:ascii="Times New Roman" w:eastAsiaTheme="minorEastAsia" w:hAnsi="Times New Roman" w:cs="Times New Roman"/>
        </w:rPr>
        <w:t>time</w:t>
      </w:r>
      <w:proofErr w:type="gramEnd"/>
      <w:r>
        <w:rPr>
          <w:rFonts w:ascii="Times New Roman" w:eastAsiaTheme="minorEastAsia" w:hAnsi="Times New Roman" w:cs="Times New Roman"/>
        </w:rPr>
        <w:t xml:space="preserve">, which means that the rate of change of the temperature normal to the boundary is equal to zero, described by Equation 3. </w:t>
      </w:r>
    </w:p>
    <w:p w14:paraId="75B8FF1D" w14:textId="15A3118E" w:rsidR="00B30DD5" w:rsidRDefault="00B30DD5" w:rsidP="00B30DD5">
      <w:pPr>
        <w:ind w:left="36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BE5272A" wp14:editId="76AD6C78">
            <wp:extent cx="3605134" cy="2777032"/>
            <wp:effectExtent l="0" t="0" r="1905" b="4445"/>
            <wp:docPr id="150648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6248" name="Picture 15064862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4246" cy="2791754"/>
                    </a:xfrm>
                    <a:prstGeom prst="rect">
                      <a:avLst/>
                    </a:prstGeom>
                  </pic:spPr>
                </pic:pic>
              </a:graphicData>
            </a:graphic>
          </wp:inline>
        </w:drawing>
      </w:r>
    </w:p>
    <w:p w14:paraId="33CA878A" w14:textId="39A97420" w:rsidR="00B30DD5" w:rsidRDefault="00B30DD5" w:rsidP="00B30DD5">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1: Schematic of the Domain for the PDE.</w:t>
      </w:r>
    </w:p>
    <w:p w14:paraId="7C3CC5D2" w14:textId="77777777" w:rsidR="00B30DD5" w:rsidRPr="00B30DD5" w:rsidRDefault="00B30DD5" w:rsidP="00B30DD5">
      <w:pPr>
        <w:ind w:left="360"/>
        <w:jc w:val="center"/>
        <w:rPr>
          <w:rFonts w:ascii="Times New Roman" w:eastAsiaTheme="minorEastAsia" w:hAnsi="Times New Roman" w:cs="Times New Roman"/>
          <w:b/>
          <w:bCs/>
        </w:rPr>
      </w:pPr>
    </w:p>
    <w:p w14:paraId="1D958593" w14:textId="062F2DE7" w:rsidR="00FE302B" w:rsidRPr="00FE302B" w:rsidRDefault="00000000" w:rsidP="00FE302B">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hAnsi="Cambria Math" w:cs="Times New Roman"/>
                    </w:rPr>
                    <m:t>∂T</m:t>
                  </m:r>
                </m:num>
                <m:den>
                  <m:r>
                    <w:rPr>
                      <w:rFonts w:ascii="Cambria Math" w:hAnsi="Cambria Math" w:cs="Times New Roman"/>
                    </w:rPr>
                    <m:t>∂x</m:t>
                  </m:r>
                </m:den>
              </m:f>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e>
          </m:eqArr>
        </m:oMath>
      </m:oMathPara>
    </w:p>
    <w:p w14:paraId="2C16EAA2" w14:textId="1A19F72A" w:rsidR="00FE302B" w:rsidRPr="00FE302B" w:rsidRDefault="00000000" w:rsidP="00FE302B">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hAnsi="Cambria Math" w:cs="Times New Roman"/>
                    </w:rPr>
                    <m:t>∂T</m:t>
                  </m:r>
                </m:num>
                <m:den>
                  <m:r>
                    <w:rPr>
                      <w:rFonts w:ascii="Cambria Math" w:hAnsi="Cambria Math" w:cs="Times New Roman"/>
                    </w:rPr>
                    <m:t>∂y</m:t>
                  </m:r>
                </m:den>
              </m:f>
              <m:r>
                <w:rPr>
                  <w:rFonts w:ascii="Cambria Math" w:eastAsiaTheme="minorEastAsia" w:hAnsi="Cambria Math" w:cs="Times New Roman"/>
                </w:rPr>
                <m:t>=0 #</m:t>
              </m:r>
              <m:d>
                <m:dPr>
                  <m:ctrlPr>
                    <w:rPr>
                      <w:rFonts w:ascii="Cambria Math" w:eastAsiaTheme="minorEastAsia" w:hAnsi="Cambria Math" w:cs="Times New Roman"/>
                      <w:i/>
                    </w:rPr>
                  </m:ctrlPr>
                </m:dPr>
                <m:e>
                  <m:r>
                    <w:rPr>
                      <w:rFonts w:ascii="Cambria Math" w:eastAsiaTheme="minorEastAsia" w:hAnsi="Cambria Math" w:cs="Times New Roman"/>
                    </w:rPr>
                    <m:t>3</m:t>
                  </m:r>
                </m:e>
              </m:d>
            </m:e>
          </m:eqArr>
        </m:oMath>
      </m:oMathPara>
    </w:p>
    <w:p w14:paraId="5797001D" w14:textId="5736589C" w:rsidR="00FE302B" w:rsidRDefault="00FE302B" w:rsidP="00FE302B">
      <w:pPr>
        <w:ind w:left="360"/>
        <w:jc w:val="both"/>
        <w:rPr>
          <w:rFonts w:ascii="Times New Roman" w:eastAsiaTheme="minorEastAsia" w:hAnsi="Times New Roman" w:cs="Times New Roman"/>
        </w:rPr>
      </w:pPr>
      <w:r>
        <w:rPr>
          <w:rFonts w:ascii="Times New Roman" w:eastAsiaTheme="minorEastAsia" w:hAnsi="Times New Roman" w:cs="Times New Roman"/>
        </w:rPr>
        <w:t xml:space="preserve">It is important to note that the Heat Conduction equation that we are trying to solve is transient, since the time derivative term is not equal to zero. Then, </w:t>
      </w:r>
      <w:r w:rsidR="005943B4">
        <w:rPr>
          <w:rFonts w:ascii="Times New Roman" w:eastAsiaTheme="minorEastAsia" w:hAnsi="Times New Roman" w:cs="Times New Roman"/>
        </w:rPr>
        <w:t>both time</w:t>
      </w:r>
      <w:r>
        <w:rPr>
          <w:rFonts w:ascii="Times New Roman" w:eastAsiaTheme="minorEastAsia" w:hAnsi="Times New Roman" w:cs="Times New Roman"/>
        </w:rPr>
        <w:t xml:space="preserve"> marching approaches to follow will be run iteratively either until a final specified time or a steady state solution is reached, depending on what the user requests in the input parameters. </w:t>
      </w:r>
    </w:p>
    <w:p w14:paraId="4EA6C2D7" w14:textId="47A81358" w:rsidR="00FE302B" w:rsidRDefault="00FE302B" w:rsidP="00FE302B">
      <w:pPr>
        <w:jc w:val="both"/>
        <w:rPr>
          <w:rFonts w:ascii="Times New Roman" w:eastAsiaTheme="minorEastAsia" w:hAnsi="Times New Roman" w:cs="Times New Roman"/>
        </w:rPr>
      </w:pPr>
    </w:p>
    <w:p w14:paraId="57913BDF" w14:textId="73ED1F4D" w:rsidR="00FE302B" w:rsidRPr="00FE302B" w:rsidRDefault="00FE302B" w:rsidP="00C24E50">
      <w:pPr>
        <w:pStyle w:val="ListParagraph"/>
        <w:numPr>
          <w:ilvl w:val="0"/>
          <w:numId w:val="2"/>
        </w:numPr>
        <w:jc w:val="center"/>
        <w:rPr>
          <w:rFonts w:ascii="Times New Roman" w:hAnsi="Times New Roman" w:cs="Times New Roman"/>
          <w:b/>
          <w:bCs/>
        </w:rPr>
      </w:pPr>
      <w:r>
        <w:rPr>
          <w:rFonts w:ascii="Times New Roman" w:hAnsi="Times New Roman" w:cs="Times New Roman"/>
          <w:b/>
          <w:bCs/>
        </w:rPr>
        <w:t>Methodology</w:t>
      </w:r>
    </w:p>
    <w:p w14:paraId="4AB285EF" w14:textId="33FD3C4F" w:rsidR="00FE302B" w:rsidRDefault="00FE302B" w:rsidP="00FE302B">
      <w:pPr>
        <w:ind w:left="360"/>
        <w:jc w:val="both"/>
        <w:rPr>
          <w:rFonts w:ascii="Times New Roman" w:eastAsiaTheme="minorEastAsia" w:hAnsi="Times New Roman" w:cs="Times New Roman"/>
        </w:rPr>
      </w:pPr>
      <w:r>
        <w:rPr>
          <w:rFonts w:ascii="Times New Roman" w:eastAsiaTheme="minorEastAsia" w:hAnsi="Times New Roman" w:cs="Times New Roman"/>
        </w:rPr>
        <w:t xml:space="preserve">Arriving to the analytical solution of the Heat Conduction equation is usually reserved for special cases, as finding a solution for different boundary conditions can become very complicated very quickly. Then, a numerical approach can be used to find a solution to the equation, where the result is an approximation rather than an exact solution. This approximation </w:t>
      </w:r>
      <w:r w:rsidR="005943B4">
        <w:rPr>
          <w:rFonts w:ascii="Times New Roman" w:eastAsiaTheme="minorEastAsia" w:hAnsi="Times New Roman" w:cs="Times New Roman"/>
        </w:rPr>
        <w:t>can be</w:t>
      </w:r>
      <w:r>
        <w:rPr>
          <w:rFonts w:ascii="Times New Roman" w:eastAsiaTheme="minorEastAsia" w:hAnsi="Times New Roman" w:cs="Times New Roman"/>
        </w:rPr>
        <w:t xml:space="preserve"> found using finite difference techniques, where the first and second derivatives of a function over a discretized grid can be approximated with the following equations (the equation presented for the discretization of the first derivative of an arbitrary function, </w:t>
      </w:r>
      <m:oMath>
        <m:r>
          <w:rPr>
            <w:rFonts w:ascii="Cambria Math" w:eastAsiaTheme="minorEastAsia" w:hAnsi="Cambria Math" w:cs="Times New Roman"/>
          </w:rPr>
          <m:t>ϕ</m:t>
        </m:r>
      </m:oMath>
      <w:r>
        <w:rPr>
          <w:rFonts w:ascii="Times New Roman" w:eastAsiaTheme="minorEastAsia" w:hAnsi="Times New Roman" w:cs="Times New Roman"/>
        </w:rPr>
        <w:t xml:space="preserve">, is using a forward difference; however, it is important to note that similar approximations can be obtained for backwards and central differences). </w:t>
      </w:r>
    </w:p>
    <w:p w14:paraId="6C19A46F" w14:textId="74D295D1" w:rsidR="00FE302B" w:rsidRPr="00FE302B" w:rsidRDefault="00000000" w:rsidP="00FE302B">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δϕ</m:t>
                          </m:r>
                        </m:num>
                        <m:den>
                          <m:r>
                            <w:rPr>
                              <w:rFonts w:ascii="Cambria Math" w:hAnsi="Cambria Math" w:cs="Times New Roman"/>
                            </w:rPr>
                            <m:t>δx</m:t>
                          </m:r>
                        </m:den>
                      </m:f>
                    </m:e>
                  </m:d>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4</m:t>
                  </m:r>
                </m:e>
              </m:d>
            </m:e>
          </m:eqArr>
        </m:oMath>
      </m:oMathPara>
    </w:p>
    <w:p w14:paraId="58740B54" w14:textId="170E135E" w:rsidR="00C24E50" w:rsidRPr="00C24E50" w:rsidRDefault="00000000" w:rsidP="00C24E50">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ϕ</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e>
                  </m:d>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5</m:t>
                  </m:r>
                </m:e>
              </m:d>
            </m:e>
          </m:eqArr>
        </m:oMath>
      </m:oMathPara>
    </w:p>
    <w:p w14:paraId="199B925C" w14:textId="7471E303" w:rsidR="00C24E50" w:rsidRPr="00C24E50" w:rsidRDefault="00C24E50" w:rsidP="00C24E50">
      <w:pPr>
        <w:pStyle w:val="ListParagraph"/>
        <w:numPr>
          <w:ilvl w:val="0"/>
          <w:numId w:val="5"/>
        </w:numPr>
        <w:jc w:val="both"/>
        <w:rPr>
          <w:rFonts w:ascii="Times New Roman" w:eastAsiaTheme="minorEastAsia" w:hAnsi="Times New Roman" w:cs="Times New Roman"/>
          <w:b/>
          <w:bCs/>
        </w:rPr>
      </w:pPr>
      <w:r w:rsidRPr="00C24E50">
        <w:rPr>
          <w:rFonts w:ascii="Times New Roman" w:eastAsiaTheme="minorEastAsia" w:hAnsi="Times New Roman" w:cs="Times New Roman"/>
          <w:b/>
          <w:bCs/>
        </w:rPr>
        <w:t>Forward Euler Time Scheme</w:t>
      </w:r>
    </w:p>
    <w:p w14:paraId="0887E884" w14:textId="70A29CD2" w:rsidR="00966731" w:rsidRDefault="00CA303B" w:rsidP="00966731">
      <w:pPr>
        <w:ind w:left="360"/>
        <w:jc w:val="both"/>
        <w:rPr>
          <w:rFonts w:ascii="Times New Roman" w:eastAsiaTheme="minorEastAsia" w:hAnsi="Times New Roman" w:cs="Times New Roman"/>
        </w:rPr>
      </w:pPr>
      <w:r>
        <w:rPr>
          <w:rFonts w:ascii="Times New Roman" w:eastAsiaTheme="minorEastAsia" w:hAnsi="Times New Roman" w:cs="Times New Roman"/>
        </w:rPr>
        <w:t xml:space="preserve">Using these discretizations for the first and second derivatives, we can substitute our exact differentials from Equation 1 with our approximated differentials for a given grid point </w:t>
      </w:r>
      <m:oMath>
        <m:d>
          <m:dPr>
            <m:ctrlPr>
              <w:rPr>
                <w:rFonts w:ascii="Cambria Math" w:eastAsiaTheme="minorEastAsia" w:hAnsi="Cambria Math" w:cs="Times New Roman"/>
                <w:i/>
              </w:rPr>
            </m:ctrlPr>
          </m:dPr>
          <m:e>
            <m:r>
              <w:rPr>
                <w:rFonts w:ascii="Cambria Math" w:eastAsiaTheme="minorEastAsia" w:hAnsi="Cambria Math" w:cs="Times New Roman"/>
              </w:rPr>
              <m:t>m, n</m:t>
            </m:r>
          </m:e>
        </m:d>
      </m:oMath>
      <w:r>
        <w:rPr>
          <w:rFonts w:ascii="Times New Roman" w:eastAsiaTheme="minorEastAsia" w:hAnsi="Times New Roman" w:cs="Times New Roman"/>
        </w:rPr>
        <w:t xml:space="preserve"> at a time point </w:t>
      </w:r>
      <m:oMath>
        <m:r>
          <w:rPr>
            <w:rFonts w:ascii="Cambria Math" w:eastAsiaTheme="minorEastAsia" w:hAnsi="Cambria Math" w:cs="Times New Roman"/>
          </w:rPr>
          <m:t>p</m:t>
        </m:r>
      </m:oMath>
      <w:r>
        <w:rPr>
          <w:rFonts w:ascii="Times New Roman" w:eastAsiaTheme="minorEastAsia" w:hAnsi="Times New Roman" w:cs="Times New Roman"/>
        </w:rPr>
        <w:t xml:space="preserve">. Additionally, since our grid uniformly spaced (i.e. </w:t>
      </w:r>
      <m:oMath>
        <m:r>
          <w:rPr>
            <w:rFonts w:ascii="Cambria Math" w:eastAsiaTheme="minorEastAsia" w:hAnsi="Cambria Math" w:cs="Times New Roman"/>
          </w:rPr>
          <m:t>∆x=∆y</m:t>
        </m:r>
      </m:oMath>
      <w:r>
        <w:rPr>
          <w:rFonts w:ascii="Times New Roman" w:eastAsiaTheme="minorEastAsia" w:hAnsi="Times New Roman" w:cs="Times New Roman"/>
        </w:rPr>
        <w:t xml:space="preserve">), we can simplify the resulting expression. Then, since </w:t>
      </w:r>
      <w:proofErr w:type="gramStart"/>
      <w:r>
        <w:rPr>
          <w:rFonts w:ascii="Times New Roman" w:eastAsiaTheme="minorEastAsia" w:hAnsi="Times New Roman" w:cs="Times New Roman"/>
        </w:rPr>
        <w:t>all of</w:t>
      </w:r>
      <w:proofErr w:type="gramEnd"/>
      <w:r>
        <w:rPr>
          <w:rFonts w:ascii="Times New Roman" w:eastAsiaTheme="minorEastAsia" w:hAnsi="Times New Roman" w:cs="Times New Roman"/>
        </w:rPr>
        <w:t xml:space="preserve"> the values of </w:t>
      </w:r>
      <m:oMath>
        <m:r>
          <w:rPr>
            <w:rFonts w:ascii="Cambria Math" w:eastAsiaTheme="minorEastAsia" w:hAnsi="Cambria Math" w:cs="Times New Roman"/>
          </w:rPr>
          <m:t>T</m:t>
        </m:r>
      </m:oMath>
      <w:r>
        <w:rPr>
          <w:rFonts w:ascii="Times New Roman" w:eastAsiaTheme="minorEastAsia" w:hAnsi="Times New Roman" w:cs="Times New Roman"/>
        </w:rPr>
        <w:t xml:space="preserve"> are known at the current time </w:t>
      </w:r>
      <m:oMath>
        <m:r>
          <w:rPr>
            <w:rFonts w:ascii="Cambria Math" w:eastAsiaTheme="minorEastAsia" w:hAnsi="Cambria Math" w:cs="Times New Roman"/>
          </w:rPr>
          <m:t>p</m:t>
        </m:r>
      </m:oMath>
      <w:r>
        <w:rPr>
          <w:rFonts w:ascii="Times New Roman" w:eastAsiaTheme="minorEastAsia" w:hAnsi="Times New Roman" w:cs="Times New Roman"/>
        </w:rPr>
        <w:t xml:space="preserve"> (since we are given an initial uniform T distribution equal to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o</m:t>
            </m:r>
          </m:sub>
        </m:sSub>
      </m:oMath>
      <w:r>
        <w:rPr>
          <w:rFonts w:ascii="Times New Roman" w:eastAsiaTheme="minorEastAsia" w:hAnsi="Times New Roman" w:cs="Times New Roman"/>
        </w:rPr>
        <w:t xml:space="preserve"> in the entire domain), it is possible </w:t>
      </w:r>
      <w:r w:rsidR="00966731">
        <w:rPr>
          <w:rFonts w:ascii="Times New Roman" w:eastAsiaTheme="minorEastAsia" w:hAnsi="Times New Roman" w:cs="Times New Roman"/>
        </w:rPr>
        <w:t xml:space="preserve">to solve our discretized algebraic equation for </w:t>
      </w: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p+1</m:t>
            </m:r>
          </m:sup>
        </m:sSubSup>
      </m:oMath>
      <w:r w:rsidR="00966731">
        <w:rPr>
          <w:rFonts w:ascii="Times New Roman" w:eastAsiaTheme="minorEastAsia" w:hAnsi="Times New Roman" w:cs="Times New Roman"/>
        </w:rPr>
        <w:t>, which is T at the next time interval.</w:t>
      </w:r>
      <w:r w:rsidR="0080673F">
        <w:rPr>
          <w:rFonts w:ascii="Times New Roman" w:eastAsiaTheme="minorEastAsia" w:hAnsi="Times New Roman" w:cs="Times New Roman"/>
        </w:rPr>
        <w:t xml:space="preserve"> Additionally, we can define our Fourier number to simplify the equation even further. </w:t>
      </w:r>
    </w:p>
    <w:p w14:paraId="6F2407B7" w14:textId="453938AF" w:rsidR="00BB7A8F" w:rsidRPr="00BB7A8F" w:rsidRDefault="00BB7A8F" w:rsidP="00BB7A8F">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hAnsi="Cambria Math" w:cs="Times New Roman"/>
                    </w:rPr>
                    <m:t>δT</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=α</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r>
                        <w:rPr>
                          <w:rFonts w:ascii="Cambria Math" w:eastAsiaTheme="minorEastAsia" w:hAnsi="Cambria Math" w:cs="Times New Roman"/>
                        </w:rPr>
                        <m:t>T</m:t>
                      </m:r>
                    </m:num>
                    <m:den>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r>
                        <w:rPr>
                          <w:rFonts w:ascii="Cambria Math" w:eastAsiaTheme="minorEastAsia" w:hAnsi="Cambria Math" w:cs="Times New Roman"/>
                        </w:rPr>
                        <m:t>T</m:t>
                      </m:r>
                    </m:num>
                    <m:den>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e>
          </m:eqArr>
        </m:oMath>
      </m:oMathPara>
    </w:p>
    <w:p w14:paraId="4D2B5C1D" w14:textId="77777777" w:rsidR="00BB7A8F" w:rsidRPr="00BB7A8F" w:rsidRDefault="00BB7A8F" w:rsidP="00BB7A8F">
      <w:pPr>
        <w:ind w:left="360"/>
        <w:jc w:val="both"/>
        <w:rPr>
          <w:rFonts w:ascii="Times New Roman" w:eastAsiaTheme="minorEastAsia" w:hAnsi="Times New Roman" w:cs="Times New Roman"/>
        </w:rPr>
      </w:pPr>
    </w:p>
    <w:p w14:paraId="73B766B1" w14:textId="237169AF" w:rsidR="00966731" w:rsidRPr="00BB7A8F" w:rsidRDefault="00BB7A8F" w:rsidP="00966731">
      <w:pPr>
        <w:ind w:left="720" w:hanging="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 xml:space="preserve">m,n </m:t>
                      </m:r>
                    </m:sub>
                    <m:sup>
                      <m:r>
                        <w:rPr>
                          <w:rFonts w:ascii="Cambria Math" w:eastAsiaTheme="minorEastAsia" w:hAnsi="Cambria Math" w:cs="Times New Roman"/>
                        </w:rPr>
                        <m:t>p+1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 xml:space="preserve">m,n </m:t>
                      </m:r>
                    </m:sub>
                    <m:sup>
                      <m:r>
                        <w:rPr>
                          <w:rFonts w:ascii="Cambria Math" w:eastAsiaTheme="minorEastAsia" w:hAnsi="Cambria Math" w:cs="Times New Roman"/>
                        </w:rPr>
                        <m:t>p</m:t>
                      </m:r>
                    </m:sup>
                  </m:sSubSup>
                </m:num>
                <m:den>
                  <m:r>
                    <w:rPr>
                      <w:rFonts w:ascii="Cambria Math" w:eastAsiaTheme="minorEastAsia" w:hAnsi="Cambria Math" w:cs="Times New Roman"/>
                    </w:rPr>
                    <m:t>∆t</m:t>
                  </m:r>
                </m:den>
              </m:f>
              <m:r>
                <w:rPr>
                  <w:rFonts w:ascii="Cambria Math" w:eastAsiaTheme="minorEastAsia" w:hAnsi="Cambria Math" w:cs="Times New Roman"/>
                </w:rPr>
                <m:t>=α</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m+1,n</m:t>
                          </m:r>
                        </m:sub>
                        <m:sup>
                          <m:r>
                            <w:rPr>
                              <w:rFonts w:ascii="Cambria Math" w:eastAsiaTheme="minorEastAsia" w:hAnsi="Cambria Math" w:cs="Times New Roman"/>
                            </w:rPr>
                            <m:t>p</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m-1,n</m:t>
                          </m:r>
                        </m:sub>
                        <m:sup>
                          <m:r>
                            <w:rPr>
                              <w:rFonts w:ascii="Cambria Math" w:eastAsiaTheme="minorEastAsia" w:hAnsi="Cambria Math" w:cs="Times New Roman"/>
                            </w:rPr>
                            <m:t>p</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r>
                            <w:rPr>
                              <w:rFonts w:ascii="Cambria Math" w:eastAsiaTheme="minorEastAsia" w:hAnsi="Cambria Math" w:cs="Times New Roman"/>
                            </w:rPr>
                            <m:t>+1</m:t>
                          </m:r>
                        </m:sub>
                        <m:sup>
                          <m:r>
                            <w:rPr>
                              <w:rFonts w:ascii="Cambria Math" w:eastAsiaTheme="minorEastAsia" w:hAnsi="Cambria Math" w:cs="Times New Roman"/>
                            </w:rPr>
                            <m:t>p</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r>
                            <w:rPr>
                              <w:rFonts w:ascii="Cambria Math" w:eastAsiaTheme="minorEastAsia" w:hAnsi="Cambria Math" w:cs="Times New Roman"/>
                            </w:rPr>
                            <m:t>-1</m:t>
                          </m:r>
                        </m:sub>
                        <m:sup>
                          <m:r>
                            <w:rPr>
                              <w:rFonts w:ascii="Cambria Math" w:eastAsiaTheme="minorEastAsia" w:hAnsi="Cambria Math" w:cs="Times New Roman"/>
                            </w:rPr>
                            <m:t>p</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05BC5253" w14:textId="77777777" w:rsidR="00BB7A8F" w:rsidRPr="00BB7A8F" w:rsidRDefault="00BB7A8F" w:rsidP="00BB7A8F">
      <w:pPr>
        <w:jc w:val="both"/>
        <w:rPr>
          <w:rFonts w:ascii="Times New Roman" w:eastAsiaTheme="minorEastAsia" w:hAnsi="Times New Roman" w:cs="Times New Roman"/>
        </w:rPr>
      </w:pPr>
    </w:p>
    <w:p w14:paraId="088E5149" w14:textId="28D9A164" w:rsidR="0080673F" w:rsidRPr="00BB7A8F" w:rsidRDefault="00BB7A8F" w:rsidP="00966731">
      <w:pPr>
        <w:ind w:left="720" w:hanging="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p+1</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α∆t</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m:t>
                      </m:r>
                      <m:r>
                        <w:rPr>
                          <w:rFonts w:ascii="Cambria Math" w:eastAsiaTheme="minorEastAsia" w:hAnsi="Cambria Math" w:cs="Times New Roman"/>
                        </w:rPr>
                        <m:t>+1</m:t>
                      </m:r>
                      <m:r>
                        <w:rPr>
                          <w:rFonts w:ascii="Cambria Math" w:eastAsiaTheme="minorEastAsia" w:hAnsi="Cambria Math" w:cs="Times New Roman"/>
                        </w:rPr>
                        <m:t>,n</m:t>
                      </m:r>
                    </m:sub>
                    <m:sup>
                      <m:r>
                        <w:rPr>
                          <w:rFonts w:ascii="Cambria Math" w:eastAsiaTheme="minorEastAsia" w:hAnsi="Cambria Math" w:cs="Times New Roman"/>
                        </w:rPr>
                        <m:t>p</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m:t>
                      </m:r>
                      <m:r>
                        <w:rPr>
                          <w:rFonts w:ascii="Cambria Math" w:eastAsiaTheme="minorEastAsia" w:hAnsi="Cambria Math" w:cs="Times New Roman"/>
                        </w:rPr>
                        <m:t>-1</m:t>
                      </m:r>
                      <m:r>
                        <w:rPr>
                          <w:rFonts w:ascii="Cambria Math" w:eastAsiaTheme="minorEastAsia" w:hAnsi="Cambria Math" w:cs="Times New Roman"/>
                        </w:rPr>
                        <m:t>,n</m:t>
                      </m:r>
                    </m:sub>
                    <m:sup>
                      <m:r>
                        <w:rPr>
                          <w:rFonts w:ascii="Cambria Math" w:eastAsiaTheme="minorEastAsia" w:hAnsi="Cambria Math" w:cs="Times New Roman"/>
                        </w:rPr>
                        <m:t>p</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r>
                        <w:rPr>
                          <w:rFonts w:ascii="Cambria Math" w:eastAsiaTheme="minorEastAsia" w:hAnsi="Cambria Math" w:cs="Times New Roman"/>
                        </w:rPr>
                        <m:t>+1</m:t>
                      </m:r>
                    </m:sub>
                    <m:sup>
                      <m:r>
                        <w:rPr>
                          <w:rFonts w:ascii="Cambria Math" w:eastAsiaTheme="minorEastAsia" w:hAnsi="Cambria Math" w:cs="Times New Roman"/>
                        </w:rPr>
                        <m:t>p</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r>
                        <w:rPr>
                          <w:rFonts w:ascii="Cambria Math" w:eastAsiaTheme="minorEastAsia" w:hAnsi="Cambria Math" w:cs="Times New Roman"/>
                        </w:rPr>
                        <m:t>-1</m:t>
                      </m:r>
                    </m:sub>
                    <m:sup>
                      <m:r>
                        <w:rPr>
                          <w:rFonts w:ascii="Cambria Math" w:eastAsiaTheme="minorEastAsia" w:hAnsi="Cambria Math" w:cs="Times New Roman"/>
                        </w:rPr>
                        <m:t>p</m:t>
                      </m:r>
                    </m:sup>
                  </m:sSubSup>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4α∆t</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e>
              </m:d>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8</m:t>
                  </m:r>
                </m:e>
              </m:d>
            </m:e>
          </m:eqArr>
        </m:oMath>
      </m:oMathPara>
    </w:p>
    <w:p w14:paraId="25E56D40" w14:textId="77777777" w:rsidR="00BB7A8F" w:rsidRPr="00BB7A8F" w:rsidRDefault="00BB7A8F" w:rsidP="00966731">
      <w:pPr>
        <w:ind w:left="720" w:hanging="360"/>
        <w:jc w:val="both"/>
        <w:rPr>
          <w:rFonts w:ascii="Times New Roman" w:eastAsiaTheme="minorEastAsia" w:hAnsi="Times New Roman" w:cs="Times New Roman"/>
        </w:rPr>
      </w:pPr>
    </w:p>
    <w:p w14:paraId="4E452822" w14:textId="716BC46A" w:rsidR="0080673F" w:rsidRPr="00BB7A8F" w:rsidRDefault="00BB7A8F" w:rsidP="00BB7A8F">
      <w:pPr>
        <w:ind w:left="720" w:hanging="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Fo=</m:t>
              </m:r>
              <m:f>
                <m:fPr>
                  <m:ctrlPr>
                    <w:rPr>
                      <w:rFonts w:ascii="Cambria Math" w:eastAsiaTheme="minorEastAsia" w:hAnsi="Cambria Math" w:cs="Times New Roman"/>
                      <w:i/>
                    </w:rPr>
                  </m:ctrlPr>
                </m:fPr>
                <m:num>
                  <m:r>
                    <w:rPr>
                      <w:rFonts w:ascii="Cambria Math" w:eastAsiaTheme="minorEastAsia" w:hAnsi="Cambria Math" w:cs="Times New Roman"/>
                    </w:rPr>
                    <m:t>α∆t</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9</m:t>
                  </m:r>
                </m:e>
              </m:d>
            </m:e>
          </m:eqArr>
          <m:r>
            <w:rPr>
              <w:rFonts w:ascii="Cambria Math" w:eastAsiaTheme="minorEastAsia" w:hAnsi="Cambria Math" w:cs="Times New Roman"/>
            </w:rPr>
            <m:t xml:space="preserve"> </m:t>
          </m:r>
        </m:oMath>
      </m:oMathPara>
    </w:p>
    <w:p w14:paraId="3B2DE104" w14:textId="77777777" w:rsidR="00BB7A8F" w:rsidRDefault="00BB7A8F" w:rsidP="00BB7A8F">
      <w:pPr>
        <w:ind w:left="720" w:hanging="360"/>
        <w:jc w:val="both"/>
        <w:rPr>
          <w:rFonts w:ascii="Times New Roman" w:eastAsiaTheme="minorEastAsia" w:hAnsi="Times New Roman" w:cs="Times New Roman"/>
        </w:rPr>
      </w:pPr>
    </w:p>
    <w:p w14:paraId="46CB935F" w14:textId="1D702755" w:rsidR="0080673F" w:rsidRDefault="0080673F" w:rsidP="0080673F">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This approach is the Forward Euler (Explicit) approach to finding the solution, as the T value of every grid point at the future time step </w:t>
      </w:r>
      <m:oMath>
        <m:r>
          <w:rPr>
            <w:rFonts w:ascii="Cambria Math" w:eastAsiaTheme="minorEastAsia" w:hAnsi="Cambria Math" w:cs="Times New Roman"/>
          </w:rPr>
          <m:t>t=p+1</m:t>
        </m:r>
      </m:oMath>
      <w:r>
        <w:rPr>
          <w:rFonts w:ascii="Times New Roman" w:eastAsiaTheme="minorEastAsia" w:hAnsi="Times New Roman" w:cs="Times New Roman"/>
        </w:rPr>
        <w:t xml:space="preserve"> is obtained using known values of T in the current time step (i.e. explicitly solving for the future time step). </w:t>
      </w:r>
    </w:p>
    <w:p w14:paraId="744EF224" w14:textId="77777777" w:rsidR="00B6757B" w:rsidRDefault="00B6757B" w:rsidP="0080673F">
      <w:pPr>
        <w:ind w:left="360"/>
        <w:jc w:val="both"/>
        <w:rPr>
          <w:rFonts w:ascii="Times New Roman" w:eastAsiaTheme="minorEastAsia" w:hAnsi="Times New Roman" w:cs="Times New Roman"/>
        </w:rPr>
      </w:pPr>
    </w:p>
    <w:p w14:paraId="3E7290FB" w14:textId="180A5262" w:rsidR="0080673F" w:rsidRDefault="0080673F" w:rsidP="0080673F">
      <w:pPr>
        <w:ind w:left="360"/>
        <w:jc w:val="both"/>
        <w:rPr>
          <w:rFonts w:ascii="Times New Roman" w:eastAsiaTheme="minorEastAsia" w:hAnsi="Times New Roman" w:cs="Times New Roman"/>
        </w:rPr>
      </w:pPr>
      <w:r>
        <w:rPr>
          <w:rFonts w:ascii="Times New Roman" w:eastAsiaTheme="minorEastAsia" w:hAnsi="Times New Roman" w:cs="Times New Roman"/>
        </w:rPr>
        <w:t xml:space="preserve">In MATLAB, </w:t>
      </w:r>
      <w:r w:rsidR="00B6757B">
        <w:rPr>
          <w:rFonts w:ascii="Times New Roman" w:eastAsiaTheme="minorEastAsia" w:hAnsi="Times New Roman" w:cs="Times New Roman"/>
        </w:rPr>
        <w:t xml:space="preserve">two matrices </w:t>
      </w:r>
      <m:oMath>
        <m:r>
          <w:rPr>
            <w:rFonts w:ascii="Cambria Math" w:eastAsiaTheme="minorEastAsia" w:hAnsi="Cambria Math" w:cs="Times New Roman"/>
          </w:rPr>
          <m:t>T</m:t>
        </m:r>
      </m:oMath>
      <w:r w:rsidR="00B6757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new</m:t>
            </m:r>
          </m:sub>
        </m:sSub>
      </m:oMath>
      <w:r w:rsidR="00B6757B">
        <w:rPr>
          <w:rFonts w:ascii="Times New Roman" w:eastAsiaTheme="minorEastAsia" w:hAnsi="Times New Roman" w:cs="Times New Roman"/>
        </w:rPr>
        <w:t xml:space="preserve">, of size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oMath>
      <w:r w:rsidR="00B6757B">
        <w:rPr>
          <w:rFonts w:ascii="Times New Roman" w:eastAsiaTheme="minorEastAsia" w:hAnsi="Times New Roman" w:cs="Times New Roman"/>
        </w:rPr>
        <w:t xml:space="preserve"> can be defined, where the latter are the x and y resolutions of the grid (which in our case should be the same). T is then initialized to have the value of the initial temperature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o</m:t>
            </m:r>
          </m:sub>
        </m:sSub>
      </m:oMath>
      <w:r w:rsidR="00B6757B">
        <w:rPr>
          <w:rFonts w:ascii="Times New Roman" w:eastAsiaTheme="minorEastAsia" w:hAnsi="Times New Roman" w:cs="Times New Roman"/>
        </w:rPr>
        <w:t xml:space="preserve"> for each one of its entries</w:t>
      </w:r>
      <w:r w:rsidR="00BB7A8F">
        <w:rPr>
          <w:rFonts w:ascii="Times New Roman" w:eastAsiaTheme="minorEastAsia" w:hAnsi="Times New Roman" w:cs="Times New Roman"/>
        </w:rPr>
        <w:t xml:space="preserve">. A while loop is then started to iteratively solve for T, iterating through time. Initially,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new</m:t>
            </m:r>
          </m:sub>
        </m:sSub>
      </m:oMath>
      <w:r w:rsidR="00BB7A8F">
        <w:rPr>
          <w:rFonts w:ascii="Times New Roman" w:eastAsiaTheme="minorEastAsia" w:hAnsi="Times New Roman" w:cs="Times New Roman"/>
        </w:rPr>
        <w:t xml:space="preserve"> is solved for all the </w:t>
      </w:r>
      <w:r w:rsidR="00BB7A8F">
        <w:rPr>
          <w:rFonts w:ascii="Times New Roman" w:eastAsiaTheme="minorEastAsia" w:hAnsi="Times New Roman" w:cs="Times New Roman"/>
        </w:rPr>
        <w:lastRenderedPageBreak/>
        <w:t>interior nodes (</w:t>
      </w:r>
      <w:proofErr w:type="spellStart"/>
      <w:r w:rsidR="00BB7A8F">
        <w:rPr>
          <w:rFonts w:ascii="Times New Roman" w:eastAsiaTheme="minorEastAsia" w:hAnsi="Times New Roman" w:cs="Times New Roman"/>
        </w:rPr>
        <w:t>i.e</w:t>
      </w:r>
      <w:proofErr w:type="spellEnd"/>
      <w:r w:rsidR="00BB7A8F">
        <w:rPr>
          <w:rFonts w:ascii="Times New Roman" w:eastAsiaTheme="minorEastAsia" w:hAnsi="Times New Roman" w:cs="Times New Roman"/>
        </w:rPr>
        <w:t xml:space="preserve"> </w:t>
      </w:r>
      <w:proofErr w:type="gramStart"/>
      <w:r w:rsidR="00BB7A8F">
        <w:rPr>
          <w:rFonts w:ascii="Times New Roman" w:eastAsiaTheme="minorEastAsia" w:hAnsi="Times New Roman" w:cs="Times New Roman"/>
        </w:rPr>
        <w:t>all of</w:t>
      </w:r>
      <w:proofErr w:type="gramEnd"/>
      <w:r w:rsidR="00BB7A8F">
        <w:rPr>
          <w:rFonts w:ascii="Times New Roman" w:eastAsiaTheme="minorEastAsia" w:hAnsi="Times New Roman" w:cs="Times New Roman"/>
        </w:rPr>
        <w:t xml:space="preserve"> the grid points that are not in the surface. Then the boundary nodes are modified one by one </w:t>
      </w:r>
      <w:proofErr w:type="gramStart"/>
      <w:r w:rsidR="00BB7A8F">
        <w:rPr>
          <w:rFonts w:ascii="Times New Roman" w:eastAsiaTheme="minorEastAsia" w:hAnsi="Times New Roman" w:cs="Times New Roman"/>
        </w:rPr>
        <w:t>in order for</w:t>
      </w:r>
      <w:proofErr w:type="gramEnd"/>
      <w:r w:rsidR="00BB7A8F">
        <w:rPr>
          <w:rFonts w:ascii="Times New Roman" w:eastAsiaTheme="minorEastAsia" w:hAnsi="Times New Roman" w:cs="Times New Roman"/>
        </w:rPr>
        <w:t xml:space="preserve"> them to satisfy the boundary conditions. On the West and North boundaries, we had a fixed temperature BC, so the equation at each of those nodes was the following: </w:t>
      </w:r>
    </w:p>
    <w:p w14:paraId="6A6A7B32" w14:textId="2EE87123" w:rsidR="00BB7A8F" w:rsidRPr="00BB7A8F" w:rsidRDefault="00BB7A8F" w:rsidP="00BB7A8F">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ub>
              </m:sSub>
              <m:r>
                <w:rPr>
                  <w:rFonts w:ascii="Cambria Math" w:eastAsiaTheme="minorEastAsia" w:hAnsi="Cambria Math" w:cs="Times New Roman"/>
                </w:rPr>
                <m:t xml:space="preserve"> ∀ West Boundary Nodes #</m:t>
              </m:r>
              <m:d>
                <m:dPr>
                  <m:ctrlPr>
                    <w:rPr>
                      <w:rFonts w:ascii="Cambria Math" w:eastAsiaTheme="minorEastAsia" w:hAnsi="Cambria Math" w:cs="Times New Roman"/>
                      <w:i/>
                    </w:rPr>
                  </m:ctrlPr>
                </m:dPr>
                <m:e>
                  <m:r>
                    <w:rPr>
                      <w:rFonts w:ascii="Cambria Math" w:eastAsiaTheme="minorEastAsia" w:hAnsi="Cambria Math" w:cs="Times New Roman"/>
                    </w:rPr>
                    <m:t>10</m:t>
                  </m:r>
                </m:e>
              </m:d>
            </m:e>
          </m:eqArr>
        </m:oMath>
      </m:oMathPara>
    </w:p>
    <w:p w14:paraId="1F80A957" w14:textId="77777777" w:rsidR="00BB7A8F" w:rsidRPr="00BB7A8F" w:rsidRDefault="00BB7A8F" w:rsidP="00BB7A8F">
      <w:pPr>
        <w:ind w:left="360"/>
        <w:jc w:val="both"/>
        <w:rPr>
          <w:rFonts w:ascii="Times New Roman" w:eastAsiaTheme="minorEastAsia" w:hAnsi="Times New Roman" w:cs="Times New Roman"/>
        </w:rPr>
      </w:pPr>
    </w:p>
    <w:p w14:paraId="45F215B4" w14:textId="38C8A9D6" w:rsidR="00BB7A8F" w:rsidRPr="00BB7A8F" w:rsidRDefault="00BB7A8F" w:rsidP="0080673F">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 xml:space="preserve"> ∀ North Boundary Nodes #</m:t>
              </m:r>
              <m:d>
                <m:dPr>
                  <m:ctrlPr>
                    <w:rPr>
                      <w:rFonts w:ascii="Cambria Math" w:eastAsiaTheme="minorEastAsia" w:hAnsi="Cambria Math" w:cs="Times New Roman"/>
                      <w:i/>
                    </w:rPr>
                  </m:ctrlPr>
                </m:dPr>
                <m:e>
                  <m:r>
                    <w:rPr>
                      <w:rFonts w:ascii="Cambria Math" w:eastAsiaTheme="minorEastAsia" w:hAnsi="Cambria Math" w:cs="Times New Roman"/>
                    </w:rPr>
                    <m:t>11</m:t>
                  </m:r>
                </m:e>
              </m:d>
            </m:e>
          </m:eqArr>
        </m:oMath>
      </m:oMathPara>
    </w:p>
    <w:p w14:paraId="4810945C" w14:textId="77777777" w:rsidR="00BB7A8F" w:rsidRPr="00BB7A8F" w:rsidRDefault="00BB7A8F" w:rsidP="0080673F">
      <w:pPr>
        <w:ind w:left="360"/>
        <w:jc w:val="both"/>
        <w:rPr>
          <w:rFonts w:ascii="Times New Roman" w:eastAsiaTheme="minorEastAsia" w:hAnsi="Times New Roman" w:cs="Times New Roman"/>
        </w:rPr>
      </w:pPr>
    </w:p>
    <w:p w14:paraId="212A54F7" w14:textId="31CB452D" w:rsidR="00BB7A8F" w:rsidRDefault="00BB7A8F" w:rsidP="0080673F">
      <w:pPr>
        <w:ind w:left="360"/>
        <w:jc w:val="both"/>
        <w:rPr>
          <w:rFonts w:ascii="Times New Roman" w:eastAsiaTheme="minorEastAsia" w:hAnsi="Times New Roman" w:cs="Times New Roman"/>
        </w:rPr>
      </w:pPr>
      <w:r>
        <w:rPr>
          <w:rFonts w:ascii="Times New Roman" w:eastAsiaTheme="minorEastAsia" w:hAnsi="Times New Roman" w:cs="Times New Roman"/>
        </w:rPr>
        <w:t>The South boundary had an insulated boundary condition, mathematically expressed in Equation 3. Getting the approximation for this derivative using a forward difference scheme, the following expression can be derived:</w:t>
      </w:r>
    </w:p>
    <w:p w14:paraId="5FC14C26" w14:textId="15933ECD" w:rsidR="00BB7A8F" w:rsidRPr="00BB7A8F" w:rsidRDefault="00BB7A8F" w:rsidP="00BB7A8F">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m,n+1</m:t>
                  </m:r>
                </m:sub>
                <m:sup>
                  <m:r>
                    <w:rPr>
                      <w:rFonts w:ascii="Cambria Math" w:eastAsiaTheme="minorEastAsia" w:hAnsi="Cambria Math" w:cs="Times New Roman"/>
                    </w:rPr>
                    <m:t>p</m:t>
                  </m:r>
                </m:sup>
              </m:sSubSup>
              <m:r>
                <w:rPr>
                  <w:rFonts w:ascii="Cambria Math" w:eastAsiaTheme="minorEastAsia" w:hAnsi="Cambria Math" w:cs="Times New Roman"/>
                </w:rPr>
                <m:t>∀ South Boundary Nodes#</m:t>
              </m:r>
              <m:d>
                <m:dPr>
                  <m:ctrlPr>
                    <w:rPr>
                      <w:rFonts w:ascii="Cambria Math" w:eastAsiaTheme="minorEastAsia" w:hAnsi="Cambria Math" w:cs="Times New Roman"/>
                      <w:i/>
                    </w:rPr>
                  </m:ctrlPr>
                </m:dPr>
                <m:e>
                  <m:r>
                    <w:rPr>
                      <w:rFonts w:ascii="Cambria Math" w:eastAsiaTheme="minorEastAsia" w:hAnsi="Cambria Math" w:cs="Times New Roman"/>
                    </w:rPr>
                    <m:t>12</m:t>
                  </m:r>
                </m:e>
              </m:d>
            </m:e>
          </m:eqArr>
        </m:oMath>
      </m:oMathPara>
    </w:p>
    <w:p w14:paraId="160E6012" w14:textId="77777777" w:rsidR="00BB7A8F" w:rsidRPr="00BB7A8F" w:rsidRDefault="00BB7A8F" w:rsidP="0080673F">
      <w:pPr>
        <w:ind w:left="360"/>
        <w:jc w:val="both"/>
        <w:rPr>
          <w:rFonts w:ascii="Times New Roman" w:eastAsiaTheme="minorEastAsia" w:hAnsi="Times New Roman" w:cs="Times New Roman"/>
        </w:rPr>
      </w:pPr>
    </w:p>
    <w:p w14:paraId="75B3E0CA" w14:textId="3DC3FBB3" w:rsidR="00BB7A8F" w:rsidRDefault="00BB7A8F" w:rsidP="0080673F">
      <w:pPr>
        <w:ind w:left="360"/>
        <w:jc w:val="both"/>
        <w:rPr>
          <w:rFonts w:ascii="Times New Roman" w:eastAsiaTheme="minorEastAsia" w:hAnsi="Times New Roman" w:cs="Times New Roman"/>
        </w:rPr>
      </w:pPr>
      <w:r>
        <w:rPr>
          <w:rFonts w:ascii="Times New Roman" w:eastAsiaTheme="minorEastAsia" w:hAnsi="Times New Roman" w:cs="Times New Roman"/>
        </w:rPr>
        <w:t xml:space="preserve">Similarly, approximating Equation 2 using a backward difference scheme, we can arrive to the following expression for the convective boundary condition used for the nodes in the </w:t>
      </w:r>
      <w:r w:rsidR="00D840AC">
        <w:rPr>
          <w:rFonts w:ascii="Times New Roman" w:eastAsiaTheme="minorEastAsia" w:hAnsi="Times New Roman" w:cs="Times New Roman"/>
        </w:rPr>
        <w:t xml:space="preserve">East boundary: </w:t>
      </w:r>
    </w:p>
    <w:p w14:paraId="524E4E4D" w14:textId="59D74F51" w:rsidR="00D840AC" w:rsidRPr="00D840AC" w:rsidRDefault="00D840AC" w:rsidP="0080673F">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h∆x</m:t>
                      </m:r>
                    </m:num>
                    <m:den>
                      <m:r>
                        <w:rPr>
                          <w:rFonts w:ascii="Cambria Math" w:eastAsiaTheme="minorEastAsia" w:hAnsi="Cambria Math" w:cs="Times New Roman"/>
                        </w:rPr>
                        <m:t>k</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m-1,n</m:t>
                      </m:r>
                    </m:sub>
                    <m:sup>
                      <m:r>
                        <w:rPr>
                          <w:rFonts w:ascii="Cambria Math" w:eastAsiaTheme="minorEastAsia" w:hAnsi="Cambria Math" w:cs="Times New Roman"/>
                        </w:rPr>
                        <m:t>p</m:t>
                      </m:r>
                    </m:sup>
                  </m:sSubSup>
                </m:num>
                <m:den>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h∆x</m:t>
                          </m:r>
                        </m:num>
                        <m:den>
                          <m:r>
                            <w:rPr>
                              <w:rFonts w:ascii="Cambria Math" w:eastAsiaTheme="minorEastAsia" w:hAnsi="Cambria Math" w:cs="Times New Roman"/>
                            </w:rPr>
                            <m:t>k</m:t>
                          </m:r>
                        </m:den>
                      </m:f>
                    </m:e>
                  </m:d>
                </m:den>
              </m:f>
              <m:r>
                <w:rPr>
                  <w:rFonts w:ascii="Cambria Math" w:eastAsiaTheme="minorEastAsia" w:hAnsi="Cambria Math" w:cs="Times New Roman"/>
                </w:rPr>
                <m:t xml:space="preserve"> ∀ East Boundary Nodes #</m:t>
              </m:r>
              <m:d>
                <m:dPr>
                  <m:ctrlPr>
                    <w:rPr>
                      <w:rFonts w:ascii="Cambria Math" w:eastAsiaTheme="minorEastAsia" w:hAnsi="Cambria Math" w:cs="Times New Roman"/>
                      <w:i/>
                    </w:rPr>
                  </m:ctrlPr>
                </m:dPr>
                <m:e>
                  <m:r>
                    <w:rPr>
                      <w:rFonts w:ascii="Cambria Math" w:eastAsiaTheme="minorEastAsia" w:hAnsi="Cambria Math" w:cs="Times New Roman"/>
                    </w:rPr>
                    <m:t>13</m:t>
                  </m:r>
                </m:e>
              </m:d>
            </m:e>
          </m:eqArr>
        </m:oMath>
      </m:oMathPara>
    </w:p>
    <w:p w14:paraId="1E57035C" w14:textId="520EEA85" w:rsidR="00D840AC" w:rsidRDefault="00D840AC" w:rsidP="0080673F">
      <w:pPr>
        <w:ind w:left="360"/>
        <w:jc w:val="both"/>
        <w:rPr>
          <w:rFonts w:ascii="Times New Roman" w:eastAsiaTheme="minorEastAsia" w:hAnsi="Times New Roman" w:cs="Times New Roman"/>
        </w:rPr>
      </w:pPr>
      <w:r>
        <w:rPr>
          <w:rFonts w:ascii="Times New Roman" w:eastAsiaTheme="minorEastAsia" w:hAnsi="Times New Roman" w:cs="Times New Roman"/>
        </w:rPr>
        <w:t xml:space="preserve">After modifying </w:t>
      </w:r>
      <w:proofErr w:type="gramStart"/>
      <w:r>
        <w:rPr>
          <w:rFonts w:ascii="Times New Roman" w:eastAsiaTheme="minorEastAsia" w:hAnsi="Times New Roman" w:cs="Times New Roman"/>
        </w:rPr>
        <w:t>all of</w:t>
      </w:r>
      <w:proofErr w:type="gramEnd"/>
      <w:r>
        <w:rPr>
          <w:rFonts w:ascii="Times New Roman" w:eastAsiaTheme="minorEastAsia" w:hAnsi="Times New Roman" w:cs="Times New Roman"/>
        </w:rPr>
        <w:t xml:space="preserve"> the values of T in the boundary nodes so that they are governed by their respective Boundary Condition equation rather than the interior node discretization of the PDE, the current iteration step is completed. At each iteration step a conditional is ran </w:t>
      </w:r>
      <w:proofErr w:type="gramStart"/>
      <w:r>
        <w:rPr>
          <w:rFonts w:ascii="Times New Roman" w:eastAsiaTheme="minorEastAsia" w:hAnsi="Times New Roman" w:cs="Times New Roman"/>
        </w:rPr>
        <w:t>in order to</w:t>
      </w:r>
      <w:proofErr w:type="gramEnd"/>
      <w:r>
        <w:rPr>
          <w:rFonts w:ascii="Times New Roman" w:eastAsiaTheme="minorEastAsia" w:hAnsi="Times New Roman" w:cs="Times New Roman"/>
        </w:rPr>
        <w:t xml:space="preserve"> check if the code should keep iterating. In the case where we are wanting to run the code for a specified time,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final</m:t>
            </m:r>
          </m:sub>
        </m:sSub>
      </m:oMath>
      <w:r>
        <w:rPr>
          <w:rFonts w:ascii="Times New Roman" w:eastAsiaTheme="minorEastAsia" w:hAnsi="Times New Roman" w:cs="Times New Roman"/>
        </w:rPr>
        <w:t xml:space="preserve">, the conditional checks if the current </w:t>
      </w:r>
      <m:oMath>
        <m:r>
          <w:rPr>
            <w:rFonts w:ascii="Cambria Math" w:eastAsiaTheme="minorEastAsia" w:hAnsi="Cambria Math" w:cs="Times New Roman"/>
          </w:rPr>
          <m:t>t</m:t>
        </m:r>
      </m:oMath>
      <w:r>
        <w:rPr>
          <w:rFonts w:ascii="Times New Roman" w:eastAsiaTheme="minorEastAsia" w:hAnsi="Times New Roman" w:cs="Times New Roman"/>
        </w:rPr>
        <w:t xml:space="preserve"> is greater than or equal to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final</m:t>
            </m:r>
          </m:sub>
        </m:sSub>
      </m:oMath>
      <w:r>
        <w:rPr>
          <w:rFonts w:ascii="Times New Roman" w:eastAsiaTheme="minorEastAsia" w:hAnsi="Times New Roman" w:cs="Times New Roman"/>
        </w:rPr>
        <w:t xml:space="preserve">. If true, it stops the iteration. If not true, it updates the current </w:t>
      </w:r>
      <m:oMath>
        <m:r>
          <w:rPr>
            <w:rFonts w:ascii="Cambria Math" w:eastAsiaTheme="minorEastAsia" w:hAnsi="Cambria Math" w:cs="Times New Roman"/>
          </w:rPr>
          <m:t>t</m:t>
        </m:r>
      </m:oMath>
      <w:r>
        <w:rPr>
          <w:rFonts w:ascii="Times New Roman" w:eastAsiaTheme="minorEastAsia" w:hAnsi="Times New Roman" w:cs="Times New Roman"/>
        </w:rPr>
        <w:t xml:space="preserve"> value using Equation 14, the current </w:t>
      </w:r>
      <m:oMath>
        <m:r>
          <w:rPr>
            <w:rFonts w:ascii="Cambria Math" w:eastAsiaTheme="minorEastAsia" w:hAnsi="Cambria Math" w:cs="Times New Roman"/>
          </w:rPr>
          <m:t>T</m:t>
        </m:r>
      </m:oMath>
      <w:r>
        <w:rPr>
          <w:rFonts w:ascii="Times New Roman" w:eastAsiaTheme="minorEastAsia" w:hAnsi="Times New Roman" w:cs="Times New Roman"/>
        </w:rPr>
        <w:t xml:space="preserve"> matrix using Equation 15, and runs the loop for another iteration. The conditional is similar for the case of looking for a steady state solution rather than the solution at a given time, but now the condition is expressed in Equation 16. This essentially checks that the difference between the elements of the old and new </w:t>
      </w:r>
      <m:oMath>
        <m:r>
          <w:rPr>
            <w:rFonts w:ascii="Cambria Math" w:eastAsiaTheme="minorEastAsia" w:hAnsi="Cambria Math" w:cs="Times New Roman"/>
          </w:rPr>
          <m:t xml:space="preserve">T </m:t>
        </m:r>
      </m:oMath>
      <w:r>
        <w:rPr>
          <w:rFonts w:ascii="Times New Roman" w:eastAsiaTheme="minorEastAsia" w:hAnsi="Times New Roman" w:cs="Times New Roman"/>
        </w:rPr>
        <w:t xml:space="preserve">matrices is below a tolerance (i.e. the approximation is no longer changing and thus reached steady state conditions). </w:t>
      </w:r>
    </w:p>
    <w:p w14:paraId="71FE7D0B" w14:textId="453AF920" w:rsidR="00D840AC" w:rsidRPr="00D840AC" w:rsidRDefault="00D840AC" w:rsidP="00D840AC">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t=t+dt #</m:t>
              </m:r>
              <m:d>
                <m:dPr>
                  <m:ctrlPr>
                    <w:rPr>
                      <w:rFonts w:ascii="Cambria Math" w:eastAsiaTheme="minorEastAsia" w:hAnsi="Cambria Math" w:cs="Times New Roman"/>
                      <w:i/>
                    </w:rPr>
                  </m:ctrlPr>
                </m:dPr>
                <m:e>
                  <m:r>
                    <w:rPr>
                      <w:rFonts w:ascii="Cambria Math" w:eastAsiaTheme="minorEastAsia" w:hAnsi="Cambria Math" w:cs="Times New Roman"/>
                    </w:rPr>
                    <m:t>14</m:t>
                  </m:r>
                </m:e>
              </m:d>
            </m:e>
          </m:eqArr>
        </m:oMath>
      </m:oMathPara>
    </w:p>
    <w:p w14:paraId="2E1AB1AE" w14:textId="3CFFDA69" w:rsidR="00D840AC" w:rsidRPr="00D840AC" w:rsidRDefault="00D840AC" w:rsidP="00D840AC">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new</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15</m:t>
                  </m:r>
                </m:e>
              </m:d>
            </m:e>
          </m:eqArr>
        </m:oMath>
      </m:oMathPara>
    </w:p>
    <w:p w14:paraId="5DFD91E3" w14:textId="66202FFB" w:rsidR="00BB7A8F" w:rsidRPr="00C24E50" w:rsidRDefault="00D840AC" w:rsidP="00C24E50">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sSub>
                    <m:sSubPr>
                      <m:ctrlPr>
                        <w:rPr>
                          <w:rFonts w:ascii="Cambria Math" w:eastAsiaTheme="minorEastAsia" w:hAnsi="Cambria Math" w:cs="Times New Roman"/>
                          <w:i/>
                        </w:rPr>
                      </m:ctrlPr>
                    </m:sSubPr>
                    <m:e>
                      <m:r>
                        <w:rPr>
                          <w:rFonts w:ascii="Cambria Math" w:eastAsiaTheme="minorEastAsia" w:hAnsi="Cambria Math" w:cs="Times New Roman"/>
                        </w:rPr>
                        <m:t>(abs(T</m:t>
                      </m:r>
                    </m:e>
                    <m:sub>
                      <m:r>
                        <w:rPr>
                          <w:rFonts w:ascii="Cambria Math" w:eastAsiaTheme="minorEastAsia" w:hAnsi="Cambria Math" w:cs="Times New Roman"/>
                        </w:rPr>
                        <m:t>new</m:t>
                      </m:r>
                    </m:sub>
                  </m:sSub>
                  <m:r>
                    <w:rPr>
                      <w:rFonts w:ascii="Cambria Math" w:eastAsiaTheme="minorEastAsia" w:hAnsi="Cambria Math" w:cs="Times New Roman"/>
                    </w:rPr>
                    <m:t>-T))&lt;tolerance</m:t>
                  </m:r>
                </m:e>
              </m:func>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16</m:t>
                  </m:r>
                </m:e>
              </m:d>
            </m:e>
          </m:eqArr>
        </m:oMath>
      </m:oMathPara>
    </w:p>
    <w:p w14:paraId="64FD5DDB" w14:textId="77777777" w:rsidR="00C24E50" w:rsidRPr="00C24E50" w:rsidRDefault="00C24E50" w:rsidP="00C24E50">
      <w:pPr>
        <w:ind w:left="360"/>
        <w:jc w:val="both"/>
        <w:rPr>
          <w:rFonts w:ascii="Times New Roman" w:eastAsiaTheme="minorEastAsia" w:hAnsi="Times New Roman" w:cs="Times New Roman"/>
        </w:rPr>
      </w:pPr>
    </w:p>
    <w:p w14:paraId="7E8328A6" w14:textId="2D99274B" w:rsidR="00C24E50" w:rsidRDefault="00C24E50" w:rsidP="00C24E50">
      <w:pPr>
        <w:pStyle w:val="ListParagraph"/>
        <w:numPr>
          <w:ilvl w:val="0"/>
          <w:numId w:val="5"/>
        </w:numPr>
        <w:jc w:val="both"/>
        <w:rPr>
          <w:rFonts w:ascii="Times New Roman" w:eastAsiaTheme="minorEastAsia" w:hAnsi="Times New Roman" w:cs="Times New Roman"/>
          <w:b/>
          <w:bCs/>
        </w:rPr>
      </w:pPr>
      <w:r>
        <w:rPr>
          <w:rFonts w:ascii="Times New Roman" w:eastAsiaTheme="minorEastAsia" w:hAnsi="Times New Roman" w:cs="Times New Roman"/>
          <w:b/>
          <w:bCs/>
        </w:rPr>
        <w:t>Backward Euler Time Scheme</w:t>
      </w:r>
    </w:p>
    <w:p w14:paraId="58C6AD0D" w14:textId="07FE4315" w:rsidR="00C24E50" w:rsidRDefault="00C24E50" w:rsidP="00C24E50">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 discretization of the original PDE presented in Equation 6, can also be attained by evaluating all the temperatures at the time step </w:t>
      </w:r>
      <m:oMath>
        <m:r>
          <w:rPr>
            <w:rFonts w:ascii="Cambria Math" w:eastAsiaTheme="minorEastAsia" w:hAnsi="Cambria Math" w:cs="Times New Roman"/>
          </w:rPr>
          <m:t>p+1</m:t>
        </m:r>
      </m:oMath>
      <w:r>
        <w:rPr>
          <w:rFonts w:ascii="Times New Roman" w:eastAsiaTheme="minorEastAsia" w:hAnsi="Times New Roman" w:cs="Times New Roman"/>
        </w:rPr>
        <w:t xml:space="preserve"> rather than at time </w:t>
      </w:r>
      <m:oMath>
        <m:r>
          <w:rPr>
            <w:rFonts w:ascii="Cambria Math" w:eastAsiaTheme="minorEastAsia" w:hAnsi="Cambria Math" w:cs="Times New Roman"/>
          </w:rPr>
          <m:t>p</m:t>
        </m:r>
      </m:oMath>
      <w:r>
        <w:rPr>
          <w:rFonts w:ascii="Times New Roman" w:eastAsiaTheme="minorEastAsia" w:hAnsi="Times New Roman" w:cs="Times New Roman"/>
        </w:rPr>
        <w:t xml:space="preserve">, whilst keeping the discretization of the time derivative using a forward difference, as follows: </w:t>
      </w:r>
    </w:p>
    <w:p w14:paraId="01E3166B" w14:textId="5C75BDB4" w:rsidR="00C24E50" w:rsidRPr="00C24E50" w:rsidRDefault="00C24E50" w:rsidP="00C24E50">
      <w:pPr>
        <w:ind w:left="720" w:hanging="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 xml:space="preserve">m,n </m:t>
                      </m:r>
                    </m:sub>
                    <m:sup>
                      <m:r>
                        <w:rPr>
                          <w:rFonts w:ascii="Cambria Math" w:eastAsiaTheme="minorEastAsia" w:hAnsi="Cambria Math" w:cs="Times New Roman"/>
                        </w:rPr>
                        <m:t>p+1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 xml:space="preserve">m,n </m:t>
                      </m:r>
                    </m:sub>
                    <m:sup>
                      <m:r>
                        <w:rPr>
                          <w:rFonts w:ascii="Cambria Math" w:eastAsiaTheme="minorEastAsia" w:hAnsi="Cambria Math" w:cs="Times New Roman"/>
                        </w:rPr>
                        <m:t>p</m:t>
                      </m:r>
                    </m:sup>
                  </m:sSubSup>
                </m:num>
                <m:den>
                  <m:r>
                    <w:rPr>
                      <w:rFonts w:ascii="Cambria Math" w:eastAsiaTheme="minorEastAsia" w:hAnsi="Cambria Math" w:cs="Times New Roman"/>
                    </w:rPr>
                    <m:t>∆t</m:t>
                  </m:r>
                </m:den>
              </m:f>
              <m:r>
                <w:rPr>
                  <w:rFonts w:ascii="Cambria Math" w:eastAsiaTheme="minorEastAsia" w:hAnsi="Cambria Math" w:cs="Times New Roman"/>
                </w:rPr>
                <m:t>=α</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m+1,n</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m-1,n</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r>
                            <w:rPr>
                              <w:rFonts w:ascii="Cambria Math" w:eastAsiaTheme="minorEastAsia" w:hAnsi="Cambria Math" w:cs="Times New Roman"/>
                            </w:rPr>
                            <m:t>+1</m:t>
                          </m:r>
                        </m:sup>
                      </m:sSubSup>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m,n+1</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m,n-1</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r>
                            <w:rPr>
                              <w:rFonts w:ascii="Cambria Math" w:eastAsiaTheme="minorEastAsia" w:hAnsi="Cambria Math" w:cs="Times New Roman"/>
                            </w:rPr>
                            <m:t>+1</m:t>
                          </m:r>
                        </m:sup>
                      </m:sSubSup>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17</m:t>
                  </m:r>
                </m:e>
              </m:d>
            </m:e>
          </m:eqArr>
        </m:oMath>
      </m:oMathPara>
    </w:p>
    <w:p w14:paraId="1CD61D0D" w14:textId="77777777" w:rsidR="00C24E50" w:rsidRPr="00C24E50" w:rsidRDefault="00C24E50" w:rsidP="00C24E50">
      <w:pPr>
        <w:ind w:left="720" w:hanging="360"/>
        <w:jc w:val="both"/>
        <w:rPr>
          <w:rFonts w:ascii="Times New Roman" w:eastAsiaTheme="minorEastAsia" w:hAnsi="Times New Roman" w:cs="Times New Roman"/>
        </w:rPr>
      </w:pPr>
    </w:p>
    <w:p w14:paraId="4B171D37" w14:textId="1B5880A5" w:rsidR="00C24E50" w:rsidRDefault="00C24E50" w:rsidP="00C24E50">
      <w:pPr>
        <w:ind w:left="360"/>
        <w:jc w:val="both"/>
        <w:rPr>
          <w:rFonts w:ascii="Times New Roman" w:eastAsiaTheme="minorEastAsia" w:hAnsi="Times New Roman" w:cs="Times New Roman"/>
        </w:rPr>
      </w:pPr>
      <w:r>
        <w:rPr>
          <w:rFonts w:ascii="Times New Roman" w:eastAsiaTheme="minorEastAsia" w:hAnsi="Times New Roman" w:cs="Times New Roman"/>
        </w:rPr>
        <w:t xml:space="preserve">Solving for the current temperature,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oMath>
      <w:r>
        <w:rPr>
          <w:rFonts w:ascii="Times New Roman" w:eastAsiaTheme="minorEastAsia" w:hAnsi="Times New Roman" w:cs="Times New Roman"/>
        </w:rPr>
        <w:t xml:space="preserve">, and using the term </w:t>
      </w:r>
      <m:oMath>
        <m:r>
          <w:rPr>
            <w:rFonts w:ascii="Cambria Math" w:eastAsiaTheme="minorEastAsia" w:hAnsi="Cambria Math" w:cs="Times New Roman"/>
          </w:rPr>
          <m:t xml:space="preserve">Fo </m:t>
        </m:r>
      </m:oMath>
      <w:r>
        <w:rPr>
          <w:rFonts w:ascii="Times New Roman" w:eastAsiaTheme="minorEastAsia" w:hAnsi="Times New Roman" w:cs="Times New Roman"/>
        </w:rPr>
        <w:t xml:space="preserve">we previously defined, the resulting expression is the following: </w:t>
      </w:r>
    </w:p>
    <w:p w14:paraId="1AF8BB18" w14:textId="6C51DC95" w:rsidR="00C24E50" w:rsidRPr="00BA65B9" w:rsidRDefault="00C24E50" w:rsidP="00C24E50">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1+4Fo</m:t>
                  </m:r>
                </m:e>
              </m:d>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p+1</m:t>
                  </m:r>
                </m:sup>
              </m:sSubSup>
              <m:r>
                <w:rPr>
                  <w:rFonts w:ascii="Cambria Math" w:eastAsiaTheme="minorEastAsia" w:hAnsi="Cambria Math" w:cs="Times New Roman"/>
                </w:rPr>
                <m:t>-Fo</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m:t>
                      </m:r>
                      <m:r>
                        <w:rPr>
                          <w:rFonts w:ascii="Cambria Math" w:eastAsiaTheme="minorEastAsia" w:hAnsi="Cambria Math" w:cs="Times New Roman"/>
                        </w:rPr>
                        <m:t>+1</m:t>
                      </m:r>
                      <m:r>
                        <w:rPr>
                          <w:rFonts w:ascii="Cambria Math" w:eastAsiaTheme="minorEastAsia" w:hAnsi="Cambria Math" w:cs="Times New Roman"/>
                        </w:rPr>
                        <m:t>,n</m:t>
                      </m:r>
                    </m:sub>
                    <m:sup>
                      <m:r>
                        <w:rPr>
                          <w:rFonts w:ascii="Cambria Math" w:eastAsiaTheme="minorEastAsia" w:hAnsi="Cambria Math" w:cs="Times New Roman"/>
                        </w:rPr>
                        <m:t>p+1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m:t>
                      </m:r>
                      <m:r>
                        <w:rPr>
                          <w:rFonts w:ascii="Cambria Math" w:eastAsiaTheme="minorEastAsia" w:hAnsi="Cambria Math" w:cs="Times New Roman"/>
                        </w:rPr>
                        <m:t>-1</m:t>
                      </m:r>
                      <m:r>
                        <w:rPr>
                          <w:rFonts w:ascii="Cambria Math" w:eastAsiaTheme="minorEastAsia" w:hAnsi="Cambria Math" w:cs="Times New Roman"/>
                        </w:rPr>
                        <m:t>,n</m:t>
                      </m:r>
                    </m:sub>
                    <m:sup>
                      <m:r>
                        <w:rPr>
                          <w:rFonts w:ascii="Cambria Math" w:eastAsiaTheme="minorEastAsia" w:hAnsi="Cambria Math" w:cs="Times New Roman"/>
                        </w:rPr>
                        <m:t>p+1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r>
                        <w:rPr>
                          <w:rFonts w:ascii="Cambria Math" w:eastAsiaTheme="minorEastAsia" w:hAnsi="Cambria Math" w:cs="Times New Roman"/>
                        </w:rPr>
                        <m:t>+1</m:t>
                      </m:r>
                    </m:sub>
                    <m:sup>
                      <m:r>
                        <w:rPr>
                          <w:rFonts w:ascii="Cambria Math" w:eastAsiaTheme="minorEastAsia" w:hAnsi="Cambria Math" w:cs="Times New Roman"/>
                        </w:rPr>
                        <m:t>p+1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r>
                        <w:rPr>
                          <w:rFonts w:ascii="Cambria Math" w:eastAsiaTheme="minorEastAsia" w:hAnsi="Cambria Math" w:cs="Times New Roman"/>
                        </w:rPr>
                        <m:t>-1</m:t>
                      </m:r>
                    </m:sub>
                    <m:sup>
                      <m:r>
                        <w:rPr>
                          <w:rFonts w:ascii="Cambria Math" w:eastAsiaTheme="minorEastAsia" w:hAnsi="Cambria Math" w:cs="Times New Roman"/>
                        </w:rPr>
                        <m:t>p+1</m:t>
                      </m:r>
                    </m:sup>
                  </m:sSubSup>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8</m:t>
                  </m:r>
                </m:e>
              </m:d>
            </m:e>
          </m:eqArr>
        </m:oMath>
      </m:oMathPara>
    </w:p>
    <w:p w14:paraId="557F964E" w14:textId="77777777" w:rsidR="00BA65B9" w:rsidRPr="00C24E50" w:rsidRDefault="00BA65B9" w:rsidP="00C24E50">
      <w:pPr>
        <w:ind w:left="360"/>
        <w:jc w:val="both"/>
        <w:rPr>
          <w:rFonts w:ascii="Times New Roman" w:eastAsiaTheme="minorEastAsia" w:hAnsi="Times New Roman" w:cs="Times New Roman"/>
        </w:rPr>
      </w:pPr>
    </w:p>
    <w:p w14:paraId="01990FA1" w14:textId="428A29A8" w:rsidR="00C24E50" w:rsidRDefault="00C24E50" w:rsidP="00BA65B9">
      <w:pPr>
        <w:ind w:left="360"/>
        <w:jc w:val="both"/>
        <w:rPr>
          <w:rFonts w:ascii="Times New Roman" w:eastAsiaTheme="minorEastAsia" w:hAnsi="Times New Roman" w:cs="Times New Roman"/>
        </w:rPr>
      </w:pPr>
      <w:r>
        <w:rPr>
          <w:rFonts w:ascii="Times New Roman" w:eastAsiaTheme="minorEastAsia" w:hAnsi="Times New Roman" w:cs="Times New Roman"/>
        </w:rPr>
        <w:t>Here, we have an equation for each of the current grid points with terms of T that are currently unknown; however, since each one of our grid points in the domain has its own equation, we can arrive to the conclusion that we have a</w:t>
      </w:r>
      <w:r w:rsidR="00BA65B9">
        <w:rPr>
          <w:rFonts w:ascii="Times New Roman" w:eastAsiaTheme="minorEastAsia" w:hAnsi="Times New Roman" w:cs="Times New Roman"/>
        </w:rPr>
        <w:t xml:space="preserve">n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BA65B9">
        <w:rPr>
          <w:rFonts w:ascii="Times New Roman" w:eastAsiaTheme="minorEastAsia" w:hAnsi="Times New Roman" w:cs="Times New Roman"/>
        </w:rPr>
        <w:t xml:space="preserve"> system of equations with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BA65B9">
        <w:rPr>
          <w:rFonts w:ascii="Times New Roman" w:eastAsiaTheme="minorEastAsia" w:hAnsi="Times New Roman" w:cs="Times New Roman"/>
        </w:rPr>
        <w:t xml:space="preserve"> unknowns, where </w:t>
      </w:r>
      <m:oMath>
        <m:r>
          <w:rPr>
            <w:rFonts w:ascii="Cambria Math" w:eastAsiaTheme="minorEastAsia" w:hAnsi="Cambria Math" w:cs="Times New Roman"/>
          </w:rPr>
          <m:t xml:space="preserve">n </m:t>
        </m:r>
      </m:oMath>
      <w:r w:rsidR="00BA65B9">
        <w:rPr>
          <w:rFonts w:ascii="Times New Roman" w:eastAsiaTheme="minorEastAsia" w:hAnsi="Times New Roman" w:cs="Times New Roman"/>
        </w:rPr>
        <w:t xml:space="preserve">is the number of grid points in our domain. However, since each of these equations is using information from all the neighbors of the current grid point, we must come up with new Equations for those grid points that do not have some neighbors (i.e. those points that lay on our boundary). Similar to the approach followed in the Explicit method, a discretization for the boundary condition equations can be obtained: </w:t>
      </w:r>
    </w:p>
    <w:p w14:paraId="3AA25A8C" w14:textId="532A64DE" w:rsidR="00BA65B9" w:rsidRPr="00BA65B9" w:rsidRDefault="00BA65B9"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ub>
              </m:sSub>
              <m:r>
                <w:rPr>
                  <w:rFonts w:ascii="Cambria Math" w:eastAsiaTheme="minorEastAsia" w:hAnsi="Cambria Math" w:cs="Times New Roman"/>
                </w:rPr>
                <m:t xml:space="preserve"> ∀ West Boundary Nodes #</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9</m:t>
                  </m:r>
                </m:e>
              </m:d>
            </m:e>
          </m:eqArr>
        </m:oMath>
      </m:oMathPara>
    </w:p>
    <w:p w14:paraId="5BE3BA6E" w14:textId="77777777" w:rsidR="00BA65B9" w:rsidRPr="00BA65B9" w:rsidRDefault="00BA65B9" w:rsidP="00BA65B9">
      <w:pPr>
        <w:ind w:left="360"/>
        <w:jc w:val="both"/>
        <w:rPr>
          <w:rFonts w:ascii="Times New Roman" w:eastAsiaTheme="minorEastAsia" w:hAnsi="Times New Roman" w:cs="Times New Roman"/>
        </w:rPr>
      </w:pPr>
    </w:p>
    <w:p w14:paraId="1CBD6A94" w14:textId="1A6FD329" w:rsidR="00BA65B9" w:rsidRPr="00BA65B9" w:rsidRDefault="00BA65B9"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 xml:space="preserve"> ∀ North Boundary Nodes #</m:t>
              </m:r>
              <m:d>
                <m:dPr>
                  <m:ctrlPr>
                    <w:rPr>
                      <w:rFonts w:ascii="Cambria Math" w:eastAsiaTheme="minorEastAsia" w:hAnsi="Cambria Math" w:cs="Times New Roman"/>
                      <w:i/>
                    </w:rPr>
                  </m:ctrlPr>
                </m:dPr>
                <m:e>
                  <m:r>
                    <w:rPr>
                      <w:rFonts w:ascii="Cambria Math" w:eastAsiaTheme="minorEastAsia" w:hAnsi="Cambria Math" w:cs="Times New Roman"/>
                    </w:rPr>
                    <m:t>20</m:t>
                  </m:r>
                </m:e>
              </m:d>
            </m:e>
          </m:eqArr>
        </m:oMath>
      </m:oMathPara>
    </w:p>
    <w:p w14:paraId="60533E4F" w14:textId="77777777" w:rsidR="00BA65B9" w:rsidRPr="00BA65B9" w:rsidRDefault="00BA65B9" w:rsidP="00BA65B9">
      <w:pPr>
        <w:ind w:left="360"/>
        <w:jc w:val="both"/>
        <w:rPr>
          <w:rFonts w:ascii="Times New Roman" w:eastAsiaTheme="minorEastAsia" w:hAnsi="Times New Roman" w:cs="Times New Roman"/>
        </w:rPr>
      </w:pPr>
    </w:p>
    <w:p w14:paraId="48FEA4E1" w14:textId="7C0440C1" w:rsidR="00BA65B9" w:rsidRPr="00BA65B9" w:rsidRDefault="00BA65B9"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m,n+1</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 South Boundary Nodes#</m:t>
              </m:r>
              <m:d>
                <m:dPr>
                  <m:ctrlPr>
                    <w:rPr>
                      <w:rFonts w:ascii="Cambria Math" w:eastAsiaTheme="minorEastAsia" w:hAnsi="Cambria Math" w:cs="Times New Roman"/>
                      <w:i/>
                    </w:rPr>
                  </m:ctrlPr>
                </m:dPr>
                <m:e>
                  <m:r>
                    <w:rPr>
                      <w:rFonts w:ascii="Cambria Math" w:eastAsiaTheme="minorEastAsia" w:hAnsi="Cambria Math" w:cs="Times New Roman"/>
                    </w:rPr>
                    <m:t>21</m:t>
                  </m:r>
                </m:e>
              </m:d>
            </m:e>
          </m:eqArr>
        </m:oMath>
      </m:oMathPara>
    </w:p>
    <w:p w14:paraId="77E4C093" w14:textId="77777777" w:rsidR="00BA65B9" w:rsidRPr="00BA65B9" w:rsidRDefault="00BA65B9" w:rsidP="00BA65B9">
      <w:pPr>
        <w:ind w:left="360"/>
        <w:jc w:val="both"/>
        <w:rPr>
          <w:rFonts w:ascii="Times New Roman" w:eastAsiaTheme="minorEastAsia" w:hAnsi="Times New Roman" w:cs="Times New Roman"/>
        </w:rPr>
      </w:pPr>
    </w:p>
    <w:p w14:paraId="1A96102C" w14:textId="3D7702E8" w:rsidR="00BA65B9" w:rsidRPr="00BA65B9" w:rsidRDefault="00BA65B9"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m,n</m:t>
                  </m:r>
                </m:sub>
                <m:sup>
                  <m:r>
                    <w:rPr>
                      <w:rFonts w:ascii="Cambria Math" w:eastAsiaTheme="minorEastAsia" w:hAnsi="Cambria Math" w:cs="Times New Roman"/>
                    </w:rPr>
                    <m:t>p</m:t>
                  </m:r>
                  <m:r>
                    <w:rPr>
                      <w:rFonts w:ascii="Cambria Math" w:eastAsiaTheme="minorEastAsia" w:hAnsi="Cambria Math" w:cs="Times New Roman"/>
                    </w:rPr>
                    <m:t>+1</m:t>
                  </m:r>
                </m:sup>
              </m:sSubSup>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h∆x</m:t>
                      </m:r>
                    </m:num>
                    <m:den>
                      <m:r>
                        <w:rPr>
                          <w:rFonts w:ascii="Cambria Math" w:eastAsiaTheme="minorEastAsia" w:hAnsi="Cambria Math" w:cs="Times New Roman"/>
                        </w:rPr>
                        <m:t>k</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m-1,n</m:t>
                      </m:r>
                    </m:sub>
                    <m:sup>
                      <m:r>
                        <w:rPr>
                          <w:rFonts w:ascii="Cambria Math" w:eastAsiaTheme="minorEastAsia" w:hAnsi="Cambria Math" w:cs="Times New Roman"/>
                        </w:rPr>
                        <m:t>p</m:t>
                      </m:r>
                      <m:r>
                        <w:rPr>
                          <w:rFonts w:ascii="Cambria Math" w:eastAsiaTheme="minorEastAsia" w:hAnsi="Cambria Math" w:cs="Times New Roman"/>
                        </w:rPr>
                        <m:t>+1</m:t>
                      </m:r>
                    </m:sup>
                  </m:sSubSup>
                </m:num>
                <m:den>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h∆x</m:t>
                          </m:r>
                        </m:num>
                        <m:den>
                          <m:r>
                            <w:rPr>
                              <w:rFonts w:ascii="Cambria Math" w:eastAsiaTheme="minorEastAsia" w:hAnsi="Cambria Math" w:cs="Times New Roman"/>
                            </w:rPr>
                            <m:t>k</m:t>
                          </m:r>
                        </m:den>
                      </m:f>
                    </m:e>
                  </m:d>
                </m:den>
              </m:f>
              <m:r>
                <w:rPr>
                  <w:rFonts w:ascii="Cambria Math" w:eastAsiaTheme="minorEastAsia" w:hAnsi="Cambria Math" w:cs="Times New Roman"/>
                </w:rPr>
                <m:t xml:space="preserve"> ∀ East Boundary Nodes #</m:t>
              </m:r>
              <m:d>
                <m:dPr>
                  <m:ctrlPr>
                    <w:rPr>
                      <w:rFonts w:ascii="Cambria Math" w:eastAsiaTheme="minorEastAsia" w:hAnsi="Cambria Math" w:cs="Times New Roman"/>
                      <w:i/>
                    </w:rPr>
                  </m:ctrlPr>
                </m:dPr>
                <m:e>
                  <m:r>
                    <w:rPr>
                      <w:rFonts w:ascii="Cambria Math" w:eastAsiaTheme="minorEastAsia" w:hAnsi="Cambria Math" w:cs="Times New Roman"/>
                    </w:rPr>
                    <m:t>22</m:t>
                  </m:r>
                </m:e>
              </m:d>
            </m:e>
          </m:eqArr>
        </m:oMath>
      </m:oMathPara>
    </w:p>
    <w:p w14:paraId="3D9E2E55" w14:textId="77777777" w:rsidR="00BA65B9" w:rsidRPr="00BA65B9" w:rsidRDefault="00BA65B9" w:rsidP="00BA65B9">
      <w:pPr>
        <w:ind w:left="360"/>
        <w:jc w:val="both"/>
        <w:rPr>
          <w:rFonts w:ascii="Times New Roman" w:eastAsiaTheme="minorEastAsia" w:hAnsi="Times New Roman" w:cs="Times New Roman"/>
        </w:rPr>
      </w:pPr>
    </w:p>
    <w:p w14:paraId="0BBDA1FB" w14:textId="7DB51787" w:rsidR="00BA65B9" w:rsidRDefault="00BA65B9" w:rsidP="00BA65B9">
      <w:pPr>
        <w:ind w:left="36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MATLAB, the approach to solving the implicit method is slightly different than the one followed in the explicit approach. Since there is a need to solve a system of equations, all the equations coefficients will have to be stored in a matrix to then be solved. The coefficient matrix can be defined as </w:t>
      </w:r>
      <m:oMath>
        <m:r>
          <w:rPr>
            <w:rFonts w:ascii="Cambria Math" w:eastAsiaTheme="minorEastAsia" w:hAnsi="Cambria Math" w:cs="Times New Roman"/>
          </w:rPr>
          <m:t>A</m:t>
        </m:r>
      </m:oMath>
      <w:r>
        <w:rPr>
          <w:rFonts w:ascii="Times New Roman" w:eastAsiaTheme="minorEastAsia" w:hAnsi="Times New Roman" w:cs="Times New Roman"/>
        </w:rPr>
        <w:t xml:space="preserve">, and to solve for the future temperature values, we will then have to solve a matrix equation. Following the Handout convention, in this equation </w:t>
      </w:r>
      <m:oMath>
        <m:r>
          <w:rPr>
            <w:rFonts w:ascii="Cambria Math" w:eastAsiaTheme="minorEastAsia" w:hAnsi="Cambria Math" w:cs="Times New Roman"/>
          </w:rPr>
          <m:t>T</m:t>
        </m:r>
      </m:oMath>
      <w:r>
        <w:rPr>
          <w:rFonts w:ascii="Times New Roman" w:eastAsiaTheme="minorEastAsia" w:hAnsi="Times New Roman" w:cs="Times New Roman"/>
        </w:rPr>
        <w:t xml:space="preserve"> is the matrix with the </w:t>
      </w:r>
      <m:oMath>
        <m:r>
          <w:rPr>
            <w:rFonts w:ascii="Cambria Math" w:eastAsiaTheme="minorEastAsia" w:hAnsi="Cambria Math" w:cs="Times New Roman"/>
          </w:rPr>
          <m:t>T</m:t>
        </m:r>
      </m:oMath>
      <w:r>
        <w:rPr>
          <w:rFonts w:ascii="Times New Roman" w:eastAsiaTheme="minorEastAsia" w:hAnsi="Times New Roman" w:cs="Times New Roman"/>
        </w:rPr>
        <w:t xml:space="preserve"> values at time step </w:t>
      </w:r>
      <m:oMath>
        <m:r>
          <w:rPr>
            <w:rFonts w:ascii="Cambria Math" w:eastAsiaTheme="minorEastAsia" w:hAnsi="Cambria Math" w:cs="Times New Roman"/>
          </w:rPr>
          <m:t>t=p+1</m:t>
        </m:r>
      </m:oMath>
      <w:r>
        <w:rPr>
          <w:rFonts w:ascii="Times New Roman" w:eastAsiaTheme="minorEastAsia" w:hAnsi="Times New Roman" w:cs="Times New Roman"/>
        </w:rPr>
        <w:t xml:space="preserve">, and </w:t>
      </w:r>
      <m:oMath>
        <m:r>
          <w:rPr>
            <w:rFonts w:ascii="Cambria Math" w:eastAsiaTheme="minorEastAsia" w:hAnsi="Cambria Math" w:cs="Times New Roman"/>
          </w:rPr>
          <m:t>C</m:t>
        </m:r>
      </m:oMath>
      <w:r>
        <w:rPr>
          <w:rFonts w:ascii="Times New Roman" w:eastAsiaTheme="minorEastAsia" w:hAnsi="Times New Roman" w:cs="Times New Roman"/>
        </w:rPr>
        <w:t xml:space="preserve"> is the values with </w:t>
      </w:r>
      <w:r w:rsidR="00002BD2">
        <w:rPr>
          <w:rFonts w:ascii="Times New Roman" w:eastAsiaTheme="minorEastAsia" w:hAnsi="Times New Roman" w:cs="Times New Roman"/>
        </w:rPr>
        <w:t>the values</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of  T</w:t>
      </w:r>
      <w:proofErr w:type="gramEnd"/>
      <w:r>
        <w:rPr>
          <w:rFonts w:ascii="Times New Roman" w:eastAsiaTheme="minorEastAsia" w:hAnsi="Times New Roman" w:cs="Times New Roman"/>
        </w:rPr>
        <w:t xml:space="preserve"> at the time step </w:t>
      </w:r>
      <m:oMath>
        <m:r>
          <w:rPr>
            <w:rFonts w:ascii="Cambria Math" w:eastAsiaTheme="minorEastAsia" w:hAnsi="Cambria Math" w:cs="Times New Roman"/>
          </w:rPr>
          <m:t>t=p</m:t>
        </m:r>
      </m:oMath>
      <w:r>
        <w:rPr>
          <w:rFonts w:ascii="Times New Roman" w:eastAsiaTheme="minorEastAsia" w:hAnsi="Times New Roman" w:cs="Times New Roman"/>
        </w:rPr>
        <w:t xml:space="preserve">. </w:t>
      </w:r>
    </w:p>
    <w:p w14:paraId="44BFB40A" w14:textId="731DFD4F" w:rsidR="00BA65B9" w:rsidRPr="00002BD2" w:rsidRDefault="00002BD2"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AT=C#</m:t>
              </m:r>
              <m:d>
                <m:dPr>
                  <m:ctrlPr>
                    <w:rPr>
                      <w:rFonts w:ascii="Cambria Math" w:eastAsiaTheme="minorEastAsia" w:hAnsi="Cambria Math" w:cs="Times New Roman"/>
                      <w:i/>
                    </w:rPr>
                  </m:ctrlPr>
                </m:dPr>
                <m:e>
                  <m:r>
                    <w:rPr>
                      <w:rFonts w:ascii="Cambria Math" w:eastAsiaTheme="minorEastAsia" w:hAnsi="Cambria Math" w:cs="Times New Roman"/>
                    </w:rPr>
                    <m:t>23</m:t>
                  </m:r>
                </m:e>
              </m:d>
            </m:e>
          </m:eqArr>
        </m:oMath>
      </m:oMathPara>
    </w:p>
    <w:p w14:paraId="4245C4CA" w14:textId="2695463A" w:rsidR="00002BD2" w:rsidRPr="00002BD2" w:rsidRDefault="00002BD2" w:rsidP="00BA65B9">
      <w:pPr>
        <w:ind w:left="360"/>
        <w:jc w:val="both"/>
        <w:rPr>
          <w:rFonts w:ascii="Times New Roman" w:eastAsiaTheme="minorEastAsia" w:hAnsi="Times New Roman" w:cs="Times New Roman"/>
        </w:rPr>
      </w:pPr>
    </w:p>
    <w:p w14:paraId="4B231CE2" w14:textId="0CC2CB0A" w:rsidR="00BA65B9" w:rsidRDefault="00002BD2" w:rsidP="00BA65B9">
      <w:pPr>
        <w:ind w:left="360"/>
        <w:jc w:val="both"/>
        <w:rPr>
          <w:rFonts w:ascii="Times New Roman" w:eastAsiaTheme="minorEastAsia" w:hAnsi="Times New Roman" w:cs="Times New Roman"/>
        </w:rPr>
      </w:pPr>
      <w:r>
        <w:rPr>
          <w:rFonts w:ascii="Times New Roman" w:eastAsiaTheme="minorEastAsia" w:hAnsi="Times New Roman" w:cs="Times New Roman"/>
        </w:rPr>
        <w:t xml:space="preserve">Since the </w:t>
      </w:r>
      <m:oMath>
        <m:r>
          <w:rPr>
            <w:rFonts w:ascii="Cambria Math" w:eastAsiaTheme="minorEastAsia" w:hAnsi="Cambria Math" w:cs="Times New Roman"/>
          </w:rPr>
          <m:t>A</m:t>
        </m:r>
      </m:oMath>
      <w:r>
        <w:rPr>
          <w:rFonts w:ascii="Times New Roman" w:eastAsiaTheme="minorEastAsia" w:hAnsi="Times New Roman" w:cs="Times New Roman"/>
        </w:rPr>
        <w:t xml:space="preserve"> matrix is of size </w:t>
      </w:r>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x</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oMath>
      <w:r>
        <w:rPr>
          <w:rFonts w:ascii="Times New Roman" w:eastAsiaTheme="minorEastAsia" w:hAnsi="Times New Roman" w:cs="Times New Roman"/>
        </w:rPr>
        <w:t xml:space="preserve">, the values of </w:t>
      </w:r>
      <m:oMath>
        <m:r>
          <w:rPr>
            <w:rFonts w:ascii="Cambria Math" w:eastAsiaTheme="minorEastAsia" w:hAnsi="Cambria Math" w:cs="Times New Roman"/>
          </w:rPr>
          <m:t>T</m:t>
        </m:r>
      </m:oMath>
      <w:r>
        <w:rPr>
          <w:rFonts w:ascii="Times New Roman" w:eastAsiaTheme="minorEastAsia" w:hAnsi="Times New Roman" w:cs="Times New Roman"/>
        </w:rPr>
        <w:t xml:space="preserve"> and </w:t>
      </w:r>
      <m:oMath>
        <m:r>
          <w:rPr>
            <w:rFonts w:ascii="Cambria Math" w:eastAsiaTheme="minorEastAsia" w:hAnsi="Cambria Math" w:cs="Times New Roman"/>
          </w:rPr>
          <m:t>C</m:t>
        </m:r>
      </m:oMath>
      <w:r>
        <w:rPr>
          <w:rFonts w:ascii="Times New Roman" w:eastAsiaTheme="minorEastAsia" w:hAnsi="Times New Roman" w:cs="Times New Roman"/>
        </w:rPr>
        <w:t xml:space="preserve"> must be stored in a column matrix rather than a square matrix. The matrix to column matrix conversion followed the index conversion presented in Table 3.2 of the Computational Methods for Fluid Dynamics Textbook, where the index of the column matrix, </w:t>
      </w:r>
      <m:oMath>
        <m:r>
          <w:rPr>
            <w:rFonts w:ascii="Cambria Math" w:eastAsiaTheme="minorEastAsia" w:hAnsi="Cambria Math" w:cs="Times New Roman"/>
          </w:rPr>
          <m:t>l</m:t>
        </m:r>
      </m:oMath>
      <w:r>
        <w:rPr>
          <w:rFonts w:ascii="Times New Roman" w:eastAsiaTheme="minorEastAsia" w:hAnsi="Times New Roman" w:cs="Times New Roman"/>
        </w:rPr>
        <w:t xml:space="preserve">, is defined as follows: </w:t>
      </w:r>
    </w:p>
    <w:p w14:paraId="4A0EA9B0" w14:textId="2956B5B0" w:rsidR="00002BD2" w:rsidRPr="00CD6F4C" w:rsidRDefault="00002BD2"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m-1</m:t>
                  </m:r>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24</m:t>
                  </m:r>
                </m:e>
              </m:d>
            </m:e>
          </m:eqArr>
        </m:oMath>
      </m:oMathPara>
    </w:p>
    <w:p w14:paraId="4ADE00C5" w14:textId="77777777" w:rsidR="00CD6F4C" w:rsidRPr="00002BD2" w:rsidRDefault="00CD6F4C" w:rsidP="00BA65B9">
      <w:pPr>
        <w:ind w:left="360"/>
        <w:jc w:val="both"/>
        <w:rPr>
          <w:rFonts w:ascii="Times New Roman" w:eastAsiaTheme="minorEastAsia" w:hAnsi="Times New Roman" w:cs="Times New Roman"/>
        </w:rPr>
      </w:pPr>
    </w:p>
    <w:p w14:paraId="6B03030E" w14:textId="48B67957" w:rsidR="00002BD2" w:rsidRDefault="00002BD2" w:rsidP="00BA65B9">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Then, a column matrix with all the initial values of </w:t>
      </w:r>
      <m:oMath>
        <m:r>
          <w:rPr>
            <w:rFonts w:ascii="Cambria Math" w:eastAsiaTheme="minorEastAsia" w:hAnsi="Cambria Math" w:cs="Times New Roman"/>
          </w:rPr>
          <m:t>T</m:t>
        </m:r>
      </m:oMath>
      <w:r>
        <w:rPr>
          <w:rFonts w:ascii="Times New Roman" w:eastAsiaTheme="minorEastAsia" w:hAnsi="Times New Roman" w:cs="Times New Roman"/>
        </w:rPr>
        <w:t xml:space="preserve"> was created, and the column coefficients were calculated. The coefficient matrix, </w:t>
      </w:r>
      <m:oMath>
        <m:r>
          <w:rPr>
            <w:rFonts w:ascii="Cambria Math" w:eastAsiaTheme="minorEastAsia" w:hAnsi="Cambria Math" w:cs="Times New Roman"/>
          </w:rPr>
          <m:t>A</m:t>
        </m:r>
      </m:oMath>
      <w:r>
        <w:rPr>
          <w:rFonts w:ascii="Times New Roman" w:eastAsiaTheme="minorEastAsia" w:hAnsi="Times New Roman" w:cs="Times New Roman"/>
        </w:rPr>
        <w:t xml:space="preserve">, is a sparse matrix, which according to the textbook is better off stored as just the diagonals rather than a full matrix. Given MATLAB’s ability to work with matrices though, I decided to store my coefficient matrix as a sparse matrix, which managed all the storage issues whilst providing the flexibility to use the same workflow as with normal matrices (i.e. solving matrix equations and indexing using regular notation). With the equation coefficients matrix created (using the MATLAB function </w:t>
      </w:r>
      <w:r w:rsidRPr="00002BD2">
        <w:rPr>
          <w:rFonts w:ascii="Times New Roman" w:eastAsiaTheme="minorEastAsia" w:hAnsi="Times New Roman" w:cs="Times New Roman"/>
          <w:i/>
          <w:iCs/>
        </w:rPr>
        <w:t>spdiag</w:t>
      </w:r>
      <w:r>
        <w:rPr>
          <w:rFonts w:ascii="Times New Roman" w:eastAsiaTheme="minorEastAsia" w:hAnsi="Times New Roman" w:cs="Times New Roman"/>
        </w:rPr>
        <w:t xml:space="preserve">), the coefficients of the boundary conditions equations needed to be modified for the rows of the matrix that corresponded to the nodes in the boundary of our </w:t>
      </w:r>
      <m:oMath>
        <m:r>
          <w:rPr>
            <w:rFonts w:ascii="Cambria Math" w:eastAsiaTheme="minorEastAsia" w:hAnsi="Cambria Math" w:cs="Times New Roman"/>
          </w:rPr>
          <m:t>T</m:t>
        </m:r>
      </m:oMath>
      <w:r>
        <w:rPr>
          <w:rFonts w:ascii="Times New Roman" w:eastAsiaTheme="minorEastAsia" w:hAnsi="Times New Roman" w:cs="Times New Roman"/>
        </w:rPr>
        <w:t xml:space="preserve"> column matrix. The index of the nodes in the boundary change depending on the size of our square domain, so they were calculated using the following logic: </w:t>
      </w:r>
    </w:p>
    <w:p w14:paraId="5FE2C9D1" w14:textId="77DB9637" w:rsidR="00002BD2" w:rsidRPr="00CD6F4C" w:rsidRDefault="00CD6F4C"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p=1,2,…,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 xml:space="preserve">  where  p∈</m:t>
              </m:r>
              <m:d>
                <m:dPr>
                  <m:begChr m:val="{"/>
                  <m:endChr m:val="}"/>
                  <m:ctrlPr>
                    <w:rPr>
                      <w:rFonts w:ascii="Cambria Math" w:eastAsiaTheme="minorEastAsia" w:hAnsi="Cambria Math" w:cs="Times New Roman"/>
                      <w:i/>
                    </w:rPr>
                  </m:ctrlPr>
                </m:dPr>
                <m:e>
                  <m:r>
                    <w:rPr>
                      <w:rFonts w:ascii="Cambria Math" w:eastAsiaTheme="minorEastAsia" w:hAnsi="Cambria Math" w:cs="Times New Roman"/>
                    </w:rPr>
                    <m:t>West Boundary</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m:t>
                  </m:r>
                </m:e>
              </m:d>
            </m:e>
          </m:eqArr>
        </m:oMath>
      </m:oMathPara>
    </w:p>
    <w:p w14:paraId="1C07D51C" w14:textId="77777777" w:rsidR="00CD6F4C" w:rsidRPr="00CD6F4C" w:rsidRDefault="00CD6F4C" w:rsidP="00BA65B9">
      <w:pPr>
        <w:ind w:left="360"/>
        <w:jc w:val="both"/>
        <w:rPr>
          <w:rFonts w:ascii="Times New Roman" w:eastAsiaTheme="minorEastAsia" w:hAnsi="Times New Roman" w:cs="Times New Roman"/>
        </w:rPr>
      </w:pPr>
    </w:p>
    <w:p w14:paraId="3D31D4D0" w14:textId="51A7AA28" w:rsidR="00CD6F4C" w:rsidRPr="00CD6F4C" w:rsidRDefault="00CD6F4C" w:rsidP="00BA65B9">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p=</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 xml:space="preserve">-Ny, </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+1, …, N</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 xml:space="preserve"> where p∈</m:t>
              </m:r>
              <m:d>
                <m:dPr>
                  <m:begChr m:val="{"/>
                  <m:endChr m:val="}"/>
                  <m:ctrlPr>
                    <w:rPr>
                      <w:rFonts w:ascii="Cambria Math" w:eastAsiaTheme="minorEastAsia" w:hAnsi="Cambria Math" w:cs="Times New Roman"/>
                      <w:i/>
                    </w:rPr>
                  </m:ctrlPr>
                </m:dPr>
                <m:e>
                  <m:r>
                    <w:rPr>
                      <w:rFonts w:ascii="Cambria Math" w:eastAsiaTheme="minorEastAsia" w:hAnsi="Cambria Math" w:cs="Times New Roman"/>
                    </w:rPr>
                    <m:t>East Boundary</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26</m:t>
                  </m:r>
                </m:e>
              </m:d>
            </m:e>
          </m:eqArr>
        </m:oMath>
      </m:oMathPara>
    </w:p>
    <w:p w14:paraId="750DC63D" w14:textId="77777777" w:rsidR="00CD6F4C" w:rsidRPr="00CD6F4C" w:rsidRDefault="00CD6F4C" w:rsidP="00BA65B9">
      <w:pPr>
        <w:ind w:left="360"/>
        <w:jc w:val="both"/>
        <w:rPr>
          <w:rFonts w:ascii="Times New Roman" w:eastAsiaTheme="minorEastAsia" w:hAnsi="Times New Roman" w:cs="Times New Roman"/>
        </w:rPr>
      </w:pPr>
    </w:p>
    <w:p w14:paraId="24EBC942" w14:textId="712EA67F" w:rsidR="00CD6F4C" w:rsidRPr="00CD6F4C" w:rsidRDefault="00CD6F4C" w:rsidP="00CD6F4C">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*n+1 ∀ n∈</m:t>
              </m:r>
              <m:d>
                <m:dPr>
                  <m:ctrlPr>
                    <w:rPr>
                      <w:rFonts w:ascii="Cambria Math" w:eastAsiaTheme="minorEastAsia" w:hAnsi="Cambria Math" w:cs="Times New Roman"/>
                      <w:i/>
                    </w:rPr>
                  </m:ctrlPr>
                </m:dPr>
                <m:e>
                  <m:r>
                    <w:rPr>
                      <w:rFonts w:ascii="Cambria Math" w:eastAsiaTheme="minorEastAsia" w:hAnsi="Cambria Math" w:cs="Times New Roman"/>
                    </w:rPr>
                    <m:t xml:space="preserve">1, 2,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e>
              </m:d>
              <m:r>
                <w:rPr>
                  <w:rFonts w:ascii="Cambria Math" w:eastAsiaTheme="minorEastAsia" w:hAnsi="Cambria Math" w:cs="Times New Roman"/>
                </w:rPr>
                <m:t xml:space="preserve"> where p∈</m:t>
              </m:r>
              <m:d>
                <m:dPr>
                  <m:begChr m:val="{"/>
                  <m:endChr m:val="}"/>
                  <m:ctrlPr>
                    <w:rPr>
                      <w:rFonts w:ascii="Cambria Math" w:eastAsiaTheme="minorEastAsia" w:hAnsi="Cambria Math" w:cs="Times New Roman"/>
                      <w:i/>
                    </w:rPr>
                  </m:ctrlPr>
                </m:dPr>
                <m:e>
                  <m:r>
                    <w:rPr>
                      <w:rFonts w:ascii="Cambria Math" w:eastAsiaTheme="minorEastAsia" w:hAnsi="Cambria Math" w:cs="Times New Roman"/>
                    </w:rPr>
                    <m:t>South Boundary</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27</m:t>
                  </m:r>
                </m:e>
              </m:d>
            </m:e>
          </m:eqArr>
        </m:oMath>
      </m:oMathPara>
    </w:p>
    <w:p w14:paraId="07F8117C" w14:textId="77777777" w:rsidR="00CD6F4C" w:rsidRPr="00CD6F4C" w:rsidRDefault="00CD6F4C" w:rsidP="00CD6F4C">
      <w:pPr>
        <w:ind w:left="360"/>
        <w:jc w:val="both"/>
        <w:rPr>
          <w:rFonts w:ascii="Times New Roman" w:eastAsiaTheme="minorEastAsia" w:hAnsi="Times New Roman" w:cs="Times New Roman"/>
        </w:rPr>
      </w:pPr>
    </w:p>
    <w:p w14:paraId="3BF1975B" w14:textId="7D9EB419" w:rsidR="00CD6F4C" w:rsidRPr="00CD6F4C" w:rsidRDefault="00CD6F4C" w:rsidP="00CD6F4C">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*n ∀ n∈</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1, 2,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e>
              </m:d>
              <m:r>
                <w:rPr>
                  <w:rFonts w:ascii="Cambria Math" w:eastAsiaTheme="minorEastAsia" w:hAnsi="Cambria Math" w:cs="Times New Roman"/>
                </w:rPr>
                <m:t xml:space="preserve"> where p∈</m:t>
              </m:r>
              <m:d>
                <m:dPr>
                  <m:begChr m:val="{"/>
                  <m:endChr m:val="}"/>
                  <m:ctrlPr>
                    <w:rPr>
                      <w:rFonts w:ascii="Cambria Math" w:eastAsiaTheme="minorEastAsia" w:hAnsi="Cambria Math" w:cs="Times New Roman"/>
                      <w:i/>
                    </w:rPr>
                  </m:ctrlPr>
                </m:dPr>
                <m:e>
                  <m:r>
                    <w:rPr>
                      <w:rFonts w:ascii="Cambria Math" w:eastAsiaTheme="minorEastAsia" w:hAnsi="Cambria Math" w:cs="Times New Roman"/>
                    </w:rPr>
                    <m:t>North Boundary</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28</m:t>
                  </m:r>
                </m:e>
              </m:d>
            </m:e>
          </m:eqArr>
        </m:oMath>
      </m:oMathPara>
    </w:p>
    <w:p w14:paraId="0C246ED7" w14:textId="375DE6D5" w:rsidR="00CD6F4C" w:rsidRDefault="00CD6F4C" w:rsidP="00CD6F4C">
      <w:pPr>
        <w:ind w:left="36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Arrays with the index elements of these sets were created and looping through each row of the </w:t>
      </w:r>
      <m:oMath>
        <m:r>
          <w:rPr>
            <w:rFonts w:ascii="Cambria Math" w:eastAsiaTheme="minorEastAsia" w:hAnsi="Cambria Math" w:cs="Times New Roman"/>
          </w:rPr>
          <m:t>A</m:t>
        </m:r>
      </m:oMath>
      <w:r>
        <w:rPr>
          <w:rFonts w:ascii="Times New Roman" w:eastAsiaTheme="minorEastAsia" w:hAnsi="Times New Roman" w:cs="Times New Roman"/>
        </w:rPr>
        <w:t xml:space="preserve"> matrix, when the row index matched a boundary index, the governing equation coefficients were changed from those in Equation 18 to those in Equations 19 through 22. Having set our coefficient matrix, our solver iteratively solved for new values of T, using the previously known values of   C. At the beginning of each iteration, the C coefficients were changed to satisfy the boundary conditions, using the same indexing logic described above, and then the matrix equation was solved for </w:t>
      </w:r>
      <m:oMath>
        <m:r>
          <w:rPr>
            <w:rFonts w:ascii="Cambria Math" w:eastAsiaTheme="minorEastAsia" w:hAnsi="Cambria Math" w:cs="Times New Roman"/>
          </w:rPr>
          <m:t>T</m:t>
        </m:r>
      </m:oMath>
      <w:r>
        <w:rPr>
          <w:rFonts w:ascii="Times New Roman" w:eastAsiaTheme="minorEastAsia" w:hAnsi="Times New Roman" w:cs="Times New Roman"/>
        </w:rPr>
        <w:t xml:space="preserve"> using MATLAB’s backslash operator. After each iteration, the same logic used for breaking out of the loop in the Explicit method was used to determine if the iterations should continue or not. </w:t>
      </w:r>
    </w:p>
    <w:p w14:paraId="2C55D2A7" w14:textId="77777777" w:rsidR="00E20277" w:rsidRDefault="00E20277" w:rsidP="00CD6F4C">
      <w:pPr>
        <w:ind w:left="360"/>
        <w:jc w:val="both"/>
        <w:rPr>
          <w:rFonts w:ascii="Times New Roman" w:eastAsiaTheme="minorEastAsia" w:hAnsi="Times New Roman" w:cs="Times New Roman"/>
        </w:rPr>
      </w:pPr>
    </w:p>
    <w:p w14:paraId="6E38A9CC" w14:textId="17BAF0DF" w:rsidR="00E20277" w:rsidRDefault="00E20277" w:rsidP="00E20277">
      <w:pPr>
        <w:pStyle w:val="ListParagraph"/>
        <w:numPr>
          <w:ilvl w:val="0"/>
          <w:numId w:val="2"/>
        </w:numPr>
        <w:jc w:val="center"/>
        <w:rPr>
          <w:rFonts w:ascii="Times New Roman" w:eastAsiaTheme="minorEastAsia" w:hAnsi="Times New Roman" w:cs="Times New Roman"/>
          <w:b/>
          <w:bCs/>
        </w:rPr>
      </w:pPr>
      <w:r>
        <w:rPr>
          <w:rFonts w:ascii="Times New Roman" w:eastAsiaTheme="minorEastAsia" w:hAnsi="Times New Roman" w:cs="Times New Roman"/>
          <w:b/>
          <w:bCs/>
        </w:rPr>
        <w:t>Results</w:t>
      </w:r>
    </w:p>
    <w:p w14:paraId="459C9E15" w14:textId="364047B6" w:rsidR="00E20277" w:rsidRDefault="00E20277" w:rsidP="00E20277">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 developed program was run to solve the same problem using both discretization techniques discussed in the methodology section of this report. The parameters and initial conditions for </w:t>
      </w:r>
      <w:proofErr w:type="gramStart"/>
      <w:r>
        <w:rPr>
          <w:rFonts w:ascii="Times New Roman" w:eastAsiaTheme="minorEastAsia" w:hAnsi="Times New Roman" w:cs="Times New Roman"/>
        </w:rPr>
        <w:t>the all</w:t>
      </w:r>
      <w:proofErr w:type="gramEnd"/>
      <w:r>
        <w:rPr>
          <w:rFonts w:ascii="Times New Roman" w:eastAsiaTheme="minorEastAsia" w:hAnsi="Times New Roman" w:cs="Times New Roman"/>
        </w:rPr>
        <w:t xml:space="preserve"> of the results discussed on this report are the same, and are the following: </w:t>
      </w:r>
    </w:p>
    <w:p w14:paraId="746C7D39" w14:textId="6E130B0B" w:rsidR="00E20277" w:rsidRPr="00E20277" w:rsidRDefault="00E20277" w:rsidP="00E20277">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α=l=h=k=1 #</m:t>
              </m:r>
              <m:d>
                <m:dPr>
                  <m:ctrlPr>
                    <w:rPr>
                      <w:rFonts w:ascii="Cambria Math" w:eastAsiaTheme="minorEastAsia" w:hAnsi="Cambria Math" w:cs="Times New Roman"/>
                      <w:i/>
                    </w:rPr>
                  </m:ctrlPr>
                </m:dPr>
                <m:e>
                  <m:r>
                    <w:rPr>
                      <w:rFonts w:ascii="Cambria Math" w:eastAsiaTheme="minorEastAsia" w:hAnsi="Cambria Math" w:cs="Times New Roman"/>
                    </w:rPr>
                    <m:t>29</m:t>
                  </m:r>
                </m:e>
              </m:d>
            </m:e>
          </m:eqArr>
        </m:oMath>
      </m:oMathPara>
    </w:p>
    <w:p w14:paraId="2FB2FE73" w14:textId="77777777" w:rsidR="00E20277" w:rsidRPr="00E20277" w:rsidRDefault="00E20277" w:rsidP="00E20277">
      <w:pPr>
        <w:ind w:left="360"/>
        <w:jc w:val="both"/>
        <w:rPr>
          <w:rFonts w:ascii="Times New Roman" w:eastAsiaTheme="minorEastAsia" w:hAnsi="Times New Roman" w:cs="Times New Roman"/>
        </w:rPr>
      </w:pPr>
    </w:p>
    <w:p w14:paraId="1B10FB20" w14:textId="7732F741" w:rsidR="00E20277" w:rsidRPr="00E20277" w:rsidRDefault="00E20277" w:rsidP="00E20277">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ub>
              </m:sSub>
              <m:r>
                <w:rPr>
                  <w:rFonts w:ascii="Cambria Math" w:eastAsiaTheme="minorEastAsia" w:hAnsi="Cambria Math" w:cs="Times New Roman"/>
                </w:rPr>
                <m:t>=0#</m:t>
              </m:r>
              <m:d>
                <m:dPr>
                  <m:ctrlPr>
                    <w:rPr>
                      <w:rFonts w:ascii="Cambria Math" w:eastAsiaTheme="minorEastAsia" w:hAnsi="Cambria Math" w:cs="Times New Roman"/>
                      <w:i/>
                    </w:rPr>
                  </m:ctrlPr>
                </m:dPr>
                <m:e>
                  <m:r>
                    <w:rPr>
                      <w:rFonts w:ascii="Cambria Math" w:eastAsiaTheme="minorEastAsia" w:hAnsi="Cambria Math" w:cs="Times New Roman"/>
                    </w:rPr>
                    <m:t>30</m:t>
                  </m:r>
                </m:e>
              </m:d>
            </m:e>
          </m:eqArr>
        </m:oMath>
      </m:oMathPara>
    </w:p>
    <w:p w14:paraId="7853E069" w14:textId="77777777" w:rsidR="00E20277" w:rsidRPr="00E20277" w:rsidRDefault="00E20277" w:rsidP="00E20277">
      <w:pPr>
        <w:ind w:left="360"/>
        <w:jc w:val="both"/>
        <w:rPr>
          <w:rFonts w:ascii="Times New Roman" w:eastAsiaTheme="minorEastAsia" w:hAnsi="Times New Roman" w:cs="Times New Roman"/>
        </w:rPr>
      </w:pPr>
    </w:p>
    <w:p w14:paraId="3CCC5DF5" w14:textId="073D4DB5" w:rsidR="00E20277" w:rsidRPr="00E20277" w:rsidRDefault="00E20277" w:rsidP="00E20277">
      <w:pPr>
        <w:ind w:left="36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infty</m:t>
                  </m:r>
                </m:sub>
              </m:sSub>
              <m:r>
                <w:rPr>
                  <w:rFonts w:ascii="Cambria Math" w:eastAsiaTheme="minorEastAsia" w:hAnsi="Cambria Math" w:cs="Times New Roman"/>
                </w:rPr>
                <m:t>=100#</m:t>
              </m:r>
              <m:d>
                <m:dPr>
                  <m:ctrlPr>
                    <w:rPr>
                      <w:rFonts w:ascii="Cambria Math" w:eastAsiaTheme="minorEastAsia" w:hAnsi="Cambria Math" w:cs="Times New Roman"/>
                      <w:i/>
                    </w:rPr>
                  </m:ctrlPr>
                </m:dPr>
                <m:e>
                  <m:r>
                    <w:rPr>
                      <w:rFonts w:ascii="Cambria Math" w:eastAsiaTheme="minorEastAsia" w:hAnsi="Cambria Math" w:cs="Times New Roman"/>
                    </w:rPr>
                    <m:t>31</m:t>
                  </m:r>
                </m:e>
              </m:d>
            </m:e>
          </m:eqArr>
        </m:oMath>
      </m:oMathPara>
    </w:p>
    <w:p w14:paraId="283E1AF2" w14:textId="1139A127" w:rsidR="00E20277" w:rsidRDefault="00E20277" w:rsidP="00E20277">
      <w:pPr>
        <w:ind w:left="360"/>
        <w:jc w:val="both"/>
        <w:rPr>
          <w:rFonts w:ascii="Times New Roman" w:eastAsiaTheme="minorEastAsia" w:hAnsi="Times New Roman" w:cs="Times New Roman"/>
        </w:rPr>
      </w:pPr>
      <w:r>
        <w:rPr>
          <w:rFonts w:ascii="Times New Roman" w:eastAsiaTheme="minorEastAsia" w:hAnsi="Times New Roman" w:cs="Times New Roman"/>
        </w:rPr>
        <w:t xml:space="preserve">Additionally, to guarantee stability in the Explicit method, the value of </w:t>
      </w:r>
      <m:oMath>
        <m:r>
          <w:rPr>
            <w:rFonts w:ascii="Cambria Math" w:eastAsiaTheme="minorEastAsia" w:hAnsi="Cambria Math" w:cs="Times New Roman"/>
          </w:rPr>
          <m:t xml:space="preserve">Fo </m:t>
        </m:r>
      </m:oMath>
      <w:r>
        <w:rPr>
          <w:rFonts w:ascii="Times New Roman" w:eastAsiaTheme="minorEastAsia" w:hAnsi="Times New Roman" w:cs="Times New Roman"/>
        </w:rPr>
        <w:t xml:space="preserve">was arbitrarily set to </w:t>
      </w:r>
      <m:oMath>
        <m:r>
          <w:rPr>
            <w:rFonts w:ascii="Cambria Math" w:eastAsiaTheme="minorEastAsia" w:hAnsi="Cambria Math" w:cs="Times New Roman"/>
          </w:rPr>
          <m:t>Fo=</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w:r>
        <w:rPr>
          <w:rFonts w:ascii="Times New Roman" w:eastAsiaTheme="minorEastAsia" w:hAnsi="Times New Roman" w:cs="Times New Roman"/>
        </w:rPr>
        <w:t xml:space="preserve">, and the value of our time step, </w:t>
      </w:r>
      <m:oMath>
        <m:r>
          <w:rPr>
            <w:rFonts w:ascii="Cambria Math" w:eastAsiaTheme="minorEastAsia" w:hAnsi="Cambria Math" w:cs="Times New Roman"/>
          </w:rPr>
          <m:t>∆t</m:t>
        </m:r>
      </m:oMath>
      <w:r>
        <w:rPr>
          <w:rFonts w:ascii="Times New Roman" w:eastAsiaTheme="minorEastAsia" w:hAnsi="Times New Roman" w:cs="Times New Roman"/>
        </w:rPr>
        <w:t xml:space="preserve">, was calculated using the Fourier Number definition. </w:t>
      </w:r>
    </w:p>
    <w:p w14:paraId="6410630F" w14:textId="77777777" w:rsidR="00E20277" w:rsidRPr="00E20277" w:rsidRDefault="00E20277" w:rsidP="00E20277">
      <w:pPr>
        <w:ind w:left="360"/>
        <w:jc w:val="both"/>
        <w:rPr>
          <w:rFonts w:ascii="Times New Roman" w:eastAsiaTheme="minorEastAsia" w:hAnsi="Times New Roman" w:cs="Times New Roman"/>
        </w:rPr>
      </w:pPr>
    </w:p>
    <w:p w14:paraId="562796A4" w14:textId="0583DBED" w:rsidR="00E20277" w:rsidRDefault="00E20277" w:rsidP="00E20277">
      <w:pPr>
        <w:pStyle w:val="ListParagraph"/>
        <w:numPr>
          <w:ilvl w:val="0"/>
          <w:numId w:val="7"/>
        </w:numPr>
        <w:rPr>
          <w:rFonts w:ascii="Times New Roman" w:eastAsiaTheme="minorEastAsia" w:hAnsi="Times New Roman" w:cs="Times New Roman"/>
          <w:b/>
          <w:bCs/>
        </w:rPr>
      </w:pPr>
      <w:r>
        <w:rPr>
          <w:rFonts w:ascii="Times New Roman" w:eastAsiaTheme="minorEastAsia" w:hAnsi="Times New Roman" w:cs="Times New Roman"/>
          <w:b/>
          <w:bCs/>
        </w:rPr>
        <w:t>Forward Euler Time Scheme</w:t>
      </w:r>
    </w:p>
    <w:p w14:paraId="19BC2CBA" w14:textId="3504B9BC" w:rsidR="00B70B2C" w:rsidRDefault="00E20277" w:rsidP="00B70B2C">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 developed program was </w:t>
      </w:r>
      <w:r w:rsidR="007F4B54">
        <w:rPr>
          <w:rFonts w:ascii="Times New Roman" w:eastAsiaTheme="minorEastAsia" w:hAnsi="Times New Roman" w:cs="Times New Roman"/>
        </w:rPr>
        <w:t>used to compute the solution of the PDE at time t = 0.5 and at the converged steady stat</w:t>
      </w:r>
      <w:r w:rsidR="00B30DD5">
        <w:rPr>
          <w:rFonts w:ascii="Times New Roman" w:eastAsiaTheme="minorEastAsia" w:hAnsi="Times New Roman" w:cs="Times New Roman"/>
        </w:rPr>
        <w:t>e. The program was ran using different grid sizes, of 10x10, 20x20, and 40x40 grid points each.</w:t>
      </w:r>
      <w:r w:rsidR="00B70B2C">
        <w:rPr>
          <w:rFonts w:ascii="Times New Roman" w:eastAsiaTheme="minorEastAsia" w:hAnsi="Times New Roman" w:cs="Times New Roman"/>
        </w:rPr>
        <w:t xml:space="preserve"> The temperatures were plotted against x and y at the centerlines of the opposite axis, at a time t = 0.05 and steady state. These plots are presented in Figure 2 through Figure 5. </w:t>
      </w:r>
    </w:p>
    <w:p w14:paraId="33FC6154" w14:textId="298975AB" w:rsidR="00B70B2C" w:rsidRDefault="00B70B2C" w:rsidP="00B70B2C">
      <w:pPr>
        <w:ind w:left="36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1973E1B6" wp14:editId="38AAE16D">
            <wp:extent cx="3657600" cy="2743200"/>
            <wp:effectExtent l="0" t="0" r="0" b="0"/>
            <wp:docPr id="236924775" name="Picture 3"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24775" name="Picture 3" descr="A graph of values and valu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9591" cy="2797193"/>
                    </a:xfrm>
                    <a:prstGeom prst="rect">
                      <a:avLst/>
                    </a:prstGeom>
                  </pic:spPr>
                </pic:pic>
              </a:graphicData>
            </a:graphic>
          </wp:inline>
        </w:drawing>
      </w:r>
    </w:p>
    <w:p w14:paraId="6F695666" w14:textId="147FAD7C" w:rsidR="00B70B2C"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2: T vs y for x = 0.5 at t = 0.05 (Explicit)</w:t>
      </w:r>
    </w:p>
    <w:p w14:paraId="356FEF5B" w14:textId="77777777" w:rsidR="00B70B2C" w:rsidRDefault="00B70B2C" w:rsidP="00B70B2C">
      <w:pPr>
        <w:ind w:left="360"/>
        <w:jc w:val="center"/>
        <w:rPr>
          <w:rFonts w:ascii="Times New Roman" w:eastAsiaTheme="minorEastAsia" w:hAnsi="Times New Roman" w:cs="Times New Roman"/>
          <w:b/>
          <w:bCs/>
        </w:rPr>
      </w:pPr>
    </w:p>
    <w:p w14:paraId="10578DBF" w14:textId="4B65CED7" w:rsidR="00B70B2C"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1BBCE480" wp14:editId="17231A0B">
            <wp:extent cx="3695075" cy="2771306"/>
            <wp:effectExtent l="0" t="0" r="635" b="0"/>
            <wp:docPr id="931545818" name="Picture 4"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45818" name="Picture 4" descr="A graph of values and valu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0656" cy="2872992"/>
                    </a:xfrm>
                    <a:prstGeom prst="rect">
                      <a:avLst/>
                    </a:prstGeom>
                  </pic:spPr>
                </pic:pic>
              </a:graphicData>
            </a:graphic>
          </wp:inline>
        </w:drawing>
      </w:r>
    </w:p>
    <w:p w14:paraId="221BCBCC" w14:textId="223E4197" w:rsidR="00B30DD5"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3: T vs y for x = 0.05 at steady state (Explicit)</w:t>
      </w:r>
    </w:p>
    <w:p w14:paraId="0DCF1559" w14:textId="77777777" w:rsidR="00B70B2C" w:rsidRDefault="00B70B2C" w:rsidP="00B70B2C">
      <w:pPr>
        <w:ind w:left="360"/>
        <w:jc w:val="center"/>
        <w:rPr>
          <w:rFonts w:ascii="Times New Roman" w:eastAsiaTheme="minorEastAsia" w:hAnsi="Times New Roman" w:cs="Times New Roman"/>
          <w:b/>
          <w:bCs/>
        </w:rPr>
      </w:pPr>
    </w:p>
    <w:p w14:paraId="351863FE" w14:textId="3660592E" w:rsidR="00B70B2C"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noProof/>
        </w:rPr>
        <w:lastRenderedPageBreak/>
        <w:drawing>
          <wp:inline distT="0" distB="0" distL="0" distR="0" wp14:anchorId="2949FA13" wp14:editId="2466CF15">
            <wp:extent cx="3667593" cy="2750695"/>
            <wp:effectExtent l="0" t="0" r="3175" b="5715"/>
            <wp:docPr id="478273118" name="Picture 5"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73118" name="Picture 5" descr="A graph of values and valu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6642" cy="2817481"/>
                    </a:xfrm>
                    <a:prstGeom prst="rect">
                      <a:avLst/>
                    </a:prstGeom>
                  </pic:spPr>
                </pic:pic>
              </a:graphicData>
            </a:graphic>
          </wp:inline>
        </w:drawing>
      </w:r>
    </w:p>
    <w:p w14:paraId="25407E43" w14:textId="00C0B152" w:rsidR="00B70B2C"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4: T vs x for y = 0.5 at t = 0.05 (Explicit)</w:t>
      </w:r>
    </w:p>
    <w:p w14:paraId="0E6C6A03" w14:textId="57165999" w:rsidR="00B70B2C"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0F782C89" wp14:editId="72BEFFC3">
            <wp:extent cx="3665095" cy="2748821"/>
            <wp:effectExtent l="0" t="0" r="5715" b="0"/>
            <wp:docPr id="1081973661" name="Picture 6"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73661" name="Picture 6" descr="A graph of values and valu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4119" cy="2770589"/>
                    </a:xfrm>
                    <a:prstGeom prst="rect">
                      <a:avLst/>
                    </a:prstGeom>
                  </pic:spPr>
                </pic:pic>
              </a:graphicData>
            </a:graphic>
          </wp:inline>
        </w:drawing>
      </w:r>
    </w:p>
    <w:p w14:paraId="6DA3B305" w14:textId="280B2F48" w:rsidR="00B70B2C" w:rsidRDefault="00B70B2C" w:rsidP="00B70B2C">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5: T vs x for y = 0.05 at steady state (Explicit)</w:t>
      </w:r>
    </w:p>
    <w:p w14:paraId="162DD104" w14:textId="77777777" w:rsidR="00B70B2C" w:rsidRDefault="00B70B2C" w:rsidP="00B70B2C">
      <w:pPr>
        <w:ind w:left="360"/>
        <w:rPr>
          <w:rFonts w:ascii="Times New Roman" w:eastAsiaTheme="minorEastAsia" w:hAnsi="Times New Roman" w:cs="Times New Roman"/>
          <w:b/>
          <w:bCs/>
        </w:rPr>
      </w:pPr>
    </w:p>
    <w:p w14:paraId="3D5A85D9" w14:textId="2ED6E8DB" w:rsidR="00B30DD5" w:rsidRDefault="00B70B2C" w:rsidP="00B70B2C">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These results look accurate, as the values around the boundary conditions are satisfied for </w:t>
      </w:r>
      <w:proofErr w:type="gramStart"/>
      <w:r>
        <w:rPr>
          <w:rFonts w:ascii="Times New Roman" w:eastAsiaTheme="minorEastAsia" w:hAnsi="Times New Roman" w:cs="Times New Roman"/>
        </w:rPr>
        <w:t>all of</w:t>
      </w:r>
      <w:proofErr w:type="gramEnd"/>
      <w:r>
        <w:rPr>
          <w:rFonts w:ascii="Times New Roman" w:eastAsiaTheme="minorEastAsia" w:hAnsi="Times New Roman" w:cs="Times New Roman"/>
        </w:rPr>
        <w:t xml:space="preserve"> the boundaries. Furthermore, there is a big gap between the lines in the 10x10 grid and the 20x20 grid, but a smaller one between the 20x20 grid and the 40x40 grid, which may hint to a mesh convergence where the values slowly approach a solution as the grid gets larger and larger. Finally, it is important to note how it appears that both curves are “flattening out” as the simulation runs to a steady state solution. This flattening of the curve is a good signal as it points to the physical behavior that we would expect to see in a heat conduction problem. </w:t>
      </w:r>
    </w:p>
    <w:p w14:paraId="4F7457B0" w14:textId="6E0CF192" w:rsidR="00B30DD5" w:rsidRDefault="00B30DD5" w:rsidP="00B30DD5">
      <w:pPr>
        <w:pStyle w:val="ListParagraph"/>
        <w:numPr>
          <w:ilvl w:val="0"/>
          <w:numId w:val="7"/>
        </w:numPr>
        <w:rPr>
          <w:rFonts w:ascii="Times New Roman" w:eastAsiaTheme="minorEastAsia" w:hAnsi="Times New Roman" w:cs="Times New Roman"/>
          <w:b/>
          <w:bCs/>
        </w:rPr>
      </w:pPr>
      <w:r>
        <w:rPr>
          <w:rFonts w:ascii="Times New Roman" w:eastAsiaTheme="minorEastAsia" w:hAnsi="Times New Roman" w:cs="Times New Roman"/>
          <w:b/>
          <w:bCs/>
        </w:rPr>
        <w:lastRenderedPageBreak/>
        <w:t>Backward Euler Time Scheme</w:t>
      </w:r>
    </w:p>
    <w:p w14:paraId="37A71B5C" w14:textId="4F015F38" w:rsidR="00B30DD5" w:rsidRDefault="00B30DD5" w:rsidP="008516DA">
      <w:pPr>
        <w:ind w:left="360"/>
        <w:jc w:val="both"/>
        <w:rPr>
          <w:rFonts w:ascii="Times New Roman" w:eastAsiaTheme="minorEastAsia" w:hAnsi="Times New Roman" w:cs="Times New Roman"/>
        </w:rPr>
      </w:pPr>
      <w:r>
        <w:rPr>
          <w:rFonts w:ascii="Times New Roman" w:eastAsiaTheme="minorEastAsia" w:hAnsi="Times New Roman" w:cs="Times New Roman"/>
        </w:rPr>
        <w:t xml:space="preserve">The program was used to solve the PDE at time t = 0.5 and at the converged steady state at the same grid sizes as the case for the Explicit Scheme. </w:t>
      </w:r>
      <w:r w:rsidR="00B70B2C">
        <w:rPr>
          <w:rFonts w:ascii="Times New Roman" w:eastAsiaTheme="minorEastAsia" w:hAnsi="Times New Roman" w:cs="Times New Roman"/>
        </w:rPr>
        <w:t xml:space="preserve">Similar plots to those presented in the previous section were created for this scheme, and the results are presented in Figure 6 through Figure </w:t>
      </w:r>
      <w:r w:rsidR="008516DA">
        <w:rPr>
          <w:rFonts w:ascii="Times New Roman" w:eastAsiaTheme="minorEastAsia" w:hAnsi="Times New Roman" w:cs="Times New Roman"/>
        </w:rPr>
        <w:t xml:space="preserve">9. </w:t>
      </w:r>
    </w:p>
    <w:p w14:paraId="07B6FCE9" w14:textId="7044CED5" w:rsidR="008516DA" w:rsidRDefault="008516DA" w:rsidP="008516DA">
      <w:pPr>
        <w:ind w:left="36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ABFBA17" wp14:editId="66F889E9">
            <wp:extent cx="3657600" cy="2743200"/>
            <wp:effectExtent l="0" t="0" r="0" b="0"/>
            <wp:docPr id="1587707033" name="Picture 7"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07033" name="Picture 7" descr="A graph of values and valu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6263" cy="2772197"/>
                    </a:xfrm>
                    <a:prstGeom prst="rect">
                      <a:avLst/>
                    </a:prstGeom>
                  </pic:spPr>
                </pic:pic>
              </a:graphicData>
            </a:graphic>
          </wp:inline>
        </w:drawing>
      </w:r>
    </w:p>
    <w:p w14:paraId="3D81AE9F" w14:textId="204FECB2"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6: T vs y for x = 0.5 at t = 0.05 (Implicit)</w:t>
      </w:r>
    </w:p>
    <w:p w14:paraId="474E43B6" w14:textId="39B1266A"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5C1B8E3E" wp14:editId="5ACC3420">
            <wp:extent cx="3657600" cy="2756095"/>
            <wp:effectExtent l="0" t="0" r="0" b="0"/>
            <wp:docPr id="1320318823" name="Picture 8"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18823" name="Picture 8" descr="A graph of values and valu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0727" cy="2765987"/>
                    </a:xfrm>
                    <a:prstGeom prst="rect">
                      <a:avLst/>
                    </a:prstGeom>
                  </pic:spPr>
                </pic:pic>
              </a:graphicData>
            </a:graphic>
          </wp:inline>
        </w:drawing>
      </w:r>
    </w:p>
    <w:p w14:paraId="32FC464B" w14:textId="611B1B73"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7: T vs y for x = 0.5 at steady state (Implicit)</w:t>
      </w:r>
    </w:p>
    <w:p w14:paraId="541C3F69" w14:textId="77777777" w:rsidR="008516DA" w:rsidRDefault="008516DA" w:rsidP="008516DA">
      <w:pPr>
        <w:ind w:left="360"/>
        <w:jc w:val="center"/>
        <w:rPr>
          <w:rFonts w:ascii="Times New Roman" w:eastAsiaTheme="minorEastAsia" w:hAnsi="Times New Roman" w:cs="Times New Roman"/>
          <w:b/>
          <w:bCs/>
        </w:rPr>
      </w:pPr>
    </w:p>
    <w:p w14:paraId="1C2EC182" w14:textId="668E4D0F"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noProof/>
        </w:rPr>
        <w:lastRenderedPageBreak/>
        <w:drawing>
          <wp:inline distT="0" distB="0" distL="0" distR="0" wp14:anchorId="7C2F2E15" wp14:editId="0412A839">
            <wp:extent cx="3657600" cy="2743200"/>
            <wp:effectExtent l="0" t="0" r="0" b="0"/>
            <wp:docPr id="1321618550" name="Picture 9"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550" name="Picture 9" descr="A graph of values and valu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2655" cy="2791991"/>
                    </a:xfrm>
                    <a:prstGeom prst="rect">
                      <a:avLst/>
                    </a:prstGeom>
                  </pic:spPr>
                </pic:pic>
              </a:graphicData>
            </a:graphic>
          </wp:inline>
        </w:drawing>
      </w:r>
    </w:p>
    <w:p w14:paraId="76CEFDA6" w14:textId="28CC07D9"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8: T vs x for y = 0.5 at t = 0.05 (Implicit)</w:t>
      </w:r>
    </w:p>
    <w:p w14:paraId="06ADFC3F" w14:textId="77777777" w:rsidR="008516DA" w:rsidRDefault="008516DA" w:rsidP="008516DA">
      <w:pPr>
        <w:ind w:left="360"/>
        <w:jc w:val="center"/>
        <w:rPr>
          <w:rFonts w:ascii="Times New Roman" w:eastAsiaTheme="minorEastAsia" w:hAnsi="Times New Roman" w:cs="Times New Roman"/>
          <w:b/>
          <w:bCs/>
        </w:rPr>
      </w:pPr>
    </w:p>
    <w:p w14:paraId="152F487C" w14:textId="2E47264D"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7A952346" wp14:editId="3A59049C">
            <wp:extent cx="3657600" cy="2743200"/>
            <wp:effectExtent l="0" t="0" r="0" b="0"/>
            <wp:docPr id="1268281332" name="Picture 10"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81332" name="Picture 10" descr="A graph of values and valu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5504" cy="2801628"/>
                    </a:xfrm>
                    <a:prstGeom prst="rect">
                      <a:avLst/>
                    </a:prstGeom>
                  </pic:spPr>
                </pic:pic>
              </a:graphicData>
            </a:graphic>
          </wp:inline>
        </w:drawing>
      </w:r>
    </w:p>
    <w:p w14:paraId="6FDFE011" w14:textId="659CA24F" w:rsidR="008516DA" w:rsidRDefault="008516DA" w:rsidP="008516DA">
      <w:pPr>
        <w:ind w:left="360"/>
        <w:jc w:val="center"/>
        <w:rPr>
          <w:rFonts w:ascii="Times New Roman" w:eastAsiaTheme="minorEastAsia" w:hAnsi="Times New Roman" w:cs="Times New Roman"/>
          <w:b/>
          <w:bCs/>
        </w:rPr>
      </w:pPr>
      <w:r>
        <w:rPr>
          <w:rFonts w:ascii="Times New Roman" w:eastAsiaTheme="minorEastAsia" w:hAnsi="Times New Roman" w:cs="Times New Roman"/>
          <w:b/>
          <w:bCs/>
        </w:rPr>
        <w:t>Figure 9: T vs x for y = 0.5 at steady state (Implicit)</w:t>
      </w:r>
    </w:p>
    <w:p w14:paraId="7F245F39" w14:textId="77777777" w:rsidR="008516DA" w:rsidRDefault="008516DA" w:rsidP="008516DA">
      <w:pPr>
        <w:ind w:left="360"/>
        <w:jc w:val="center"/>
        <w:rPr>
          <w:rFonts w:ascii="Times New Roman" w:eastAsiaTheme="minorEastAsia" w:hAnsi="Times New Roman" w:cs="Times New Roman"/>
          <w:b/>
          <w:bCs/>
        </w:rPr>
      </w:pPr>
    </w:p>
    <w:p w14:paraId="42D5F48B" w14:textId="6F657F07" w:rsidR="00B30DD5" w:rsidRDefault="008516DA" w:rsidP="008516DA">
      <w:pPr>
        <w:ind w:left="360"/>
        <w:jc w:val="both"/>
        <w:rPr>
          <w:rFonts w:ascii="Times New Roman" w:eastAsiaTheme="minorEastAsia" w:hAnsi="Times New Roman" w:cs="Times New Roman"/>
        </w:rPr>
      </w:pPr>
      <w:proofErr w:type="gramStart"/>
      <w:r>
        <w:rPr>
          <w:rFonts w:ascii="Times New Roman" w:eastAsiaTheme="minorEastAsia" w:hAnsi="Times New Roman" w:cs="Times New Roman"/>
        </w:rPr>
        <w:t>Similar to</w:t>
      </w:r>
      <w:proofErr w:type="gramEnd"/>
      <w:r>
        <w:rPr>
          <w:rFonts w:ascii="Times New Roman" w:eastAsiaTheme="minorEastAsia" w:hAnsi="Times New Roman" w:cs="Times New Roman"/>
        </w:rPr>
        <w:t xml:space="preserve"> the analysis to the explicit results, the plots show that the results satisfy the boundary conditions at all the boundaries. The flattening of the curves and the reduction of the gap between grid sizes are also a good sign as to the convergence to an accurate approximation. And the fact that the solutions for all the grid sizes basically converge on y = 0.5 is also a signal that our steady state solution is in fact accurate.</w:t>
      </w:r>
    </w:p>
    <w:p w14:paraId="6ECC5B9F" w14:textId="6FDA52A8" w:rsidR="00B30DD5" w:rsidRDefault="00B30DD5" w:rsidP="00B30DD5">
      <w:pPr>
        <w:pStyle w:val="ListParagraph"/>
        <w:numPr>
          <w:ilvl w:val="0"/>
          <w:numId w:val="2"/>
        </w:numPr>
        <w:jc w:val="center"/>
        <w:rPr>
          <w:rFonts w:ascii="Times New Roman" w:eastAsiaTheme="minorEastAsia" w:hAnsi="Times New Roman" w:cs="Times New Roman"/>
          <w:b/>
          <w:bCs/>
        </w:rPr>
      </w:pPr>
      <w:r>
        <w:rPr>
          <w:rFonts w:ascii="Times New Roman" w:eastAsiaTheme="minorEastAsia" w:hAnsi="Times New Roman" w:cs="Times New Roman"/>
          <w:b/>
          <w:bCs/>
        </w:rPr>
        <w:lastRenderedPageBreak/>
        <w:t>Conclusions</w:t>
      </w:r>
    </w:p>
    <w:p w14:paraId="504ED949" w14:textId="2495122A" w:rsidR="00B30DD5" w:rsidRDefault="00B30DD5" w:rsidP="008516DA">
      <w:pPr>
        <w:ind w:left="360"/>
        <w:jc w:val="both"/>
        <w:rPr>
          <w:rFonts w:ascii="Times New Roman" w:eastAsiaTheme="minorEastAsia" w:hAnsi="Times New Roman" w:cs="Times New Roman"/>
        </w:rPr>
      </w:pPr>
      <w:r>
        <w:rPr>
          <w:rFonts w:ascii="Times New Roman" w:eastAsiaTheme="minorEastAsia" w:hAnsi="Times New Roman" w:cs="Times New Roman"/>
        </w:rPr>
        <w:t>The</w:t>
      </w:r>
      <w:r w:rsidR="008516DA">
        <w:rPr>
          <w:rFonts w:ascii="Times New Roman" w:eastAsiaTheme="minorEastAsia" w:hAnsi="Times New Roman" w:cs="Times New Roman"/>
        </w:rPr>
        <w:t xml:space="preserve"> 2D Heat Conduction equation is really complicated to solve analytically (if not outright impossible in some cases). However, using finite difference approximations allow us to get a close approximation, trading time in getting an exact solution with the computational power required to compute all these approximations. These finite difference methods do not give an exact solution to the problem; however, if implemented correctly, retain the physical information conveyed by the exact partial differential equations, and can be used to solve real life problems that may be too complicated to solve analytically. As it was practiced in this project, running different grid sizes is ideal in a case like this, as it can show that the accuracy of the approximations is converging to a point as the gap between grid points becomes smaller and smaller. Additionally, it is important to note that both the explicit and implicit methods</w:t>
      </w:r>
      <w:r w:rsidR="002D653B">
        <w:rPr>
          <w:rFonts w:ascii="Times New Roman" w:eastAsiaTheme="minorEastAsia" w:hAnsi="Times New Roman" w:cs="Times New Roman"/>
        </w:rPr>
        <w:t xml:space="preserve"> both arrive to an acceptable solution, and that each of these methods has their own </w:t>
      </w:r>
      <w:proofErr w:type="spellStart"/>
      <w:r w:rsidR="002D653B">
        <w:rPr>
          <w:rFonts w:ascii="Times New Roman" w:eastAsiaTheme="minorEastAsia" w:hAnsi="Times New Roman" w:cs="Times New Roman"/>
        </w:rPr>
        <w:t>trade offs</w:t>
      </w:r>
      <w:proofErr w:type="spellEnd"/>
      <w:r w:rsidR="002D653B">
        <w:rPr>
          <w:rFonts w:ascii="Times New Roman" w:eastAsiaTheme="minorEastAsia" w:hAnsi="Times New Roman" w:cs="Times New Roman"/>
        </w:rPr>
        <w:t xml:space="preserve"> and pros, so knowing the strengths and weaknesses of each is vital to being able to do a good numerical analysis. </w:t>
      </w:r>
    </w:p>
    <w:p w14:paraId="3EE67BEC" w14:textId="77777777" w:rsidR="00B30DD5" w:rsidRDefault="00B30DD5" w:rsidP="00B30DD5">
      <w:pPr>
        <w:ind w:left="360"/>
        <w:rPr>
          <w:rFonts w:ascii="Times New Roman" w:eastAsiaTheme="minorEastAsia" w:hAnsi="Times New Roman" w:cs="Times New Roman"/>
        </w:rPr>
      </w:pPr>
    </w:p>
    <w:p w14:paraId="7235027D" w14:textId="197483AE" w:rsidR="00371EE6" w:rsidRDefault="00371EE6">
      <w:pPr>
        <w:rPr>
          <w:rFonts w:ascii="Times New Roman" w:eastAsiaTheme="minorEastAsia" w:hAnsi="Times New Roman" w:cs="Times New Roman"/>
        </w:rPr>
      </w:pPr>
      <w:r>
        <w:rPr>
          <w:rFonts w:ascii="Times New Roman" w:eastAsiaTheme="minorEastAsia" w:hAnsi="Times New Roman" w:cs="Times New Roman"/>
        </w:rPr>
        <w:br w:type="page"/>
      </w:r>
    </w:p>
    <w:p w14:paraId="70998A84" w14:textId="05E69746" w:rsidR="00371EE6" w:rsidRDefault="00371EE6" w:rsidP="002D653B">
      <w:pPr>
        <w:ind w:left="360"/>
        <w:jc w:val="center"/>
        <w:rPr>
          <w:rFonts w:ascii="Times New Roman" w:eastAsiaTheme="minorEastAsia" w:hAnsi="Times New Roman" w:cs="Times New Roman"/>
          <w:b/>
          <w:bCs/>
        </w:rPr>
      </w:pPr>
      <w:r>
        <w:rPr>
          <w:rFonts w:ascii="Times New Roman" w:eastAsiaTheme="minorEastAsia" w:hAnsi="Times New Roman" w:cs="Times New Roman"/>
          <w:b/>
          <w:bCs/>
        </w:rPr>
        <w:lastRenderedPageBreak/>
        <w:t>References</w:t>
      </w:r>
    </w:p>
    <w:p w14:paraId="64113A76" w14:textId="1DD66AF7" w:rsidR="00B2114F" w:rsidRDefault="00B2114F" w:rsidP="00B2114F">
      <w:pPr>
        <w:ind w:left="288" w:hanging="288"/>
        <w:rPr>
          <w:rFonts w:ascii="Times New Roman" w:hAnsi="Times New Roman" w:cs="Times New Roman"/>
          <w:sz w:val="18"/>
        </w:rPr>
      </w:pPr>
      <w:r w:rsidRPr="00B2114F">
        <w:rPr>
          <w:rFonts w:ascii="Times New Roman" w:hAnsi="Times New Roman" w:cs="Times New Roman"/>
          <w:sz w:val="18"/>
        </w:rPr>
        <w:t>[1]</w:t>
      </w:r>
      <w:r w:rsidRPr="00B2114F">
        <w:rPr>
          <w:rFonts w:ascii="Times New Roman" w:hAnsi="Times New Roman" w:cs="Times New Roman"/>
          <w:sz w:val="18"/>
        </w:rPr>
        <w:tab/>
      </w:r>
      <w:proofErr w:type="spellStart"/>
      <w:r w:rsidRPr="00B2114F">
        <w:rPr>
          <w:rFonts w:ascii="Times New Roman" w:hAnsi="Times New Roman" w:cs="Times New Roman"/>
          <w:sz w:val="18"/>
        </w:rPr>
        <w:t>Incroprera</w:t>
      </w:r>
      <w:proofErr w:type="spellEnd"/>
      <w:r w:rsidRPr="00B2114F">
        <w:rPr>
          <w:rFonts w:ascii="Times New Roman" w:hAnsi="Times New Roman" w:cs="Times New Roman"/>
          <w:sz w:val="18"/>
        </w:rPr>
        <w:t>, F.</w:t>
      </w:r>
      <w:r>
        <w:rPr>
          <w:rFonts w:ascii="Times New Roman" w:hAnsi="Times New Roman" w:cs="Times New Roman"/>
          <w:sz w:val="18"/>
        </w:rPr>
        <w:t>,</w:t>
      </w:r>
      <w:r w:rsidRPr="00B2114F">
        <w:rPr>
          <w:rFonts w:ascii="Times New Roman" w:hAnsi="Times New Roman" w:cs="Times New Roman"/>
          <w:sz w:val="18"/>
        </w:rPr>
        <w:t xml:space="preserve"> </w:t>
      </w:r>
      <w:r w:rsidRPr="00B2114F">
        <w:rPr>
          <w:rFonts w:ascii="Times New Roman" w:hAnsi="Times New Roman" w:cs="Times New Roman"/>
          <w:i/>
          <w:iCs/>
          <w:sz w:val="18"/>
        </w:rPr>
        <w:t xml:space="preserve">Principles of Heat and Mass </w:t>
      </w:r>
      <w:r>
        <w:rPr>
          <w:rFonts w:ascii="Times New Roman" w:hAnsi="Times New Roman" w:cs="Times New Roman"/>
          <w:i/>
          <w:iCs/>
          <w:sz w:val="18"/>
        </w:rPr>
        <w:t>T</w:t>
      </w:r>
      <w:r w:rsidRPr="00B2114F">
        <w:rPr>
          <w:rFonts w:ascii="Times New Roman" w:hAnsi="Times New Roman" w:cs="Times New Roman"/>
          <w:i/>
          <w:iCs/>
          <w:sz w:val="18"/>
        </w:rPr>
        <w:t>ransfer</w:t>
      </w:r>
      <w:r>
        <w:rPr>
          <w:rFonts w:ascii="Times New Roman" w:hAnsi="Times New Roman" w:cs="Times New Roman"/>
          <w:sz w:val="18"/>
        </w:rPr>
        <w:t xml:space="preserve">, Wiley, Chap. 5. </w:t>
      </w:r>
    </w:p>
    <w:p w14:paraId="2DF4CBE6" w14:textId="5EEC5A33" w:rsidR="00B2114F" w:rsidRDefault="00B2114F" w:rsidP="00B2114F">
      <w:pPr>
        <w:ind w:left="288" w:hanging="288"/>
        <w:rPr>
          <w:rFonts w:ascii="Times New Roman" w:hAnsi="Times New Roman" w:cs="Times New Roman"/>
          <w:sz w:val="18"/>
        </w:rPr>
      </w:pPr>
      <w:r>
        <w:rPr>
          <w:rFonts w:ascii="Times New Roman" w:hAnsi="Times New Roman" w:cs="Times New Roman"/>
          <w:sz w:val="18"/>
        </w:rPr>
        <w:t xml:space="preserve">[2] </w:t>
      </w:r>
      <w:proofErr w:type="spellStart"/>
      <w:r>
        <w:rPr>
          <w:rFonts w:ascii="Times New Roman" w:hAnsi="Times New Roman" w:cs="Times New Roman"/>
          <w:sz w:val="18"/>
        </w:rPr>
        <w:t>Ferziger</w:t>
      </w:r>
      <w:proofErr w:type="spellEnd"/>
      <w:r>
        <w:rPr>
          <w:rFonts w:ascii="Times New Roman" w:hAnsi="Times New Roman" w:cs="Times New Roman"/>
          <w:sz w:val="18"/>
        </w:rPr>
        <w:t xml:space="preserve">. J. H., </w:t>
      </w:r>
      <w:proofErr w:type="spellStart"/>
      <w:r>
        <w:rPr>
          <w:rFonts w:ascii="Times New Roman" w:hAnsi="Times New Roman" w:cs="Times New Roman"/>
          <w:sz w:val="18"/>
        </w:rPr>
        <w:t>Peric</w:t>
      </w:r>
      <w:proofErr w:type="spellEnd"/>
      <w:r>
        <w:rPr>
          <w:rFonts w:ascii="Times New Roman" w:hAnsi="Times New Roman" w:cs="Times New Roman"/>
          <w:sz w:val="18"/>
        </w:rPr>
        <w:t xml:space="preserve"> M., Street R. L., </w:t>
      </w:r>
      <w:r>
        <w:rPr>
          <w:rFonts w:ascii="Times New Roman" w:hAnsi="Times New Roman" w:cs="Times New Roman"/>
          <w:i/>
          <w:iCs/>
          <w:sz w:val="18"/>
        </w:rPr>
        <w:t xml:space="preserve">Computational Methods for Fluid Dynamics, </w:t>
      </w:r>
      <w:r>
        <w:rPr>
          <w:rFonts w:ascii="Times New Roman" w:hAnsi="Times New Roman" w:cs="Times New Roman"/>
          <w:sz w:val="18"/>
        </w:rPr>
        <w:t>4</w:t>
      </w:r>
      <w:r w:rsidRPr="00B2114F">
        <w:rPr>
          <w:rFonts w:ascii="Times New Roman" w:hAnsi="Times New Roman" w:cs="Times New Roman"/>
          <w:sz w:val="18"/>
          <w:vertAlign w:val="superscript"/>
        </w:rPr>
        <w:t>th</w:t>
      </w:r>
      <w:r>
        <w:rPr>
          <w:rFonts w:ascii="Times New Roman" w:hAnsi="Times New Roman" w:cs="Times New Roman"/>
          <w:sz w:val="18"/>
        </w:rPr>
        <w:t xml:space="preserve"> Ed., Springer, Chap. 3.</w:t>
      </w:r>
    </w:p>
    <w:p w14:paraId="29D205FA" w14:textId="5B09159D" w:rsidR="00B2114F" w:rsidRPr="00B2114F" w:rsidRDefault="00B2114F" w:rsidP="00B2114F">
      <w:pPr>
        <w:ind w:left="288" w:hanging="288"/>
        <w:rPr>
          <w:rFonts w:ascii="Times New Roman" w:hAnsi="Times New Roman" w:cs="Times New Roman"/>
          <w:sz w:val="18"/>
        </w:rPr>
      </w:pPr>
      <w:r>
        <w:rPr>
          <w:rFonts w:ascii="Times New Roman" w:hAnsi="Times New Roman" w:cs="Times New Roman"/>
          <w:sz w:val="18"/>
        </w:rPr>
        <w:t xml:space="preserve">[3] </w:t>
      </w:r>
      <w:proofErr w:type="spellStart"/>
      <w:r>
        <w:rPr>
          <w:rFonts w:ascii="Times New Roman" w:hAnsi="Times New Roman" w:cs="Times New Roman"/>
          <w:sz w:val="18"/>
        </w:rPr>
        <w:t>Shotorban</w:t>
      </w:r>
      <w:proofErr w:type="spellEnd"/>
      <w:r>
        <w:rPr>
          <w:rFonts w:ascii="Times New Roman" w:hAnsi="Times New Roman" w:cs="Times New Roman"/>
          <w:sz w:val="18"/>
        </w:rPr>
        <w:t xml:space="preserve"> B, Lecture Notes MAE 623, Fall 2025</w:t>
      </w:r>
    </w:p>
    <w:p w14:paraId="75A6A831" w14:textId="77777777" w:rsidR="002D653B" w:rsidRPr="00371EE6" w:rsidRDefault="002D653B" w:rsidP="002D653B">
      <w:pPr>
        <w:ind w:left="720" w:hanging="360"/>
        <w:jc w:val="center"/>
        <w:rPr>
          <w:rFonts w:ascii="Times New Roman" w:eastAsiaTheme="minorEastAsia" w:hAnsi="Times New Roman" w:cs="Times New Roman"/>
          <w:b/>
          <w:bCs/>
        </w:rPr>
      </w:pPr>
    </w:p>
    <w:p w14:paraId="6A86553C" w14:textId="2D160CBA" w:rsidR="00BA65B9" w:rsidRDefault="00BA65B9" w:rsidP="00BA65B9">
      <w:pPr>
        <w:ind w:left="360"/>
        <w:jc w:val="both"/>
        <w:rPr>
          <w:rFonts w:ascii="Times New Roman" w:eastAsiaTheme="minorEastAsia" w:hAnsi="Times New Roman" w:cs="Times New Roman"/>
        </w:rPr>
      </w:pPr>
    </w:p>
    <w:p w14:paraId="159CECB6" w14:textId="77777777" w:rsidR="00BA65B9" w:rsidRPr="00C24E50" w:rsidRDefault="00BA65B9" w:rsidP="00BA65B9">
      <w:pPr>
        <w:ind w:left="360"/>
        <w:jc w:val="both"/>
        <w:rPr>
          <w:rFonts w:ascii="Times New Roman" w:eastAsiaTheme="minorEastAsia" w:hAnsi="Times New Roman" w:cs="Times New Roman"/>
        </w:rPr>
      </w:pPr>
    </w:p>
    <w:sectPr w:rsidR="00BA65B9" w:rsidRPr="00C2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4C6"/>
    <w:multiLevelType w:val="hybridMultilevel"/>
    <w:tmpl w:val="FA4A9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535A9"/>
    <w:multiLevelType w:val="hybridMultilevel"/>
    <w:tmpl w:val="66427FD2"/>
    <w:lvl w:ilvl="0" w:tplc="41E07AB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94805"/>
    <w:multiLevelType w:val="hybridMultilevel"/>
    <w:tmpl w:val="452C2FF0"/>
    <w:lvl w:ilvl="0" w:tplc="658E8A8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80D27"/>
    <w:multiLevelType w:val="hybridMultilevel"/>
    <w:tmpl w:val="3ED000AE"/>
    <w:lvl w:ilvl="0" w:tplc="E37EF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045F2"/>
    <w:multiLevelType w:val="hybridMultilevel"/>
    <w:tmpl w:val="3676C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569BC"/>
    <w:multiLevelType w:val="hybridMultilevel"/>
    <w:tmpl w:val="016CC43A"/>
    <w:lvl w:ilvl="0" w:tplc="F81C1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C7AF3"/>
    <w:multiLevelType w:val="hybridMultilevel"/>
    <w:tmpl w:val="9BFCB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393118">
    <w:abstractNumId w:val="3"/>
  </w:num>
  <w:num w:numId="2" w16cid:durableId="980037564">
    <w:abstractNumId w:val="5"/>
  </w:num>
  <w:num w:numId="3" w16cid:durableId="555747905">
    <w:abstractNumId w:val="4"/>
  </w:num>
  <w:num w:numId="4" w16cid:durableId="1861815887">
    <w:abstractNumId w:val="1"/>
  </w:num>
  <w:num w:numId="5" w16cid:durableId="1491099482">
    <w:abstractNumId w:val="6"/>
  </w:num>
  <w:num w:numId="6" w16cid:durableId="91634946">
    <w:abstractNumId w:val="2"/>
  </w:num>
  <w:num w:numId="7" w16cid:durableId="21589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98"/>
    <w:rsid w:val="00002BD2"/>
    <w:rsid w:val="002753F6"/>
    <w:rsid w:val="002D653B"/>
    <w:rsid w:val="00371EE6"/>
    <w:rsid w:val="005943B4"/>
    <w:rsid w:val="007F4B54"/>
    <w:rsid w:val="0080673F"/>
    <w:rsid w:val="008516DA"/>
    <w:rsid w:val="00966731"/>
    <w:rsid w:val="00B2114F"/>
    <w:rsid w:val="00B30DD5"/>
    <w:rsid w:val="00B6757B"/>
    <w:rsid w:val="00B70B2C"/>
    <w:rsid w:val="00BA65B9"/>
    <w:rsid w:val="00BB7A8F"/>
    <w:rsid w:val="00C24E50"/>
    <w:rsid w:val="00CA303B"/>
    <w:rsid w:val="00CD6F4C"/>
    <w:rsid w:val="00D34A98"/>
    <w:rsid w:val="00D840AC"/>
    <w:rsid w:val="00E20277"/>
    <w:rsid w:val="00F22532"/>
    <w:rsid w:val="00FE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8A237"/>
  <w15:chartTrackingRefBased/>
  <w15:docId w15:val="{920C3049-0849-8A45-9F5F-8D700F69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A98"/>
    <w:rPr>
      <w:rFonts w:eastAsiaTheme="majorEastAsia" w:cstheme="majorBidi"/>
      <w:color w:val="272727" w:themeColor="text1" w:themeTint="D8"/>
    </w:rPr>
  </w:style>
  <w:style w:type="paragraph" w:styleId="Title">
    <w:name w:val="Title"/>
    <w:basedOn w:val="Normal"/>
    <w:next w:val="Normal"/>
    <w:link w:val="TitleChar"/>
    <w:uiPriority w:val="10"/>
    <w:qFormat/>
    <w:rsid w:val="00D3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A98"/>
    <w:pPr>
      <w:spacing w:before="160"/>
      <w:jc w:val="center"/>
    </w:pPr>
    <w:rPr>
      <w:i/>
      <w:iCs/>
      <w:color w:val="404040" w:themeColor="text1" w:themeTint="BF"/>
    </w:rPr>
  </w:style>
  <w:style w:type="character" w:customStyle="1" w:styleId="QuoteChar">
    <w:name w:val="Quote Char"/>
    <w:basedOn w:val="DefaultParagraphFont"/>
    <w:link w:val="Quote"/>
    <w:uiPriority w:val="29"/>
    <w:rsid w:val="00D34A98"/>
    <w:rPr>
      <w:i/>
      <w:iCs/>
      <w:color w:val="404040" w:themeColor="text1" w:themeTint="BF"/>
    </w:rPr>
  </w:style>
  <w:style w:type="paragraph" w:styleId="ListParagraph">
    <w:name w:val="List Paragraph"/>
    <w:basedOn w:val="Normal"/>
    <w:uiPriority w:val="34"/>
    <w:qFormat/>
    <w:rsid w:val="00D34A98"/>
    <w:pPr>
      <w:ind w:left="720"/>
      <w:contextualSpacing/>
    </w:pPr>
  </w:style>
  <w:style w:type="character" w:styleId="IntenseEmphasis">
    <w:name w:val="Intense Emphasis"/>
    <w:basedOn w:val="DefaultParagraphFont"/>
    <w:uiPriority w:val="21"/>
    <w:qFormat/>
    <w:rsid w:val="00D34A98"/>
    <w:rPr>
      <w:i/>
      <w:iCs/>
      <w:color w:val="0F4761" w:themeColor="accent1" w:themeShade="BF"/>
    </w:rPr>
  </w:style>
  <w:style w:type="paragraph" w:styleId="IntenseQuote">
    <w:name w:val="Intense Quote"/>
    <w:basedOn w:val="Normal"/>
    <w:next w:val="Normal"/>
    <w:link w:val="IntenseQuoteChar"/>
    <w:uiPriority w:val="30"/>
    <w:qFormat/>
    <w:rsid w:val="00D3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A98"/>
    <w:rPr>
      <w:i/>
      <w:iCs/>
      <w:color w:val="0F4761" w:themeColor="accent1" w:themeShade="BF"/>
    </w:rPr>
  </w:style>
  <w:style w:type="character" w:styleId="IntenseReference">
    <w:name w:val="Intense Reference"/>
    <w:basedOn w:val="DefaultParagraphFont"/>
    <w:uiPriority w:val="32"/>
    <w:qFormat/>
    <w:rsid w:val="00D34A98"/>
    <w:rPr>
      <w:b/>
      <w:bCs/>
      <w:smallCaps/>
      <w:color w:val="0F4761" w:themeColor="accent1" w:themeShade="BF"/>
      <w:spacing w:val="5"/>
    </w:rPr>
  </w:style>
  <w:style w:type="character" w:styleId="PlaceholderText">
    <w:name w:val="Placeholder Text"/>
    <w:basedOn w:val="DefaultParagraphFont"/>
    <w:uiPriority w:val="99"/>
    <w:semiHidden/>
    <w:rsid w:val="00D34A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Mares Zamora</dc:creator>
  <cp:keywords/>
  <dc:description/>
  <cp:lastModifiedBy>Jorge Luis  Mares Zamora</cp:lastModifiedBy>
  <cp:revision>18</cp:revision>
  <dcterms:created xsi:type="dcterms:W3CDTF">2025-09-23T15:21:00Z</dcterms:created>
  <dcterms:modified xsi:type="dcterms:W3CDTF">2025-09-24T02:18:00Z</dcterms:modified>
</cp:coreProperties>
</file>