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36" w:rsidRPr="00630B32" w:rsidRDefault="00035136" w:rsidP="00035136">
      <w:pPr>
        <w:spacing w:after="0"/>
        <w:jc w:val="right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Ўзбекистон Республикаси Бош Прокуратурасига</w:t>
      </w:r>
    </w:p>
    <w:p w:rsidR="00035136" w:rsidRPr="003D1A22" w:rsidRDefault="00035136" w:rsidP="00035136">
      <w:pPr>
        <w:spacing w:after="0"/>
        <w:jc w:val="right"/>
        <w:rPr>
          <w:rFonts w:ascii="Times New Roman" w:hAnsi="Times New Roman"/>
          <w:sz w:val="28"/>
          <w:szCs w:val="28"/>
          <w:lang w:val="uz-Cyrl-UZ"/>
        </w:rPr>
      </w:pPr>
    </w:p>
    <w:p w:rsidR="00035136" w:rsidRDefault="00035136" w:rsidP="00035136">
      <w:pPr>
        <w:spacing w:after="0"/>
        <w:jc w:val="right"/>
        <w:rPr>
          <w:rFonts w:ascii="Times New Roman" w:hAnsi="Times New Roman"/>
          <w:b/>
          <w:sz w:val="28"/>
          <w:szCs w:val="24"/>
          <w:lang w:val="uz-Cyrl-UZ"/>
        </w:rPr>
      </w:pPr>
      <w:r>
        <w:rPr>
          <w:rFonts w:ascii="Times New Roman" w:hAnsi="Times New Roman"/>
          <w:b/>
          <w:sz w:val="28"/>
          <w:szCs w:val="24"/>
          <w:lang w:val="uz-Cyrl-UZ"/>
        </w:rPr>
        <w:t>Аризачи</w:t>
      </w:r>
      <w:r w:rsidRPr="0077084D">
        <w:rPr>
          <w:rFonts w:ascii="Times New Roman" w:hAnsi="Times New Roman"/>
          <w:b/>
          <w:sz w:val="28"/>
          <w:szCs w:val="24"/>
          <w:lang w:val="uz-Cyrl-UZ"/>
        </w:rPr>
        <w:t xml:space="preserve">: </w:t>
      </w:r>
      <w:r w:rsidRPr="003D1A22">
        <w:rPr>
          <w:rFonts w:ascii="Times New Roman" w:hAnsi="Times New Roman"/>
          <w:b/>
          <w:sz w:val="28"/>
          <w:szCs w:val="24"/>
          <w:lang w:val="uz-Cyrl-UZ"/>
        </w:rPr>
        <w:t>Хайдаров Эргаш Зиядиллаевич</w:t>
      </w:r>
      <w:r>
        <w:rPr>
          <w:rFonts w:ascii="Times New Roman" w:hAnsi="Times New Roman"/>
          <w:b/>
          <w:sz w:val="28"/>
          <w:szCs w:val="24"/>
          <w:lang w:val="uz-Cyrl-UZ"/>
        </w:rPr>
        <w:t xml:space="preserve"> </w:t>
      </w:r>
    </w:p>
    <w:p w:rsidR="00035136" w:rsidRPr="003C2874" w:rsidRDefault="00035136" w:rsidP="00035136">
      <w:pPr>
        <w:spacing w:after="0"/>
        <w:jc w:val="right"/>
        <w:rPr>
          <w:rFonts w:ascii="Times New Roman" w:hAnsi="Times New Roman"/>
          <w:i/>
          <w:sz w:val="24"/>
          <w:szCs w:val="24"/>
          <w:lang w:val="uz-Cyrl-UZ"/>
        </w:rPr>
      </w:pPr>
      <w:r w:rsidRPr="003C2874">
        <w:rPr>
          <w:rFonts w:ascii="Times New Roman" w:hAnsi="Times New Roman"/>
          <w:i/>
          <w:sz w:val="24"/>
          <w:szCs w:val="24"/>
          <w:lang w:val="uz-Cyrl-UZ"/>
        </w:rPr>
        <w:t xml:space="preserve">Почта адреси Тошкент ш, М-Улугбек тумани, </w:t>
      </w:r>
    </w:p>
    <w:p w:rsidR="00035136" w:rsidRPr="003C2874" w:rsidRDefault="00035136" w:rsidP="00035136">
      <w:pPr>
        <w:spacing w:after="0"/>
        <w:jc w:val="right"/>
        <w:rPr>
          <w:rFonts w:ascii="Times New Roman" w:hAnsi="Times New Roman"/>
          <w:i/>
          <w:sz w:val="24"/>
          <w:szCs w:val="24"/>
          <w:lang w:val="uz-Cyrl-UZ"/>
        </w:rPr>
      </w:pPr>
      <w:r w:rsidRPr="003C2874">
        <w:rPr>
          <w:rFonts w:ascii="Times New Roman" w:hAnsi="Times New Roman"/>
          <w:i/>
          <w:sz w:val="24"/>
          <w:szCs w:val="24"/>
          <w:lang w:val="uz-Cyrl-UZ"/>
        </w:rPr>
        <w:t>Мустақиллик шоҳ кўчаси 75 уй, 703 хона</w:t>
      </w:r>
    </w:p>
    <w:p w:rsidR="00035136" w:rsidRPr="00064E40" w:rsidRDefault="00035136" w:rsidP="00035136">
      <w:pPr>
        <w:spacing w:after="0"/>
        <w:jc w:val="right"/>
        <w:rPr>
          <w:rFonts w:ascii="Times New Roman" w:hAnsi="Times New Roman"/>
          <w:i/>
          <w:sz w:val="24"/>
          <w:szCs w:val="28"/>
          <w:lang w:val="uz-Cyrl-UZ"/>
        </w:rPr>
      </w:pPr>
      <w:r w:rsidRPr="00064E40">
        <w:rPr>
          <w:rFonts w:ascii="Times New Roman" w:hAnsi="Times New Roman"/>
          <w:i/>
          <w:sz w:val="24"/>
          <w:szCs w:val="28"/>
          <w:lang w:val="uz-Cyrl-UZ"/>
        </w:rPr>
        <w:t xml:space="preserve">тел +99897 </w:t>
      </w:r>
      <w:r>
        <w:rPr>
          <w:rFonts w:ascii="Times New Roman" w:hAnsi="Times New Roman"/>
          <w:i/>
          <w:sz w:val="24"/>
          <w:szCs w:val="28"/>
          <w:lang w:val="uz-Cyrl-UZ"/>
        </w:rPr>
        <w:t>441</w:t>
      </w:r>
      <w:r w:rsidRPr="00064E40">
        <w:rPr>
          <w:rFonts w:ascii="Times New Roman" w:hAnsi="Times New Roman"/>
          <w:i/>
          <w:sz w:val="24"/>
          <w:szCs w:val="28"/>
          <w:lang w:val="uz-Cyrl-UZ"/>
        </w:rPr>
        <w:t>-</w:t>
      </w:r>
      <w:r>
        <w:rPr>
          <w:rFonts w:ascii="Times New Roman" w:hAnsi="Times New Roman"/>
          <w:i/>
          <w:sz w:val="24"/>
          <w:szCs w:val="28"/>
          <w:lang w:val="uz-Cyrl-UZ"/>
        </w:rPr>
        <w:t>08</w:t>
      </w:r>
      <w:r w:rsidRPr="00064E40">
        <w:rPr>
          <w:rFonts w:ascii="Times New Roman" w:hAnsi="Times New Roman"/>
          <w:i/>
          <w:sz w:val="24"/>
          <w:szCs w:val="28"/>
          <w:lang w:val="uz-Cyrl-UZ"/>
        </w:rPr>
        <w:t>-</w:t>
      </w:r>
      <w:r>
        <w:rPr>
          <w:rFonts w:ascii="Times New Roman" w:hAnsi="Times New Roman"/>
          <w:i/>
          <w:sz w:val="24"/>
          <w:szCs w:val="28"/>
          <w:lang w:val="uz-Cyrl-UZ"/>
        </w:rPr>
        <w:t>20</w:t>
      </w:r>
      <w:r w:rsidRPr="00064E40">
        <w:rPr>
          <w:rFonts w:ascii="Times New Roman" w:hAnsi="Times New Roman"/>
          <w:i/>
          <w:sz w:val="24"/>
          <w:szCs w:val="28"/>
          <w:lang w:val="uz-Cyrl-UZ"/>
        </w:rPr>
        <w:t xml:space="preserve"> </w:t>
      </w:r>
    </w:p>
    <w:p w:rsidR="00035136" w:rsidRDefault="00035136" w:rsidP="00035136">
      <w:pPr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12</w:t>
      </w:r>
      <w:r w:rsidRPr="00BF1070">
        <w:rPr>
          <w:rFonts w:ascii="Times New Roman" w:hAnsi="Times New Roman"/>
          <w:sz w:val="28"/>
          <w:szCs w:val="28"/>
          <w:lang w:val="uz-Cyrl-UZ"/>
        </w:rPr>
        <w:t>.</w:t>
      </w:r>
      <w:r>
        <w:rPr>
          <w:rFonts w:ascii="Times New Roman" w:hAnsi="Times New Roman"/>
          <w:sz w:val="28"/>
          <w:szCs w:val="28"/>
          <w:lang w:val="uz-Cyrl-UZ"/>
        </w:rPr>
        <w:t xml:space="preserve">02.2024 йил </w:t>
      </w:r>
    </w:p>
    <w:p w:rsidR="00035136" w:rsidRDefault="00035136" w:rsidP="00035136">
      <w:pPr>
        <w:spacing w:after="0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 xml:space="preserve">ШИКОЯТ 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АРИЗА  </w:t>
      </w:r>
    </w:p>
    <w:p w:rsidR="00035136" w:rsidRPr="004A49B2" w:rsidRDefault="00035136" w:rsidP="00035136">
      <w:pPr>
        <w:spacing w:after="0"/>
        <w:jc w:val="center"/>
        <w:rPr>
          <w:rFonts w:ascii="Times New Roman" w:hAnsi="Times New Roman"/>
          <w:i/>
          <w:sz w:val="28"/>
          <w:szCs w:val="28"/>
          <w:lang w:val="uz-Cyrl-UZ"/>
        </w:rPr>
      </w:pPr>
      <w:r>
        <w:rPr>
          <w:rFonts w:ascii="Times New Roman" w:hAnsi="Times New Roman"/>
          <w:i/>
          <w:sz w:val="28"/>
          <w:szCs w:val="28"/>
          <w:lang w:val="uz-Cyrl-UZ"/>
        </w:rPr>
        <w:t>"OQDARYO TUMAN HOKIMLIGI" давлат муассасаси ҳатти-ҳаракатлари устидан</w:t>
      </w:r>
    </w:p>
    <w:p w:rsidR="00035136" w:rsidRPr="006E7D83" w:rsidRDefault="00035136" w:rsidP="00035136">
      <w:pPr>
        <w:spacing w:after="0"/>
        <w:jc w:val="center"/>
        <w:rPr>
          <w:rFonts w:ascii="Times New Roman" w:hAnsi="Times New Roman"/>
          <w:i/>
          <w:sz w:val="28"/>
          <w:szCs w:val="28"/>
          <w:lang w:val="uz-Cyrl-UZ"/>
        </w:rPr>
      </w:pPr>
    </w:p>
    <w:p w:rsidR="004C59F6" w:rsidRPr="004C59F6" w:rsidRDefault="00035136" w:rsidP="004C59F6">
      <w:pPr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        </w:t>
      </w:r>
      <w:r w:rsidR="004C59F6">
        <w:rPr>
          <w:rFonts w:ascii="Times New Roman" w:hAnsi="Times New Roman"/>
          <w:sz w:val="28"/>
          <w:szCs w:val="28"/>
          <w:lang w:val="uz-Cyrl-UZ"/>
        </w:rPr>
        <w:t xml:space="preserve">Фуқаролик ишлари бўйича Самарқанд вилоят судининг 2022 йил 27 декабр кунидаги ажрими билан даъвогар </w:t>
      </w:r>
      <w:r w:rsidR="004C59F6" w:rsidRPr="00941624">
        <w:rPr>
          <w:rFonts w:ascii="Times New Roman" w:hAnsi="Times New Roman"/>
          <w:sz w:val="28"/>
          <w:szCs w:val="28"/>
          <w:lang w:val="uz-Cyrl-UZ"/>
        </w:rPr>
        <w:t>"OQDARYO TUMAN HOKIMLIGI"</w:t>
      </w:r>
      <w:r w:rsidR="004C59F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4C59F6" w:rsidRPr="004C59F6">
        <w:rPr>
          <w:rFonts w:ascii="Times New Roman" w:hAnsi="Times New Roman"/>
          <w:sz w:val="28"/>
          <w:szCs w:val="28"/>
          <w:lang w:val="uz-Cyrl-UZ"/>
        </w:rPr>
        <w:t>давлат муассасаси</w:t>
      </w:r>
      <w:r w:rsidR="004C59F6">
        <w:rPr>
          <w:rFonts w:ascii="Times New Roman" w:hAnsi="Times New Roman"/>
          <w:sz w:val="28"/>
          <w:szCs w:val="28"/>
          <w:lang w:val="uz-Cyrl-UZ"/>
        </w:rPr>
        <w:t xml:space="preserve">нинг даъво аризаси қаноатлантирилиб, менга тегишли Оқдарё туман, Лойиш шахарчаси, А.Темур кўчаси 78 уй жойнинг 400 кв.м қисмида жойлашган айвон биноси бузилиши белгиланган ҳамда менга </w:t>
      </w:r>
      <w:r w:rsidR="001A6281">
        <w:rPr>
          <w:rFonts w:ascii="Times New Roman" w:hAnsi="Times New Roman"/>
          <w:sz w:val="28"/>
          <w:szCs w:val="28"/>
          <w:lang w:val="uz-Cyrl-UZ"/>
        </w:rPr>
        <w:t>600 млн сўм компенсация пули ундирилиши белгиланган.</w:t>
      </w:r>
    </w:p>
    <w:p w:rsidR="00035136" w:rsidRDefault="00FC1690" w:rsidP="004C59F6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Бугунги кунда </w:t>
      </w:r>
      <w:r>
        <w:rPr>
          <w:rFonts w:ascii="Times New Roman" w:hAnsi="Times New Roman"/>
          <w:sz w:val="28"/>
          <w:szCs w:val="28"/>
          <w:lang w:val="uz-Cyrl-UZ"/>
        </w:rPr>
        <w:t>Фуқаролик ишлари бўйича Самарқанд вилоят судининг</w:t>
      </w:r>
      <w:r>
        <w:rPr>
          <w:rFonts w:ascii="Times New Roman" w:hAnsi="Times New Roman"/>
          <w:sz w:val="28"/>
          <w:szCs w:val="28"/>
          <w:lang w:val="uz-Cyrl-UZ"/>
        </w:rPr>
        <w:t xml:space="preserve"> иш юритувида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35136" w:rsidRPr="00941624">
        <w:rPr>
          <w:rFonts w:ascii="Times New Roman" w:hAnsi="Times New Roman"/>
          <w:sz w:val="28"/>
          <w:szCs w:val="28"/>
          <w:lang w:val="uz-Cyrl-UZ"/>
        </w:rPr>
        <w:t>"OQDARYO TUMAN HOKIMLIGI"</w:t>
      </w:r>
      <w:r w:rsidR="00035136" w:rsidRPr="006415E0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35136">
        <w:rPr>
          <w:rFonts w:ascii="Times New Roman" w:hAnsi="Times New Roman"/>
          <w:sz w:val="28"/>
          <w:szCs w:val="28"/>
          <w:lang w:val="uz-Cyrl-UZ"/>
        </w:rPr>
        <w:t xml:space="preserve">томонидан </w:t>
      </w:r>
      <w:r w:rsidR="00035136" w:rsidRPr="00941624">
        <w:rPr>
          <w:rFonts w:ascii="Times New Roman" w:hAnsi="Times New Roman"/>
          <w:sz w:val="28"/>
          <w:szCs w:val="28"/>
          <w:lang w:val="uz-Cyrl-UZ"/>
        </w:rPr>
        <w:t xml:space="preserve">Фуқаролик ишлари </w:t>
      </w:r>
      <w:r w:rsidR="00035136">
        <w:rPr>
          <w:rFonts w:ascii="Times New Roman" w:hAnsi="Times New Roman"/>
          <w:sz w:val="28"/>
          <w:szCs w:val="28"/>
          <w:lang w:val="uz-Cyrl-UZ"/>
        </w:rPr>
        <w:t xml:space="preserve">бўйича Самарқанд вилоят судининг ажрими устидан берилган </w:t>
      </w:r>
      <w:r>
        <w:rPr>
          <w:rFonts w:ascii="Times New Roman" w:hAnsi="Times New Roman"/>
          <w:sz w:val="28"/>
          <w:szCs w:val="28"/>
          <w:lang w:val="uz-Cyrl-UZ"/>
        </w:rPr>
        <w:t xml:space="preserve">тафтиш </w:t>
      </w:r>
      <w:r w:rsidR="00035136">
        <w:rPr>
          <w:rFonts w:ascii="Times New Roman" w:hAnsi="Times New Roman"/>
          <w:sz w:val="28"/>
          <w:szCs w:val="28"/>
          <w:lang w:val="uz-Cyrl-UZ"/>
        </w:rPr>
        <w:t xml:space="preserve">шикояти бўйича </w:t>
      </w:r>
      <w:r w:rsidR="00035136" w:rsidRPr="00941624">
        <w:rPr>
          <w:rFonts w:ascii="Times New Roman" w:hAnsi="Times New Roman"/>
          <w:sz w:val="28"/>
          <w:szCs w:val="28"/>
          <w:lang w:val="uz-Cyrl-UZ"/>
        </w:rPr>
        <w:t xml:space="preserve">фуқаролик </w:t>
      </w:r>
      <w:r w:rsidR="00035136">
        <w:rPr>
          <w:rFonts w:ascii="Times New Roman" w:hAnsi="Times New Roman"/>
          <w:sz w:val="28"/>
          <w:szCs w:val="28"/>
          <w:lang w:val="uz-Cyrl-UZ"/>
        </w:rPr>
        <w:t>иши мавжуд.</w:t>
      </w:r>
    </w:p>
    <w:p w:rsidR="00FC1690" w:rsidRDefault="002D5C4C" w:rsidP="002D5C4C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Бироқ, бу иш бўйича суд жараёнлари ҳали тугалланмаган бўлсада даъвогар </w:t>
      </w:r>
      <w:r w:rsidRPr="00941624">
        <w:rPr>
          <w:rFonts w:ascii="Times New Roman" w:hAnsi="Times New Roman"/>
          <w:sz w:val="28"/>
          <w:szCs w:val="28"/>
          <w:lang w:val="uz-Cyrl-UZ"/>
        </w:rPr>
        <w:t>"OQDARYO TUMAN HOKIMLIGI"</w:t>
      </w:r>
      <w:r>
        <w:rPr>
          <w:rFonts w:ascii="Times New Roman" w:hAnsi="Times New Roman"/>
          <w:sz w:val="28"/>
          <w:szCs w:val="28"/>
          <w:lang w:val="uz-Cyrl-UZ"/>
        </w:rPr>
        <w:t xml:space="preserve"> томонидан менга тегишли бўлган юқоридаги манзилда ноқонуний қурилиш ишлари бошлаб юборилган.</w:t>
      </w:r>
    </w:p>
    <w:p w:rsidR="0079502C" w:rsidRDefault="0079502C" w:rsidP="0079502C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Ваҳоланки, суд томонидан суд қарорининг ижроси судлар охирига етгунга қадар тўхтатиб турилган бўлсада, </w:t>
      </w:r>
      <w:r w:rsidRPr="00941624">
        <w:rPr>
          <w:rFonts w:ascii="Times New Roman" w:hAnsi="Times New Roman"/>
          <w:sz w:val="28"/>
          <w:szCs w:val="28"/>
          <w:lang w:val="uz-Cyrl-UZ"/>
        </w:rPr>
        <w:t>"OQDARYO TUMAN HOKIMLIGI"</w:t>
      </w:r>
    </w:p>
    <w:p w:rsidR="00035136" w:rsidRDefault="0079502C" w:rsidP="00035136">
      <w:pPr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Томонидан суд ҳужжати талаблари ижро қилинмасдан қурилиш ишларини бошлаб юборган.</w:t>
      </w:r>
    </w:p>
    <w:p w:rsidR="00035136" w:rsidRPr="001F6C86" w:rsidRDefault="00035136" w:rsidP="00035136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Microsoft Sans Serif" w:hAnsi="Microsoft Sans Serif" w:cs="Microsoft Sans Serif"/>
          <w:b/>
          <w:color w:val="000000"/>
          <w:szCs w:val="20"/>
          <w:lang w:val="uz-Cyrl-UZ"/>
        </w:rPr>
      </w:pPr>
    </w:p>
    <w:p w:rsidR="00035136" w:rsidRDefault="0079502C" w:rsidP="00035136">
      <w:pPr>
        <w:spacing w:after="0"/>
        <w:jc w:val="center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Юқоридагилар </w:t>
      </w:r>
      <w:r w:rsidR="00035136">
        <w:rPr>
          <w:rFonts w:ascii="Times New Roman" w:hAnsi="Times New Roman"/>
          <w:sz w:val="28"/>
          <w:szCs w:val="28"/>
          <w:lang w:val="uz-Cyrl-UZ"/>
        </w:rPr>
        <w:t xml:space="preserve">асосида </w:t>
      </w:r>
      <w:r>
        <w:rPr>
          <w:rFonts w:ascii="Times New Roman" w:hAnsi="Times New Roman"/>
          <w:sz w:val="28"/>
          <w:szCs w:val="28"/>
          <w:lang w:val="uz-Cyrl-UZ"/>
        </w:rPr>
        <w:t>сиздан</w:t>
      </w:r>
      <w:r w:rsidR="00035136">
        <w:rPr>
          <w:rFonts w:ascii="Times New Roman" w:hAnsi="Times New Roman"/>
          <w:sz w:val="28"/>
          <w:szCs w:val="28"/>
          <w:lang w:val="uz-Cyrl-UZ"/>
        </w:rPr>
        <w:t>:</w:t>
      </w:r>
    </w:p>
    <w:p w:rsidR="00035136" w:rsidRPr="006E5BD0" w:rsidRDefault="00035136" w:rsidP="00035136">
      <w:pPr>
        <w:spacing w:after="0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="00035136" w:rsidRPr="006E5BD0" w:rsidRDefault="0079502C" w:rsidP="007950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"OQDARYO TUMAN HOKIMLIGI"нинг юқоридаги ҳатти-ҳаракатларига чора кўришингизни ҳамда қурилиш ишларини тўхтатиб туришда амалий ёрдам беришингизни сўрайман</w:t>
      </w:r>
      <w:r w:rsidR="00035136" w:rsidRPr="006E5BD0">
        <w:rPr>
          <w:rFonts w:ascii="Times New Roman" w:hAnsi="Times New Roman"/>
          <w:b/>
          <w:sz w:val="28"/>
          <w:szCs w:val="28"/>
          <w:lang w:val="uz-Cyrl-UZ"/>
        </w:rPr>
        <w:t>.</w:t>
      </w:r>
    </w:p>
    <w:p w:rsidR="00143A28" w:rsidRDefault="00143A28" w:rsidP="00035136">
      <w:pPr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79502C" w:rsidRDefault="0079502C" w:rsidP="0079502C">
      <w:pPr>
        <w:spacing w:after="0"/>
        <w:jc w:val="both"/>
      </w:pPr>
      <w:r w:rsidRPr="003D1A22">
        <w:rPr>
          <w:rFonts w:ascii="Times New Roman" w:hAnsi="Times New Roman"/>
          <w:b/>
          <w:sz w:val="28"/>
          <w:szCs w:val="24"/>
          <w:lang w:val="uz-Cyrl-UZ"/>
        </w:rPr>
        <w:t>Хайдаров Эргаш Зиядиллаевич</w:t>
      </w:r>
      <w:bookmarkStart w:id="0" w:name="_GoBack"/>
      <w:bookmarkEnd w:id="0"/>
    </w:p>
    <w:sectPr w:rsidR="00795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C2193"/>
    <w:multiLevelType w:val="hybridMultilevel"/>
    <w:tmpl w:val="5B8A121C"/>
    <w:lvl w:ilvl="0" w:tplc="5EC8B4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36"/>
    <w:rsid w:val="00035136"/>
    <w:rsid w:val="00143A28"/>
    <w:rsid w:val="001A6281"/>
    <w:rsid w:val="002D5C4C"/>
    <w:rsid w:val="004C59F6"/>
    <w:rsid w:val="0079502C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FE5E"/>
  <w15:chartTrackingRefBased/>
  <w15:docId w15:val="{B7146F3E-464C-4F91-AF28-8CB1CCBF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3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2024-02-12T11:23:00Z</dcterms:created>
  <dcterms:modified xsi:type="dcterms:W3CDTF">2024-02-12T11:55:00Z</dcterms:modified>
</cp:coreProperties>
</file>