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3742">
          <v:rect xmlns:o="urn:schemas-microsoft-com:office:office" xmlns:v="urn:schemas-microsoft-com:vml" id="rectole0000000000" style="width:415.100000pt;height:187.1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Dib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1.2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3929">
          <v:rect xmlns:o="urn:schemas-microsoft-com:office:office" xmlns:v="urn:schemas-microsoft-com:vml" id="rectole0000000001" style="width:415.100000pt;height:196.4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1.3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3869">
          <v:rect xmlns:o="urn:schemas-microsoft-com:office:office" xmlns:v="urn:schemas-microsoft-com:vml" id="rectole0000000002" style="width:415.100000pt;height:193.4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1.4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5474">
          <v:rect xmlns:o="urn:schemas-microsoft-com:office:office" xmlns:v="urn:schemas-microsoft-com:vml" id="rectole0000000003" style="width:415.100000pt;height:273.7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1.5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5497">
          <v:rect xmlns:o="urn:schemas-microsoft-com:office:office" xmlns:v="urn:schemas-microsoft-com:vml" id="rectole0000000004" style="width:415.100000pt;height:274.85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1.6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5880">
          <v:rect xmlns:o="urn:schemas-microsoft-com:office:office" xmlns:v="urn:schemas-microsoft-com:vml" id="rectole0000000005" style="width:415.100000pt;height:294.0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Dib" DrawAspect="Content" ObjectID="0000000005" ShapeID="rectole0000000005" r:id="docRId1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1.7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5190">
          <v:rect xmlns:o="urn:schemas-microsoft-com:office:office" xmlns:v="urn:schemas-microsoft-com:vml" id="rectole0000000006" style="width:415.100000pt;height:259.50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Dib" DrawAspect="Content" ObjectID="0000000006" ShapeID="rectole0000000006" r:id="docRId1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1.8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5369">
          <v:rect xmlns:o="urn:schemas-microsoft-com:office:office" xmlns:v="urn:schemas-microsoft-com:vml" id="rectole0000000007" style="width:415.100000pt;height:268.45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1.9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4935">
          <v:rect xmlns:o="urn:schemas-microsoft-com:office:office" xmlns:v="urn:schemas-microsoft-com:vml" id="rectole0000000008" style="width:415.100000pt;height:246.75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1.10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5760">
          <v:rect xmlns:o="urn:schemas-microsoft-com:office:office" xmlns:v="urn:schemas-microsoft-com:vml" id="rectole0000000009" style="width:415.100000pt;height:288.00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1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1.11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5144">
          <v:rect xmlns:o="urn:schemas-microsoft-com:office:office" xmlns:v="urn:schemas-microsoft-com:vml" id="rectole0000000010" style="width:415.100000pt;height:257.2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Dib" DrawAspect="Content" ObjectID="0000000010" ShapeID="rectole0000000010" r:id="docRId2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1.12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5887">
          <v:rect xmlns:o="urn:schemas-microsoft-com:office:office" xmlns:v="urn:schemas-microsoft-com:vml" id="rectole0000000011" style="width:415.100000pt;height:294.35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Dib" DrawAspect="Content" ObjectID="0000000011" ShapeID="rectole0000000011" r:id="docRId2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8.wmf" Id="docRId17" Type="http://schemas.openxmlformats.org/officeDocument/2006/relationships/image" /><Relationship Target="numbering.xml" Id="docRId24" Type="http://schemas.openxmlformats.org/officeDocument/2006/relationships/numbering" /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embeddings/oleObject11.bin" Id="docRId22" Type="http://schemas.openxmlformats.org/officeDocument/2006/relationships/oleObject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embeddings/oleObject8.bin" Id="docRId16" Type="http://schemas.openxmlformats.org/officeDocument/2006/relationships/oleObject" /><Relationship Target="media/image10.wmf" Id="docRId21" Type="http://schemas.openxmlformats.org/officeDocument/2006/relationships/image" /><Relationship Target="styles.xml" Id="docRId25" Type="http://schemas.openxmlformats.org/officeDocument/2006/relationships/styles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media/image1.wmf" Id="docRId3" Type="http://schemas.openxmlformats.org/officeDocument/2006/relationships/image" /><Relationship Target="embeddings/oleObject5.bin" Id="docRId1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="media/image5.wmf" Id="docRId11" Type="http://schemas.openxmlformats.org/officeDocument/2006/relationships/image" /><Relationship Target="media/image9.wmf" Id="docRId19" Type="http://schemas.openxmlformats.org/officeDocument/2006/relationships/image" /><Relationship Target="media/image2.wmf" Id="docRId5" Type="http://schemas.openxmlformats.org/officeDocument/2006/relationships/image" /></Relationships>
</file>