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Assignment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turn{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private prevNo = Symbol();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private currNo = Symbol();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constructor(){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this.prevNo = 0;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this.currNo = 1;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next(){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let curr = Symbol();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curr = this.prevNo + this.currNo;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  this.prevNo = this.currNo;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this.currNo = curr;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{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current : curr,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next : this.prevNo + this.currNo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t = new turn();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console.log(t.next());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console.log(t.next());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console.log(t.next());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console.log(t.next());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console.log(t.next());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we can push arms nos into a list and then use this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here i have taken predefined list with numbers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 listArm=[0,1,2,3,4,5,6,7,8,9,153,370,371];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iterator = listArm[Symbol.iterator]();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getNextArmstrong(){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{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"next value" : iterator.next().value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console.log(getNextArmstrong());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console.log(getNextArmstrong());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console.log(getNextArmstrong());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console.log(getNextArmstrong());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console.log(getNextArmstrong());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console.log(getNextArmstrong());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we can push arms nos into a list and then use this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here i have taken predfined list with numbers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listArm = [3,4,5,6,7,8,9,153,370,371,407,1634,8208,9474];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iterator = listArm[Symbol.iterator]();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getnext(){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 iterator.next().value;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generator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function* arms() {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let current = 1;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let next = 2;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while (true) {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let reset = yield current;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[current, next] = [next, getnext(next)];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if (reset) {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current = 1;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next = 2;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// arms();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s = arms();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 // 1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 // 2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 // ...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 // 9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// should return next ARMSTRONGs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// reset generator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console.log(s.next(true).value);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 // 1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console.log(s.next().value); // 2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Assignment 3: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4ec9b0"/>
          <w:sz w:val="16"/>
          <w:szCs w:val="16"/>
          <w:rtl w:val="0"/>
        </w:rPr>
        <w:t xml:space="preserve">Promise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dcdcaa"/>
          <w:sz w:val="16"/>
          <w:szCs w:val="16"/>
          <w:rtl w:val="0"/>
        </w:rPr>
        <w:t xml:space="preserve">all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([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x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y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z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])</w:t>
      </w:r>
    </w:p>
    <w:p w:rsidR="00000000" w:rsidDel="00000000" w:rsidP="00000000" w:rsidRDefault="00000000" w:rsidRPr="00000000" w14:paraId="0000006A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   .</w:t>
      </w:r>
      <w:r w:rsidDel="00000000" w:rsidR="00000000" w:rsidRPr="00000000">
        <w:rPr>
          <w:color w:val="dcdcaa"/>
          <w:sz w:val="16"/>
          <w:szCs w:val="16"/>
          <w:rtl w:val="0"/>
        </w:rPr>
        <w:t xml:space="preserve">then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results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=&gt;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const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4fc1ff"/>
          <w:sz w:val="16"/>
          <w:szCs w:val="16"/>
          <w:rtl w:val="0"/>
        </w:rPr>
        <w:t xml:space="preserve">total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=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results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dcdcaa"/>
          <w:sz w:val="16"/>
          <w:szCs w:val="16"/>
          <w:rtl w:val="0"/>
        </w:rPr>
        <w:t xml:space="preserve">reduce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((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p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c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) 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=&gt;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p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+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c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console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dcdcaa"/>
          <w:sz w:val="16"/>
          <w:szCs w:val="16"/>
          <w:rtl w:val="0"/>
        </w:rPr>
        <w:t xml:space="preserve">log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ce9178"/>
          <w:sz w:val="16"/>
          <w:szCs w:val="16"/>
          <w:rtl w:val="0"/>
        </w:rPr>
        <w:t xml:space="preserve">`Results: 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${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results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}</w:t>
      </w:r>
      <w:r w:rsidDel="00000000" w:rsidR="00000000" w:rsidRPr="00000000">
        <w:rPr>
          <w:color w:val="ce9178"/>
          <w:sz w:val="16"/>
          <w:szCs w:val="16"/>
          <w:rtl w:val="0"/>
        </w:rPr>
        <w:t xml:space="preserve">`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console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dcdcaa"/>
          <w:sz w:val="16"/>
          <w:szCs w:val="16"/>
          <w:rtl w:val="0"/>
        </w:rPr>
        <w:t xml:space="preserve">log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ce9178"/>
          <w:sz w:val="16"/>
          <w:szCs w:val="16"/>
          <w:rtl w:val="0"/>
        </w:rPr>
        <w:t xml:space="preserve">`Total: 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${</w:t>
      </w:r>
      <w:r w:rsidDel="00000000" w:rsidR="00000000" w:rsidRPr="00000000">
        <w:rPr>
          <w:color w:val="4fc1ff"/>
          <w:sz w:val="16"/>
          <w:szCs w:val="16"/>
          <w:rtl w:val="0"/>
        </w:rPr>
        <w:t xml:space="preserve">total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}</w:t>
      </w:r>
      <w:r w:rsidDel="00000000" w:rsidR="00000000" w:rsidRPr="00000000">
        <w:rPr>
          <w:color w:val="ce9178"/>
          <w:sz w:val="16"/>
          <w:szCs w:val="16"/>
          <w:rtl w:val="0"/>
        </w:rPr>
        <w:t xml:space="preserve">`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   });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Account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constructor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public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, 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public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string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,  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public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balance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dcdcaa"/>
          <w:sz w:val="16"/>
          <w:szCs w:val="16"/>
          <w:rtl w:val="0"/>
        </w:rPr>
        <w:t xml:space="preserve">totalBalance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(){</w:t>
      </w:r>
    </w:p>
    <w:p w:rsidR="00000000" w:rsidDel="00000000" w:rsidP="00000000" w:rsidRDefault="00000000" w:rsidRPr="00000000" w14:paraId="00000078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        </w:t>
      </w:r>
      <w:r w:rsidDel="00000000" w:rsidR="00000000" w:rsidRPr="00000000">
        <w:rPr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this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balance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SavingsAccount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extends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Account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constructor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,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string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,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balance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interest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07C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super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,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,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balance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=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balance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+(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balance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*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interest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)/</w:t>
      </w:r>
      <w:r w:rsidDel="00000000" w:rsidR="00000000" w:rsidRPr="00000000">
        <w:rPr>
          <w:color w:val="b5cea8"/>
          <w:sz w:val="16"/>
          <w:szCs w:val="16"/>
          <w:rtl w:val="0"/>
        </w:rPr>
        <w:t xml:space="preserve">100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CurrentAccount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extends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Account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constructor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,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string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,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balance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: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,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cash_credit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: 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number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081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super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id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,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name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,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balance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=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balance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+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cash_credit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569cd6"/>
          <w:sz w:val="16"/>
          <w:szCs w:val="16"/>
          <w:rtl w:val="0"/>
        </w:rPr>
        <w:t xml:space="preserve">let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savingsAccount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=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new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SavingsAccount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b5cea8"/>
          <w:sz w:val="16"/>
          <w:szCs w:val="16"/>
          <w:rtl w:val="0"/>
        </w:rPr>
        <w:t xml:space="preserve">9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color w:val="ce9178"/>
          <w:sz w:val="16"/>
          <w:szCs w:val="16"/>
          <w:rtl w:val="0"/>
        </w:rPr>
        <w:t xml:space="preserve">"ram"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color w:val="b5cea8"/>
          <w:sz w:val="16"/>
          <w:szCs w:val="16"/>
          <w:rtl w:val="0"/>
        </w:rPr>
        <w:t xml:space="preserve">250000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color w:val="b5cea8"/>
          <w:sz w:val="16"/>
          <w:szCs w:val="16"/>
          <w:rtl w:val="0"/>
        </w:rPr>
        <w:t xml:space="preserve">10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569cd6"/>
          <w:sz w:val="16"/>
          <w:szCs w:val="16"/>
          <w:rtl w:val="0"/>
        </w:rPr>
        <w:t xml:space="preserve">let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currentAccount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=</w:t>
      </w:r>
      <w:r w:rsidDel="00000000" w:rsidR="00000000" w:rsidRPr="00000000">
        <w:rPr>
          <w:color w:val="569cd6"/>
          <w:sz w:val="16"/>
          <w:szCs w:val="16"/>
          <w:rtl w:val="0"/>
        </w:rPr>
        <w:t xml:space="preserve">new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4ec9b0"/>
          <w:sz w:val="16"/>
          <w:szCs w:val="16"/>
          <w:rtl w:val="0"/>
        </w:rPr>
        <w:t xml:space="preserve">CurrentAccount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b5cea8"/>
          <w:sz w:val="16"/>
          <w:szCs w:val="16"/>
          <w:rtl w:val="0"/>
        </w:rPr>
        <w:t xml:space="preserve">27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color w:val="ce9178"/>
          <w:sz w:val="16"/>
          <w:szCs w:val="16"/>
          <w:rtl w:val="0"/>
        </w:rPr>
        <w:t xml:space="preserve">"ram"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color w:val="b5cea8"/>
          <w:sz w:val="16"/>
          <w:szCs w:val="16"/>
          <w:rtl w:val="0"/>
        </w:rPr>
        <w:t xml:space="preserve">250000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color w:val="b5cea8"/>
          <w:sz w:val="16"/>
          <w:szCs w:val="16"/>
          <w:rtl w:val="0"/>
        </w:rPr>
        <w:t xml:space="preserve">1000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9cdcfe"/>
          <w:sz w:val="16"/>
          <w:szCs w:val="16"/>
          <w:rtl w:val="0"/>
        </w:rPr>
        <w:t xml:space="preserve">console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dcdcaa"/>
          <w:sz w:val="16"/>
          <w:szCs w:val="16"/>
          <w:rtl w:val="0"/>
        </w:rPr>
        <w:t xml:space="preserve">log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savingsAccount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dcdcaa"/>
          <w:sz w:val="16"/>
          <w:szCs w:val="16"/>
          <w:rtl w:val="0"/>
        </w:rPr>
        <w:t xml:space="preserve">totalBalance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());</w:t>
      </w:r>
    </w:p>
    <w:p w:rsidR="00000000" w:rsidDel="00000000" w:rsidP="00000000" w:rsidRDefault="00000000" w:rsidRPr="00000000" w14:paraId="00000087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color w:val="9cdcfe"/>
          <w:sz w:val="16"/>
          <w:szCs w:val="16"/>
          <w:rtl w:val="0"/>
        </w:rPr>
        <w:t xml:space="preserve">console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dcdcaa"/>
          <w:sz w:val="16"/>
          <w:szCs w:val="16"/>
          <w:rtl w:val="0"/>
        </w:rPr>
        <w:t xml:space="preserve">log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color w:val="9cdcfe"/>
          <w:sz w:val="16"/>
          <w:szCs w:val="16"/>
          <w:rtl w:val="0"/>
        </w:rPr>
        <w:t xml:space="preserve">currentAccount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color w:val="dcdcaa"/>
          <w:sz w:val="16"/>
          <w:szCs w:val="16"/>
          <w:rtl w:val="0"/>
        </w:rPr>
        <w:t xml:space="preserve">totalBalance</w:t>
      </w:r>
      <w:r w:rsidDel="00000000" w:rsidR="00000000" w:rsidRPr="00000000">
        <w:rPr>
          <w:color w:val="d4d4d4"/>
          <w:sz w:val="16"/>
          <w:szCs w:val="16"/>
          <w:rtl w:val="0"/>
        </w:rPr>
        <w:t xml:space="preserve">());</w:t>
      </w:r>
    </w:p>
    <w:p w:rsidR="00000000" w:rsidDel="00000000" w:rsidP="00000000" w:rsidRDefault="00000000" w:rsidRPr="00000000" w14:paraId="00000088">
      <w:pPr>
        <w:shd w:fill="1e1e1e" w:val="clear"/>
        <w:spacing w:after="240" w:before="240" w:line="156" w:lineRule="auto"/>
        <w:rPr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8B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ec9b0"/>
          <w:sz w:val="18"/>
          <w:szCs w:val="18"/>
          <w:rtl w:val="0"/>
        </w:rPr>
        <w:t xml:space="preserve">Printable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():</w:t>
      </w:r>
      <w:r w:rsidDel="00000000" w:rsidR="00000000" w:rsidRPr="00000000">
        <w:rPr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circle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4ec9b0"/>
          <w:sz w:val="18"/>
          <w:szCs w:val="18"/>
          <w:rtl w:val="0"/>
        </w:rPr>
        <w:t xml:space="preserve">Printable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={</w:t>
      </w:r>
    </w:p>
    <w:p w:rsidR="00000000" w:rsidDel="00000000" w:rsidP="00000000" w:rsidRDefault="00000000" w:rsidRPr="00000000" w14:paraId="0000008F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0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"circle obj"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employee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4ec9b0"/>
          <w:sz w:val="18"/>
          <w:szCs w:val="18"/>
          <w:rtl w:val="0"/>
        </w:rPr>
        <w:t xml:space="preserve">Printable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={</w:t>
      </w:r>
    </w:p>
    <w:p w:rsidR="00000000" w:rsidDel="00000000" w:rsidP="00000000" w:rsidRDefault="00000000" w:rsidRPr="00000000" w14:paraId="00000094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5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"employee obj"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aa"/>
          <w:sz w:val="18"/>
          <w:szCs w:val="18"/>
          <w:rtl w:val="0"/>
        </w:rPr>
        <w:t xml:space="preserve">printAll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(...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objArr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4ec9b0"/>
          <w:sz w:val="18"/>
          <w:szCs w:val="18"/>
          <w:rtl w:val="0"/>
        </w:rPr>
        <w:t xml:space="preserve">Array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&gt;){</w:t>
      </w:r>
    </w:p>
    <w:p w:rsidR="00000000" w:rsidDel="00000000" w:rsidP="00000000" w:rsidRDefault="00000000" w:rsidRPr="00000000" w14:paraId="00000099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objArr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objArr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9B">
      <w:pPr>
        <w:shd w:fill="1e1e1e" w:val="clear"/>
        <w:spacing w:after="240" w:before="240" w:line="156" w:lineRule="auto"/>
        <w:rPr>
          <w:color w:val="d4d4d4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1e1e1e" w:val="clear"/>
        <w:spacing w:after="240" w:before="240" w:line="156" w:lineRule="auto"/>
        <w:rPr/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