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NUMINOUS: Specialized Player Decks</w:t>
      </w:r>
    </w:p>
    <w:p>
      <w:r>
        <w:t>Each player has a unique deck of actions, powers, or tools aligned with their role. These decks reflect their real-world influence and unlock advanced mechanics, bonuses, or secret strategies. Cards are drawn at the start of rounds, during key phases, or as reactions to events.</w:t>
      </w:r>
    </w:p>
    <w:p>
      <w:pPr>
        <w:pStyle w:val="Heading1"/>
      </w:pPr>
      <w:r>
        <w:t>Codegroup (Big Business)</w:t>
      </w:r>
    </w:p>
    <w:p>
      <w:pPr>
        <w:pStyle w:val="ListBullet"/>
      </w:pPr>
      <w:r>
        <w:t>Lobby Congress: Cancel the next negative Government action.</w:t>
      </w:r>
    </w:p>
    <w:p>
      <w:pPr>
        <w:pStyle w:val="ListBullet"/>
      </w:pPr>
      <w:r>
        <w:t>Algorithmic Optimization: Play twice this round.</w:t>
      </w:r>
    </w:p>
    <w:p>
      <w:pPr>
        <w:pStyle w:val="ListBullet"/>
      </w:pPr>
      <w:r>
        <w:t>Buyout: Absorb another player's asset unless blocked.</w:t>
      </w:r>
    </w:p>
    <w:p>
      <w:pPr>
        <w:pStyle w:val="ListBullet"/>
      </w:pPr>
      <w:r>
        <w:t>Black Budget: Gain 2 extra tokens for this round.</w:t>
      </w:r>
    </w:p>
    <w:p>
      <w:pPr>
        <w:pStyle w:val="Heading1"/>
      </w:pPr>
      <w:r>
        <w:t>You + Solana + Unreal (Decentralized Innovator)</w:t>
      </w:r>
    </w:p>
    <w:p>
      <w:pPr>
        <w:pStyle w:val="ListBullet"/>
      </w:pPr>
      <w:r>
        <w:t>Open Source Swarm: Duplicate an asset for one round.</w:t>
      </w:r>
    </w:p>
    <w:p>
      <w:pPr>
        <w:pStyle w:val="ListBullet"/>
      </w:pPr>
      <w:r>
        <w:t>Transparency Ping: Cancel one surveillance or secret action.</w:t>
      </w:r>
    </w:p>
    <w:p>
      <w:pPr>
        <w:pStyle w:val="ListBullet"/>
      </w:pPr>
      <w:r>
        <w:t>Rapid Prototyping: Unlock a tech tier without cost.</w:t>
      </w:r>
    </w:p>
    <w:p>
      <w:pPr>
        <w:pStyle w:val="ListBullet"/>
      </w:pPr>
      <w:r>
        <w:t>Crypto Surge: Gain influence if the Mesh Network is stable.</w:t>
      </w:r>
    </w:p>
    <w:p>
      <w:pPr>
        <w:pStyle w:val="Heading1"/>
      </w:pPr>
      <w:r>
        <w:t>Government (Policy Maker)</w:t>
      </w:r>
    </w:p>
    <w:p>
      <w:pPr>
        <w:pStyle w:val="ListBullet"/>
      </w:pPr>
      <w:r>
        <w:t>Enforcement Order: Block any single player action.</w:t>
      </w:r>
    </w:p>
    <w:p>
      <w:pPr>
        <w:pStyle w:val="ListBullet"/>
      </w:pPr>
      <w:r>
        <w:t>Emergency Powers: Bypass normal restrictions for one turn.</w:t>
      </w:r>
    </w:p>
    <w:p>
      <w:pPr>
        <w:pStyle w:val="ListBullet"/>
      </w:pPr>
      <w:r>
        <w:t>Regulatory Clarity: Lower cost for infrastructure-based moves.</w:t>
      </w:r>
    </w:p>
    <w:p>
      <w:pPr>
        <w:pStyle w:val="ListBullet"/>
      </w:pPr>
      <w:r>
        <w:t>Security Budget: Steal 1 token from each other player.</w:t>
      </w:r>
    </w:p>
    <w:p>
      <w:pPr>
        <w:pStyle w:val="Heading1"/>
      </w:pPr>
      <w:r>
        <w:t>Oversight (Ethics &amp; Transparency)</w:t>
      </w:r>
    </w:p>
    <w:p>
      <w:pPr>
        <w:pStyle w:val="ListBullet"/>
      </w:pPr>
      <w:r>
        <w:t>Whistleblower Drop: Reveal a hidden action or card.</w:t>
      </w:r>
    </w:p>
    <w:p>
      <w:pPr>
        <w:pStyle w:val="ListBullet"/>
      </w:pPr>
      <w:r>
        <w:t>System Audit: Force one player to discard a card.</w:t>
      </w:r>
    </w:p>
    <w:p>
      <w:pPr>
        <w:pStyle w:val="ListBullet"/>
      </w:pPr>
      <w:r>
        <w:t>Public Trust Surge: Gain influence if no one collapses this round.</w:t>
      </w:r>
    </w:p>
    <w:p>
      <w:pPr>
        <w:pStyle w:val="ListBullet"/>
      </w:pPr>
      <w:r>
        <w:t>Data Leak: Reduce another player’s effectiveness for one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