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NUMINOUS MANIFESTO: Infrastructure, Identity &amp; the Fourth Wall</w:t>
      </w:r>
    </w:p>
    <w:p>
      <w:r>
        <w:t>This is not fiction. This is not a concept pitch. This is a living document born in a living room by one individual determined to reimagine society’s digital, civic, and physical foundations. Numinous is a decentralized infrastructure system. Fourth Wall is its consciousness interface. EXISTENCE is the social and cultural bridge. Together, they form a new spine for modern civilization.</w:t>
      </w:r>
    </w:p>
    <w:p>
      <w:pPr>
        <w:pStyle w:val="Heading1"/>
      </w:pPr>
      <w:r>
        <w:t>What We Are Building</w:t>
      </w:r>
    </w:p>
    <w:p>
      <w:r>
        <w:t>- A triangular, ground-based mesh network across cities, regions, and borders.</w:t>
        <w:br/>
        <w:t>- A gamified simulation (Fourth Wall) built into Unreal Engine that interacts with the real mesh.</w:t>
        <w:br/>
        <w:t>- A thrift-powered, LoRa-connected, low-cost logistics and trade infrastructure.</w:t>
        <w:br/>
        <w:t>- A civic simulator that maps power, trust, crisis, and rebirth through playable zones.</w:t>
        <w:br/>
        <w:t>- A digital and physical culture of production, not consumption—resilience, not rebellion.</w:t>
      </w:r>
    </w:p>
    <w:p>
      <w:pPr>
        <w:pStyle w:val="Heading1"/>
      </w:pPr>
      <w:r>
        <w:t>SolarPunk Meets Traditionalist America</w:t>
      </w:r>
    </w:p>
    <w:p>
      <w:r>
        <w:t>We do not choose sides. We blend what works. The grit, loyalty, and labor of old America. The openness, ethics, and futurism of SolarPunk. Numinous is not anti-anything—it is post-dependence. It is designed to allow people to act for themselves, with others, without needing permission.</w:t>
      </w:r>
    </w:p>
    <w:p>
      <w:pPr>
        <w:pStyle w:val="Heading1"/>
      </w:pPr>
      <w:r>
        <w:t>Why Now</w:t>
      </w:r>
    </w:p>
    <w:p>
      <w:r>
        <w:t>We live in a narrowing window of opportunity. Technological centralization, ecological instability, and loss of trust are converging. This system is not a reaction. It is an *insurance policy*. A proof of capability. A living system that can grow independently of political winds or market whims.</w:t>
      </w:r>
    </w:p>
    <w:p>
      <w:pPr>
        <w:pStyle w:val="Heading1"/>
      </w:pPr>
      <w:r>
        <w:t>What Needs to Happen</w:t>
      </w:r>
    </w:p>
    <w:p>
      <w:r>
        <w:t>1. Document everything. Blueprint it, publish it, share it.</w:t>
        <w:br/>
        <w:t>2. Create the GitHub precompile—a modular, open-source civic infrastructure framework.</w:t>
        <w:br/>
        <w:t>3. Launch the Fourth Wall simulation and tie it to real-time mesh events.</w:t>
        <w:br/>
        <w:t>4. Use thrift networks and trade nodes to anchor local logistics.</w:t>
        <w:br/>
        <w:t>5. Translate this into something our kids and their kids can be proud of. Something they can walk off with in their back pocket—clean, local, lasting.</w:t>
      </w:r>
    </w:p>
    <w:p>
      <w:r>
        <w:t>Numinous is real. Fourth Wall is visible. EXISTENCE is felt. If we move now, with honesty and coordination, we do not need to ask permission. We just need to keep building. That’s the insurance policy. That’s the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