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ADM905-01-0A - RESOCONTO RIUNIONE DI PRIMA ANALISI DEL 19/06/2026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19/06/2026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CONCESSIONI MARITTIME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Archivio Concessioni Marittime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ADM905-01-0A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19 giugno 2026 si è svolta la prima riunione di analisi, tenutasi a distanza, tra ADM e Sogei sul tema riguardante "Archivio Concessioni Marittime", con l'obiettivo di avviare l'analisi dei requisiti per il rilascio "Archivio digitale delle concessioni marittime e aerostatiche".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"Archivio Concessioni Marittime",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"Archivio Concessioni Marittime" — entro il 03/07/2026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