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6.png" ContentType="image/png"/>
  <Override PartName="/word/media/image4.png" ContentType="image/png"/>
  <Override PartName="/word/media/image3.jpeg" ContentType="image/jpeg"/>
  <Override PartName="/word/media/image2.jpeg" ContentType="image/jpeg"/>
  <Override PartName="/word/media/image5.png" ContentType="image/png"/>
  <Override PartName="/word/media/image1.jpeg" ContentType="image/jpe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МИНЕСТЕРСТВО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«Воронежский государственный технический университет»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Факультет 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информационных технологий и компьютерной безопасности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Кафедра </w:t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информационных систем и технологий цифровизации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Курсовой проект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дисциплине: Основы программирования и алгоритмизации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Тема: «»</w:t>
      </w:r>
    </w:p>
    <w:p>
      <w:pPr>
        <w:pStyle w:val="Normal"/>
        <w:spacing w:lineRule="auto" w:line="360"/>
        <w:ind w:firstLine="46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46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46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ind w:left="3969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 студент: Колесников В. А.</w:t>
      </w:r>
    </w:p>
    <w:p>
      <w:pPr>
        <w:pStyle w:val="Normal"/>
        <w:spacing w:lineRule="auto" w:line="240"/>
        <w:ind w:left="3969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Группа: ИСТ-201</w:t>
      </w:r>
    </w:p>
    <w:p>
      <w:pPr>
        <w:pStyle w:val="Normal"/>
        <w:spacing w:lineRule="auto" w:line="240"/>
        <w:ind w:left="3686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Руководитель: доцент, к. т. н. Минакова О.В.</w:t>
      </w:r>
    </w:p>
    <w:p>
      <w:pPr>
        <w:pStyle w:val="Normal"/>
        <w:spacing w:lineRule="auto" w:line="240"/>
        <w:ind w:left="3686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Допущен к защите «    » ____________ 2020 г.</w:t>
      </w:r>
    </w:p>
    <w:p>
      <w:pPr>
        <w:pStyle w:val="Normal"/>
        <w:spacing w:lineRule="auto" w:line="240"/>
        <w:ind w:left="3686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Работа защищена «    » ____________ 2020 г.</w:t>
      </w:r>
    </w:p>
    <w:p>
      <w:pPr>
        <w:pStyle w:val="Normal"/>
        <w:spacing w:lineRule="auto" w:line="240"/>
        <w:ind w:left="3686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оценкой  __________   __________</w:t>
      </w:r>
    </w:p>
    <w:p>
      <w:pPr>
        <w:pStyle w:val="Normal"/>
        <w:spacing w:lineRule="auto" w:line="240"/>
        <w:ind w:left="3686" w:right="283" w:hanging="0"/>
        <w:jc w:val="right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(подпись)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Воронеж 2020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17145856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auto"/>
              <w:lang w:val="ru-RU"/>
            </w:rPr>
            <w:t>Содержание</w:t>
          </w:r>
        </w:p>
        <w:p>
          <w:pPr>
            <w:pStyle w:val="Contents1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5826338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1.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2. Конструирование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3.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826338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_Toc58263388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0" w:name="_Toc582633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Ц</w:t>
      </w:r>
      <w:r>
        <w:rPr>
          <w:rFonts w:cs="Times New Roman" w:ascii="Times New Roman" w:hAnsi="Times New Roman"/>
          <w:sz w:val="28"/>
          <w:szCs w:val="28"/>
          <w:lang w:val="ru-RU"/>
        </w:rPr>
        <w:t>елью курсово</w:t>
      </w:r>
      <w:r>
        <w:rPr>
          <w:rFonts w:cs="Times New Roman" w:ascii="Times New Roman" w:hAnsi="Times New Roman"/>
          <w:sz w:val="28"/>
          <w:szCs w:val="28"/>
          <w:lang w:val="ru-RU"/>
        </w:rPr>
        <w:t>го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проекта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является закрепление изученного материала в ходе разработки программы – </w:t>
      </w:r>
      <w:r>
        <w:rPr>
          <w:rFonts w:cs="Times New Roman" w:ascii="Times New Roman" w:hAnsi="Times New Roman"/>
          <w:sz w:val="28"/>
          <w:szCs w:val="28"/>
          <w:lang w:val="ru-RU"/>
        </w:rPr>
        <w:t>табулятора значений функций с параметрами, задаваемыми пользователем с интерактивного консольного интерфейса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Основные задачи, которые необходимо решить в рамках проектирования: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Реализовать два элементарных программных модуля для вычисления двух функций.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Реализовать модуль табуляции значений выбранной пользователем функции для заданного шага d(x) и интревала [xmin - xmax]. 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Создать интерфейс программы (реализованный функции main), который должен обеспечивать выбор одной из трёх функций, задание шага и интервала табуляции, возможность выбора и указание потока вывода результатов вычислений (консоль или файл). 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Функции для вычисления: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 f(x) = x + sin(x)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3,                     при x &lt;= -4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2) y(x) =   x^2 - 4|x| + 3,  при -4 &lt;= x &lt;= 4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3 - (x - 4)^2,    при x &gt; 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2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1" w:name="_Toc58263383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1. Постановка задачи</w:t>
      </w:r>
      <w:bookmarkEnd w:id="1"/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решения поставленной задачи необходимо реализовать следующие </w:t>
      </w: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>ыбор одной из двух функций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Выбор потока вывода (на экран или в файл)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Ввод табличных параметров (диапазон и шаг изменения аргумента)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Вычисление значений и вывод результатов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Интерфейс всей программы будет реализовываться в виде меню, в форме диалога с пользователем (рисунок 1).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3810" distL="0" distR="0">
            <wp:extent cx="4979670" cy="40538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– Структурная схема диалога с пользователем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tabs>
          <w:tab w:val="center" w:pos="5032" w:leader="none"/>
        </w:tabs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Heading2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2" w:name="_Toc582633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2. Конструирование программы</w:t>
      </w:r>
      <w:bookmarkEnd w:id="2"/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Прежде чем начинать анализ решения задачи и непосредственно приступать к ее выполнению, необходимо для большего понимания и удобства разбить задачу на подзадачи и для каждой расписать функции (рисунок 2).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7620" distL="0" distR="7620">
            <wp:extent cx="4831080" cy="28117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2 - Декомпозиция решаемой задачи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Подзадача 1. Необходимо реализовать функцию позволяющую определять чей ход происходит в данный момент. 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этого: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Предлагаем пользователю ввести размер игрового поля и само игровое поле.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После создаём цикл, высчитывающий общее количество клеток на поле, а также количество пустых клеток на поле (если количество чётное ходят 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ru-RU"/>
        </w:rPr>
        <w:t>, если нечётное, при нечётном количестве клеток на всём поле, при чётном наоборот).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Добавляем вывод сообщения при полном заполненности поля.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Подзадача 2. Необходимо реализовать функции позволяющие определять выигрышную комбинацию, до которой один ход.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этого: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Забираем значение символа игрока, который ходит из предыдущей функции.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Далее реализуем три цикла поиска выигрышных комбинаций по вертикале, горизонтали и диагонали.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После создаём функцию выбирающую какое сообщение выводить на экран или в консоль.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Подзадача 3. Необходимо реализовать вывод результата в выбранной пользователем форме.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этого: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главной функции создаём интерфейс для выбора формы вывода результатов проверки.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вывод в консоль, то выводим сообщение, полученное из функции, описанной выше на экран.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вывода в отдельный файл создаём функцию, в которую передаём сообщение, где открывается текстовый файл «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  <w:lang w:val="ru-RU"/>
        </w:rPr>
        <w:t>», в который записывается сообщение с результатами.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Иерархия структуры программы показана на рисунке 3.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7620" distL="0" distR="7620">
            <wp:extent cx="5935980" cy="174498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3 – Иерархия структуры программы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Блок – схема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() представлена на рисунке 4.</w:t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 – Блок – схема главной функции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Описание собственных функций представлено в таблице 2.</w:t>
      </w:r>
    </w:p>
    <w:p>
      <w:pPr>
        <w:pStyle w:val="Normal"/>
        <w:spacing w:lineRule="auto" w:line="360" w:before="0" w:after="160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2 – Описание собственных функций</w:t>
      </w:r>
    </w:p>
    <w:tbl>
      <w:tblPr>
        <w:tblStyle w:val="a5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6"/>
      </w:tblGrid>
      <w:tr>
        <w:trPr/>
        <w:tc>
          <w:tcPr>
            <w:tcW w:w="9346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Описание собственных функция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Печать запроса и ввод пользовательских данных с консоли.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Введённое пользователем значение.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tab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Запрашивает у пользователя диапазон значений аргумента, шаг его изменения и выводит таблицу значений переданной в качестве аргумента функции.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fx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Вычисл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яет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значение функции f(x) = x + sin(x)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Значение функции для переданного аргумента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yx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Вычисл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яет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значение функции y(x)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Значение функции для переданного аргумента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Взаимодействие с пользователем — запрос действий и вызов соответствующих функций, с выводом результатов на экран либо в файл.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</w:tbl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Универсальная ф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ункция input </w:t>
      </w:r>
      <w:r>
        <w:rPr>
          <w:rFonts w:cs="Times New Roman" w:ascii="Times New Roman" w:hAnsi="Times New Roman"/>
          <w:sz w:val="28"/>
          <w:szCs w:val="28"/>
          <w:lang w:val="ru-RU"/>
        </w:rPr>
        <w:t>принимает в качестве параметров потоки ввода и вывода, с которыми она будет работать, значение по умолчанию, а также необязательный параметр запроса на ввод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Если этот параметр не пустой, функция выводит его на экран и ждёт пользовательского ввода, затем преобразует введённую строку в заданный тип и возвращает это значение.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ru-RU"/>
        </w:rPr>
        <w:t>tab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принимает </w:t>
      </w:r>
      <w:r>
        <w:rPr>
          <w:rFonts w:cs="Times New Roman" w:ascii="Times New Roman" w:hAnsi="Times New Roman"/>
          <w:sz w:val="28"/>
          <w:szCs w:val="28"/>
          <w:lang w:val="ru-RU"/>
        </w:rPr>
        <w:t>поток вывода, и функцию, результаты которой нужно вывести в таблицу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Запрашивает у пользователя параметры — диапазон и шаг изменения аргумента, после этого выводит таблицу значений аргумента и функции в поток вывода (экран либо файл).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bookmarkStart w:id="3" w:name="__DdeLink__22354_3151213449"/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ru-RU"/>
        </w:rPr>
        <w:t>fx вычисляет для переданного ей аргумента значение первой функции задания f(x)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bookmarkEnd w:id="3"/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ru-RU"/>
        </w:rPr>
        <w:t>yx вычисляет для переданного ей аргумента значение первой функции задания y(x)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Функция main реализует взаимодействие с пользователем — запрашивает нудные параметры и, в зависимости от введённых значений, вызывает нужные функции вычислений и вывода результатов.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spacing w:lineRule="auto" w:line="360"/>
        <w:jc w:val="center"/>
        <w:rPr/>
      </w:pPr>
      <w:bookmarkStart w:id="4" w:name="_Toc58263385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3. Тестирование программы</w:t>
      </w:r>
      <w:bookmarkEnd w:id="4"/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проверки работоспособности программы </w:t>
      </w:r>
      <w:r>
        <w:rPr>
          <w:rFonts w:cs="Times New Roman" w:ascii="Times New Roman" w:hAnsi="Times New Roman"/>
          <w:sz w:val="28"/>
          <w:szCs w:val="28"/>
          <w:lang w:val="ru-RU"/>
        </w:rPr>
        <w:t>поочерёдно вводим тестовые значения для проверки большинства возможных ветвлений пользовательского меню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задании требуется табулировать значения двух функций, и при запуске программа просит ввести номер функции для вычислений, затем поток вывода и параметры таблицы значений:</w:t>
      </w:r>
    </w:p>
    <w:p>
      <w:pPr>
        <w:pStyle w:val="Normal"/>
        <w:numPr>
          <w:ilvl w:val="0"/>
          <w:numId w:val="7"/>
        </w:numPr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выбираем функцию №1;</w:t>
      </w:r>
    </w:p>
    <w:p>
      <w:pPr>
        <w:pStyle w:val="Normal"/>
        <w:numPr>
          <w:ilvl w:val="0"/>
          <w:numId w:val="7"/>
        </w:numPr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выбираем вывод на экран;</w:t>
      </w:r>
    </w:p>
    <w:p>
      <w:pPr>
        <w:pStyle w:val="Normal"/>
        <w:numPr>
          <w:ilvl w:val="0"/>
          <w:numId w:val="7"/>
        </w:numPr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вводим диапазон [-5.5, 6] и шаг 0.5.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 работы программы для этого случая показан на рисунке 10.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58959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10 –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 значений функции f(x), вывод на экран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82486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11 –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 значений функции y(x), вывод на экран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440944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/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 значений функции f(x), вывод в файл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5" w:name="_Toc58263386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5"/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ходе курсового проектирования на языке С</w:t>
      </w:r>
      <w:r>
        <w:rPr>
          <w:rFonts w:cs="Times New Roman" w:ascii="Times New Roman" w:hAnsi="Times New Roman"/>
          <w:sz w:val="28"/>
          <w:szCs w:val="28"/>
          <w:lang w:val="ru-RU"/>
        </w:rPr>
        <w:t>++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использованием среды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201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была </w:t>
      </w:r>
      <w:r>
        <w:rPr>
          <w:rFonts w:cs="Times New Roman" w:ascii="Times New Roman" w:hAnsi="Times New Roman"/>
          <w:sz w:val="28"/>
          <w:szCs w:val="28"/>
          <w:lang w:val="ru-RU"/>
        </w:rPr>
        <w:t>разработана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программа для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табуляции значений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выбранной пользователем функции для заданного шага и интервала значений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Все требования к программе </w:t>
      </w:r>
      <w:r>
        <w:rPr>
          <w:rFonts w:cs="Times New Roman" w:ascii="Times New Roman" w:hAnsi="Times New Roman"/>
          <w:sz w:val="28"/>
          <w:szCs w:val="28"/>
          <w:lang w:val="ru-RU"/>
        </w:rPr>
        <w:t>реализованы полностью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разработан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программы </w:t>
      </w:r>
      <w:r>
        <w:rPr>
          <w:rFonts w:cs="Times New Roman" w:ascii="Times New Roman" w:hAnsi="Times New Roman"/>
          <w:sz w:val="28"/>
          <w:szCs w:val="28"/>
          <w:lang w:val="ru-RU"/>
        </w:rPr>
        <w:t>взаимодействия с пользователем, а также реализован вывод результатов вычислений на экран либо в заданный пользователем файл.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6" w:name="_Toc58263387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Список литературы</w:t>
      </w:r>
      <w:bookmarkEnd w:id="6"/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</w:t>
      </w:r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 — М.: Московский государственный технический университет имени Н.Э. Баумана, 2009.— 28 c.</w:t>
      </w:r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Конова Е. А. Алгоритмы и программы. Язык С++: учебное пособие 2-е изд./ Поллак Г. А — СПб.: Издательство «Лань», 2017. —384 с.</w:t>
      </w:r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2003.— 104 c.</w:t>
      </w:r>
    </w:p>
    <w:p>
      <w:pPr>
        <w:pStyle w:val="ListParagraph"/>
        <w:numPr>
          <w:ilvl w:val="0"/>
          <w:numId w:val="5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Кузнецов М.В. С++ мастер-класс в задачах и примерах/ М.В. Кузнецов, И.В. Симдянов. – СПб.: БХВ-Петербург, 2007.—480с.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7" w:name="_Toc58263388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Приложения</w:t>
      </w:r>
      <w:bookmarkEnd w:id="7"/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Модуль вычисления f(x)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fx.h: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#pragma once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// модуль для вычисления функции f(x)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double fx(double x);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fx.cpp: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"fx.h"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&lt;cmath&gt;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double fx(double x)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x + sin(x);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Модуль вычисления y(x)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yx.h: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#pragma once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// модуль для вычисления функции y(x)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double yx(double x);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yx.cpp: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"yx.h"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&lt;cmath&gt;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double yx(double x)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double y = 0.0;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if(x &lt;= -4.0)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3;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else if(x &lt;= 4)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x * x - 4 * std::abs(x) + 3;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double t = x - 4;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return 3 - t * 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Модуль табуляции значений функции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tab.h: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#pragma once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&lt;functional&gt;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// модуль для вычисления функции f(x)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void tab(std::ostream&amp; os, const std::function&lt;double(double)&gt;&amp; fn);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tab.cpp: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"tab.h"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"input.h"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&lt;iomanip&gt;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&lt;iostream&gt;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void tab(std::ostream&amp; os, const std::function&lt;double(double)&gt;&amp; fn)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 xMin = input(std::cin, std::cout, -5.0, "Input xMin [-5.0]");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 xMax = input(std::cin, std::cout, +5.0, "Input xMax [+5.0]");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 dx = input(std::cin, std::cout, 0.5, "Input dx [0.5]");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os &lt;&lt; " x\tf(x)\n";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for(auto x = xMin; x &lt;= xMax; x += dx)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os &lt;&lt; " " &lt;&lt; std::fixed &lt;&lt; std::setprecision(3) &lt;&lt; x &lt;&lt; '\t' &lt;&lt; fn(x) &lt;&lt; std::endl;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os.flush();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Вспомогательный модуль универсального ввода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input.h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#pragma once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&lt;ostream&gt;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&lt;istream&gt;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&lt;sstream&gt;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template&lt;typename T&gt;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 input_impl(std::istream&amp; is, std::ostream&amp; os, const T* def_val, const char* prompt)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if(prompt)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os &lt;&lt; prompt;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if(def_val)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>os &lt;&lt; " [" &lt;&lt; *def_val &lt;&lt; "]";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os &lt;&lt; ": 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T value;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std::string s;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if((is &gt;&gt; s) &amp;&amp; s.size() &gt; 0)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std::istringstream iss(s);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iss &gt;&gt; value;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value;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if(def_val)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*def_val;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return T();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template&lt;typename T&gt;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 input(std::istream&amp; is, std::ostream&amp; os, const char* prompt = nullptr)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return input_impl(is, os, static_cast&lt;T*&gt;(nullptr), prompt);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template&lt;typename T&gt;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T input(std::istream&amp; is, std::ostream&amp; os, const T&amp; def_val, const char* prompt = nullptr)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return input_impl(is, os, &amp;def_val, prompt);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Основной м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одуль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 интерфейсом программы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main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cpp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"fx.h"  // модуль для вычисления функции f(x)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"yx.h"  // модуль для вычисления функции y(x)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"tab.h" // модуль абуляции значений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"input.h"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&lt;iostream&gt;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&lt;fstream&gt;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#include &lt;cmath&gt;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std::ostream&amp; get_ostream()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std::cout &lt;&lt; "[1]: console\n";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>std::cout &lt;&lt; "[2]: file\n";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 choice = input(std::cin, std::cout, 1, "Select output medium");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if(choice == 1)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std::cout;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static std::ofstream file;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if(!file.is_open())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auto name = input(std::cin, std::cout, std::string("out.txt"), "Select file name");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file.open(name);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return file;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int main()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// интерфейс программы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std::cout &lt;&lt; "[1]: f(x) = x + sin(x)\n";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std::cout &lt;&lt; "            3,                if x &lt;= -4\n";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std::cout &lt;&lt; "[2]: y(x) = x^2 - 4|x| + 3,   if -4 &lt;= x &lt;= 4\n";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std::cout &lt;&lt; "            3 - (x - 4)^2,    if x &gt; 4\n";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 fn = input(std::cin, std::cout, 1, "Input function number");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auto&amp; output = get_ostream();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if(!output)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std::cerr &lt;&lt; "invalid stream" &lt;&lt; std::endl;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return -1;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switch(fn) {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   case 1: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tab(output, fx);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break;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case 2: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tab(output, yx);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break;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return 0;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Normal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2426500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136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Heading1">
    <w:name w:val="Heading 1"/>
    <w:basedOn w:val="Normal"/>
    <w:link w:val="10"/>
    <w:uiPriority w:val="9"/>
    <w:qFormat/>
    <w:rsid w:val="00b866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9a043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866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a04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9e6747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9e6747"/>
    <w:rPr/>
  </w:style>
  <w:style w:type="character" w:styleId="InternetLink">
    <w:name w:val="Internet Link"/>
    <w:basedOn w:val="DefaultParagraphFont"/>
    <w:uiPriority w:val="99"/>
    <w:unhideWhenUsed/>
    <w:rsid w:val="0037033a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b8665f"/>
    <w:pPr/>
    <w:rPr>
      <w:lang w:eastAsia="ru-UA"/>
    </w:rPr>
  </w:style>
  <w:style w:type="paragraph" w:styleId="ListParagraph">
    <w:name w:val="List Paragraph"/>
    <w:basedOn w:val="Normal"/>
    <w:uiPriority w:val="34"/>
    <w:qFormat/>
    <w:rsid w:val="00f33d3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unhideWhenUsed/>
    <w:rsid w:val="009e674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9e674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1">
    <w:name w:val="TOC 1"/>
    <w:basedOn w:val="Normal"/>
    <w:autoRedefine/>
    <w:uiPriority w:val="39"/>
    <w:unhideWhenUsed/>
    <w:rsid w:val="0037033a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7033a"/>
    <w:pPr>
      <w:spacing w:before="0" w:after="100"/>
      <w:ind w:left="220" w:hanging="0"/>
    </w:pPr>
    <w:rPr/>
  </w:style>
  <w:style w:type="paragraph" w:styleId="Style14">
    <w:name w:val="Основной"/>
    <w:basedOn w:val="Normal"/>
    <w:qFormat/>
    <w:pPr>
      <w:ind w:firstLine="709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a37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E730-FD84-4534-9A27-98CF2BB7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Application>LibreOffice/6.0.7.3$Linux_X86_64 LibreOffice_project/00m0$Build-3</Application>
  <Pages>19</Pages>
  <Words>1532</Words>
  <Characters>9232</Characters>
  <CharactersWithSpaces>10843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2020-12-06T07:48:00Z</dcterms:created>
  <dc:creator>Vlad</dc:creator>
  <dc:description/>
  <dc:language>en-US</dc:language>
  <cp:lastModifiedBy/>
  <dcterms:modified xsi:type="dcterms:W3CDTF">2020-12-21T08:11:52Z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