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3CF075D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rPr>
          <w:sz w:val="28"/>
        </w:rPr>
      </w:pPr>
      <w:r>
        <w:rPr>
          <w:sz w:val="28"/>
        </w:rPr>
        <w:t>1. Напечатать все слова из текстового файла, содержащие хотя бы одну цифру.</w:t>
      </w:r>
    </w:p>
    <w:p>
      <w:pPr>
        <w:spacing w:lineRule="auto" w:line="240" w:after="0"/>
        <w:rPr>
          <w:sz w:val="28"/>
        </w:rPr>
      </w:pPr>
      <w:r>
        <w:rPr>
          <w:sz w:val="28"/>
        </w:rPr>
        <w:t>2. Выделить в текстовом файле все слова, разделенные символами-разделителями «_.,;:\n\t!?», и все слова, в которых количество гласных латинских букв равно количеству согласных латинских букв, построчно записать в другой текстовый файл.</w:t>
      </w:r>
    </w:p>
    <w:p>
      <w:pPr>
        <w:spacing w:lineRule="auto" w:line="240" w:after="0"/>
        <w:rPr>
          <w:sz w:val="28"/>
        </w:rPr>
      </w:pPr>
      <w:r>
        <w:rPr>
          <w:sz w:val="28"/>
        </w:rPr>
        <w:t>3. Дано два файла с предложениями. Дописать в конец второго файла предложения из первого файла, в которых есть симметричные слова.</w:t>
      </w:r>
    </w:p>
    <w:p>
      <w:pPr>
        <w:spacing w:lineRule="auto" w:line="240" w:after="0"/>
        <w:rPr>
          <w:sz w:val="28"/>
        </w:rPr>
      </w:pPr>
      <w:r>
        <w:rPr>
          <w:sz w:val="28"/>
        </w:rPr>
        <w:t>4. Входной файл содержит сведения о спортивных товарах: наименование, вид спорта, год выпуска, цена. Найти товары с массой от 15 до 25 кг, с ценой от 10000 до 50000, подсчитать их количество и дописать ответ в конец файла.</w:t>
      </w:r>
    </w:p>
    <w:p>
      <w:pPr>
        <w:spacing w:lineRule="auto" w:line="240" w:after="0"/>
        <w:rPr>
          <w:sz w:val="28"/>
        </w:rPr>
      </w:pPr>
      <w:r>
        <w:rPr>
          <w:sz w:val="28"/>
        </w:rPr>
        <w:t>5</w:t>
      </w:r>
      <w:r>
        <w:rPr>
          <w:sz w:val="28"/>
        </w:rPr>
        <w:t>. В первом файле хранится k матриц размерности m ×n, во втором l матриц размерности n ×m. Записать в третий файл перемножение матриц из первого и второго файла с четными номерами, если в файлах существуют матрицы с одинаковыми номерами (k может быть меньше l и наоборот). Вывести на экран содержимое первого, второго и третьего файлов.</w:t>
      </w:r>
    </w:p>
    <w:p>
      <w:pPr>
        <w:spacing w:lineRule="auto" w:line="240" w:after="0"/>
        <w:rPr>
          <w:sz w:val="28"/>
        </w:rPr>
      </w:pPr>
      <w:r>
        <w:rPr>
          <w:sz w:val="28"/>
        </w:rPr>
        <w:t>6</w:t>
      </w:r>
      <w:r>
        <w:rPr>
          <w:sz w:val="28"/>
        </w:rPr>
        <w:t>.</w:t>
      </w:r>
      <w:r>
        <w:rPr>
          <w:sz w:val="28"/>
        </w:rPr>
        <w:t>формить отчет в MS Word.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