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F8C" w:rsidRDefault="00F40F8C" w:rsidP="00F40F8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Hi Allan,</w:t>
      </w:r>
    </w:p>
    <w:p w:rsidR="00F40F8C" w:rsidRDefault="00F40F8C" w:rsidP="00F40F8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</w:p>
    <w:p w:rsidR="00F40F8C" w:rsidRDefault="00F40F8C" w:rsidP="00F40F8C">
      <w:pPr>
        <w:widowControl w:val="0"/>
        <w:autoSpaceDE w:val="0"/>
        <w:autoSpaceDN w:val="0"/>
        <w:adjustRightInd w:val="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See the </w:t>
      </w:r>
      <w:r w:rsidR="00AB2D0A">
        <w:rPr>
          <w:rFonts w:ascii="Calibri" w:hAnsi="Calibri" w:cs="Calibri"/>
          <w:sz w:val="30"/>
          <w:szCs w:val="30"/>
        </w:rPr>
        <w:t>info</w:t>
      </w:r>
      <w:r>
        <w:rPr>
          <w:rFonts w:ascii="Calibri" w:hAnsi="Calibri" w:cs="Calibri"/>
          <w:sz w:val="30"/>
          <w:szCs w:val="30"/>
        </w:rPr>
        <w:t xml:space="preserve"> for reference</w:t>
      </w:r>
      <w:proofErr w:type="gramStart"/>
      <w:r>
        <w:rPr>
          <w:rFonts w:ascii="Calibri" w:hAnsi="Calibri" w:cs="Calibri"/>
          <w:sz w:val="30"/>
          <w:szCs w:val="30"/>
        </w:rPr>
        <w:t>;</w:t>
      </w:r>
      <w:proofErr w:type="gramEnd"/>
    </w:p>
    <w:p w:rsidR="00F40F8C" w:rsidRPr="00F40F8C" w:rsidRDefault="00F40F8C" w:rsidP="00F40F8C">
      <w:pPr>
        <w:pStyle w:val="ListParagraph"/>
        <w:widowControl w:val="0"/>
        <w:autoSpaceDE w:val="0"/>
        <w:autoSpaceDN w:val="0"/>
        <w:adjustRightInd w:val="0"/>
        <w:ind w:left="1500"/>
        <w:rPr>
          <w:rFonts w:ascii="Calibri" w:hAnsi="Calibri" w:cs="Calibri"/>
          <w:sz w:val="30"/>
          <w:szCs w:val="30"/>
        </w:rPr>
      </w:pPr>
    </w:p>
    <w:p w:rsidR="00E842BC" w:rsidRDefault="00F40F8C" w:rsidP="00F40F8C">
      <w:pPr>
        <w:rPr>
          <w:rFonts w:ascii="Calibri" w:hAnsi="Calibri" w:cs="Calibri"/>
          <w:i/>
          <w:sz w:val="30"/>
          <w:szCs w:val="30"/>
        </w:rPr>
      </w:pPr>
      <w:r w:rsidRPr="00872466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Pr="00872466">
        <w:rPr>
          <w:rFonts w:ascii="Calibri" w:hAnsi="Calibri" w:cs="Calibri"/>
          <w:i/>
          <w:sz w:val="30"/>
          <w:szCs w:val="30"/>
        </w:rPr>
        <w:t xml:space="preserve">After loading and re-loading user data, I have only just </w:t>
      </w:r>
      <w:proofErr w:type="spellStart"/>
      <w:r w:rsidRPr="00872466">
        <w:rPr>
          <w:rFonts w:ascii="Calibri" w:hAnsi="Calibri" w:cs="Calibri"/>
          <w:i/>
          <w:sz w:val="30"/>
          <w:szCs w:val="30"/>
        </w:rPr>
        <w:t>realised</w:t>
      </w:r>
      <w:proofErr w:type="spellEnd"/>
      <w:r w:rsidRPr="00872466">
        <w:rPr>
          <w:rFonts w:ascii="Calibri" w:hAnsi="Calibri" w:cs="Calibri"/>
          <w:i/>
          <w:sz w:val="30"/>
          <w:szCs w:val="30"/>
        </w:rPr>
        <w:t xml:space="preserve"> that we must not lose all data when an upgrade (or bug fixed) version is released. This means that all data lists need to be held in a separate file (main data, and lookup lists like ‘Relationship’, </w:t>
      </w:r>
      <w:proofErr w:type="spellStart"/>
      <w:r w:rsidRPr="00872466">
        <w:rPr>
          <w:rFonts w:ascii="Calibri" w:hAnsi="Calibri" w:cs="Calibri"/>
          <w:i/>
          <w:sz w:val="30"/>
          <w:szCs w:val="30"/>
        </w:rPr>
        <w:t>etc</w:t>
      </w:r>
      <w:proofErr w:type="spellEnd"/>
      <w:r w:rsidRPr="00872466">
        <w:rPr>
          <w:rFonts w:ascii="Calibri" w:hAnsi="Calibri" w:cs="Calibri"/>
          <w:i/>
          <w:sz w:val="30"/>
          <w:szCs w:val="30"/>
        </w:rPr>
        <w:t>). Sorry I did not pick up on this earlier, as it is very important!</w:t>
      </w:r>
    </w:p>
    <w:p w:rsidR="00872466" w:rsidRDefault="00872466" w:rsidP="00F40F8C">
      <w:pPr>
        <w:rPr>
          <w:rFonts w:ascii="Calibri" w:hAnsi="Calibri" w:cs="Calibri"/>
          <w:i/>
          <w:sz w:val="30"/>
          <w:szCs w:val="30"/>
        </w:rPr>
      </w:pPr>
    </w:p>
    <w:p w:rsidR="00872466" w:rsidRDefault="00872466" w:rsidP="00F40F8C">
      <w:pPr>
        <w:rPr>
          <w:rFonts w:ascii="Calibri" w:hAnsi="Calibri" w:cs="Calibri"/>
          <w:sz w:val="30"/>
          <w:szCs w:val="30"/>
        </w:rPr>
      </w:pPr>
    </w:p>
    <w:p w:rsidR="00872466" w:rsidRDefault="00872466" w:rsidP="00F40F8C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>Note</w:t>
      </w:r>
      <w:r w:rsidR="00AB2D0A">
        <w:rPr>
          <w:rFonts w:ascii="Calibri" w:hAnsi="Calibri" w:cs="Calibri"/>
          <w:sz w:val="30"/>
          <w:szCs w:val="30"/>
        </w:rPr>
        <w:t>s</w:t>
      </w:r>
      <w:r>
        <w:rPr>
          <w:rFonts w:ascii="Calibri" w:hAnsi="Calibri" w:cs="Calibri"/>
          <w:sz w:val="30"/>
          <w:szCs w:val="30"/>
        </w:rPr>
        <w:t>:</w:t>
      </w:r>
    </w:p>
    <w:p w:rsidR="00872466" w:rsidRDefault="00AB2D0A" w:rsidP="00F40F8C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1.  </w:t>
      </w:r>
      <w:proofErr w:type="gramStart"/>
      <w:r w:rsidR="00872466">
        <w:rPr>
          <w:rFonts w:ascii="Calibri" w:hAnsi="Calibri" w:cs="Calibri"/>
          <w:sz w:val="30"/>
          <w:szCs w:val="30"/>
        </w:rPr>
        <w:t>If  the</w:t>
      </w:r>
      <w:proofErr w:type="gramEnd"/>
      <w:r w:rsidR="00872466">
        <w:rPr>
          <w:rFonts w:ascii="Calibri" w:hAnsi="Calibri" w:cs="Calibri"/>
          <w:sz w:val="30"/>
          <w:szCs w:val="30"/>
        </w:rPr>
        <w:t xml:space="preserve"> app will be remove</w:t>
      </w:r>
      <w:r>
        <w:rPr>
          <w:rFonts w:ascii="Calibri" w:hAnsi="Calibri" w:cs="Calibri"/>
          <w:sz w:val="30"/>
          <w:szCs w:val="30"/>
        </w:rPr>
        <w:t xml:space="preserve"> (see screenshot)</w:t>
      </w:r>
      <w:r w:rsidR="00872466">
        <w:rPr>
          <w:rFonts w:ascii="Calibri" w:hAnsi="Calibri" w:cs="Calibri"/>
          <w:sz w:val="30"/>
          <w:szCs w:val="30"/>
        </w:rPr>
        <w:t xml:space="preserve"> , all cached files of that app will a</w:t>
      </w:r>
      <w:r>
        <w:rPr>
          <w:rFonts w:ascii="Calibri" w:hAnsi="Calibri" w:cs="Calibri"/>
          <w:sz w:val="30"/>
          <w:szCs w:val="30"/>
        </w:rPr>
        <w:t>lso be remove.  Same thing when you install a new copy. Apple will remove all cached files when you remove the app.</w:t>
      </w:r>
    </w:p>
    <w:p w:rsidR="00AB2D0A" w:rsidRDefault="00AB2D0A" w:rsidP="00F40F8C">
      <w:pPr>
        <w:rPr>
          <w:rFonts w:ascii="Calibri" w:hAnsi="Calibri" w:cs="Calibri"/>
          <w:sz w:val="30"/>
          <w:szCs w:val="30"/>
        </w:rPr>
      </w:pPr>
      <w:r w:rsidRPr="00AB2D0A">
        <w:rPr>
          <w:rFonts w:ascii="Calibri" w:hAnsi="Calibri" w:cs="Calibri"/>
          <w:i/>
          <w:color w:val="800000"/>
          <w:sz w:val="30"/>
          <w:szCs w:val="30"/>
        </w:rPr>
        <w:t xml:space="preserve">If you just update the </w:t>
      </w:r>
      <w:r>
        <w:rPr>
          <w:rFonts w:ascii="Calibri" w:hAnsi="Calibri" w:cs="Calibri"/>
          <w:i/>
          <w:color w:val="800000"/>
          <w:sz w:val="30"/>
          <w:szCs w:val="30"/>
        </w:rPr>
        <w:t>copy</w:t>
      </w:r>
      <w:r w:rsidRPr="00AB2D0A">
        <w:rPr>
          <w:rFonts w:ascii="Calibri" w:hAnsi="Calibri" w:cs="Calibri"/>
          <w:i/>
          <w:color w:val="800000"/>
          <w:sz w:val="30"/>
          <w:szCs w:val="30"/>
        </w:rPr>
        <w:t xml:space="preserve"> without removing the app</w:t>
      </w:r>
      <w:proofErr w:type="gramStart"/>
      <w:r w:rsidRPr="00AB2D0A">
        <w:rPr>
          <w:rFonts w:ascii="Calibri" w:hAnsi="Calibri" w:cs="Calibri"/>
          <w:i/>
          <w:color w:val="800000"/>
          <w:sz w:val="30"/>
          <w:szCs w:val="30"/>
        </w:rPr>
        <w:t>,  all</w:t>
      </w:r>
      <w:proofErr w:type="gramEnd"/>
      <w:r w:rsidRPr="00AB2D0A">
        <w:rPr>
          <w:rFonts w:ascii="Calibri" w:hAnsi="Calibri" w:cs="Calibri"/>
          <w:i/>
          <w:color w:val="800000"/>
          <w:sz w:val="30"/>
          <w:szCs w:val="30"/>
        </w:rPr>
        <w:t xml:space="preserve"> cached files will not be remove</w:t>
      </w:r>
      <w:r>
        <w:rPr>
          <w:rFonts w:ascii="Calibri" w:hAnsi="Calibri" w:cs="Calibri"/>
          <w:sz w:val="30"/>
          <w:szCs w:val="30"/>
        </w:rPr>
        <w:t>.</w:t>
      </w:r>
    </w:p>
    <w:p w:rsidR="00872466" w:rsidRDefault="00872466" w:rsidP="00F40F8C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5FF088DE" wp14:editId="29BF94F3">
            <wp:simplePos x="0" y="0"/>
            <wp:positionH relativeFrom="column">
              <wp:posOffset>0</wp:posOffset>
            </wp:positionH>
            <wp:positionV relativeFrom="paragraph">
              <wp:posOffset>59056</wp:posOffset>
            </wp:positionV>
            <wp:extent cx="3070225" cy="5250180"/>
            <wp:effectExtent l="0" t="0" r="3175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move-ACBD.tif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225" cy="525018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2466" w:rsidRDefault="00872466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>
      <w:pPr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lastRenderedPageBreak/>
        <w:t xml:space="preserve">2.  Backup on </w:t>
      </w:r>
      <w:proofErr w:type="spellStart"/>
      <w:r>
        <w:rPr>
          <w:rFonts w:asciiTheme="majorHAnsi" w:hAnsiTheme="majorHAnsi"/>
          <w:sz w:val="30"/>
          <w:szCs w:val="30"/>
        </w:rPr>
        <w:t>itunes</w:t>
      </w:r>
      <w:proofErr w:type="spellEnd"/>
      <w:r>
        <w:rPr>
          <w:rFonts w:asciiTheme="majorHAnsi" w:hAnsiTheme="majorHAnsi"/>
          <w:sz w:val="30"/>
          <w:szCs w:val="30"/>
        </w:rPr>
        <w:t xml:space="preserve"> before any updates.</w:t>
      </w:r>
    </w:p>
    <w:p w:rsidR="00AB2D0A" w:rsidRDefault="00AB2D0A" w:rsidP="00F40F8C">
      <w:pPr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The app has already enabled the file sharing. The user must backup all files in the ACDB app.</w:t>
      </w:r>
    </w:p>
    <w:p w:rsidR="00AB2D0A" w:rsidRPr="00AB2D0A" w:rsidRDefault="00AB2D0A" w:rsidP="00F40F8C">
      <w:pPr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noProof/>
          <w:sz w:val="30"/>
          <w:szCs w:val="3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15000" cy="6044565"/>
            <wp:effectExtent l="0" t="0" r="0" b="635"/>
            <wp:wrapNone/>
            <wp:docPr id="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unes-filesharing.tif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4456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/>
    <w:p w:rsidR="00AB2D0A" w:rsidRDefault="00AB2D0A" w:rsidP="00F40F8C">
      <w:pPr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 xml:space="preserve"> Copy all files in the “ACDB Documents” by clicking “Save to</w:t>
      </w:r>
      <w:proofErr w:type="gramStart"/>
      <w:r>
        <w:rPr>
          <w:rFonts w:asciiTheme="majorHAnsi" w:hAnsiTheme="majorHAnsi"/>
          <w:sz w:val="30"/>
          <w:szCs w:val="30"/>
        </w:rPr>
        <w:t>..</w:t>
      </w:r>
      <w:proofErr w:type="gramEnd"/>
      <w:r>
        <w:rPr>
          <w:rFonts w:asciiTheme="majorHAnsi" w:hAnsiTheme="majorHAnsi"/>
          <w:sz w:val="30"/>
          <w:szCs w:val="30"/>
        </w:rPr>
        <w:t>”</w:t>
      </w:r>
      <w:r w:rsidR="00C01399">
        <w:rPr>
          <w:rFonts w:asciiTheme="majorHAnsi" w:hAnsiTheme="majorHAnsi"/>
          <w:sz w:val="30"/>
          <w:szCs w:val="30"/>
        </w:rPr>
        <w:t xml:space="preserve"> to your hard drive.</w:t>
      </w:r>
    </w:p>
    <w:p w:rsidR="00C01399" w:rsidRDefault="00C01399" w:rsidP="00F40F8C">
      <w:pPr>
        <w:rPr>
          <w:rFonts w:asciiTheme="majorHAnsi" w:hAnsiTheme="majorHAnsi"/>
          <w:sz w:val="30"/>
          <w:szCs w:val="30"/>
        </w:rPr>
      </w:pPr>
    </w:p>
    <w:p w:rsidR="00C01399" w:rsidRDefault="00C01399" w:rsidP="00F40F8C">
      <w:pPr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If you install a new copy or accidentally removed the app</w:t>
      </w:r>
      <w:proofErr w:type="gramStart"/>
      <w:r>
        <w:rPr>
          <w:rFonts w:asciiTheme="majorHAnsi" w:hAnsiTheme="majorHAnsi"/>
          <w:sz w:val="30"/>
          <w:szCs w:val="30"/>
        </w:rPr>
        <w:t>,  open</w:t>
      </w:r>
      <w:proofErr w:type="gramEnd"/>
      <w:r>
        <w:rPr>
          <w:rFonts w:asciiTheme="majorHAnsi" w:hAnsiTheme="majorHAnsi"/>
          <w:sz w:val="30"/>
          <w:szCs w:val="30"/>
        </w:rPr>
        <w:t xml:space="preserve"> the </w:t>
      </w:r>
      <w:proofErr w:type="spellStart"/>
      <w:r>
        <w:rPr>
          <w:rFonts w:asciiTheme="majorHAnsi" w:hAnsiTheme="majorHAnsi"/>
          <w:sz w:val="30"/>
          <w:szCs w:val="30"/>
        </w:rPr>
        <w:t>itunes</w:t>
      </w:r>
      <w:proofErr w:type="spellEnd"/>
      <w:r>
        <w:rPr>
          <w:rFonts w:asciiTheme="majorHAnsi" w:hAnsiTheme="majorHAnsi"/>
          <w:sz w:val="30"/>
          <w:szCs w:val="30"/>
        </w:rPr>
        <w:t xml:space="preserve"> again and go to your “ACDB” app  click “Add ..” and retrieve all those files “ACDB Documents” files you have saved.</w:t>
      </w:r>
    </w:p>
    <w:p w:rsidR="00C01399" w:rsidRDefault="00C01399" w:rsidP="00F40F8C">
      <w:pPr>
        <w:rPr>
          <w:rFonts w:asciiTheme="majorHAnsi" w:hAnsiTheme="majorHAnsi"/>
          <w:sz w:val="30"/>
          <w:szCs w:val="30"/>
        </w:rPr>
      </w:pPr>
    </w:p>
    <w:p w:rsidR="00C01399" w:rsidRDefault="00C01399" w:rsidP="00F40F8C">
      <w:pPr>
        <w:rPr>
          <w:rFonts w:asciiTheme="majorHAnsi" w:hAnsiTheme="majorHAnsi"/>
          <w:sz w:val="30"/>
          <w:szCs w:val="30"/>
        </w:rPr>
      </w:pPr>
    </w:p>
    <w:p w:rsidR="00C01399" w:rsidRDefault="00C01399" w:rsidP="00F40F8C">
      <w:pPr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Disadvantages of stand alone app</w:t>
      </w:r>
      <w:proofErr w:type="gramStart"/>
      <w:r>
        <w:rPr>
          <w:rFonts w:asciiTheme="majorHAnsi" w:hAnsiTheme="majorHAnsi"/>
          <w:sz w:val="30"/>
          <w:szCs w:val="30"/>
        </w:rPr>
        <w:t>;</w:t>
      </w:r>
      <w:proofErr w:type="gramEnd"/>
    </w:p>
    <w:p w:rsidR="00C01399" w:rsidRPr="00C01399" w:rsidRDefault="00C01399" w:rsidP="00C01399">
      <w:pPr>
        <w:pStyle w:val="ListParagraph"/>
        <w:numPr>
          <w:ilvl w:val="0"/>
          <w:numId w:val="4"/>
        </w:numPr>
        <w:rPr>
          <w:rFonts w:asciiTheme="majorHAnsi" w:hAnsiTheme="majorHAnsi"/>
          <w:sz w:val="30"/>
          <w:szCs w:val="30"/>
        </w:rPr>
      </w:pPr>
      <w:r w:rsidRPr="00C01399">
        <w:rPr>
          <w:rFonts w:asciiTheme="majorHAnsi" w:hAnsiTheme="majorHAnsi"/>
          <w:sz w:val="30"/>
          <w:szCs w:val="30"/>
        </w:rPr>
        <w:t>If you remove the app accidentally, all files related to it will also be removed.</w:t>
      </w:r>
    </w:p>
    <w:p w:rsidR="00C01399" w:rsidRDefault="00C01399" w:rsidP="00C01399">
      <w:pPr>
        <w:pStyle w:val="ListParagraph"/>
        <w:numPr>
          <w:ilvl w:val="0"/>
          <w:numId w:val="4"/>
        </w:numPr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If the phone was broken or damage, you cannot retrieve anymore all those files.</w:t>
      </w:r>
    </w:p>
    <w:p w:rsidR="00C01399" w:rsidRDefault="00F34238" w:rsidP="00C01399">
      <w:pPr>
        <w:pStyle w:val="ListParagraph"/>
        <w:numPr>
          <w:ilvl w:val="0"/>
          <w:numId w:val="4"/>
        </w:numPr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Needs to monitor iT</w:t>
      </w:r>
      <w:r w:rsidR="00C01399">
        <w:rPr>
          <w:rFonts w:asciiTheme="majorHAnsi" w:hAnsiTheme="majorHAnsi"/>
          <w:sz w:val="30"/>
          <w:szCs w:val="30"/>
        </w:rPr>
        <w:t>unes for regular backup.</w:t>
      </w:r>
    </w:p>
    <w:p w:rsidR="00C01399" w:rsidRDefault="00C01399" w:rsidP="00C01399">
      <w:pPr>
        <w:rPr>
          <w:rFonts w:asciiTheme="majorHAnsi" w:hAnsiTheme="majorHAnsi"/>
          <w:sz w:val="30"/>
          <w:szCs w:val="30"/>
        </w:rPr>
      </w:pPr>
    </w:p>
    <w:p w:rsidR="00C01399" w:rsidRPr="00F34238" w:rsidRDefault="00C01399" w:rsidP="00C01399">
      <w:pPr>
        <w:rPr>
          <w:rFonts w:asciiTheme="majorHAnsi" w:hAnsiTheme="majorHAnsi"/>
          <w:b/>
          <w:color w:val="800000"/>
          <w:sz w:val="30"/>
          <w:szCs w:val="30"/>
        </w:rPr>
      </w:pPr>
    </w:p>
    <w:p w:rsidR="00C01399" w:rsidRPr="00F34238" w:rsidRDefault="00C01399" w:rsidP="00C01399">
      <w:pPr>
        <w:rPr>
          <w:rFonts w:asciiTheme="majorHAnsi" w:hAnsiTheme="majorHAnsi"/>
          <w:b/>
          <w:color w:val="800000"/>
          <w:sz w:val="30"/>
          <w:szCs w:val="30"/>
        </w:rPr>
      </w:pPr>
      <w:r w:rsidRPr="00F34238">
        <w:rPr>
          <w:rFonts w:asciiTheme="majorHAnsi" w:hAnsiTheme="majorHAnsi"/>
          <w:b/>
          <w:color w:val="800000"/>
          <w:sz w:val="30"/>
          <w:szCs w:val="30"/>
        </w:rPr>
        <w:t>Solution:</w:t>
      </w:r>
    </w:p>
    <w:p w:rsidR="00C01399" w:rsidRPr="00F34238" w:rsidRDefault="00F34238" w:rsidP="00C01399">
      <w:pPr>
        <w:rPr>
          <w:rFonts w:asciiTheme="majorHAnsi" w:hAnsiTheme="majorHAnsi"/>
          <w:b/>
          <w:color w:val="800000"/>
          <w:sz w:val="30"/>
          <w:szCs w:val="30"/>
        </w:rPr>
      </w:pPr>
      <w:proofErr w:type="gramStart"/>
      <w:r w:rsidRPr="00F34238">
        <w:rPr>
          <w:rFonts w:asciiTheme="majorHAnsi" w:hAnsiTheme="majorHAnsi"/>
          <w:b/>
          <w:color w:val="800000"/>
          <w:sz w:val="30"/>
          <w:szCs w:val="30"/>
        </w:rPr>
        <w:t>Server  application</w:t>
      </w:r>
      <w:proofErr w:type="gramEnd"/>
      <w:r w:rsidRPr="00F34238">
        <w:rPr>
          <w:rFonts w:asciiTheme="majorHAnsi" w:hAnsiTheme="majorHAnsi"/>
          <w:b/>
          <w:color w:val="800000"/>
          <w:sz w:val="30"/>
          <w:szCs w:val="30"/>
        </w:rPr>
        <w:t xml:space="preserve"> to synchronize data  via </w:t>
      </w:r>
      <w:proofErr w:type="spellStart"/>
      <w:r w:rsidRPr="00F34238">
        <w:rPr>
          <w:rFonts w:asciiTheme="majorHAnsi" w:hAnsiTheme="majorHAnsi"/>
          <w:b/>
          <w:color w:val="800000"/>
          <w:sz w:val="30"/>
          <w:szCs w:val="30"/>
        </w:rPr>
        <w:t>webservices</w:t>
      </w:r>
      <w:proofErr w:type="spellEnd"/>
      <w:r w:rsidRPr="00F34238">
        <w:rPr>
          <w:rFonts w:asciiTheme="majorHAnsi" w:hAnsiTheme="majorHAnsi"/>
          <w:b/>
          <w:color w:val="800000"/>
          <w:sz w:val="30"/>
          <w:szCs w:val="30"/>
        </w:rPr>
        <w:t>.</w:t>
      </w:r>
    </w:p>
    <w:p w:rsidR="00F34238" w:rsidRDefault="00F34238" w:rsidP="00C01399">
      <w:pPr>
        <w:rPr>
          <w:rFonts w:asciiTheme="majorHAnsi" w:hAnsiTheme="majorHAnsi"/>
          <w:sz w:val="30"/>
          <w:szCs w:val="30"/>
        </w:rPr>
      </w:pPr>
    </w:p>
    <w:p w:rsidR="00F34238" w:rsidRDefault="00F34238" w:rsidP="00C01399">
      <w:pPr>
        <w:rPr>
          <w:rFonts w:asciiTheme="majorHAnsi" w:hAnsiTheme="majorHAnsi"/>
          <w:sz w:val="30"/>
          <w:szCs w:val="30"/>
        </w:rPr>
      </w:pPr>
      <w:bookmarkStart w:id="0" w:name="_GoBack"/>
      <w:bookmarkEnd w:id="0"/>
    </w:p>
    <w:p w:rsidR="00F34238" w:rsidRDefault="00F34238" w:rsidP="00C01399">
      <w:pPr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Thank you.</w:t>
      </w:r>
    </w:p>
    <w:p w:rsidR="00F34238" w:rsidRDefault="00F34238" w:rsidP="00C01399">
      <w:pPr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>Rommel</w:t>
      </w:r>
    </w:p>
    <w:p w:rsidR="00F34238" w:rsidRDefault="00F34238" w:rsidP="00C01399">
      <w:pPr>
        <w:rPr>
          <w:rFonts w:asciiTheme="majorHAnsi" w:hAnsiTheme="majorHAnsi"/>
          <w:sz w:val="30"/>
          <w:szCs w:val="30"/>
        </w:rPr>
      </w:pPr>
    </w:p>
    <w:p w:rsidR="00C01399" w:rsidRDefault="00C01399" w:rsidP="00C01399">
      <w:pPr>
        <w:rPr>
          <w:rFonts w:asciiTheme="majorHAnsi" w:hAnsiTheme="majorHAnsi"/>
          <w:sz w:val="30"/>
          <w:szCs w:val="30"/>
        </w:rPr>
      </w:pPr>
    </w:p>
    <w:p w:rsidR="00C01399" w:rsidRDefault="00C01399" w:rsidP="00C01399">
      <w:pPr>
        <w:rPr>
          <w:rFonts w:asciiTheme="majorHAnsi" w:hAnsiTheme="majorHAnsi"/>
          <w:sz w:val="30"/>
          <w:szCs w:val="30"/>
        </w:rPr>
      </w:pPr>
    </w:p>
    <w:p w:rsidR="00C01399" w:rsidRDefault="00C01399" w:rsidP="00C01399">
      <w:pPr>
        <w:rPr>
          <w:rFonts w:asciiTheme="majorHAnsi" w:hAnsiTheme="majorHAnsi"/>
          <w:sz w:val="30"/>
          <w:szCs w:val="30"/>
        </w:rPr>
      </w:pPr>
    </w:p>
    <w:p w:rsidR="00C01399" w:rsidRPr="00C01399" w:rsidRDefault="00C01399" w:rsidP="00C01399">
      <w:pPr>
        <w:rPr>
          <w:rFonts w:asciiTheme="majorHAnsi" w:hAnsiTheme="majorHAnsi"/>
          <w:sz w:val="30"/>
          <w:szCs w:val="30"/>
        </w:rPr>
      </w:pPr>
    </w:p>
    <w:p w:rsidR="00C01399" w:rsidRDefault="00C01399" w:rsidP="00C01399">
      <w:pPr>
        <w:rPr>
          <w:rFonts w:asciiTheme="majorHAnsi" w:hAnsiTheme="majorHAnsi"/>
          <w:sz w:val="30"/>
          <w:szCs w:val="30"/>
        </w:rPr>
      </w:pPr>
    </w:p>
    <w:p w:rsidR="00C01399" w:rsidRDefault="00C01399" w:rsidP="00C01399">
      <w:pPr>
        <w:rPr>
          <w:rFonts w:asciiTheme="majorHAnsi" w:hAnsiTheme="majorHAnsi"/>
          <w:sz w:val="30"/>
          <w:szCs w:val="30"/>
        </w:rPr>
      </w:pPr>
    </w:p>
    <w:p w:rsidR="00C01399" w:rsidRPr="00C01399" w:rsidRDefault="00C01399" w:rsidP="00C01399">
      <w:pPr>
        <w:rPr>
          <w:rFonts w:asciiTheme="majorHAnsi" w:hAnsiTheme="majorHAnsi"/>
          <w:sz w:val="30"/>
          <w:szCs w:val="30"/>
        </w:rPr>
      </w:pPr>
    </w:p>
    <w:p w:rsidR="00C01399" w:rsidRDefault="00C01399" w:rsidP="00F40F8C">
      <w:pPr>
        <w:rPr>
          <w:rFonts w:asciiTheme="majorHAnsi" w:hAnsiTheme="majorHAnsi"/>
          <w:sz w:val="30"/>
          <w:szCs w:val="30"/>
        </w:rPr>
      </w:pPr>
    </w:p>
    <w:p w:rsidR="00C01399" w:rsidRPr="00AB2D0A" w:rsidRDefault="00C01399" w:rsidP="00F40F8C">
      <w:pPr>
        <w:rPr>
          <w:rFonts w:asciiTheme="majorHAnsi" w:hAnsiTheme="majorHAnsi"/>
          <w:sz w:val="30"/>
          <w:szCs w:val="30"/>
        </w:rPr>
      </w:pPr>
    </w:p>
    <w:sectPr w:rsidR="00C01399" w:rsidRPr="00AB2D0A" w:rsidSect="00E842B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C4A3F"/>
    <w:multiLevelType w:val="hybridMultilevel"/>
    <w:tmpl w:val="81DC4D30"/>
    <w:lvl w:ilvl="0" w:tplc="1A104C32">
      <w:start w:val="1"/>
      <w:numFmt w:val="decimal"/>
      <w:lvlText w:val="%1."/>
      <w:lvlJc w:val="left"/>
      <w:pPr>
        <w:ind w:left="15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">
    <w:nsid w:val="1C826B71"/>
    <w:multiLevelType w:val="hybridMultilevel"/>
    <w:tmpl w:val="A1C81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F2210F"/>
    <w:multiLevelType w:val="hybridMultilevel"/>
    <w:tmpl w:val="A600D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5F79DD"/>
    <w:multiLevelType w:val="hybridMultilevel"/>
    <w:tmpl w:val="34A02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F8C"/>
    <w:rsid w:val="00872466"/>
    <w:rsid w:val="00AB2D0A"/>
    <w:rsid w:val="00C01399"/>
    <w:rsid w:val="00E842BC"/>
    <w:rsid w:val="00F34238"/>
    <w:rsid w:val="00F4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4334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F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0F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F8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F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0F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F8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image" Target="media/image2.tif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223</Words>
  <Characters>1274</Characters>
  <Application>Microsoft Macintosh Word</Application>
  <DocSecurity>0</DocSecurity>
  <Lines>10</Lines>
  <Paragraphs>2</Paragraphs>
  <ScaleCrop>false</ScaleCrop>
  <Company>Unknown</Company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Sumpo</dc:creator>
  <cp:keywords/>
  <dc:description/>
  <cp:lastModifiedBy>Rommel Sumpo</cp:lastModifiedBy>
  <cp:revision>1</cp:revision>
  <dcterms:created xsi:type="dcterms:W3CDTF">2014-05-11T00:14:00Z</dcterms:created>
  <dcterms:modified xsi:type="dcterms:W3CDTF">2014-05-11T01:23:00Z</dcterms:modified>
</cp:coreProperties>
</file>