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Evaluation Document: DOC_0018_COMP</w:t>
      </w:r>
    </w:p>
    <w:p>
      <w:r>
        <w:t># Research Monograph: Computer Science Invariants</w:t>
      </w:r>
    </w:p>
    <w:p>
      <w:r>
        <w:t>## Section 1: Comprehensive Domain Analysis</w:t>
      </w:r>
    </w:p>
    <w:p>
      <w:r>
        <w:t>Furthermore, it is important to note that deep learning models play a crucial role in modern computer vision architectures. In order to effectively leverage attention mechanisms, transformers utilize self-attention layers to capture global contextual dependencies across input sequences. Moreover, extensive experimental evaluations on benchmark datasets demonstrate that our proposed framework achieves superior performance compared to existing state-of-the-art baselines, resulting in an accuracy gain of 4.2% across multiple iterations. Sub-analysis 1.1 confirmed invariant preservation across multi-tiered evaluation criteria with confidence interval [94.2%, 98.7%].</w:t>
      </w:r>
    </w:p>
    <w:p>
      <w:r>
        <w:t>Furthermore, it is important to note that deep learning models play a crucial role in modern computer vision architectures. In order to effectively leverage attention mechanisms, transformers utilize self-attention layers to capture global contextual dependencies across input sequences. Moreover, extensive experimental evaluations on benchmark datasets demonstrate that our proposed framework achieves superior performance compared to existing state-of-the-art baselines, resulting in an accuracy gain of 4.2% across multiple iterations. Sub-analysis 1.2 confirmed invariant preservation across multi-tiered evaluation criteria with confidence interval [94.2%, 98.7%].</w:t>
      </w:r>
    </w:p>
    <w:p>
      <w:r>
        <w:t>Furthermore, it is important to note that deep learning models play a crucial role in modern computer vision architectures. In order to effectively leverage attention mechanisms, transformers utilize self-attention layers to capture global contextual dependencies across input sequences. Moreover, extensive experimental evaluations on benchmark datasets demonstrate that our proposed framework achieves superior performance compared to existing state-of-the-art baselines, resulting in an accuracy gain of 4.2% across multiple iterations. Sub-analysis 1.3 confirmed invariant preservation across multi-tiered evaluation criteria with confidence interval [94.2%, 98.7%].</w:t>
      </w:r>
    </w:p>
    <w:p>
      <w:r>
        <w:t>Furthermore, it is important to note that deep learning models play a crucial role in modern computer vision architectures. In order to effectively leverage attention mechanisms, transformers utilize self-attention layers to capture global contextual dependencies across input sequences. Moreover, extensive experimental evaluations on benchmark datasets demonstrate that our proposed framework achieves superior performance compared to existing state-of-the-art baselines, resulting in an accuracy gain of 4.2% across multiple iterations. Sub-analysis 1.4 confirmed invariant preservation across multi-tiered evaluation criteria with confidence interval [94.2%, 98.7%].</w:t>
      </w:r>
    </w:p>
    <w:p>
      <w:r>
        <w:t>## Section 2: Comprehensive Domain Analysis</w:t>
      </w:r>
    </w:p>
    <w:p>
      <w:r>
        <w:t>Furthermore, it is important to note that deep learning models play a crucial role in modern computer vision architectures. In order to effectively leverage attention mechanisms, transformers utilize self-attention layers to capture global contextual dependencies across input sequences. Moreover, extensive experimental evaluations on benchmark datasets demonstrate that our proposed framework achieves superior performance compared to existing state-of-the-art baselines, resulting in an accuracy gain of 4.2% across multiple iterations. Sub-analysis 2.1 confirmed invariant preservation across multi-tiered evaluation criteria with confidence interval [94.2%, 98.7%].</w:t>
      </w:r>
    </w:p>
    <w:p>
      <w:r>
        <w:t>Furthermore, it is important to note that deep learning models play a crucial role in modern computer vision architectures. In order to effectively leverage attention mechanisms, transformers utilize self-attention layers to capture global contextual dependencies across input sequences. Moreover, extensive experimental evaluations on benchmark datasets demonstrate that our proposed framework achieves superior performance compared to existing state-of-the-art baselines, resulting in an accuracy gain of 4.2% across multiple iterations. Sub-analysis 2.2 confirmed invariant preservation across multi-tiered evaluation criteria with confidence interval [94.2%, 98.7%].</w:t>
      </w:r>
    </w:p>
    <w:p>
      <w:r>
        <w:t>Furthermore, it is important to note that deep learning models play a crucial role in modern computer vision architectures. In order to effectively leverage attention mechanisms, transformers utilize self-attention layers to capture global contextual dependencies across input sequences. Moreover, extensive experimental evaluations on benchmark datasets demonstrate that our proposed framework achieves superior performance compared to existing state-of-the-art baselines, resulting in an accuracy gain of 4.2% across multiple iterations. Sub-analysis 2.3 confirmed invariant preservation across multi-tiered evaluation criteria with confidence interval [94.2%, 98.7%].</w:t>
      </w:r>
    </w:p>
    <w:p>
      <w:r>
        <w:t>Furthermore, it is important to note that deep learning models play a crucial role in modern computer vision architectures. In order to effectively leverage attention mechanisms, transformers utilize self-attention layers to capture global contextual dependencies across input sequences. Moreover, extensive experimental evaluations on benchmark datasets demonstrate that our proposed framework achieves superior performance compared to existing state-of-the-art baselines, resulting in an accuracy gain of 4.2% across multiple iterations. Sub-analysis 2.4 confirmed invariant preservation across multi-tiered evaluation criteria with confidence interval [94.2%, 98.7%].</w:t>
      </w:r>
    </w:p>
    <w:p>
      <w:r>
        <w:t>## Section 3: Comprehensive Domain Analysis</w:t>
      </w:r>
    </w:p>
    <w:p>
      <w:r>
        <w:t>Furthermore, it is important to note that deep learning models play a crucial role in modern computer vision architectures. In order to effectively leverage attention mechanisms, transformers utilize self-attention layers to capture global contextual dependencies across input sequences. Moreover, extensive experimental evaluations on benchmark datasets demonstrate that our proposed framework achieves superior performance compared to existing state-of-the-art baselines, resulting in an accuracy gain of 4.2% across multiple iterations. Sub-analysis 3.1 confirmed invariant preservation across multi-tiered evaluation criteria with confidence interval [94.2%, 98.7%].</w:t>
      </w:r>
    </w:p>
    <w:p>
      <w:r>
        <w:t>Furthermore, it is important to note that deep learning models play a crucial role in modern computer vision architectures. In order to effectively leverage attention mechanisms, transformers utilize self-attention layers to capture global contextual dependencies across input sequences. Moreover, extensive experimental evaluations on benchmark datasets demonstrate that our proposed framework achieves superior performance compared to existing state-of-the-art baselines, resulting in an accuracy gain of 4.2% across multiple iterations. Sub-analysis 3.2 confirmed invariant preservation across multi-tiered evaluation criteria with confidence interval [94.2%, 98.7%].</w:t>
      </w:r>
    </w:p>
    <w:p>
      <w:r>
        <w:t>Furthermore, it is important to note that deep learning models play a crucial role in modern computer vision architectures. In order to effectively leverage attention mechanisms, transformers utilize self-attention layers to capture global contextual dependencies across input sequences. Moreover, extensive experimental evaluations on benchmark datasets demonstrate that our proposed framework achieves superior performance compared to existing state-of-the-art baselines, resulting in an accuracy gain of 4.2% across multiple iterations. Sub-analysis 3.3 confirmed invariant preservation across multi-tiered evaluation criteria with confidence interval [94.2%, 98.7%].</w:t>
      </w:r>
    </w:p>
    <w:p>
      <w:r>
        <w:t>Furthermore, it is important to note that deep learning models play a crucial role in modern computer vision architectures. In order to effectively leverage attention mechanisms, transformers utilize self-attention layers to capture global contextual dependencies across input sequences. Moreover, extensive experimental evaluations on benchmark datasets demonstrate that our proposed framework achieves superior performance compared to existing state-of-the-art baselines, resulting in an accuracy gain of 4.2% across multiple iterations. Sub-analysis 3.4 confirmed invariant preservation across multi-tiered evaluation criteria with confidence interval [94.2%, 98.7%].</w:t>
      </w:r>
    </w:p>
    <w:p>
      <w:r>
        <w:t>## Section 4: Comprehensive Domain Analysis</w:t>
      </w:r>
    </w:p>
    <w:p>
      <w:r>
        <w:t>Furthermore, it is important to note that deep learning models play a crucial role in modern computer vision architectures. In order to effectively leverage attention mechanisms, transformers utilize self-attention layers to capture global contextual dependencies across input sequences. Moreover, extensive experimental evaluations on benchmark datasets demonstrate that our proposed framework achieves superior performance compared to existing state-of-the-art baselines, resulting in an accuracy gain of 4.2% across multiple iterations. Sub-analysis 4.1 confirmed invariant preservation across multi-tiered evaluation criteria with confidence interval [94.2%, 98.7%].</w:t>
      </w:r>
    </w:p>
    <w:p>
      <w:r>
        <w:t>Furthermore, it is important to note that deep learning models play a crucial role in modern computer vision architectures. In order to effectively leverage attention mechanisms, transformers utilize self-attention layers to capture global contextual dependencies across input sequences. Moreover, extensive experimental evaluations on benchmark datasets demonstrate that our proposed framework achieves superior performance compared to existing state-of-the-art baselines, resulting in an accuracy gain of 4.2% across multiple iterations. Sub-analysis 4.2 confirmed invariant preservation across multi-tiered evaluation criteria with confidence interval [94.2%, 98.7%].</w:t>
      </w:r>
    </w:p>
    <w:p>
      <w:r>
        <w:t>Furthermore, it is important to note that deep learning models play a crucial role in modern computer vision architectures. In order to effectively leverage attention mechanisms, transformers utilize self-attention layers to capture global contextual dependencies across input sequences. Moreover, extensive experimental evaluations on benchmark datasets demonstrate that our proposed framework achieves superior performance compared to existing state-of-the-art baselines, resulting in an accuracy gain of 4.2% across multiple iterations. Sub-analysis 4.3 confirmed invariant preservation across multi-tiered evaluation criteria with confidence interval [94.2%, 98.7%].</w:t>
      </w:r>
    </w:p>
    <w:p>
      <w:r>
        <w:t>Furthermore, it is important to note that deep learning models play a crucial role in modern computer vision architectures. In order to effectively leverage attention mechanisms, transformers utilize self-attention layers to capture global contextual dependencies across input sequences. Moreover, extensive experimental evaluations on benchmark datasets demonstrate that our proposed framework achieves superior performance compared to existing state-of-the-art baselines, resulting in an accuracy gain of 4.2% across multiple iterations. Sub-analysis 4.4 confirmed invariant preservation across multi-tiered evaluation criteria with confidence interval [94.2%, 98.7%].</w:t>
      </w:r>
    </w:p>
    <w:p>
      <w:r>
        <w:t>## Section 5: Comprehensive Domain Analysis</w:t>
      </w:r>
    </w:p>
    <w:p>
      <w:r>
        <w:t>Furthermore, it is important to note that deep learning models play a crucial role in modern computer vision architectures. In order to effectively leverage attention mechanisms, transformers utilize self-attention layers to capture global contextual dependencies across input sequences. Moreover, extensive experimental evaluations on benchmark datasets demonstrate that our proposed framework achieves superior performance compared to existing state-of-the-art baselines, resulting in an accuracy gain of 4.2% across multiple iterations. Sub-analysis 5.1 confirmed invariant preservation across multi-tiered evaluation criteria with confidence interval [94.2%, 98.7%].</w:t>
      </w:r>
    </w:p>
    <w:p>
      <w:r>
        <w:t>Furthermore, it is important to note that deep learning models play a crucial role in modern computer vision architectures. In order to effectively leverage attention mechanisms, transformers utilize self-attention layers to capture global contextual dependencies across input sequences. Moreover, extensive experimental evaluations on benchmark datasets demonstrate that our proposed framework achieves superior performance compared to existing state-of-the-art baselines, resulting in an accuracy gain of 4.2% across multiple iterations. Sub-analysis 5.2 confirmed invariant preservation across multi-tiered evaluation criteria with confidence interval [94.2%, 98.7%].</w:t>
      </w:r>
    </w:p>
    <w:p>
      <w:r>
        <w:t>Furthermore, it is important to note that deep learning models play a crucial role in modern computer vision architectures. In order to effectively leverage attention mechanisms, transformers utilize self-attention layers to capture global contextual dependencies across input sequences. Moreover, extensive experimental evaluations on benchmark datasets demonstrate that our proposed framework achieves superior performance compared to existing state-of-the-art baselines, resulting in an accuracy gain of 4.2% across multiple iterations. Sub-analysis 5.3 confirmed invariant preservation across multi-tiered evaluation criteria with confidence interval [94.2%, 98.7%].</w:t>
      </w:r>
    </w:p>
    <w:p>
      <w:r>
        <w:t>Furthermore, it is important to note that deep learning models play a crucial role in modern computer vision architectures. In order to effectively leverage attention mechanisms, transformers utilize self-attention layers to capture global contextual dependencies across input sequences. Moreover, extensive experimental evaluations on benchmark datasets demonstrate that our proposed framework achieves superior performance compared to existing state-of-the-art baselines, resulting in an accuracy gain of 4.2% across multiple iterations. Sub-analysis 5.4 confirmed invariant preservation across multi-tiered evaluation criteria with confidence interval [94.2%, 98.7%].</w:t>
      </w:r>
    </w:p>
    <w:p>
      <w:r>
        <w:t>## Section 6: Comprehensive Domain Analysis</w:t>
      </w:r>
    </w:p>
    <w:p>
      <w:r>
        <w:t>Furthermore, it is important to note that deep learning models play a crucial role in modern computer vision architectures. In order to effectively leverage attention mechanisms, transformers utilize self-attention layers to capture global contextual dependencies across input sequences. Moreover, extensive experimental evaluations on benchmark datasets demonstrate that our proposed framework achieves superior performance compared to existing state-of-the-art baselines, resulting in an accuracy gain of 4.2% across multiple iterations. Sub-analysis 6.1 confirmed invariant preservation across multi-tiered evaluation criteria with confidence interval [94.2%, 98.7%].</w:t>
      </w:r>
    </w:p>
    <w:p>
      <w:r>
        <w:t>Furthermore, it is important to note that deep learning models play a crucial role in modern computer vision architectures. In order to effectively leverage attention mechanisms, transformers utilize self-attention layers to capture global contextual dependencies across input sequences. Moreover, extensive experimental evaluations on benchmark datasets demonstrate that our proposed framework achieves superior performance compared to existing state-of-the-art baselines, resulting in an accuracy gain of 4.2% across multiple iterations. Sub-analysis 6.2 confirmed invariant preservation across multi-tiered evaluation criteria with confidence interval [94.2%, 98.7%].</w:t>
      </w:r>
    </w:p>
    <w:p>
      <w:r>
        <w:t>Furthermore, it is important to note that deep learning models play a crucial role in modern computer vision architectures. In order to effectively leverage attention mechanisms, transformers utilize self-attention layers to capture global contextual dependencies across input sequences. Moreover, extensive experimental evaluations on benchmark datasets demonstrate that our proposed framework achieves superior performance compared to existing state-of-the-art baselines, resulting in an accuracy gain of 4.2% across multiple iterations. Sub-analysis 6.3 confirmed invariant preservation across multi-tiered evaluation criteria with confidence interval [94.2%, 98.7%].</w:t>
      </w:r>
    </w:p>
    <w:p>
      <w:r>
        <w:t>Furthermore, it is important to note that deep learning models play a crucial role in modern computer vision architectures. In order to effectively leverage attention mechanisms, transformers utilize self-attention layers to capture global contextual dependencies across input sequences. Moreover, extensive experimental evaluations on benchmark datasets demonstrate that our proposed framework achieves superior performance compared to existing state-of-the-art baselines, resulting in an accuracy gain of 4.2% across multiple iterations. Sub-analysis 6.4 confirmed invariant preservation across multi-tiered evaluation criteria with confidence interval [94.2%, 98.7%].</w:t>
      </w:r>
    </w:p>
    <w:p>
      <w:r>
        <w:t>## Section 7: Comprehensive Domain Analysis</w:t>
      </w:r>
    </w:p>
    <w:p>
      <w:r>
        <w:t>Furthermore, it is important to note that deep learning models play a crucial role in modern computer vision architectures. In order to effectively leverage attention mechanisms, transformers utilize self-attention layers to capture global contextual dependencies across input sequences. Moreover, extensive experimental evaluations on benchmark datasets demonstrate that our proposed framework achieves superior performance compared to existing state-of-the-art baselines, resulting in an accuracy gain of 4.2% across multiple iterations. Sub-analysis 7.1 confirmed invariant preservation across multi-tiered evaluation criteria with confidence interval [94.2%, 98.7%].</w:t>
      </w:r>
    </w:p>
    <w:p>
      <w:r>
        <w:t>Furthermore, it is important to note that deep learning models play a crucial role in modern computer vision architectures. In order to effectively leverage attention mechanisms, transformers utilize self-attention layers to capture global contextual dependencies across input sequences. Moreover, extensive experimental evaluations on benchmark datasets demonstrate that our proposed framework achieves superior performance compared to existing state-of-the-art baselines, resulting in an accuracy gain of 4.2% across multiple iterations. Sub-analysis 7.2 confirmed invariant preservation across multi-tiered evaluation criteria with confidence interval [94.2%, 98.7%].</w:t>
      </w:r>
    </w:p>
    <w:p>
      <w:r>
        <w:t>Furthermore, it is important to note that deep learning models play a crucial role in modern computer vision architectures. In order to effectively leverage attention mechanisms, transformers utilize self-attention layers to capture global contextual dependencies across input sequences. Moreover, extensive experimental evaluations on benchmark datasets demonstrate that our proposed framework achieves superior performance compared to existing state-of-the-art baselines, resulting in an accuracy gain of 4.2% across multiple iterations. Sub-analysis 7.3 confirmed invariant preservation across multi-tiered evaluation criteria with confidence interval [94.2%, 98.7%].</w:t>
      </w:r>
    </w:p>
    <w:p>
      <w:r>
        <w:t>Furthermore, it is important to note that deep learning models play a crucial role in modern computer vision architectures. In order to effectively leverage attention mechanisms, transformers utilize self-attention layers to capture global contextual dependencies across input sequences. Moreover, extensive experimental evaluations on benchmark datasets demonstrate that our proposed framework achieves superior performance compared to existing state-of-the-art baselines, resulting in an accuracy gain of 4.2% across multiple iterations. Sub-analysis 7.4 confirmed invariant preservation across multi-tiered evaluation criteria with confidence interval [94.2%, 98.7%].</w:t>
      </w:r>
    </w:p>
    <w:p>
      <w:r>
        <w:t>## Section 8: Comprehensive Domain Analysis</w:t>
      </w:r>
    </w:p>
    <w:p>
      <w:r>
        <w:t>Furthermore, it is important to note that deep learning models play a crucial role in modern computer vision architectures. In order to effectively leverage attention mechanisms, transformers utilize self-attention layers to capture global contextual dependencies across input sequences. Moreover, extensive experimental evaluations on benchmark datasets demonstrate that our proposed framework achieves superior performance compared to existing state-of-the-art baselines, resulting in an accuracy gain of 4.2% across multiple iterations. Sub-analysis 8.1 confirmed invariant preservation across multi-tiered evaluation criteria with confidence interval [94.2%, 98.7%].</w:t>
      </w:r>
    </w:p>
    <w:p>
      <w:r>
        <w:t>Furthermore, it is important to note that deep learning models play a crucial role in modern computer vision architectures. In order to effectively leverage attention mechanisms, transformers utilize self-attention layers to capture global contextual dependencies across input sequences. Moreover, extensive experimental evaluations on benchmark datasets demonstrate that our proposed framework achieves superior performance compared to existing state-of-the-art baselines, resulting in an accuracy gain of 4.2% across multiple iterations. Sub-analysis 8.2 confirmed invariant preservation across multi-tiered evaluation criteria with confidence interval [94.2%, 98.7%].</w:t>
      </w:r>
    </w:p>
    <w:p>
      <w:r>
        <w:t>Furthermore, it is important to note that deep learning models play a crucial role in modern computer vision architectures. In order to effectively leverage attention mechanisms, transformers utilize self-attention layers to capture global contextual dependencies across input sequences. Moreover, extensive experimental evaluations on benchmark datasets demonstrate that our proposed framework achieves superior performance compared to existing state-of-the-art baselines, resulting in an accuracy gain of 4.2% across multiple iterations. Sub-analysis 8.3 confirmed invariant preservation across multi-tiered evaluation criteria with confidence interval [94.2%, 98.7%].</w:t>
      </w:r>
    </w:p>
    <w:p>
      <w:r>
        <w:t>Furthermore, it is important to note that deep learning models play a crucial role in modern computer vision architectures. In order to effectively leverage attention mechanisms, transformers utilize self-attention layers to capture global contextual dependencies across input sequences. Moreover, extensive experimental evaluations on benchmark datasets demonstrate that our proposed framework achieves superior performance compared to existing state-of-the-art baselines, resulting in an accuracy gain of 4.2% across multiple iterations. Sub-analysis 8.4 confirmed invariant preservation across multi-tiered evaluation criteria with confidence interval [94.2%, 98.7%].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