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51C" w:rsidRDefault="008F0751" w:rsidP="00986BB7">
      <w:pPr>
        <w:pBdr>
          <w:top w:val="nil"/>
          <w:left w:val="nil"/>
          <w:bottom w:val="nil"/>
          <w:right w:val="nil"/>
          <w:between w:val="nil"/>
        </w:pBdr>
        <w:spacing w:after="0" w:line="240" w:lineRule="auto"/>
        <w:jc w:val="center"/>
        <w:rPr>
          <w:rFonts w:ascii="Open Sans" w:eastAsia="Open Sans" w:hAnsi="Open Sans" w:cs="Open Sans"/>
          <w:color w:val="000000"/>
        </w:rPr>
      </w:pPr>
      <w:r>
        <w:rPr>
          <w:rFonts w:eastAsia="Times New Roman"/>
          <w:noProof/>
        </w:rPr>
        <w:drawing>
          <wp:inline distT="0" distB="0" distL="0" distR="0">
            <wp:extent cx="6270493" cy="3536950"/>
            <wp:effectExtent l="0" t="0" r="0" b="6350"/>
            <wp:docPr id="1" name="Picture 1" descr="cid:9d605071-6e89-4f98-8c60-5de98bc6aff8@eurprd02.prod.outloo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9d605071-6e89-4f98-8c60-5de98bc6aff8@eurprd02.prod.outlook.com"/>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6285169" cy="3545228"/>
                    </a:xfrm>
                    <a:prstGeom prst="rect">
                      <a:avLst/>
                    </a:prstGeom>
                    <a:noFill/>
                    <a:ln>
                      <a:noFill/>
                    </a:ln>
                  </pic:spPr>
                </pic:pic>
              </a:graphicData>
            </a:graphic>
          </wp:inline>
        </w:drawing>
      </w:r>
    </w:p>
    <w:p w:rsidR="009F751C" w:rsidRDefault="009F751C">
      <w:pPr>
        <w:pBdr>
          <w:top w:val="nil"/>
          <w:left w:val="nil"/>
          <w:bottom w:val="nil"/>
          <w:right w:val="nil"/>
          <w:between w:val="nil"/>
        </w:pBdr>
        <w:spacing w:after="0" w:line="240" w:lineRule="auto"/>
        <w:jc w:val="both"/>
        <w:rPr>
          <w:rFonts w:ascii="Open Sans" w:eastAsia="Open Sans" w:hAnsi="Open Sans" w:cs="Open Sans"/>
          <w:color w:val="000000"/>
          <w:sz w:val="20"/>
          <w:szCs w:val="20"/>
        </w:rPr>
      </w:pPr>
    </w:p>
    <w:p w:rsidR="009F751C" w:rsidRDefault="00986BB7">
      <w:pPr>
        <w:pBdr>
          <w:top w:val="nil"/>
          <w:left w:val="nil"/>
          <w:bottom w:val="nil"/>
          <w:right w:val="nil"/>
          <w:between w:val="nil"/>
        </w:pBdr>
        <w:spacing w:after="0" w:line="240" w:lineRule="auto"/>
        <w:jc w:val="both"/>
        <w:rPr>
          <w:color w:val="000000"/>
        </w:rPr>
      </w:pPr>
      <w:r>
        <w:rPr>
          <w:b/>
          <w:color w:val="000000"/>
        </w:rPr>
        <w:t>The Halifax Cricket League</w:t>
      </w:r>
      <w:r>
        <w:rPr>
          <w:color w:val="000000"/>
        </w:rPr>
        <w:t xml:space="preserve"> – We are a forward thinking organisation whose aim is to promote the opportunity for</w:t>
      </w:r>
      <w:r>
        <w:t xml:space="preserve"> </w:t>
      </w:r>
      <w:r>
        <w:rPr>
          <w:color w:val="000000"/>
        </w:rPr>
        <w:t>participat</w:t>
      </w:r>
      <w:r>
        <w:t>ion</w:t>
      </w:r>
      <w:r>
        <w:rPr>
          <w:color w:val="000000"/>
        </w:rPr>
        <w:t xml:space="preserve"> in cricket across the communities we serve</w:t>
      </w:r>
      <w:r>
        <w:t xml:space="preserve">: </w:t>
      </w:r>
      <w:r>
        <w:rPr>
          <w:color w:val="000000"/>
        </w:rPr>
        <w:t>Halifax</w:t>
      </w:r>
      <w:r>
        <w:t>, the Calder Valley and areas of Bradford and Huddersfield.</w:t>
      </w:r>
      <w:r>
        <w:rPr>
          <w:color w:val="000000"/>
        </w:rPr>
        <w:t xml:space="preserve"> We have a thriving Saturday league of 31 clubs, a Sunday League of 26 clubs and over 80 junior teams. </w:t>
      </w:r>
    </w:p>
    <w:p w:rsidR="009F751C" w:rsidRDefault="009F751C">
      <w:pPr>
        <w:pBdr>
          <w:top w:val="nil"/>
          <w:left w:val="nil"/>
          <w:bottom w:val="nil"/>
          <w:right w:val="nil"/>
          <w:between w:val="nil"/>
        </w:pBdr>
        <w:spacing w:after="0" w:line="240" w:lineRule="auto"/>
        <w:jc w:val="both"/>
        <w:rPr>
          <w:color w:val="000000"/>
        </w:rPr>
      </w:pPr>
    </w:p>
    <w:p w:rsidR="009F751C" w:rsidRDefault="00986BB7">
      <w:pPr>
        <w:pBdr>
          <w:top w:val="nil"/>
          <w:left w:val="nil"/>
          <w:bottom w:val="nil"/>
          <w:right w:val="nil"/>
          <w:between w:val="nil"/>
        </w:pBdr>
        <w:spacing w:after="0" w:line="240" w:lineRule="auto"/>
        <w:jc w:val="both"/>
        <w:rPr>
          <w:b/>
          <w:color w:val="000000"/>
        </w:rPr>
      </w:pPr>
      <w:r>
        <w:rPr>
          <w:b/>
          <w:color w:val="000000"/>
        </w:rPr>
        <w:t>The Idea -</w:t>
      </w:r>
      <w:r>
        <w:rPr>
          <w:color w:val="000000"/>
        </w:rPr>
        <w:t xml:space="preserve"> Participation in sport is declining and young people are becoming less active. </w:t>
      </w:r>
      <w:r>
        <w:t>As a</w:t>
      </w:r>
      <w:r>
        <w:rPr>
          <w:color w:val="000000"/>
        </w:rPr>
        <w:t xml:space="preserve"> league we </w:t>
      </w:r>
      <w:r>
        <w:t>recognised</w:t>
      </w:r>
      <w:r>
        <w:rPr>
          <w:color w:val="000000"/>
        </w:rPr>
        <w:t xml:space="preserve"> an opportunity to do something just a little bit different on the back of the thrilling world cup win last </w:t>
      </w:r>
      <w:r>
        <w:t>s</w:t>
      </w:r>
      <w:r>
        <w:rPr>
          <w:color w:val="000000"/>
        </w:rPr>
        <w:t xml:space="preserve">ummer, Ben Stokes </w:t>
      </w:r>
      <w:r>
        <w:t>breathtakingly unique innings</w:t>
      </w:r>
      <w:r>
        <w:rPr>
          <w:color w:val="000000"/>
        </w:rPr>
        <w:t xml:space="preserve"> at Headingly in the Ashes and the launch of the English Cricket Board “The Hundred” competition in 2020. In Halifax we have an iconic location in the Piece Hall which hosts many big events and it was the Grand Depart and Tour De </w:t>
      </w:r>
      <w:r w:rsidR="003E7AB9">
        <w:rPr>
          <w:color w:val="000000"/>
        </w:rPr>
        <w:t xml:space="preserve">Yorkshire cycling event </w:t>
      </w:r>
      <w:r>
        <w:rPr>
          <w:color w:val="000000"/>
        </w:rPr>
        <w:t xml:space="preserve">that provided the inspiration for our big event </w:t>
      </w:r>
      <w:r>
        <w:rPr>
          <w:b/>
          <w:color w:val="000000"/>
        </w:rPr>
        <w:t>“Piece Hall Cricket Ball Inspiring Generations”.</w:t>
      </w:r>
    </w:p>
    <w:p w:rsidR="009F751C" w:rsidRDefault="009F751C">
      <w:pPr>
        <w:pBdr>
          <w:top w:val="nil"/>
          <w:left w:val="nil"/>
          <w:bottom w:val="nil"/>
          <w:right w:val="nil"/>
          <w:between w:val="nil"/>
        </w:pBdr>
        <w:spacing w:after="0" w:line="240" w:lineRule="auto"/>
        <w:jc w:val="both"/>
        <w:rPr>
          <w:color w:val="000000"/>
        </w:rPr>
      </w:pPr>
    </w:p>
    <w:p w:rsidR="009F751C" w:rsidRDefault="00986BB7">
      <w:pPr>
        <w:pBdr>
          <w:top w:val="nil"/>
          <w:left w:val="nil"/>
          <w:bottom w:val="nil"/>
          <w:right w:val="nil"/>
          <w:between w:val="nil"/>
        </w:pBdr>
        <w:spacing w:after="0" w:line="240" w:lineRule="auto"/>
        <w:jc w:val="both"/>
        <w:rPr>
          <w:color w:val="000000"/>
        </w:rPr>
      </w:pPr>
      <w:r>
        <w:rPr>
          <w:b/>
          <w:color w:val="000000"/>
        </w:rPr>
        <w:t>The Objective –</w:t>
      </w:r>
      <w:r>
        <w:rPr>
          <w:color w:val="000000"/>
        </w:rPr>
        <w:t xml:space="preserve"> Is simple</w:t>
      </w:r>
      <w:r>
        <w:t xml:space="preserve">: </w:t>
      </w:r>
      <w:r>
        <w:rPr>
          <w:color w:val="000000"/>
        </w:rPr>
        <w:t>to give people of all ages the opportunity to get involved in local league cricket either playing, officiating or volunteering at a club local to them irrespective of age, race, gender, disability or ability promoting wellbeing and healthier lifestyles!</w:t>
      </w:r>
    </w:p>
    <w:p w:rsidR="009F751C" w:rsidRDefault="009F751C">
      <w:pPr>
        <w:pBdr>
          <w:top w:val="nil"/>
          <w:left w:val="nil"/>
          <w:bottom w:val="nil"/>
          <w:right w:val="nil"/>
          <w:between w:val="nil"/>
        </w:pBdr>
        <w:spacing w:after="0" w:line="240" w:lineRule="auto"/>
        <w:jc w:val="both"/>
        <w:rPr>
          <w:color w:val="000000"/>
        </w:rPr>
      </w:pPr>
    </w:p>
    <w:p w:rsidR="009F751C" w:rsidRDefault="00986BB7">
      <w:pPr>
        <w:pBdr>
          <w:top w:val="nil"/>
          <w:left w:val="nil"/>
          <w:bottom w:val="nil"/>
          <w:right w:val="nil"/>
          <w:between w:val="nil"/>
        </w:pBdr>
        <w:spacing w:after="0" w:line="240" w:lineRule="auto"/>
        <w:jc w:val="both"/>
        <w:rPr>
          <w:color w:val="000000"/>
        </w:rPr>
      </w:pPr>
      <w:r>
        <w:rPr>
          <w:b/>
          <w:color w:val="000000"/>
        </w:rPr>
        <w:t>The Event</w:t>
      </w:r>
      <w:r>
        <w:rPr>
          <w:color w:val="000000"/>
        </w:rPr>
        <w:t xml:space="preserve"> – Just for one day we are turning the Piece Hall court</w:t>
      </w:r>
      <w:r w:rsidR="00B866B7">
        <w:rPr>
          <w:color w:val="000000"/>
        </w:rPr>
        <w:t xml:space="preserve">yard into a cricket field with 3 cricket zones and a </w:t>
      </w:r>
      <w:proofErr w:type="spellStart"/>
      <w:r w:rsidR="00B866B7">
        <w:rPr>
          <w:color w:val="000000"/>
        </w:rPr>
        <w:t>Fanzone</w:t>
      </w:r>
      <w:proofErr w:type="spellEnd"/>
    </w:p>
    <w:p w:rsidR="009F751C" w:rsidRDefault="00B866B7">
      <w:pPr>
        <w:pBdr>
          <w:top w:val="nil"/>
          <w:left w:val="nil"/>
          <w:bottom w:val="nil"/>
          <w:right w:val="nil"/>
          <w:between w:val="nil"/>
        </w:pBdr>
        <w:spacing w:after="0" w:line="240" w:lineRule="auto"/>
        <w:jc w:val="both"/>
        <w:rPr>
          <w:color w:val="000000"/>
        </w:rPr>
      </w:pPr>
      <w:r>
        <w:rPr>
          <w:b/>
          <w:color w:val="000000"/>
        </w:rPr>
        <w:t>Zone 1</w:t>
      </w:r>
      <w:r w:rsidR="00986BB7">
        <w:rPr>
          <w:b/>
          <w:color w:val="000000"/>
        </w:rPr>
        <w:t xml:space="preserve"> –</w:t>
      </w:r>
      <w:r w:rsidR="00986BB7">
        <w:rPr>
          <w:color w:val="000000"/>
        </w:rPr>
        <w:t xml:space="preserve"> </w:t>
      </w:r>
      <w:r w:rsidRPr="00B866B7">
        <w:rPr>
          <w:b/>
          <w:color w:val="000000"/>
        </w:rPr>
        <w:t>Cricket Field</w:t>
      </w:r>
      <w:r>
        <w:rPr>
          <w:color w:val="000000"/>
        </w:rPr>
        <w:t xml:space="preserve"> </w:t>
      </w:r>
      <w:proofErr w:type="spellStart"/>
      <w:r w:rsidR="00986BB7">
        <w:rPr>
          <w:b/>
          <w:color w:val="000000"/>
        </w:rPr>
        <w:t>Allstars</w:t>
      </w:r>
      <w:proofErr w:type="spellEnd"/>
      <w:r w:rsidR="002F6D2B">
        <w:rPr>
          <w:b/>
          <w:color w:val="000000"/>
        </w:rPr>
        <w:t xml:space="preserve"> (5-7 year old</w:t>
      </w:r>
      <w:r w:rsidR="002F6D2B" w:rsidRPr="00B866B7">
        <w:rPr>
          <w:b/>
          <w:color w:val="000000"/>
        </w:rPr>
        <w:t>)</w:t>
      </w:r>
      <w:r w:rsidR="00986BB7" w:rsidRPr="00B866B7">
        <w:rPr>
          <w:b/>
          <w:color w:val="000000"/>
        </w:rPr>
        <w:t xml:space="preserve"> </w:t>
      </w:r>
      <w:r w:rsidRPr="00B866B7">
        <w:rPr>
          <w:b/>
          <w:color w:val="000000"/>
        </w:rPr>
        <w:t>&amp; Dynamo’s (8-11 year old)</w:t>
      </w:r>
      <w:r>
        <w:rPr>
          <w:color w:val="000000"/>
        </w:rPr>
        <w:t xml:space="preserve"> </w:t>
      </w:r>
      <w:r w:rsidR="00986BB7">
        <w:rPr>
          <w:color w:val="000000"/>
        </w:rPr>
        <w:t>coaching zone with batting, bowling and fielding drills run by</w:t>
      </w:r>
      <w:r>
        <w:rPr>
          <w:color w:val="000000"/>
        </w:rPr>
        <w:t xml:space="preserve"> qualified</w:t>
      </w:r>
      <w:r w:rsidR="00986BB7">
        <w:rPr>
          <w:color w:val="000000"/>
        </w:rPr>
        <w:t xml:space="preserve"> YCB coaches</w:t>
      </w:r>
      <w:r w:rsidR="008F0751">
        <w:rPr>
          <w:color w:val="000000"/>
        </w:rPr>
        <w:t>.</w:t>
      </w:r>
    </w:p>
    <w:p w:rsidR="00B866B7" w:rsidRPr="00B866B7" w:rsidRDefault="00B866B7">
      <w:pPr>
        <w:pBdr>
          <w:top w:val="nil"/>
          <w:left w:val="nil"/>
          <w:bottom w:val="nil"/>
          <w:right w:val="nil"/>
          <w:between w:val="nil"/>
        </w:pBdr>
        <w:spacing w:after="0" w:line="240" w:lineRule="auto"/>
        <w:jc w:val="both"/>
      </w:pPr>
      <w:r>
        <w:rPr>
          <w:b/>
          <w:color w:val="000000"/>
        </w:rPr>
        <w:t>Zone 2 –</w:t>
      </w:r>
      <w:r>
        <w:rPr>
          <w:color w:val="000000"/>
        </w:rPr>
        <w:t xml:space="preserve"> </w:t>
      </w:r>
      <w:r>
        <w:rPr>
          <w:b/>
          <w:color w:val="000000"/>
        </w:rPr>
        <w:t>Cricket Cage</w:t>
      </w:r>
      <w:r>
        <w:rPr>
          <w:color w:val="000000"/>
        </w:rPr>
        <w:t xml:space="preserve"> </w:t>
      </w:r>
      <w:r w:rsidR="008F0751">
        <w:rPr>
          <w:color w:val="000000"/>
        </w:rPr>
        <w:t xml:space="preserve">to create fully enclosed safe net area for youngsters to </w:t>
      </w:r>
      <w:r w:rsidR="00553EAE">
        <w:rPr>
          <w:color w:val="000000"/>
        </w:rPr>
        <w:t>enjoy having a bat and bowl with a hard ball.</w:t>
      </w:r>
      <w:bookmarkStart w:id="0" w:name="_GoBack"/>
      <w:bookmarkEnd w:id="0"/>
    </w:p>
    <w:p w:rsidR="009F751C" w:rsidRDefault="00B866B7">
      <w:pPr>
        <w:pBdr>
          <w:top w:val="nil"/>
          <w:left w:val="nil"/>
          <w:bottom w:val="nil"/>
          <w:right w:val="nil"/>
          <w:between w:val="nil"/>
        </w:pBdr>
        <w:spacing w:after="0" w:line="240" w:lineRule="auto"/>
        <w:jc w:val="both"/>
      </w:pPr>
      <w:r>
        <w:rPr>
          <w:b/>
          <w:color w:val="000000"/>
        </w:rPr>
        <w:t>Zone 3</w:t>
      </w:r>
      <w:r w:rsidR="00986BB7">
        <w:rPr>
          <w:b/>
          <w:color w:val="000000"/>
        </w:rPr>
        <w:t xml:space="preserve"> –</w:t>
      </w:r>
      <w:r w:rsidR="00986BB7">
        <w:rPr>
          <w:color w:val="000000"/>
        </w:rPr>
        <w:t xml:space="preserve"> </w:t>
      </w:r>
      <w:r>
        <w:rPr>
          <w:b/>
          <w:color w:val="000000"/>
        </w:rPr>
        <w:t>Interactive Skills &amp; D</w:t>
      </w:r>
      <w:r w:rsidR="00986BB7">
        <w:rPr>
          <w:b/>
          <w:color w:val="000000"/>
        </w:rPr>
        <w:t>rills</w:t>
      </w:r>
      <w:r w:rsidR="00986BB7">
        <w:rPr>
          <w:color w:val="000000"/>
        </w:rPr>
        <w:t xml:space="preserve"> using fun equipment like speed guns and catching crash mats</w:t>
      </w:r>
      <w:r w:rsidR="00986BB7">
        <w:t xml:space="preserve"> run by our league coaches in conjunction with our Cricket Coaching Partners, The Cricket Asylum Sowerby Bridge and The Cricket School, Bingley. </w:t>
      </w:r>
    </w:p>
    <w:p w:rsidR="009F751C" w:rsidRDefault="00B866B7">
      <w:pPr>
        <w:pBdr>
          <w:top w:val="nil"/>
          <w:left w:val="nil"/>
          <w:bottom w:val="nil"/>
          <w:right w:val="nil"/>
          <w:between w:val="nil"/>
        </w:pBdr>
        <w:spacing w:after="0" w:line="240" w:lineRule="auto"/>
        <w:jc w:val="both"/>
        <w:rPr>
          <w:color w:val="000000"/>
        </w:rPr>
      </w:pPr>
      <w:bookmarkStart w:id="1" w:name="_gjdgxs" w:colFirst="0" w:colLast="0"/>
      <w:bookmarkEnd w:id="1"/>
      <w:proofErr w:type="spellStart"/>
      <w:r>
        <w:rPr>
          <w:b/>
          <w:color w:val="000000"/>
        </w:rPr>
        <w:t>Fanzone</w:t>
      </w:r>
      <w:proofErr w:type="spellEnd"/>
      <w:r w:rsidR="00986BB7">
        <w:rPr>
          <w:b/>
          <w:color w:val="000000"/>
        </w:rPr>
        <w:t xml:space="preserve"> –</w:t>
      </w:r>
      <w:r w:rsidR="00986BB7">
        <w:rPr>
          <w:color w:val="000000"/>
        </w:rPr>
        <w:t xml:space="preserve"> </w:t>
      </w:r>
      <w:r w:rsidR="00986BB7">
        <w:rPr>
          <w:b/>
          <w:color w:val="000000"/>
        </w:rPr>
        <w:t>Stalls and Spectator</w:t>
      </w:r>
      <w:r w:rsidR="00986BB7">
        <w:rPr>
          <w:color w:val="000000"/>
        </w:rPr>
        <w:t xml:space="preserve"> area so people can learn about the different cricket opportunities across our r</w:t>
      </w:r>
      <w:r>
        <w:rPr>
          <w:color w:val="000000"/>
        </w:rPr>
        <w:t xml:space="preserve">egion, come and see the </w:t>
      </w:r>
      <w:r w:rsidR="003E7AB9">
        <w:rPr>
          <w:color w:val="000000"/>
        </w:rPr>
        <w:t>a</w:t>
      </w:r>
      <w:r w:rsidR="00BE100F">
        <w:rPr>
          <w:color w:val="000000"/>
        </w:rPr>
        <w:t>ctual World Cup Trophy or try some locally sourced cricket themed food and beverages provided by local suppliers.</w:t>
      </w:r>
    </w:p>
    <w:p w:rsidR="002F6D2B" w:rsidRDefault="002F6D2B">
      <w:pPr>
        <w:pBdr>
          <w:top w:val="nil"/>
          <w:left w:val="nil"/>
          <w:bottom w:val="nil"/>
          <w:right w:val="nil"/>
          <w:between w:val="nil"/>
        </w:pBdr>
        <w:spacing w:after="0" w:line="240" w:lineRule="auto"/>
        <w:jc w:val="both"/>
        <w:rPr>
          <w:color w:val="000000"/>
        </w:rPr>
      </w:pPr>
    </w:p>
    <w:p w:rsidR="009F751C" w:rsidRDefault="00986BB7">
      <w:pPr>
        <w:pBdr>
          <w:top w:val="nil"/>
          <w:left w:val="nil"/>
          <w:bottom w:val="nil"/>
          <w:right w:val="nil"/>
          <w:between w:val="nil"/>
        </w:pBdr>
        <w:spacing w:after="0" w:line="240" w:lineRule="auto"/>
        <w:jc w:val="both"/>
        <w:rPr>
          <w:color w:val="000000"/>
        </w:rPr>
      </w:pPr>
      <w:r>
        <w:rPr>
          <w:b/>
          <w:color w:val="000000"/>
        </w:rPr>
        <w:t>Press &amp; PR –</w:t>
      </w:r>
      <w:r>
        <w:rPr>
          <w:color w:val="000000"/>
        </w:rPr>
        <w:t xml:space="preserve"> The event will be publicised and marketed through all our clubs, schools, the Local Council and across West Yorkshire using the media, press, PR and social media. Radio Leeds have already committed to cover</w:t>
      </w:r>
      <w:r w:rsidR="00BE100F">
        <w:rPr>
          <w:color w:val="000000"/>
        </w:rPr>
        <w:t>ing the event and BBC Look North, ITV Calendar</w:t>
      </w:r>
      <w:r>
        <w:rPr>
          <w:color w:val="000000"/>
        </w:rPr>
        <w:t xml:space="preserve"> and Sky Sports may cover the event. Yorkshire C.C are providing both current Vikings and Diamonds players to support the event and we are hopeful that the World Cup will be in attendance and perhaps even an England cricketing celebrity. </w:t>
      </w:r>
    </w:p>
    <w:p w:rsidR="009F751C" w:rsidRDefault="009F751C">
      <w:pPr>
        <w:pBdr>
          <w:top w:val="nil"/>
          <w:left w:val="nil"/>
          <w:bottom w:val="nil"/>
          <w:right w:val="nil"/>
          <w:between w:val="nil"/>
        </w:pBdr>
        <w:spacing w:after="0" w:line="240" w:lineRule="auto"/>
        <w:jc w:val="both"/>
        <w:rPr>
          <w:color w:val="000000"/>
        </w:rPr>
      </w:pPr>
    </w:p>
    <w:p w:rsidR="009F751C" w:rsidRDefault="00986BB7">
      <w:pPr>
        <w:pBdr>
          <w:top w:val="nil"/>
          <w:left w:val="nil"/>
          <w:bottom w:val="nil"/>
          <w:right w:val="nil"/>
          <w:between w:val="nil"/>
        </w:pBdr>
        <w:spacing w:after="0" w:line="240" w:lineRule="auto"/>
        <w:jc w:val="both"/>
        <w:rPr>
          <w:color w:val="000000"/>
        </w:rPr>
      </w:pPr>
      <w:r>
        <w:rPr>
          <w:b/>
          <w:color w:val="000000"/>
        </w:rPr>
        <w:t>Get Involved -</w:t>
      </w:r>
      <w:r>
        <w:rPr>
          <w:color w:val="000000"/>
        </w:rPr>
        <w:t xml:space="preserve"> If you would like to be a part of this then please get in touch we would love to have you on board!</w:t>
      </w:r>
    </w:p>
    <w:p w:rsidR="00600F62" w:rsidRDefault="00600F62">
      <w:pPr>
        <w:pBdr>
          <w:top w:val="nil"/>
          <w:left w:val="nil"/>
          <w:bottom w:val="nil"/>
          <w:right w:val="nil"/>
          <w:between w:val="nil"/>
        </w:pBdr>
        <w:spacing w:after="0" w:line="240" w:lineRule="auto"/>
        <w:jc w:val="both"/>
        <w:rPr>
          <w:color w:val="000000"/>
        </w:rPr>
      </w:pPr>
    </w:p>
    <w:p w:rsidR="009F751C" w:rsidRPr="00104749" w:rsidRDefault="00986BB7" w:rsidP="00104749">
      <w:pPr>
        <w:pBdr>
          <w:top w:val="nil"/>
          <w:left w:val="nil"/>
          <w:bottom w:val="nil"/>
          <w:right w:val="nil"/>
          <w:between w:val="nil"/>
        </w:pBdr>
        <w:spacing w:after="0" w:line="240" w:lineRule="auto"/>
        <w:jc w:val="center"/>
        <w:rPr>
          <w:rFonts w:ascii="Architects Daughter" w:eastAsia="Architects Daughter" w:hAnsi="Architects Daughter" w:cs="Architects Daughter"/>
          <w:b/>
          <w:color w:val="000000"/>
          <w:sz w:val="28"/>
          <w:szCs w:val="28"/>
        </w:rPr>
      </w:pPr>
      <w:r>
        <w:rPr>
          <w:rFonts w:ascii="Architects Daughter" w:eastAsia="Architects Daughter" w:hAnsi="Architects Daughter" w:cs="Architects Daughter"/>
          <w:b/>
          <w:color w:val="000000"/>
          <w:sz w:val="28"/>
          <w:szCs w:val="28"/>
        </w:rPr>
        <w:t>Yours in cricket</w:t>
      </w:r>
    </w:p>
    <w:sectPr w:rsidR="009F751C" w:rsidRPr="00104749">
      <w:footerReference w:type="default" r:id="rId8"/>
      <w:pgSz w:w="11906" w:h="16838"/>
      <w:pgMar w:top="340" w:right="340" w:bottom="340" w:left="3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4E8B" w:rsidRDefault="00986BB7">
      <w:pPr>
        <w:spacing w:after="0" w:line="240" w:lineRule="auto"/>
      </w:pPr>
      <w:r>
        <w:separator/>
      </w:r>
    </w:p>
  </w:endnote>
  <w:endnote w:type="continuationSeparator" w:id="0">
    <w:p w:rsidR="00714E8B" w:rsidRDefault="00986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Open Sans">
    <w:altName w:val="Times New Roman"/>
    <w:charset w:val="00"/>
    <w:family w:val="auto"/>
    <w:pitch w:val="default"/>
  </w:font>
  <w:font w:name="Architects Daughter">
    <w:altName w:val="Times New Roman"/>
    <w:charset w:val="00"/>
    <w:family w:val="auto"/>
    <w:pitch w:val="default"/>
  </w:font>
  <w:font w:name="Corben">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751C" w:rsidRDefault="00986BB7">
    <w:pPr>
      <w:pBdr>
        <w:top w:val="nil"/>
        <w:left w:val="nil"/>
        <w:bottom w:val="nil"/>
        <w:right w:val="nil"/>
        <w:between w:val="nil"/>
      </w:pBdr>
      <w:tabs>
        <w:tab w:val="center" w:pos="4513"/>
        <w:tab w:val="right" w:pos="9026"/>
      </w:tabs>
      <w:spacing w:after="0" w:line="240" w:lineRule="auto"/>
      <w:jc w:val="center"/>
      <w:rPr>
        <w:rFonts w:ascii="Corben" w:eastAsia="Corben" w:hAnsi="Corben" w:cs="Corben"/>
        <w:color w:val="000000"/>
      </w:rPr>
    </w:pPr>
    <w:r>
      <w:rPr>
        <w:rFonts w:ascii="Corben" w:eastAsia="Corben" w:hAnsi="Corben" w:cs="Corben"/>
        <w:color w:val="000000"/>
      </w:rPr>
      <w:t>Anthony Briggs</w:t>
    </w:r>
  </w:p>
  <w:p w:rsidR="009F751C" w:rsidRDefault="00986BB7">
    <w:pPr>
      <w:pBdr>
        <w:top w:val="nil"/>
        <w:left w:val="nil"/>
        <w:bottom w:val="nil"/>
        <w:right w:val="nil"/>
        <w:between w:val="nil"/>
      </w:pBdr>
      <w:tabs>
        <w:tab w:val="center" w:pos="4513"/>
        <w:tab w:val="right" w:pos="9026"/>
      </w:tabs>
      <w:spacing w:after="0" w:line="240" w:lineRule="auto"/>
      <w:jc w:val="center"/>
      <w:rPr>
        <w:rFonts w:ascii="Corben" w:eastAsia="Corben" w:hAnsi="Corben" w:cs="Corben"/>
        <w:color w:val="000000"/>
      </w:rPr>
    </w:pPr>
    <w:r>
      <w:rPr>
        <w:rFonts w:ascii="Corben" w:eastAsia="Corben" w:hAnsi="Corben" w:cs="Corben"/>
        <w:color w:val="000000"/>
      </w:rPr>
      <w:t>Event Co-ordinator</w:t>
    </w:r>
  </w:p>
  <w:p w:rsidR="009F751C" w:rsidRDefault="00986BB7">
    <w:pPr>
      <w:pBdr>
        <w:top w:val="nil"/>
        <w:left w:val="nil"/>
        <w:bottom w:val="nil"/>
        <w:right w:val="nil"/>
        <w:between w:val="nil"/>
      </w:pBdr>
      <w:tabs>
        <w:tab w:val="center" w:pos="4513"/>
        <w:tab w:val="right" w:pos="9026"/>
      </w:tabs>
      <w:spacing w:after="0" w:line="240" w:lineRule="auto"/>
      <w:jc w:val="center"/>
      <w:rPr>
        <w:rFonts w:ascii="Corben" w:eastAsia="Corben" w:hAnsi="Corben" w:cs="Corben"/>
        <w:color w:val="000000"/>
      </w:rPr>
    </w:pPr>
    <w:r>
      <w:rPr>
        <w:rFonts w:ascii="Corben" w:eastAsia="Corben" w:hAnsi="Corben" w:cs="Corben"/>
        <w:color w:val="000000"/>
      </w:rPr>
      <w:t>23 Westfield Court, Dalton, Huddersfield HD5 9JE</w:t>
    </w:r>
  </w:p>
  <w:p w:rsidR="009F751C" w:rsidRDefault="008F0751">
    <w:pPr>
      <w:pBdr>
        <w:top w:val="nil"/>
        <w:left w:val="nil"/>
        <w:bottom w:val="nil"/>
        <w:right w:val="nil"/>
        <w:between w:val="nil"/>
      </w:pBdr>
      <w:tabs>
        <w:tab w:val="center" w:pos="4513"/>
        <w:tab w:val="right" w:pos="9026"/>
      </w:tabs>
      <w:spacing w:after="0" w:line="240" w:lineRule="auto"/>
      <w:jc w:val="center"/>
      <w:rPr>
        <w:rFonts w:ascii="Corben" w:eastAsia="Corben" w:hAnsi="Corben" w:cs="Corben"/>
        <w:color w:val="000000"/>
      </w:rPr>
    </w:pPr>
    <w:r>
      <w:rPr>
        <w:rFonts w:ascii="Corben" w:eastAsia="Corben" w:hAnsi="Corben" w:cs="Corben"/>
        <w:color w:val="000000"/>
      </w:rPr>
      <w:t>Telephone: 07786174544</w:t>
    </w:r>
    <w:r w:rsidR="00986BB7">
      <w:rPr>
        <w:rFonts w:ascii="Corben" w:eastAsia="Corben" w:hAnsi="Corben" w:cs="Corben"/>
        <w:color w:val="000000"/>
      </w:rPr>
      <w:t xml:space="preserve"> email: anthony.briggs@starpubs.co.uk</w:t>
    </w:r>
  </w:p>
  <w:p w:rsidR="009F751C" w:rsidRDefault="009F751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4E8B" w:rsidRDefault="00986BB7">
      <w:pPr>
        <w:spacing w:after="0" w:line="240" w:lineRule="auto"/>
      </w:pPr>
      <w:r>
        <w:separator/>
      </w:r>
    </w:p>
  </w:footnote>
  <w:footnote w:type="continuationSeparator" w:id="0">
    <w:p w:rsidR="00714E8B" w:rsidRDefault="00986B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51C"/>
    <w:rsid w:val="00104749"/>
    <w:rsid w:val="002F6D2B"/>
    <w:rsid w:val="003E7AB9"/>
    <w:rsid w:val="00553EAE"/>
    <w:rsid w:val="00600F62"/>
    <w:rsid w:val="00714E8B"/>
    <w:rsid w:val="008F0751"/>
    <w:rsid w:val="00986BB7"/>
    <w:rsid w:val="009F751C"/>
    <w:rsid w:val="00B866B7"/>
    <w:rsid w:val="00BE10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EE51"/>
  <w15:docId w15:val="{95153656-2A51-4AC7-9C59-A5A2A6B6B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1CF"/>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0A75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500"/>
    <w:rPr>
      <w:rFonts w:ascii="Tahoma" w:hAnsi="Tahoma" w:cs="Tahoma"/>
      <w:sz w:val="16"/>
      <w:szCs w:val="16"/>
    </w:rPr>
  </w:style>
  <w:style w:type="paragraph" w:styleId="NoSpacing">
    <w:name w:val="No Spacing"/>
    <w:uiPriority w:val="1"/>
    <w:qFormat/>
    <w:rsid w:val="000A7500"/>
    <w:pPr>
      <w:spacing w:after="0" w:line="240" w:lineRule="auto"/>
    </w:pPr>
  </w:style>
  <w:style w:type="paragraph" w:styleId="Header">
    <w:name w:val="header"/>
    <w:basedOn w:val="Normal"/>
    <w:link w:val="HeaderChar"/>
    <w:uiPriority w:val="99"/>
    <w:unhideWhenUsed/>
    <w:rsid w:val="000A75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7500"/>
  </w:style>
  <w:style w:type="paragraph" w:styleId="Footer">
    <w:name w:val="footer"/>
    <w:basedOn w:val="Normal"/>
    <w:link w:val="FooterChar"/>
    <w:uiPriority w:val="99"/>
    <w:unhideWhenUsed/>
    <w:rsid w:val="000A75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7500"/>
  </w:style>
  <w:style w:type="character" w:customStyle="1" w:styleId="apple-converted-space">
    <w:name w:val="apple-converted-space"/>
    <w:basedOn w:val="DefaultParagraphFont"/>
    <w:rsid w:val="0094068E"/>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cid:9d605071-6e89-4f98-8c60-5de98bc6aff8@eurprd02.prod.outlook.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3229</TotalTime>
  <Pages>1</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HEINEKEN</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whitp</dc:creator>
  <cp:lastModifiedBy>Anthony Briggs</cp:lastModifiedBy>
  <cp:revision>7</cp:revision>
  <dcterms:created xsi:type="dcterms:W3CDTF">2020-01-13T12:53:00Z</dcterms:created>
  <dcterms:modified xsi:type="dcterms:W3CDTF">2020-02-16T20:40:00Z</dcterms:modified>
</cp:coreProperties>
</file>