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5A59" w:rsidRDefault="005F506A">
      <w:pPr>
        <w:tabs>
          <w:tab w:val="left" w:pos="3840"/>
        </w:tabs>
        <w:jc w:val="center"/>
      </w:pPr>
      <w:r>
        <w:rPr>
          <w:noProof/>
          <w:lang w:eastAsia="en-MY"/>
        </w:rPr>
        <w:drawing>
          <wp:inline distT="0" distB="0" distL="0" distR="0">
            <wp:extent cx="828675" cy="1038225"/>
            <wp:effectExtent l="0" t="0" r="0" b="0"/>
            <wp:docPr id="1" name="Picture 1" descr="Logo_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Baru"/>
                    <pic:cNvPicPr>
                      <a:picLocks noChangeAspect="1" noChangeArrowheads="1"/>
                    </pic:cNvPicPr>
                  </pic:nvPicPr>
                  <pic:blipFill>
                    <a:blip r:embed="rId8"/>
                    <a:stretch>
                      <a:fillRect/>
                    </a:stretch>
                  </pic:blipFill>
                  <pic:spPr bwMode="auto">
                    <a:xfrm>
                      <a:off x="0" y="0"/>
                      <a:ext cx="828675" cy="1038225"/>
                    </a:xfrm>
                    <a:prstGeom prst="rect">
                      <a:avLst/>
                    </a:prstGeom>
                  </pic:spPr>
                </pic:pic>
              </a:graphicData>
            </a:graphic>
          </wp:inline>
        </w:drawing>
      </w:r>
    </w:p>
    <w:p w:rsidR="00735A59" w:rsidRDefault="005F506A">
      <w:pPr>
        <w:tabs>
          <w:tab w:val="left" w:pos="1080"/>
        </w:tabs>
        <w:spacing w:after="0" w:line="240" w:lineRule="auto"/>
        <w:jc w:val="center"/>
        <w:rPr>
          <w:b/>
          <w:sz w:val="28"/>
          <w:szCs w:val="28"/>
        </w:rPr>
      </w:pPr>
      <w:r>
        <w:rPr>
          <w:b/>
          <w:sz w:val="28"/>
          <w:szCs w:val="28"/>
        </w:rPr>
        <w:t>UUM COLLEGE OF ARTS AND SCIENCES</w:t>
      </w:r>
    </w:p>
    <w:p w:rsidR="00735A59" w:rsidRDefault="005F506A">
      <w:pPr>
        <w:tabs>
          <w:tab w:val="left" w:pos="3840"/>
          <w:tab w:val="left" w:pos="4920"/>
        </w:tabs>
        <w:spacing w:line="240" w:lineRule="auto"/>
        <w:jc w:val="center"/>
        <w:rPr>
          <w:b/>
          <w:sz w:val="24"/>
          <w:szCs w:val="24"/>
        </w:rPr>
      </w:pPr>
      <w:r>
        <w:rPr>
          <w:b/>
          <w:sz w:val="28"/>
          <w:szCs w:val="28"/>
        </w:rPr>
        <w:t>UNIVERSITI UTARA MALAYSIA</w:t>
      </w:r>
    </w:p>
    <w:tbl>
      <w:tblPr>
        <w:tblW w:w="10142" w:type="dxa"/>
        <w:tblInd w:w="-25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10" w:type="dxa"/>
          <w:right w:w="115" w:type="dxa"/>
        </w:tblCellMar>
        <w:tblLook w:val="00A0" w:firstRow="1" w:lastRow="0" w:firstColumn="1" w:lastColumn="0" w:noHBand="0" w:noVBand="0"/>
      </w:tblPr>
      <w:tblGrid>
        <w:gridCol w:w="692"/>
        <w:gridCol w:w="775"/>
        <w:gridCol w:w="1403"/>
        <w:gridCol w:w="766"/>
        <w:gridCol w:w="599"/>
        <w:gridCol w:w="713"/>
        <w:gridCol w:w="893"/>
        <w:gridCol w:w="22"/>
        <w:gridCol w:w="694"/>
        <w:gridCol w:w="414"/>
        <w:gridCol w:w="323"/>
        <w:gridCol w:w="712"/>
        <w:gridCol w:w="54"/>
        <w:gridCol w:w="941"/>
        <w:gridCol w:w="25"/>
        <w:gridCol w:w="1116"/>
      </w:tblGrid>
      <w:tr w:rsidR="00735A59">
        <w:tc>
          <w:tcPr>
            <w:tcW w:w="805" w:type="dxa"/>
            <w:tcBorders>
              <w:top w:val="single" w:sz="4" w:space="0" w:color="000001"/>
              <w:left w:val="single" w:sz="4" w:space="0" w:color="000001"/>
              <w:bottom w:val="single" w:sz="4" w:space="0" w:color="000001"/>
              <w:right w:val="single" w:sz="4" w:space="0" w:color="000001"/>
            </w:tcBorders>
            <w:shd w:val="clear" w:color="auto" w:fill="FFFF00"/>
            <w:tcMar>
              <w:left w:w="110" w:type="dxa"/>
            </w:tcMar>
          </w:tcPr>
          <w:p w:rsidR="00735A59" w:rsidRDefault="005F506A">
            <w:pPr>
              <w:pStyle w:val="ListParagraph"/>
              <w:spacing w:before="120" w:after="120" w:line="240" w:lineRule="auto"/>
              <w:ind w:left="142"/>
              <w:rPr>
                <w:rFonts w:cs="Times New Roman"/>
                <w:b/>
                <w:bCs/>
              </w:rPr>
            </w:pPr>
            <w:r>
              <w:rPr>
                <w:rFonts w:cs="Times New Roman"/>
                <w:b/>
                <w:bCs/>
              </w:rPr>
              <w:t>No.</w:t>
            </w:r>
          </w:p>
        </w:tc>
        <w:tc>
          <w:tcPr>
            <w:tcW w:w="775" w:type="dxa"/>
            <w:tcBorders>
              <w:top w:val="single" w:sz="4" w:space="0" w:color="000001"/>
              <w:left w:val="single" w:sz="4" w:space="0" w:color="000001"/>
              <w:bottom w:val="single" w:sz="4" w:space="0" w:color="000001"/>
              <w:right w:val="single" w:sz="4" w:space="0" w:color="000001"/>
            </w:tcBorders>
            <w:shd w:val="clear" w:color="auto" w:fill="FFFF00"/>
            <w:tcMar>
              <w:left w:w="110" w:type="dxa"/>
            </w:tcMar>
          </w:tcPr>
          <w:p w:rsidR="00735A59" w:rsidRDefault="00735A59">
            <w:pPr>
              <w:spacing w:before="120" w:after="120" w:line="240" w:lineRule="auto"/>
              <w:jc w:val="center"/>
              <w:rPr>
                <w:rFonts w:cs="Times New Roman"/>
                <w:b/>
                <w:bCs/>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FFFF00"/>
            <w:tcMar>
              <w:left w:w="110" w:type="dxa"/>
            </w:tcMar>
          </w:tcPr>
          <w:p w:rsidR="00735A59" w:rsidRDefault="005F506A">
            <w:pPr>
              <w:spacing w:before="120" w:after="120" w:line="240" w:lineRule="auto"/>
              <w:jc w:val="center"/>
              <w:rPr>
                <w:rFonts w:cs="Times New Roman"/>
                <w:b/>
                <w:bCs/>
              </w:rPr>
            </w:pPr>
            <w:r>
              <w:rPr>
                <w:rFonts w:cs="Times New Roman"/>
                <w:b/>
                <w:bCs/>
              </w:rPr>
              <w:t>Information on Course</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pPr>
            <w:r>
              <w:rPr>
                <w:rFonts w:cs="Times New Roman"/>
              </w:rPr>
              <w:t>Course Name :</w:t>
            </w:r>
            <w:r>
              <w:rPr>
                <w:rFonts w:cs="Times New Roman"/>
              </w:rPr>
              <w:tab/>
            </w:r>
            <w:r>
              <w:rPr>
                <w:rFonts w:cs="Times New Roman"/>
                <w:b/>
                <w:lang w:val="en-US"/>
              </w:rPr>
              <w:t>MOBILE PROGRAMMING</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jc w:val="both"/>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jc w:val="both"/>
            </w:pPr>
            <w:r>
              <w:rPr>
                <w:rFonts w:cs="Times New Roman"/>
              </w:rPr>
              <w:t>Course Code:</w:t>
            </w:r>
            <w:r>
              <w:rPr>
                <w:rFonts w:cs="Times New Roman"/>
              </w:rPr>
              <w:tab/>
            </w:r>
            <w:r>
              <w:rPr>
                <w:rFonts w:cs="Times New Roman"/>
                <w:b/>
                <w:lang w:val="en-US"/>
              </w:rPr>
              <w:t>STIW2044</w:t>
            </w:r>
          </w:p>
        </w:tc>
      </w:tr>
      <w:tr w:rsidR="00735A59">
        <w:trPr>
          <w:trHeight w:val="998"/>
        </w:trPr>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rPr>
                <w:rFonts w:cs="Times New Roman"/>
              </w:rPr>
            </w:pPr>
            <w:r>
              <w:rPr>
                <w:rFonts w:cs="Times New Roman"/>
              </w:rPr>
              <w:t xml:space="preserve">Name(s) of Academic Staff: </w:t>
            </w:r>
          </w:p>
          <w:p w:rsidR="00735A59" w:rsidRDefault="005F506A">
            <w:pPr>
              <w:numPr>
                <w:ilvl w:val="0"/>
                <w:numId w:val="5"/>
              </w:numPr>
              <w:spacing w:after="0" w:line="240" w:lineRule="auto"/>
            </w:pPr>
            <w:r>
              <w:rPr>
                <w:rFonts w:cs="Times New Roman"/>
                <w:b/>
              </w:rPr>
              <w:t>AHMAD HANIS MOHD SHABLI</w:t>
            </w:r>
          </w:p>
          <w:p w:rsidR="00735A59" w:rsidRDefault="00735A59">
            <w:pPr>
              <w:spacing w:after="0" w:line="240" w:lineRule="auto"/>
              <w:ind w:left="360"/>
              <w:rPr>
                <w:rFonts w:cs="Times New Roman"/>
                <w:b/>
              </w:rPr>
            </w:pPr>
          </w:p>
        </w:tc>
      </w:tr>
      <w:tr w:rsidR="00735A59">
        <w:trPr>
          <w:trHeight w:val="899"/>
        </w:trPr>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lang w:val="en-US"/>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rPr>
                <w:rFonts w:cs="Times New Roman"/>
              </w:rPr>
            </w:pPr>
            <w:r>
              <w:rPr>
                <w:rFonts w:cs="Times New Roman"/>
              </w:rPr>
              <w:t>Rationale for the inclusion of the course in the programme:</w:t>
            </w:r>
            <w:r>
              <w:rPr>
                <w:rFonts w:cs="Times New Roman"/>
              </w:rPr>
              <w:tab/>
            </w:r>
          </w:p>
          <w:p w:rsidR="00735A59" w:rsidRDefault="005F506A">
            <w:pPr>
              <w:spacing w:before="120" w:after="120" w:line="240" w:lineRule="auto"/>
            </w:pPr>
            <w:r>
              <w:t>This is an elective course for BSc (Hons) (Information Technology) students majoring in Software Engineering.</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pPr>
            <w:r>
              <w:rPr>
                <w:rFonts w:cs="Times New Roman"/>
              </w:rPr>
              <w:t>Semester/Year Offered:  5/3</w:t>
            </w:r>
          </w:p>
        </w:tc>
      </w:tr>
      <w:tr w:rsidR="00735A59">
        <w:tc>
          <w:tcPr>
            <w:tcW w:w="805" w:type="dxa"/>
            <w:tcBorders>
              <w:top w:val="single" w:sz="4" w:space="0" w:color="000001"/>
              <w:left w:val="single" w:sz="4" w:space="0" w:color="000001"/>
              <w:bottom w:val="single" w:sz="4" w:space="0" w:color="00000A"/>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2433" w:type="dxa"/>
            <w:gridSpan w:val="2"/>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line="240" w:lineRule="auto"/>
              <w:jc w:val="center"/>
              <w:rPr>
                <w:rFonts w:cs="Times New Roman"/>
              </w:rPr>
            </w:pPr>
            <w:r>
              <w:rPr>
                <w:rFonts w:cs="Times New Roman"/>
              </w:rPr>
              <w:t>Total Student Learning Time (SLT)</w:t>
            </w:r>
          </w:p>
        </w:tc>
        <w:tc>
          <w:tcPr>
            <w:tcW w:w="3316" w:type="dxa"/>
            <w:gridSpan w:val="6"/>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5F506A">
            <w:pPr>
              <w:spacing w:before="120" w:after="120" w:line="240" w:lineRule="auto"/>
              <w:jc w:val="center"/>
              <w:rPr>
                <w:rFonts w:cs="Times New Roman"/>
              </w:rPr>
            </w:pPr>
            <w:r>
              <w:rPr>
                <w:rFonts w:cs="Times New Roman"/>
              </w:rPr>
              <w:t>Face to face</w:t>
            </w:r>
          </w:p>
        </w:tc>
        <w:tc>
          <w:tcPr>
            <w:tcW w:w="1411" w:type="dxa"/>
            <w:gridSpan w:val="4"/>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5F506A">
            <w:pPr>
              <w:spacing w:before="120" w:after="120" w:line="240" w:lineRule="auto"/>
              <w:jc w:val="center"/>
              <w:rPr>
                <w:rFonts w:cs="Times New Roman"/>
              </w:rPr>
            </w:pPr>
            <w:r>
              <w:rPr>
                <w:rFonts w:cs="Times New Roman"/>
              </w:rPr>
              <w:t>Online Learning</w:t>
            </w:r>
          </w:p>
        </w:tc>
        <w:tc>
          <w:tcPr>
            <w:tcW w:w="916"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spacing w:before="120" w:after="120" w:line="240" w:lineRule="auto"/>
              <w:jc w:val="center"/>
              <w:rPr>
                <w:rFonts w:cs="Times New Roman"/>
              </w:rPr>
            </w:pPr>
            <w:r>
              <w:rPr>
                <w:rFonts w:cs="Times New Roman"/>
              </w:rPr>
              <w:t>SLPA</w:t>
            </w:r>
          </w:p>
        </w:tc>
        <w:tc>
          <w:tcPr>
            <w:tcW w:w="1259" w:type="dxa"/>
            <w:gridSpan w:val="2"/>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spacing w:before="120" w:after="120" w:line="240" w:lineRule="auto"/>
              <w:jc w:val="center"/>
              <w:rPr>
                <w:rFonts w:cs="Times New Roman"/>
              </w:rPr>
            </w:pPr>
            <w:r>
              <w:rPr>
                <w:rFonts w:cs="Times New Roman"/>
              </w:rPr>
              <w:t>TLT</w:t>
            </w:r>
          </w:p>
        </w:tc>
      </w:tr>
      <w:tr w:rsidR="00735A59">
        <w:trPr>
          <w:trHeight w:val="449"/>
        </w:trPr>
        <w:tc>
          <w:tcPr>
            <w:tcW w:w="805" w:type="dxa"/>
            <w:vMerge w:val="restart"/>
            <w:tcBorders>
              <w:top w:val="single" w:sz="4" w:space="0" w:color="00000A"/>
              <w:left w:val="single" w:sz="4" w:space="0" w:color="000001"/>
              <w:bottom w:val="single" w:sz="4" w:space="0" w:color="000001"/>
              <w:right w:val="single" w:sz="4" w:space="0" w:color="000001"/>
            </w:tcBorders>
            <w:shd w:val="clear" w:color="auto" w:fill="auto"/>
            <w:tcMar>
              <w:left w:w="110" w:type="dxa"/>
            </w:tcMar>
          </w:tcPr>
          <w:p w:rsidR="00735A59" w:rsidRDefault="00735A59">
            <w:pPr>
              <w:tabs>
                <w:tab w:val="left" w:pos="110"/>
              </w:tabs>
              <w:spacing w:before="120" w:after="120" w:line="240" w:lineRule="auto"/>
              <w:ind w:left="360"/>
              <w:rPr>
                <w:rFonts w:cs="Times New Roman"/>
              </w:rPr>
            </w:pPr>
          </w:p>
        </w:tc>
        <w:tc>
          <w:tcPr>
            <w:tcW w:w="2433" w:type="dxa"/>
            <w:gridSpan w:val="2"/>
            <w:vMerge w:val="restart"/>
            <w:tcBorders>
              <w:top w:val="single" w:sz="4" w:space="0" w:color="00000A"/>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line="240" w:lineRule="auto"/>
              <w:rPr>
                <w:rFonts w:cs="Times New Roman"/>
                <w:sz w:val="20"/>
              </w:rPr>
            </w:pPr>
            <w:r>
              <w:rPr>
                <w:rFonts w:cs="Times New Roman"/>
                <w:sz w:val="20"/>
              </w:rPr>
              <w:t>TL = Traditional Lecture</w:t>
            </w:r>
          </w:p>
          <w:p w:rsidR="00735A59" w:rsidRDefault="005F506A">
            <w:pPr>
              <w:spacing w:before="120" w:after="120" w:line="240" w:lineRule="auto"/>
              <w:rPr>
                <w:rFonts w:cs="Times New Roman"/>
                <w:sz w:val="20"/>
              </w:rPr>
            </w:pPr>
            <w:r>
              <w:rPr>
                <w:rFonts w:cs="Times New Roman"/>
                <w:sz w:val="20"/>
              </w:rPr>
              <w:t>T = Tutorial</w:t>
            </w:r>
          </w:p>
          <w:p w:rsidR="00735A59" w:rsidRDefault="005F506A">
            <w:pPr>
              <w:spacing w:before="120" w:after="120" w:line="240" w:lineRule="auto"/>
              <w:rPr>
                <w:rFonts w:cs="Times New Roman"/>
                <w:sz w:val="20"/>
              </w:rPr>
            </w:pPr>
            <w:r>
              <w:rPr>
                <w:rFonts w:cs="Times New Roman"/>
                <w:sz w:val="20"/>
              </w:rPr>
              <w:t>P = Practical</w:t>
            </w:r>
          </w:p>
          <w:p w:rsidR="00735A59" w:rsidRDefault="005F506A">
            <w:pPr>
              <w:spacing w:before="120" w:after="120" w:line="240" w:lineRule="auto"/>
              <w:rPr>
                <w:rFonts w:cs="Times New Roman"/>
                <w:sz w:val="20"/>
              </w:rPr>
            </w:pPr>
            <w:r>
              <w:rPr>
                <w:rFonts w:cs="Times New Roman"/>
                <w:sz w:val="20"/>
              </w:rPr>
              <w:t>SCL/O = Student Cantered Learning/Others</w:t>
            </w:r>
          </w:p>
          <w:p w:rsidR="00735A59" w:rsidRDefault="005F506A">
            <w:pPr>
              <w:spacing w:before="120" w:after="120" w:line="240" w:lineRule="auto"/>
              <w:rPr>
                <w:rFonts w:cs="Times New Roman"/>
                <w:sz w:val="20"/>
              </w:rPr>
            </w:pPr>
            <w:r>
              <w:rPr>
                <w:rFonts w:cs="Times New Roman"/>
                <w:sz w:val="20"/>
              </w:rPr>
              <w:t>A = Assessment</w:t>
            </w:r>
          </w:p>
          <w:p w:rsidR="00735A59" w:rsidRDefault="005F506A">
            <w:pPr>
              <w:spacing w:before="120" w:after="120" w:line="240" w:lineRule="auto"/>
              <w:rPr>
                <w:rFonts w:cs="Times New Roman"/>
                <w:sz w:val="20"/>
              </w:rPr>
            </w:pPr>
            <w:r>
              <w:rPr>
                <w:rFonts w:cs="Times New Roman"/>
                <w:sz w:val="20"/>
              </w:rPr>
              <w:t>OL= Online Learning</w:t>
            </w:r>
          </w:p>
          <w:p w:rsidR="00735A59" w:rsidRDefault="005F506A">
            <w:pPr>
              <w:spacing w:before="120" w:after="120" w:line="240" w:lineRule="auto"/>
              <w:rPr>
                <w:rFonts w:cs="Times New Roman"/>
                <w:sz w:val="20"/>
              </w:rPr>
            </w:pPr>
            <w:r>
              <w:rPr>
                <w:rFonts w:cs="Times New Roman"/>
                <w:sz w:val="20"/>
              </w:rPr>
              <w:t>OA = Online Assessment</w:t>
            </w:r>
          </w:p>
          <w:p w:rsidR="00735A59" w:rsidRDefault="005F506A">
            <w:pPr>
              <w:spacing w:before="120" w:after="120" w:line="240" w:lineRule="auto"/>
              <w:rPr>
                <w:rFonts w:cs="Times New Roman"/>
                <w:sz w:val="20"/>
              </w:rPr>
            </w:pPr>
            <w:r>
              <w:rPr>
                <w:rFonts w:cs="Times New Roman"/>
                <w:sz w:val="20"/>
              </w:rPr>
              <w:t>SLPA= Self Learning Preparation and Assessment</w:t>
            </w:r>
          </w:p>
          <w:p w:rsidR="00735A59" w:rsidRDefault="005F506A">
            <w:pPr>
              <w:spacing w:before="120" w:after="120" w:line="240" w:lineRule="auto"/>
              <w:rPr>
                <w:rFonts w:cs="Times New Roman"/>
                <w:vertAlign w:val="subscript"/>
              </w:rPr>
            </w:pPr>
            <w:r>
              <w:rPr>
                <w:rFonts w:cs="Times New Roman"/>
                <w:sz w:val="20"/>
              </w:rPr>
              <w:t>TLT = Total Learning Time</w:t>
            </w:r>
          </w:p>
        </w:tc>
        <w:tc>
          <w:tcPr>
            <w:tcW w:w="721" w:type="dxa"/>
            <w:tcBorders>
              <w:top w:val="single" w:sz="4" w:space="0" w:color="00000A"/>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rPr>
                <w:rFonts w:cs="Times New Roman"/>
              </w:rPr>
            </w:pPr>
            <w:r>
              <w:rPr>
                <w:rFonts w:cs="Times New Roman"/>
              </w:rPr>
              <w:t>TL</w:t>
            </w:r>
          </w:p>
        </w:tc>
        <w:tc>
          <w:tcPr>
            <w:tcW w:w="541" w:type="dxa"/>
            <w:tcBorders>
              <w:top w:val="single" w:sz="4" w:space="0" w:color="00000A"/>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rPr>
                <w:rFonts w:cs="Times New Roman"/>
              </w:rPr>
            </w:pPr>
            <w:r>
              <w:rPr>
                <w:rFonts w:cs="Times New Roman"/>
              </w:rPr>
              <w:t>T</w:t>
            </w:r>
          </w:p>
        </w:tc>
        <w:tc>
          <w:tcPr>
            <w:tcW w:w="629" w:type="dxa"/>
            <w:tcBorders>
              <w:top w:val="single" w:sz="4" w:space="0" w:color="00000A"/>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rPr>
                <w:rFonts w:cs="Times New Roman"/>
              </w:rPr>
            </w:pPr>
            <w:r>
              <w:rPr>
                <w:rFonts w:cs="Times New Roman"/>
              </w:rPr>
              <w:t>P</w:t>
            </w:r>
          </w:p>
        </w:tc>
        <w:tc>
          <w:tcPr>
            <w:tcW w:w="791" w:type="dxa"/>
            <w:tcBorders>
              <w:top w:val="single" w:sz="4" w:space="0" w:color="00000A"/>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rPr>
                <w:rFonts w:cs="Times New Roman"/>
              </w:rPr>
            </w:pPr>
            <w:r>
              <w:rPr>
                <w:rFonts w:cs="Times New Roman"/>
              </w:rPr>
              <w:t>SCL/O</w:t>
            </w:r>
          </w:p>
        </w:tc>
        <w:tc>
          <w:tcPr>
            <w:tcW w:w="634" w:type="dxa"/>
            <w:gridSpan w:val="2"/>
            <w:tcBorders>
              <w:top w:val="single" w:sz="4" w:space="0" w:color="00000A"/>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rPr>
                <w:rFonts w:cs="Times New Roman"/>
              </w:rPr>
            </w:pPr>
            <w:r>
              <w:rPr>
                <w:rFonts w:cs="Times New Roman"/>
              </w:rPr>
              <w:t>A</w:t>
            </w:r>
          </w:p>
        </w:tc>
        <w:tc>
          <w:tcPr>
            <w:tcW w:w="690" w:type="dxa"/>
            <w:gridSpan w:val="2"/>
            <w:tcBorders>
              <w:top w:val="single" w:sz="4" w:space="0" w:color="00000A"/>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rPr>
                <w:rFonts w:cs="Times New Roman"/>
              </w:rPr>
            </w:pPr>
            <w:r>
              <w:rPr>
                <w:rFonts w:cs="Times New Roman"/>
              </w:rPr>
              <w:t>OL</w:t>
            </w:r>
          </w:p>
        </w:tc>
        <w:tc>
          <w:tcPr>
            <w:tcW w:w="721" w:type="dxa"/>
            <w:gridSpan w:val="2"/>
            <w:tcBorders>
              <w:top w:val="single" w:sz="4" w:space="0" w:color="00000A"/>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rPr>
                <w:rFonts w:cs="Times New Roman"/>
              </w:rPr>
            </w:pPr>
            <w:r>
              <w:rPr>
                <w:rFonts w:cs="Times New Roman"/>
              </w:rPr>
              <w:t>OA</w:t>
            </w:r>
          </w:p>
        </w:tc>
        <w:tc>
          <w:tcPr>
            <w:tcW w:w="916" w:type="dxa"/>
            <w:tcBorders>
              <w:top w:val="single" w:sz="4" w:space="0" w:color="00000A"/>
              <w:left w:val="single" w:sz="4" w:space="0" w:color="00000A"/>
              <w:bottom w:val="single" w:sz="4" w:space="0" w:color="000001"/>
              <w:right w:val="single" w:sz="4" w:space="0" w:color="000001"/>
            </w:tcBorders>
            <w:shd w:val="clear" w:color="auto" w:fill="auto"/>
            <w:tcMar>
              <w:left w:w="110" w:type="dxa"/>
            </w:tcMar>
            <w:vAlign w:val="center"/>
          </w:tcPr>
          <w:p w:rsidR="00735A59" w:rsidRDefault="00735A59">
            <w:pPr>
              <w:spacing w:before="120" w:after="120" w:line="240" w:lineRule="auto"/>
              <w:jc w:val="center"/>
              <w:rPr>
                <w:rFonts w:cs="Times New Roman"/>
              </w:rPr>
            </w:pPr>
          </w:p>
        </w:tc>
        <w:tc>
          <w:tcPr>
            <w:tcW w:w="1259" w:type="dxa"/>
            <w:gridSpan w:val="2"/>
            <w:tcBorders>
              <w:top w:val="single" w:sz="4" w:space="0" w:color="00000A"/>
              <w:left w:val="single" w:sz="4" w:space="0" w:color="00000A"/>
              <w:bottom w:val="single" w:sz="4" w:space="0" w:color="000001"/>
              <w:right w:val="single" w:sz="4" w:space="0" w:color="000001"/>
            </w:tcBorders>
            <w:shd w:val="clear" w:color="auto" w:fill="auto"/>
            <w:tcMar>
              <w:left w:w="110" w:type="dxa"/>
            </w:tcMar>
            <w:vAlign w:val="center"/>
          </w:tcPr>
          <w:p w:rsidR="00735A59" w:rsidRDefault="00735A59">
            <w:pPr>
              <w:spacing w:before="120" w:after="120" w:line="240" w:lineRule="auto"/>
              <w:jc w:val="center"/>
              <w:rPr>
                <w:rFonts w:cs="Times New Roman"/>
              </w:rPr>
            </w:pPr>
          </w:p>
        </w:tc>
      </w:tr>
      <w:tr w:rsidR="00735A59">
        <w:trPr>
          <w:trHeight w:val="1079"/>
        </w:trPr>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2433" w:type="dxa"/>
            <w:gridSpan w:val="2"/>
            <w:vMerge/>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735A59">
            <w:pPr>
              <w:spacing w:before="120" w:after="120" w:line="240" w:lineRule="auto"/>
              <w:rPr>
                <w:rFonts w:cs="Times New Roman"/>
              </w:rPr>
            </w:pPr>
          </w:p>
        </w:tc>
        <w:tc>
          <w:tcPr>
            <w:tcW w:w="721" w:type="dxa"/>
            <w:tcBorders>
              <w:top w:val="single" w:sz="4" w:space="0" w:color="000001"/>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pPr>
            <w:r>
              <w:rPr>
                <w:rFonts w:cs="Times New Roman"/>
              </w:rPr>
              <w:t>25.0</w:t>
            </w:r>
          </w:p>
        </w:tc>
        <w:tc>
          <w:tcPr>
            <w:tcW w:w="541" w:type="dxa"/>
            <w:tcBorders>
              <w:top w:val="single" w:sz="4" w:space="0" w:color="000001"/>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pPr>
            <w:r>
              <w:rPr>
                <w:rFonts w:cs="Times New Roman"/>
              </w:rPr>
              <w:t>0.0</w:t>
            </w:r>
          </w:p>
        </w:tc>
        <w:tc>
          <w:tcPr>
            <w:tcW w:w="629" w:type="dxa"/>
            <w:tcBorders>
              <w:top w:val="single" w:sz="4" w:space="0" w:color="000001"/>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pPr>
            <w:r>
              <w:rPr>
                <w:rFonts w:cs="Times New Roman"/>
              </w:rPr>
              <w:t>22.0</w:t>
            </w:r>
          </w:p>
        </w:tc>
        <w:tc>
          <w:tcPr>
            <w:tcW w:w="791" w:type="dxa"/>
            <w:tcBorders>
              <w:top w:val="single" w:sz="4" w:space="0" w:color="000001"/>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pPr>
            <w:r>
              <w:rPr>
                <w:rFonts w:cs="Times New Roman"/>
              </w:rPr>
              <w:t>0.0</w:t>
            </w:r>
          </w:p>
        </w:tc>
        <w:tc>
          <w:tcPr>
            <w:tcW w:w="634"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pPr>
            <w:r>
              <w:rPr>
                <w:rFonts w:cs="Times New Roman"/>
              </w:rPr>
              <w:t>3.56</w:t>
            </w:r>
          </w:p>
        </w:tc>
        <w:tc>
          <w:tcPr>
            <w:tcW w:w="6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pPr>
            <w:r>
              <w:rPr>
                <w:rFonts w:cs="Times New Roman"/>
              </w:rPr>
              <w:t>9.0</w:t>
            </w:r>
          </w:p>
        </w:tc>
        <w:tc>
          <w:tcPr>
            <w:tcW w:w="721"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vAlign w:val="center"/>
          </w:tcPr>
          <w:p w:rsidR="00735A59" w:rsidRDefault="005F506A">
            <w:pPr>
              <w:spacing w:before="120" w:after="120" w:line="240" w:lineRule="auto"/>
              <w:jc w:val="center"/>
            </w:pPr>
            <w:r>
              <w:rPr>
                <w:rFonts w:cs="Times New Roman"/>
              </w:rPr>
              <w:t>4.52</w:t>
            </w:r>
          </w:p>
        </w:tc>
        <w:tc>
          <w:tcPr>
            <w:tcW w:w="916" w:type="dxa"/>
            <w:tcBorders>
              <w:top w:val="single" w:sz="4" w:space="0" w:color="000001"/>
              <w:left w:val="single" w:sz="4" w:space="0" w:color="00000A"/>
              <w:bottom w:val="single" w:sz="4" w:space="0" w:color="000001"/>
              <w:right w:val="single" w:sz="4" w:space="0" w:color="000001"/>
            </w:tcBorders>
            <w:shd w:val="clear" w:color="auto" w:fill="auto"/>
            <w:tcMar>
              <w:left w:w="110" w:type="dxa"/>
            </w:tcMar>
            <w:vAlign w:val="center"/>
          </w:tcPr>
          <w:p w:rsidR="00735A59" w:rsidRDefault="005F506A">
            <w:pPr>
              <w:spacing w:before="120" w:after="120" w:line="240" w:lineRule="auto"/>
              <w:jc w:val="center"/>
            </w:pPr>
            <w:r>
              <w:rPr>
                <w:rFonts w:cs="Times New Roman"/>
              </w:rPr>
              <w:t>92.92</w:t>
            </w:r>
          </w:p>
        </w:tc>
        <w:tc>
          <w:tcPr>
            <w:tcW w:w="1259" w:type="dxa"/>
            <w:gridSpan w:val="2"/>
            <w:tcBorders>
              <w:top w:val="single" w:sz="4" w:space="0" w:color="000001"/>
              <w:left w:val="single" w:sz="4" w:space="0" w:color="00000A"/>
              <w:bottom w:val="single" w:sz="4" w:space="0" w:color="000001"/>
              <w:right w:val="single" w:sz="4" w:space="0" w:color="000001"/>
            </w:tcBorders>
            <w:shd w:val="clear" w:color="auto" w:fill="auto"/>
            <w:tcMar>
              <w:left w:w="110" w:type="dxa"/>
            </w:tcMar>
            <w:vAlign w:val="center"/>
          </w:tcPr>
          <w:p w:rsidR="00735A59" w:rsidRDefault="005F506A">
            <w:pPr>
              <w:spacing w:before="120" w:after="120" w:line="240" w:lineRule="auto"/>
              <w:jc w:val="center"/>
            </w:pPr>
            <w:r>
              <w:rPr>
                <w:rFonts w:cs="Times New Roman"/>
              </w:rPr>
              <w:t>160.0</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pPr>
            <w:r>
              <w:rPr>
                <w:rFonts w:cs="Times New Roman"/>
              </w:rPr>
              <w:t>Credit Value: 4</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tabs>
                <w:tab w:val="left" w:pos="2160"/>
                <w:tab w:val="left" w:pos="3600"/>
                <w:tab w:val="left" w:pos="3780"/>
              </w:tabs>
              <w:spacing w:before="120" w:after="120" w:line="240" w:lineRule="auto"/>
              <w:ind w:left="720" w:hanging="720"/>
              <w:jc w:val="both"/>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tabs>
                <w:tab w:val="left" w:pos="2160"/>
                <w:tab w:val="left" w:pos="3600"/>
                <w:tab w:val="left" w:pos="3780"/>
              </w:tabs>
              <w:spacing w:before="120" w:after="120" w:line="240" w:lineRule="auto"/>
              <w:ind w:left="720" w:hanging="720"/>
              <w:jc w:val="both"/>
              <w:rPr>
                <w:rFonts w:cs="Times New Roman"/>
              </w:rPr>
            </w:pPr>
            <w:r>
              <w:rPr>
                <w:rFonts w:cs="Times New Roman"/>
              </w:rPr>
              <w:t>Pre-requisite (if any):</w:t>
            </w:r>
            <w:r>
              <w:rPr>
                <w:rFonts w:cs="Times New Roman"/>
              </w:rPr>
              <w:tab/>
            </w:r>
          </w:p>
          <w:p w:rsidR="00735A59" w:rsidRDefault="005F506A">
            <w:pPr>
              <w:tabs>
                <w:tab w:val="left" w:pos="3600"/>
                <w:tab w:val="left" w:pos="3780"/>
                <w:tab w:val="left" w:pos="3969"/>
              </w:tabs>
              <w:spacing w:before="120" w:after="120" w:line="240" w:lineRule="auto"/>
              <w:jc w:val="both"/>
            </w:pPr>
            <w:r>
              <w:rPr>
                <w:rFonts w:cs="Times New Roman"/>
                <w:b/>
              </w:rPr>
              <w:lastRenderedPageBreak/>
              <w:t>STIA1023 PROGRAMMING 2</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pPr>
            <w:r>
              <w:t>Upon completion of the course, students are expected to</w:t>
            </w:r>
          </w:p>
          <w:p w:rsidR="00735A59" w:rsidRDefault="005F506A">
            <w:pPr>
              <w:numPr>
                <w:ilvl w:val="0"/>
                <w:numId w:val="2"/>
              </w:numPr>
              <w:spacing w:after="0" w:line="240" w:lineRule="auto"/>
              <w:ind w:left="1440"/>
              <w:jc w:val="both"/>
            </w:pPr>
            <w:r>
              <w:t>be able to design mobile application using standard of the industry mobile software design.</w:t>
            </w:r>
          </w:p>
          <w:p w:rsidR="00735A59" w:rsidRDefault="005F506A">
            <w:pPr>
              <w:numPr>
                <w:ilvl w:val="0"/>
                <w:numId w:val="2"/>
              </w:numPr>
              <w:spacing w:after="0" w:line="240" w:lineRule="auto"/>
              <w:ind w:left="1440"/>
              <w:jc w:val="both"/>
            </w:pPr>
            <w:r>
              <w:t>be able to develop mobile application using standard of the industry development tools.</w:t>
            </w:r>
          </w:p>
          <w:p w:rsidR="00735A59" w:rsidRDefault="005F506A">
            <w:pPr>
              <w:numPr>
                <w:ilvl w:val="0"/>
                <w:numId w:val="2"/>
              </w:numPr>
              <w:spacing w:after="0" w:line="240" w:lineRule="auto"/>
              <w:ind w:left="1440"/>
              <w:jc w:val="both"/>
            </w:pPr>
            <w:r>
              <w:t>be able to test mobile application using standard of the industry mobile software testing process.</w:t>
            </w:r>
          </w:p>
          <w:p w:rsidR="00735A59" w:rsidRDefault="00735A59">
            <w:pPr>
              <w:spacing w:after="0" w:line="240" w:lineRule="auto"/>
              <w:jc w:val="both"/>
            </w:pPr>
          </w:p>
        </w:tc>
      </w:tr>
      <w:tr w:rsidR="00735A59">
        <w:trPr>
          <w:trHeight w:val="2177"/>
        </w:trPr>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rPr>
                <w:rFonts w:cs="Times New Roman"/>
              </w:rPr>
            </w:pPr>
            <w:r>
              <w:rPr>
                <w:rFonts w:cs="Times New Roman"/>
              </w:rPr>
              <w:t>Course Learning Outcomes:</w:t>
            </w:r>
          </w:p>
          <w:p w:rsidR="00735A59" w:rsidRDefault="005F506A">
            <w:pPr>
              <w:pStyle w:val="BodyTextIndent2"/>
              <w:tabs>
                <w:tab w:val="left" w:pos="971"/>
              </w:tabs>
              <w:spacing w:before="120" w:line="240" w:lineRule="auto"/>
              <w:ind w:left="0"/>
            </w:pPr>
            <w:r>
              <w:rPr>
                <w:rFonts w:cs="Times New Roman"/>
                <w:lang w:val="en-GB"/>
              </w:rPr>
              <w:t>Upon completion of the course, students are able to</w:t>
            </w:r>
          </w:p>
          <w:p w:rsidR="00735A59" w:rsidRDefault="005F506A">
            <w:pPr>
              <w:numPr>
                <w:ilvl w:val="0"/>
                <w:numId w:val="3"/>
              </w:numPr>
              <w:spacing w:after="0" w:line="240" w:lineRule="auto"/>
              <w:jc w:val="both"/>
            </w:pPr>
            <w:r>
              <w:t>design mobile based application using state of the industry mobile application development methodology. (C3,P5)</w:t>
            </w:r>
          </w:p>
          <w:p w:rsidR="00735A59" w:rsidRDefault="005F506A">
            <w:pPr>
              <w:numPr>
                <w:ilvl w:val="0"/>
                <w:numId w:val="3"/>
              </w:numPr>
              <w:spacing w:after="0" w:line="240" w:lineRule="auto"/>
              <w:jc w:val="both"/>
            </w:pPr>
            <w:r>
              <w:t>developed mobile based application using the standard of the industry mobile application development environment.(C3,P5)</w:t>
            </w:r>
          </w:p>
          <w:p w:rsidR="00735A59" w:rsidRDefault="005F506A">
            <w:pPr>
              <w:numPr>
                <w:ilvl w:val="0"/>
                <w:numId w:val="3"/>
              </w:numPr>
              <w:tabs>
                <w:tab w:val="left" w:pos="1351"/>
              </w:tabs>
              <w:spacing w:after="0" w:line="240" w:lineRule="auto"/>
              <w:ind w:left="358" w:hanging="318"/>
              <w:jc w:val="both"/>
            </w:pPr>
            <w:r>
              <w:rPr>
                <w:lang w:val="en-GB"/>
              </w:rPr>
              <w:t>Be able to evaluate the mobile based application using appropriate mobile application testing and evaluation tools.(A3,P2)</w:t>
            </w:r>
          </w:p>
          <w:p w:rsidR="00735A59" w:rsidRDefault="00735A59">
            <w:pPr>
              <w:spacing w:before="120" w:after="120" w:line="240" w:lineRule="auto"/>
              <w:rPr>
                <w:rFonts w:cs="Times New Roman"/>
                <w:lang w:val="en-US"/>
              </w:rPr>
            </w:pP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tabs>
                <w:tab w:val="left" w:pos="9355"/>
              </w:tabs>
              <w:spacing w:before="120" w:after="120" w:line="240" w:lineRule="auto"/>
              <w:ind w:left="33" w:right="-1"/>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tabs>
                <w:tab w:val="left" w:pos="9355"/>
              </w:tabs>
              <w:spacing w:before="120" w:after="120" w:line="240" w:lineRule="auto"/>
              <w:ind w:left="33" w:right="-1"/>
              <w:rPr>
                <w:rFonts w:cs="Times New Roman"/>
              </w:rPr>
            </w:pPr>
            <w:r>
              <w:rPr>
                <w:rFonts w:cs="Times New Roman"/>
              </w:rPr>
              <w:t>Transferable Skills:</w:t>
            </w:r>
          </w:p>
          <w:p w:rsidR="00735A59" w:rsidRDefault="005F506A" w:rsidP="008114D0">
            <w:pPr>
              <w:tabs>
                <w:tab w:val="left" w:pos="9355"/>
              </w:tabs>
              <w:spacing w:before="120" w:after="120" w:line="240" w:lineRule="auto"/>
              <w:ind w:left="33" w:right="-1"/>
              <w:rPr>
                <w:rFonts w:cs="Times New Roman"/>
                <w:lang w:val="ms-MY"/>
              </w:rPr>
            </w:pPr>
            <w:r>
              <w:rPr>
                <w:rFonts w:cs="Times New Roman"/>
                <w:lang w:val="ms-MY"/>
              </w:rPr>
              <w:t>Knowledge, Practical, Problem solving and Communication skills</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tabs>
                <w:tab w:val="left" w:pos="9355"/>
              </w:tabs>
              <w:spacing w:before="120" w:after="120" w:line="240" w:lineRule="auto"/>
              <w:ind w:left="33" w:right="-1"/>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tabs>
                <w:tab w:val="left" w:pos="9355"/>
              </w:tabs>
              <w:spacing w:before="120" w:after="120" w:line="240" w:lineRule="auto"/>
              <w:ind w:left="33" w:right="-1"/>
              <w:rPr>
                <w:rFonts w:cs="Times New Roman"/>
              </w:rPr>
            </w:pPr>
            <w:r>
              <w:rPr>
                <w:rFonts w:cs="Times New Roman"/>
              </w:rPr>
              <w:t>Teaching-learning and assessment strategy:</w:t>
            </w:r>
          </w:p>
          <w:p w:rsidR="00735A59" w:rsidRDefault="005F506A">
            <w:pPr>
              <w:tabs>
                <w:tab w:val="left" w:pos="9355"/>
              </w:tabs>
              <w:spacing w:before="120" w:after="120" w:line="240" w:lineRule="auto"/>
              <w:ind w:left="33" w:right="-1"/>
              <w:jc w:val="both"/>
            </w:pPr>
            <w:r>
              <w:t xml:space="preserve">Mixed method between teacher-centred and student-centred. For the assessment strategy it is a continuous assessment with real project experience through mobile application project. </w:t>
            </w:r>
          </w:p>
          <w:p w:rsidR="00735A59" w:rsidRDefault="00735A59">
            <w:pPr>
              <w:tabs>
                <w:tab w:val="left" w:pos="9355"/>
              </w:tabs>
              <w:spacing w:before="120" w:after="120" w:line="240" w:lineRule="auto"/>
              <w:ind w:left="33" w:right="-1"/>
              <w:rPr>
                <w:rFonts w:cs="Times New Roman"/>
              </w:rPr>
            </w:pP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tabs>
                <w:tab w:val="left" w:pos="9355"/>
              </w:tabs>
              <w:spacing w:before="120" w:after="120" w:line="240" w:lineRule="auto"/>
              <w:ind w:right="-1"/>
              <w:jc w:val="both"/>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tabs>
                <w:tab w:val="left" w:pos="9355"/>
              </w:tabs>
              <w:spacing w:before="120" w:after="120" w:line="240" w:lineRule="auto"/>
              <w:ind w:right="-1"/>
              <w:jc w:val="both"/>
              <w:rPr>
                <w:rFonts w:cs="Times New Roman"/>
                <w:lang w:val="af-ZA"/>
              </w:rPr>
            </w:pPr>
            <w:r>
              <w:rPr>
                <w:rFonts w:cs="Times New Roman"/>
              </w:rPr>
              <w:t>Synopsis:</w:t>
            </w:r>
            <w:r>
              <w:rPr>
                <w:rFonts w:cs="Times New Roman"/>
                <w:lang w:val="af-ZA"/>
              </w:rPr>
              <w:t xml:space="preserve"> </w:t>
            </w:r>
          </w:p>
          <w:p w:rsidR="00735A59" w:rsidRDefault="005F506A">
            <w:pPr>
              <w:spacing w:before="120" w:after="120" w:line="240" w:lineRule="auto"/>
              <w:ind w:left="540"/>
              <w:jc w:val="both"/>
            </w:pPr>
            <w:r>
              <w:rPr>
                <w:lang w:val="en-US"/>
              </w:rPr>
              <w:t>Mobile devices markets are expected to continue to grow. More new and excited features, application and content keep pushing mobile technology further. The needs for more exciting application solutions to improve current state of the art mobile technology. Mobile application development is the set of processes and procedures involved in writing software with consideration for limited resources computing devices.  In this course, students will learn how to design, develop and test mobile applications using state of the industry methodology and technology. Topics covered will include mobile operating systems and development environments, input modalities and user interfaces for mobile devices, power management issues for mobile devices, sensor's and wireless mobile networking, location-aware and other context-aware services. Upon completion of the course, students will be able to design, develop, and test applications for mobile devices.</w:t>
            </w:r>
          </w:p>
          <w:p w:rsidR="00735A59" w:rsidRDefault="00735A59">
            <w:pPr>
              <w:spacing w:before="120" w:after="120" w:line="240" w:lineRule="auto"/>
              <w:ind w:left="540"/>
              <w:jc w:val="both"/>
              <w:rPr>
                <w:rFonts w:cs="Times New Roman"/>
              </w:rPr>
            </w:pPr>
          </w:p>
        </w:tc>
      </w:tr>
      <w:tr w:rsidR="00735A59">
        <w:trPr>
          <w:trHeight w:val="989"/>
        </w:trPr>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before="120" w:after="120" w:line="240" w:lineRule="auto"/>
              <w:jc w:val="both"/>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before="120" w:after="120" w:line="240" w:lineRule="auto"/>
              <w:jc w:val="both"/>
              <w:rPr>
                <w:rFonts w:cs="Times New Roman"/>
              </w:rPr>
            </w:pPr>
            <w:r>
              <w:rPr>
                <w:rFonts w:cs="Times New Roman"/>
              </w:rPr>
              <w:t xml:space="preserve">Mode of Delivery: </w:t>
            </w:r>
          </w:p>
          <w:p w:rsidR="00735A59" w:rsidRDefault="005F506A">
            <w:pPr>
              <w:tabs>
                <w:tab w:val="left" w:pos="9355"/>
              </w:tabs>
              <w:spacing w:before="120" w:after="120" w:line="240" w:lineRule="auto"/>
              <w:ind w:right="-1"/>
              <w:rPr>
                <w:rFonts w:cs="Times New Roman"/>
              </w:rPr>
            </w:pPr>
            <w:r>
              <w:rPr>
                <w:rFonts w:cs="Times New Roman"/>
                <w:lang w:val="ms-MY"/>
              </w:rPr>
              <w:t>Traditional Lectures, Practical, Student-Centered Learning, Online learning and Project.</w:t>
            </w: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spacing w:after="0" w:line="240" w:lineRule="auto"/>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spacing w:after="0" w:line="240" w:lineRule="auto"/>
              <w:rPr>
                <w:rFonts w:cs="Times New Roman"/>
              </w:rPr>
            </w:pPr>
            <w:r>
              <w:rPr>
                <w:rFonts w:cs="Times New Roman"/>
              </w:rPr>
              <w:t xml:space="preserve">Assessment Methods and Types: </w:t>
            </w:r>
          </w:p>
          <w:p w:rsidR="00735A59" w:rsidRDefault="005F506A">
            <w:pPr>
              <w:spacing w:before="120" w:after="120" w:line="240" w:lineRule="auto"/>
            </w:pPr>
            <w:r>
              <w:t>Coursework – 100%:</w:t>
            </w:r>
          </w:p>
          <w:p w:rsidR="00735A59" w:rsidRDefault="005F506A">
            <w:pPr>
              <w:pStyle w:val="ListParagraph"/>
              <w:numPr>
                <w:ilvl w:val="0"/>
                <w:numId w:val="4"/>
              </w:numPr>
              <w:spacing w:before="120" w:after="120" w:line="240" w:lineRule="auto"/>
              <w:contextualSpacing/>
            </w:pPr>
            <w:r>
              <w:t>60% (Labs and Assignments)</w:t>
            </w:r>
          </w:p>
          <w:p w:rsidR="00735A59" w:rsidRDefault="005F506A">
            <w:pPr>
              <w:pStyle w:val="ListParagraph"/>
              <w:numPr>
                <w:ilvl w:val="0"/>
                <w:numId w:val="4"/>
              </w:numPr>
              <w:spacing w:before="120" w:after="120" w:line="240" w:lineRule="auto"/>
              <w:contextualSpacing/>
            </w:pPr>
            <w:r>
              <w:rPr>
                <w:rFonts w:cs="Times New Roman"/>
              </w:rPr>
              <w:t>40% (Final Project)</w:t>
            </w:r>
          </w:p>
          <w:p w:rsidR="00735A59" w:rsidRDefault="00735A59">
            <w:pPr>
              <w:pStyle w:val="ListParagraph"/>
              <w:spacing w:before="120" w:after="120" w:line="240" w:lineRule="auto"/>
              <w:contextualSpacing/>
            </w:pPr>
          </w:p>
          <w:tbl>
            <w:tblPr>
              <w:tblW w:w="84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8" w:type="dxa"/>
              </w:tblCellMar>
              <w:tblLook w:val="04A0" w:firstRow="1" w:lastRow="0" w:firstColumn="1" w:lastColumn="0" w:noHBand="0" w:noVBand="1"/>
            </w:tblPr>
            <w:tblGrid>
              <w:gridCol w:w="1121"/>
              <w:gridCol w:w="1543"/>
              <w:gridCol w:w="1134"/>
              <w:gridCol w:w="1157"/>
              <w:gridCol w:w="749"/>
              <w:gridCol w:w="720"/>
              <w:gridCol w:w="655"/>
              <w:gridCol w:w="688"/>
              <w:gridCol w:w="663"/>
            </w:tblGrid>
            <w:tr w:rsidR="00735A59">
              <w:tc>
                <w:tcPr>
                  <w:tcW w:w="2436" w:type="dxa"/>
                  <w:gridSpan w:val="2"/>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Assessment Methods</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Percentage</w:t>
                  </w:r>
                </w:p>
              </w:tc>
              <w:tc>
                <w:tcPr>
                  <w:tcW w:w="117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MQF</w:t>
                  </w:r>
                </w:p>
              </w:tc>
              <w:tc>
                <w:tcPr>
                  <w:tcW w:w="81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CLO1</w:t>
                  </w:r>
                </w:p>
              </w:tc>
              <w:tc>
                <w:tcPr>
                  <w:tcW w:w="768"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CLO2</w:t>
                  </w:r>
                </w:p>
              </w:tc>
              <w:tc>
                <w:tcPr>
                  <w:tcW w:w="671"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CLO3</w:t>
                  </w:r>
                </w:p>
              </w:tc>
              <w:tc>
                <w:tcPr>
                  <w:tcW w:w="720"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CLO4</w:t>
                  </w:r>
                </w:p>
              </w:tc>
              <w:tc>
                <w:tcPr>
                  <w:tcW w:w="682" w:type="dxa"/>
                  <w:tcBorders>
                    <w:top w:val="single" w:sz="4" w:space="0" w:color="000001"/>
                    <w:left w:val="single" w:sz="4" w:space="0" w:color="000001"/>
                    <w:bottom w:val="single" w:sz="4" w:space="0" w:color="000001"/>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CLO5</w:t>
                  </w:r>
                </w:p>
              </w:tc>
            </w:tr>
            <w:tr w:rsidR="00735A59">
              <w:trPr>
                <w:trHeight w:val="210"/>
              </w:trPr>
              <w:tc>
                <w:tcPr>
                  <w:tcW w:w="778" w:type="dxa"/>
                  <w:vMerge w:val="restart"/>
                  <w:tcBorders>
                    <w:top w:val="single" w:sz="4" w:space="0" w:color="000001"/>
                    <w:left w:val="single" w:sz="4" w:space="0" w:color="000001"/>
                    <w:bottom w:val="single" w:sz="4" w:space="0" w:color="000001"/>
                    <w:right w:val="single" w:sz="4" w:space="0" w:color="00000A"/>
                  </w:tcBorders>
                  <w:shd w:val="clear" w:color="auto" w:fill="auto"/>
                  <w:tcMar>
                    <w:left w:w="88" w:type="dxa"/>
                  </w:tcMar>
                </w:tcPr>
                <w:p w:rsidR="00735A59" w:rsidRDefault="00735A59">
                  <w:pPr>
                    <w:spacing w:line="240" w:lineRule="auto"/>
                    <w:rPr>
                      <w:rFonts w:ascii="Arial" w:hAnsi="Arial" w:cs="Arial"/>
                      <w:sz w:val="16"/>
                      <w:szCs w:val="24"/>
                      <w:lang w:val="en-US"/>
                    </w:rPr>
                  </w:pPr>
                </w:p>
                <w:p w:rsidR="00735A59" w:rsidRDefault="005F506A">
                  <w:pPr>
                    <w:spacing w:line="240" w:lineRule="auto"/>
                  </w:pPr>
                  <w:r>
                    <w:rPr>
                      <w:rFonts w:ascii="Arial" w:hAnsi="Arial" w:cs="Arial"/>
                      <w:b/>
                      <w:sz w:val="16"/>
                      <w:lang w:val="en-US"/>
                    </w:rPr>
                    <w:t>Coursework</w:t>
                  </w:r>
                </w:p>
                <w:p w:rsidR="00735A59" w:rsidRDefault="00735A59">
                  <w:pPr>
                    <w:spacing w:line="240" w:lineRule="auto"/>
                    <w:rPr>
                      <w:rFonts w:ascii="Arial" w:hAnsi="Arial" w:cs="Arial"/>
                      <w:sz w:val="16"/>
                      <w:lang w:val="en-US"/>
                    </w:rPr>
                  </w:pPr>
                </w:p>
                <w:p w:rsidR="00735A59" w:rsidRDefault="00735A59">
                  <w:pPr>
                    <w:spacing w:line="240" w:lineRule="auto"/>
                    <w:rPr>
                      <w:rFonts w:ascii="Arial" w:hAnsi="Arial" w:cs="Arial"/>
                      <w:sz w:val="16"/>
                      <w:lang w:val="en-US"/>
                    </w:rPr>
                  </w:pPr>
                </w:p>
                <w:p w:rsidR="00735A59" w:rsidRDefault="00735A59">
                  <w:pPr>
                    <w:widowControl w:val="0"/>
                    <w:spacing w:line="240" w:lineRule="auto"/>
                    <w:jc w:val="both"/>
                    <w:rPr>
                      <w:rFonts w:ascii="Arial" w:hAnsi="Arial" w:cs="Arial"/>
                      <w:sz w:val="16"/>
                      <w:szCs w:val="24"/>
                      <w:lang w:val="en-US"/>
                    </w:rPr>
                  </w:pPr>
                </w:p>
              </w:tc>
              <w:tc>
                <w:tcPr>
                  <w:tcW w:w="1659" w:type="dxa"/>
                  <w:tcBorders>
                    <w:top w:val="single" w:sz="4" w:space="0" w:color="000001"/>
                    <w:left w:val="single" w:sz="4" w:space="0" w:color="00000A"/>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both"/>
                  </w:pPr>
                  <w:r>
                    <w:rPr>
                      <w:rFonts w:ascii="Arial" w:hAnsi="Arial" w:cs="Arial"/>
                      <w:b/>
                      <w:sz w:val="16"/>
                      <w:lang w:val="en-US"/>
                    </w:rPr>
                    <w:t>Quizzes</w:t>
                  </w:r>
                </w:p>
              </w:tc>
              <w:tc>
                <w:tcPr>
                  <w:tcW w:w="1171" w:type="dxa"/>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sz w:val="16"/>
                      <w:lang w:val="en-US"/>
                    </w:rPr>
                    <w:t>10%</w:t>
                  </w:r>
                </w:p>
              </w:tc>
              <w:tc>
                <w:tcPr>
                  <w:tcW w:w="1170" w:type="dxa"/>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Cs/>
                      <w:sz w:val="16"/>
                      <w:lang w:val="en-GB"/>
                    </w:rPr>
                    <w:t>MQF1</w:t>
                  </w:r>
                </w:p>
              </w:tc>
              <w:tc>
                <w:tcPr>
                  <w:tcW w:w="811" w:type="dxa"/>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768" w:type="dxa"/>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671" w:type="dxa"/>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c>
                <w:tcPr>
                  <w:tcW w:w="720" w:type="dxa"/>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681" w:type="dxa"/>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r>
            <w:tr w:rsidR="00735A59">
              <w:trPr>
                <w:trHeight w:val="255"/>
              </w:trPr>
              <w:tc>
                <w:tcPr>
                  <w:tcW w:w="778" w:type="dxa"/>
                  <w:vMerge/>
                  <w:tcBorders>
                    <w:top w:val="single" w:sz="4" w:space="0" w:color="000001"/>
                    <w:left w:val="single" w:sz="4" w:space="0" w:color="000001"/>
                    <w:bottom w:val="single" w:sz="4" w:space="0" w:color="000001"/>
                    <w:right w:val="single" w:sz="4" w:space="0" w:color="00000A"/>
                  </w:tcBorders>
                  <w:shd w:val="clear" w:color="auto" w:fill="auto"/>
                  <w:tcMar>
                    <w:left w:w="88" w:type="dxa"/>
                  </w:tcMar>
                  <w:vAlign w:val="center"/>
                </w:tcPr>
                <w:p w:rsidR="00735A59" w:rsidRDefault="00735A59">
                  <w:pPr>
                    <w:spacing w:line="240" w:lineRule="auto"/>
                    <w:rPr>
                      <w:rFonts w:ascii="Arial" w:hAnsi="Arial" w:cs="Arial"/>
                      <w:sz w:val="16"/>
                      <w:szCs w:val="24"/>
                      <w:lang w:val="en-US"/>
                    </w:rPr>
                  </w:pPr>
                </w:p>
              </w:tc>
              <w:tc>
                <w:tcPr>
                  <w:tcW w:w="1659" w:type="dxa"/>
                  <w:tcBorders>
                    <w:top w:val="single" w:sz="4" w:space="0" w:color="00000A"/>
                    <w:left w:val="single" w:sz="4" w:space="0" w:color="00000A"/>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both"/>
                  </w:pPr>
                  <w:r>
                    <w:rPr>
                      <w:rFonts w:ascii="Arial" w:hAnsi="Arial" w:cs="Arial"/>
                      <w:b/>
                      <w:sz w:val="16"/>
                      <w:lang w:val="en-US"/>
                    </w:rPr>
                    <w:t>Midterm Test</w:t>
                  </w:r>
                </w:p>
              </w:tc>
              <w:tc>
                <w:tcPr>
                  <w:tcW w:w="11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sz w:val="16"/>
                      <w:lang w:val="en-US"/>
                    </w:rPr>
                    <w:t>10%</w:t>
                  </w:r>
                </w:p>
              </w:tc>
              <w:tc>
                <w:tcPr>
                  <w:tcW w:w="117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Cs/>
                      <w:sz w:val="16"/>
                      <w:lang w:val="en-GB"/>
                    </w:rPr>
                    <w:t>MQF1/MQF2</w:t>
                  </w:r>
                </w:p>
              </w:tc>
              <w:tc>
                <w:tcPr>
                  <w:tcW w:w="81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c>
                <w:tcPr>
                  <w:tcW w:w="768"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6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72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c>
                <w:tcPr>
                  <w:tcW w:w="68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r>
            <w:tr w:rsidR="00735A59">
              <w:trPr>
                <w:trHeight w:val="270"/>
              </w:trPr>
              <w:tc>
                <w:tcPr>
                  <w:tcW w:w="778" w:type="dxa"/>
                  <w:vMerge/>
                  <w:tcBorders>
                    <w:top w:val="single" w:sz="4" w:space="0" w:color="000001"/>
                    <w:left w:val="single" w:sz="4" w:space="0" w:color="000001"/>
                    <w:bottom w:val="single" w:sz="4" w:space="0" w:color="000001"/>
                    <w:right w:val="single" w:sz="4" w:space="0" w:color="00000A"/>
                  </w:tcBorders>
                  <w:shd w:val="clear" w:color="auto" w:fill="auto"/>
                  <w:tcMar>
                    <w:left w:w="88" w:type="dxa"/>
                  </w:tcMar>
                  <w:vAlign w:val="center"/>
                </w:tcPr>
                <w:p w:rsidR="00735A59" w:rsidRDefault="00735A59">
                  <w:pPr>
                    <w:spacing w:line="240" w:lineRule="auto"/>
                    <w:rPr>
                      <w:rFonts w:ascii="Arial" w:hAnsi="Arial" w:cs="Arial"/>
                      <w:sz w:val="16"/>
                      <w:szCs w:val="24"/>
                      <w:lang w:val="en-US"/>
                    </w:rPr>
                  </w:pPr>
                </w:p>
              </w:tc>
              <w:tc>
                <w:tcPr>
                  <w:tcW w:w="1659" w:type="dxa"/>
                  <w:tcBorders>
                    <w:top w:val="single" w:sz="4" w:space="0" w:color="00000A"/>
                    <w:left w:val="single" w:sz="4" w:space="0" w:color="00000A"/>
                    <w:bottom w:val="single" w:sz="4" w:space="0" w:color="00000A"/>
                    <w:right w:val="single" w:sz="4" w:space="0" w:color="000001"/>
                  </w:tcBorders>
                  <w:shd w:val="clear" w:color="auto" w:fill="auto"/>
                  <w:tcMar>
                    <w:left w:w="88" w:type="dxa"/>
                  </w:tcMar>
                </w:tcPr>
                <w:p w:rsidR="00735A59" w:rsidRDefault="005F506A">
                  <w:pPr>
                    <w:spacing w:line="240" w:lineRule="auto"/>
                  </w:pPr>
                  <w:r>
                    <w:rPr>
                      <w:rFonts w:ascii="Arial" w:hAnsi="Arial" w:cs="Arial"/>
                      <w:b/>
                      <w:sz w:val="16"/>
                      <w:lang w:val="en-US"/>
                    </w:rPr>
                    <w:t>Assignments</w:t>
                  </w:r>
                </w:p>
              </w:tc>
              <w:tc>
                <w:tcPr>
                  <w:tcW w:w="11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sz w:val="16"/>
                      <w:lang w:val="en-US"/>
                    </w:rPr>
                    <w:t>40%</w:t>
                  </w:r>
                </w:p>
              </w:tc>
              <w:tc>
                <w:tcPr>
                  <w:tcW w:w="117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Cs/>
                      <w:sz w:val="16"/>
                      <w:lang w:val="en-GB"/>
                    </w:rPr>
                    <w:t>MQF2/MQF6</w:t>
                  </w:r>
                </w:p>
              </w:tc>
              <w:tc>
                <w:tcPr>
                  <w:tcW w:w="81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c>
                <w:tcPr>
                  <w:tcW w:w="768"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6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72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68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r>
            <w:tr w:rsidR="00735A59">
              <w:trPr>
                <w:trHeight w:val="270"/>
              </w:trPr>
              <w:tc>
                <w:tcPr>
                  <w:tcW w:w="778" w:type="dxa"/>
                  <w:vMerge/>
                  <w:tcBorders>
                    <w:top w:val="single" w:sz="4" w:space="0" w:color="000001"/>
                    <w:left w:val="single" w:sz="4" w:space="0" w:color="000001"/>
                    <w:bottom w:val="single" w:sz="4" w:space="0" w:color="000001"/>
                    <w:right w:val="single" w:sz="4" w:space="0" w:color="00000A"/>
                  </w:tcBorders>
                  <w:shd w:val="clear" w:color="auto" w:fill="auto"/>
                  <w:tcMar>
                    <w:left w:w="88" w:type="dxa"/>
                  </w:tcMar>
                  <w:vAlign w:val="center"/>
                </w:tcPr>
                <w:p w:rsidR="00735A59" w:rsidRDefault="00735A59">
                  <w:pPr>
                    <w:spacing w:line="240" w:lineRule="auto"/>
                    <w:rPr>
                      <w:rFonts w:ascii="Arial" w:hAnsi="Arial" w:cs="Arial"/>
                      <w:sz w:val="16"/>
                      <w:szCs w:val="24"/>
                      <w:lang w:val="en-US"/>
                    </w:rPr>
                  </w:pPr>
                </w:p>
              </w:tc>
              <w:tc>
                <w:tcPr>
                  <w:tcW w:w="1659" w:type="dxa"/>
                  <w:tcBorders>
                    <w:top w:val="single" w:sz="4" w:space="0" w:color="00000A"/>
                    <w:left w:val="single" w:sz="4" w:space="0" w:color="00000A"/>
                    <w:bottom w:val="single" w:sz="4" w:space="0" w:color="00000A"/>
                    <w:right w:val="single" w:sz="4" w:space="0" w:color="000001"/>
                  </w:tcBorders>
                  <w:shd w:val="clear" w:color="auto" w:fill="auto"/>
                  <w:tcMar>
                    <w:left w:w="88" w:type="dxa"/>
                  </w:tcMar>
                </w:tcPr>
                <w:p w:rsidR="00735A59" w:rsidRDefault="005F506A">
                  <w:pPr>
                    <w:spacing w:line="240" w:lineRule="auto"/>
                  </w:pPr>
                  <w:r>
                    <w:rPr>
                      <w:rFonts w:ascii="Arial" w:hAnsi="Arial" w:cs="Arial"/>
                      <w:b/>
                      <w:sz w:val="16"/>
                      <w:lang w:val="en-US"/>
                    </w:rPr>
                    <w:t>Project (Development)</w:t>
                  </w:r>
                </w:p>
              </w:tc>
              <w:tc>
                <w:tcPr>
                  <w:tcW w:w="11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sz w:val="16"/>
                      <w:lang w:val="en-US"/>
                    </w:rPr>
                    <w:t>30%</w:t>
                  </w:r>
                </w:p>
              </w:tc>
              <w:tc>
                <w:tcPr>
                  <w:tcW w:w="117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Cs/>
                      <w:sz w:val="16"/>
                      <w:lang w:val="en-GB"/>
                    </w:rPr>
                    <w:t>MQF2/MQF6</w:t>
                  </w:r>
                </w:p>
              </w:tc>
              <w:tc>
                <w:tcPr>
                  <w:tcW w:w="81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c>
                <w:tcPr>
                  <w:tcW w:w="768"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6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72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68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r>
            <w:tr w:rsidR="00735A59">
              <w:trPr>
                <w:trHeight w:val="270"/>
              </w:trPr>
              <w:tc>
                <w:tcPr>
                  <w:tcW w:w="778" w:type="dxa"/>
                  <w:vMerge/>
                  <w:tcBorders>
                    <w:top w:val="single" w:sz="4" w:space="0" w:color="000001"/>
                    <w:left w:val="single" w:sz="4" w:space="0" w:color="000001"/>
                    <w:bottom w:val="single" w:sz="4" w:space="0" w:color="000001"/>
                    <w:right w:val="single" w:sz="4" w:space="0" w:color="00000A"/>
                  </w:tcBorders>
                  <w:shd w:val="clear" w:color="auto" w:fill="auto"/>
                  <w:tcMar>
                    <w:left w:w="88" w:type="dxa"/>
                  </w:tcMar>
                  <w:vAlign w:val="center"/>
                </w:tcPr>
                <w:p w:rsidR="00735A59" w:rsidRDefault="00735A59">
                  <w:pPr>
                    <w:spacing w:line="240" w:lineRule="auto"/>
                    <w:rPr>
                      <w:rFonts w:ascii="Arial" w:hAnsi="Arial" w:cs="Arial"/>
                      <w:sz w:val="16"/>
                      <w:szCs w:val="24"/>
                      <w:lang w:val="en-US"/>
                    </w:rPr>
                  </w:pPr>
                </w:p>
              </w:tc>
              <w:tc>
                <w:tcPr>
                  <w:tcW w:w="1659" w:type="dxa"/>
                  <w:tcBorders>
                    <w:top w:val="single" w:sz="4" w:space="0" w:color="00000A"/>
                    <w:left w:val="single" w:sz="4" w:space="0" w:color="00000A"/>
                    <w:bottom w:val="single" w:sz="4" w:space="0" w:color="00000A"/>
                    <w:right w:val="single" w:sz="4" w:space="0" w:color="000001"/>
                  </w:tcBorders>
                  <w:shd w:val="clear" w:color="auto" w:fill="auto"/>
                  <w:tcMar>
                    <w:left w:w="88" w:type="dxa"/>
                  </w:tcMar>
                </w:tcPr>
                <w:p w:rsidR="00735A59" w:rsidRDefault="005F506A">
                  <w:pPr>
                    <w:spacing w:line="240" w:lineRule="auto"/>
                  </w:pPr>
                  <w:r>
                    <w:rPr>
                      <w:rFonts w:ascii="Arial" w:hAnsi="Arial" w:cs="Arial"/>
                      <w:b/>
                      <w:sz w:val="16"/>
                      <w:lang w:val="en-US"/>
                    </w:rPr>
                    <w:t>Project (Presentation)</w:t>
                  </w:r>
                </w:p>
              </w:tc>
              <w:tc>
                <w:tcPr>
                  <w:tcW w:w="11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sz w:val="16"/>
                      <w:lang w:val="en-US"/>
                    </w:rPr>
                    <w:t>10%</w:t>
                  </w:r>
                </w:p>
              </w:tc>
              <w:tc>
                <w:tcPr>
                  <w:tcW w:w="117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Cs/>
                      <w:sz w:val="16"/>
                      <w:lang w:val="en-GB"/>
                    </w:rPr>
                    <w:t>MQF2/MQF6</w:t>
                  </w:r>
                </w:p>
              </w:tc>
              <w:tc>
                <w:tcPr>
                  <w:tcW w:w="81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c>
                <w:tcPr>
                  <w:tcW w:w="768"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6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lang w:val="af-ZA"/>
                    </w:rPr>
                    <w:t>√</w:t>
                  </w:r>
                </w:p>
              </w:tc>
              <w:tc>
                <w:tcPr>
                  <w:tcW w:w="72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68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r>
            <w:tr w:rsidR="00735A59">
              <w:trPr>
                <w:trHeight w:val="419"/>
              </w:trPr>
              <w:tc>
                <w:tcPr>
                  <w:tcW w:w="778" w:type="dxa"/>
                  <w:vMerge/>
                  <w:tcBorders>
                    <w:top w:val="single" w:sz="4" w:space="0" w:color="000001"/>
                    <w:left w:val="single" w:sz="4" w:space="0" w:color="000001"/>
                    <w:bottom w:val="single" w:sz="4" w:space="0" w:color="000001"/>
                    <w:right w:val="single" w:sz="4" w:space="0" w:color="00000A"/>
                  </w:tcBorders>
                  <w:shd w:val="clear" w:color="auto" w:fill="auto"/>
                  <w:tcMar>
                    <w:left w:w="88" w:type="dxa"/>
                  </w:tcMar>
                  <w:vAlign w:val="center"/>
                </w:tcPr>
                <w:p w:rsidR="00735A59" w:rsidRDefault="00735A59">
                  <w:pPr>
                    <w:spacing w:line="240" w:lineRule="auto"/>
                    <w:rPr>
                      <w:rFonts w:ascii="Arial" w:hAnsi="Arial" w:cs="Arial"/>
                      <w:sz w:val="16"/>
                      <w:szCs w:val="24"/>
                      <w:lang w:val="en-US"/>
                    </w:rPr>
                  </w:pPr>
                </w:p>
              </w:tc>
              <w:tc>
                <w:tcPr>
                  <w:tcW w:w="1659" w:type="dxa"/>
                  <w:tcBorders>
                    <w:top w:val="single" w:sz="4" w:space="0" w:color="00000A"/>
                    <w:left w:val="single" w:sz="4" w:space="0" w:color="00000A"/>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both"/>
                  </w:pPr>
                  <w:r>
                    <w:rPr>
                      <w:rFonts w:ascii="Arial" w:hAnsi="Arial" w:cs="Arial"/>
                      <w:b/>
                      <w:sz w:val="16"/>
                      <w:lang w:val="en-US"/>
                    </w:rPr>
                    <w:t>Total</w:t>
                  </w:r>
                </w:p>
              </w:tc>
              <w:tc>
                <w:tcPr>
                  <w:tcW w:w="11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sz w:val="16"/>
                      <w:lang w:val="en-US"/>
                    </w:rPr>
                    <w:t>100.0%</w:t>
                  </w:r>
                </w:p>
              </w:tc>
              <w:tc>
                <w:tcPr>
                  <w:tcW w:w="117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3651" w:type="dxa"/>
                  <w:gridSpan w:val="5"/>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r>
            <w:tr w:rsidR="00735A59">
              <w:trPr>
                <w:trHeight w:val="183"/>
              </w:trPr>
              <w:tc>
                <w:tcPr>
                  <w:tcW w:w="2436" w:type="dxa"/>
                  <w:gridSpan w:val="2"/>
                  <w:tcBorders>
                    <w:top w:val="single" w:sz="4" w:space="0" w:color="000001"/>
                    <w:left w:val="single" w:sz="4" w:space="0" w:color="000001"/>
                    <w:bottom w:val="single" w:sz="4" w:space="0" w:color="00000A"/>
                    <w:right w:val="single" w:sz="4" w:space="0" w:color="000001"/>
                  </w:tcBorders>
                  <w:shd w:val="clear" w:color="auto" w:fill="auto"/>
                  <w:tcMar>
                    <w:left w:w="88" w:type="dxa"/>
                  </w:tcMar>
                </w:tcPr>
                <w:p w:rsidR="00735A59" w:rsidRDefault="005F506A">
                  <w:pPr>
                    <w:widowControl w:val="0"/>
                    <w:spacing w:line="240" w:lineRule="auto"/>
                    <w:jc w:val="center"/>
                  </w:pPr>
                  <w:r>
                    <w:rPr>
                      <w:rFonts w:ascii="Arial" w:hAnsi="Arial" w:cs="Arial"/>
                      <w:b/>
                      <w:sz w:val="16"/>
                      <w:lang w:val="en-US"/>
                    </w:rPr>
                    <w:t>Final Examination</w:t>
                  </w:r>
                </w:p>
              </w:tc>
              <w:tc>
                <w:tcPr>
                  <w:tcW w:w="11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c>
                <w:tcPr>
                  <w:tcW w:w="117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81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c>
                <w:tcPr>
                  <w:tcW w:w="768"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671"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sz w:val="16"/>
                      <w:szCs w:val="24"/>
                      <w:lang w:val="en-US"/>
                    </w:rPr>
                  </w:pPr>
                </w:p>
              </w:tc>
              <w:tc>
                <w:tcPr>
                  <w:tcW w:w="720"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widowControl w:val="0"/>
                    <w:spacing w:line="240" w:lineRule="auto"/>
                    <w:jc w:val="center"/>
                    <w:rPr>
                      <w:rFonts w:ascii="Arial" w:hAnsi="Arial" w:cs="Arial"/>
                      <w:bCs/>
                      <w:sz w:val="16"/>
                      <w:lang w:val="en-GB"/>
                    </w:rPr>
                  </w:pPr>
                </w:p>
              </w:tc>
              <w:tc>
                <w:tcPr>
                  <w:tcW w:w="682" w:type="dxa"/>
                  <w:tcBorders>
                    <w:top w:val="single" w:sz="4" w:space="0" w:color="00000A"/>
                    <w:left w:val="single" w:sz="4" w:space="0" w:color="000001"/>
                    <w:bottom w:val="single" w:sz="4" w:space="0" w:color="00000A"/>
                    <w:right w:val="single" w:sz="4" w:space="0" w:color="000001"/>
                  </w:tcBorders>
                  <w:shd w:val="clear" w:color="auto" w:fill="auto"/>
                  <w:tcMar>
                    <w:left w:w="88" w:type="dxa"/>
                  </w:tcMar>
                </w:tcPr>
                <w:p w:rsidR="00735A59" w:rsidRDefault="00735A59">
                  <w:pPr>
                    <w:spacing w:line="240" w:lineRule="auto"/>
                    <w:rPr>
                      <w:rFonts w:eastAsia="Calibri" w:cs="Arial"/>
                      <w:sz w:val="16"/>
                      <w:szCs w:val="20"/>
                      <w:lang w:val="en-US"/>
                    </w:rPr>
                  </w:pPr>
                </w:p>
              </w:tc>
            </w:tr>
          </w:tbl>
          <w:p w:rsidR="00735A59" w:rsidRDefault="00735A59"/>
        </w:tc>
      </w:tr>
      <w:tr w:rsidR="00735A59">
        <w:tc>
          <w:tcPr>
            <w:tcW w:w="805" w:type="dxa"/>
            <w:vMerge w:val="restart"/>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77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both"/>
              <w:rPr>
                <w:rFonts w:cs="Times New Roman"/>
              </w:rPr>
            </w:pPr>
          </w:p>
        </w:tc>
        <w:tc>
          <w:tcPr>
            <w:tcW w:w="8560" w:type="dxa"/>
            <w:gridSpan w:val="14"/>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tabs>
                <w:tab w:val="left" w:pos="1134"/>
                <w:tab w:val="left" w:pos="9355"/>
              </w:tabs>
              <w:spacing w:before="120" w:after="120" w:line="240" w:lineRule="auto"/>
              <w:ind w:right="-1"/>
              <w:jc w:val="both"/>
              <w:rPr>
                <w:rFonts w:cs="Times New Roman"/>
              </w:rPr>
            </w:pPr>
            <w:r>
              <w:rPr>
                <w:rFonts w:cs="Times New Roman"/>
              </w:rPr>
              <w:t>Mapping of the course/module to the Programme Aims</w:t>
            </w:r>
          </w:p>
        </w:tc>
      </w:tr>
      <w:tr w:rsidR="00735A59">
        <w:trPr>
          <w:trHeight w:val="787"/>
        </w:trPr>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5134" w:type="dxa"/>
            <w:gridSpan w:val="7"/>
            <w:vMerge w:val="restart"/>
            <w:tcBorders>
              <w:top w:val="single" w:sz="4" w:space="0" w:color="000001"/>
              <w:left w:val="single" w:sz="4" w:space="0" w:color="000001"/>
              <w:bottom w:val="single" w:sz="4" w:space="0" w:color="000001"/>
              <w:right w:val="single" w:sz="4" w:space="0" w:color="00000A"/>
            </w:tcBorders>
            <w:shd w:val="clear" w:color="auto" w:fill="auto"/>
            <w:tcMar>
              <w:left w:w="110" w:type="dxa"/>
            </w:tcMar>
            <w:vAlign w:val="center"/>
          </w:tcPr>
          <w:p w:rsidR="00735A59" w:rsidRDefault="005F506A">
            <w:pPr>
              <w:tabs>
                <w:tab w:val="left" w:pos="1134"/>
                <w:tab w:val="left" w:pos="9355"/>
              </w:tabs>
              <w:spacing w:before="120" w:after="120" w:line="240" w:lineRule="auto"/>
              <w:ind w:right="-1"/>
              <w:jc w:val="center"/>
              <w:rPr>
                <w:rFonts w:cs="Times New Roman"/>
                <w:b/>
                <w:bCs/>
              </w:rPr>
            </w:pPr>
            <w:r>
              <w:rPr>
                <w:rFonts w:cs="Times New Roman"/>
                <w:b/>
                <w:bCs/>
              </w:rPr>
              <w:t>Programme Aims</w:t>
            </w:r>
          </w:p>
          <w:p w:rsidR="00735A59" w:rsidRDefault="00735A59">
            <w:pPr>
              <w:tabs>
                <w:tab w:val="left" w:pos="1134"/>
                <w:tab w:val="left" w:pos="9355"/>
              </w:tabs>
              <w:spacing w:before="120" w:after="120" w:line="240" w:lineRule="auto"/>
              <w:ind w:right="-1"/>
              <w:jc w:val="center"/>
              <w:rPr>
                <w:rFonts w:cs="Times New Roman"/>
                <w:b/>
                <w:bCs/>
              </w:rPr>
            </w:pPr>
          </w:p>
        </w:tc>
        <w:tc>
          <w:tcPr>
            <w:tcW w:w="4201" w:type="dxa"/>
            <w:gridSpan w:val="8"/>
            <w:tcBorders>
              <w:top w:val="single" w:sz="4" w:space="0" w:color="000001"/>
              <w:left w:val="single" w:sz="4" w:space="0" w:color="00000A"/>
              <w:bottom w:val="single" w:sz="4" w:space="0" w:color="00000A"/>
              <w:right w:val="single" w:sz="4" w:space="0" w:color="000001"/>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Course Learning Outcomes</w:t>
            </w:r>
          </w:p>
        </w:tc>
      </w:tr>
      <w:tr w:rsidR="00735A59">
        <w:trPr>
          <w:trHeight w:val="509"/>
        </w:trPr>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5134" w:type="dxa"/>
            <w:gridSpan w:val="7"/>
            <w:vMerge/>
            <w:tcBorders>
              <w:top w:val="single" w:sz="4" w:space="0" w:color="000001"/>
              <w:left w:val="single" w:sz="4" w:space="0" w:color="000001"/>
              <w:bottom w:val="single" w:sz="4" w:space="0" w:color="00000A"/>
              <w:right w:val="single" w:sz="4" w:space="0" w:color="00000A"/>
            </w:tcBorders>
            <w:shd w:val="clear" w:color="auto" w:fill="auto"/>
            <w:tcMar>
              <w:left w:w="110" w:type="dxa"/>
            </w:tcMar>
            <w:vAlign w:val="center"/>
          </w:tcPr>
          <w:p w:rsidR="00735A59" w:rsidRDefault="00735A59">
            <w:pPr>
              <w:tabs>
                <w:tab w:val="left" w:pos="1134"/>
                <w:tab w:val="left" w:pos="9355"/>
              </w:tabs>
              <w:spacing w:before="120" w:after="120" w:line="240" w:lineRule="auto"/>
              <w:ind w:right="-1"/>
              <w:jc w:val="center"/>
              <w:rPr>
                <w:rFonts w:cs="Times New Roman"/>
                <w:b/>
                <w:bCs/>
              </w:rPr>
            </w:pPr>
          </w:p>
        </w:tc>
        <w:tc>
          <w:tcPr>
            <w:tcW w:w="990" w:type="dxa"/>
            <w:gridSpan w:val="2"/>
            <w:tcBorders>
              <w:top w:val="single" w:sz="4" w:space="0" w:color="000001"/>
              <w:left w:val="single" w:sz="4" w:space="0" w:color="00000A"/>
              <w:bottom w:val="single" w:sz="4" w:space="0" w:color="00000A"/>
              <w:right w:val="single" w:sz="4" w:space="0" w:color="00000A"/>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1</w:t>
            </w:r>
          </w:p>
        </w:tc>
        <w:tc>
          <w:tcPr>
            <w:tcW w:w="989" w:type="dxa"/>
            <w:gridSpan w:val="2"/>
            <w:tcBorders>
              <w:top w:val="single" w:sz="4" w:space="0" w:color="000001"/>
              <w:left w:val="single" w:sz="4" w:space="0" w:color="00000A"/>
              <w:bottom w:val="single" w:sz="4" w:space="0" w:color="00000A"/>
              <w:right w:val="single" w:sz="4" w:space="0" w:color="00000A"/>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2</w:t>
            </w:r>
          </w:p>
        </w:tc>
        <w:tc>
          <w:tcPr>
            <w:tcW w:w="990" w:type="dxa"/>
            <w:gridSpan w:val="3"/>
            <w:tcBorders>
              <w:top w:val="single" w:sz="4" w:space="0" w:color="000001"/>
              <w:left w:val="single" w:sz="4" w:space="0" w:color="00000A"/>
              <w:bottom w:val="single" w:sz="4" w:space="0" w:color="00000A"/>
              <w:right w:val="single" w:sz="4" w:space="0" w:color="00000A"/>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3</w:t>
            </w:r>
          </w:p>
        </w:tc>
        <w:tc>
          <w:tcPr>
            <w:tcW w:w="1232" w:type="dxa"/>
            <w:tcBorders>
              <w:top w:val="single" w:sz="4" w:space="0" w:color="000001"/>
              <w:left w:val="single" w:sz="4" w:space="0" w:color="00000A"/>
              <w:bottom w:val="single" w:sz="4" w:space="0" w:color="00000A"/>
              <w:right w:val="single" w:sz="4" w:space="0" w:color="000001"/>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4</w:t>
            </w:r>
          </w:p>
        </w:tc>
      </w:tr>
      <w:tr w:rsidR="00735A59">
        <w:trPr>
          <w:trHeight w:val="661"/>
        </w:trPr>
        <w:tc>
          <w:tcPr>
            <w:tcW w:w="805" w:type="dxa"/>
            <w:vMerge/>
            <w:tcBorders>
              <w:top w:val="single" w:sz="4" w:space="0" w:color="000001"/>
              <w:left w:val="single" w:sz="4" w:space="0" w:color="000001"/>
              <w:bottom w:val="single" w:sz="4" w:space="0" w:color="00000A"/>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5134" w:type="dxa"/>
            <w:gridSpan w:val="7"/>
            <w:tcBorders>
              <w:top w:val="single" w:sz="4" w:space="0" w:color="00000A"/>
              <w:left w:val="single" w:sz="4" w:space="0" w:color="000001"/>
              <w:bottom w:val="single" w:sz="4" w:space="0" w:color="00000A"/>
              <w:right w:val="single" w:sz="4" w:space="0" w:color="00000A"/>
            </w:tcBorders>
            <w:shd w:val="clear" w:color="auto" w:fill="auto"/>
            <w:tcMar>
              <w:left w:w="110" w:type="dxa"/>
            </w:tcMar>
            <w:vAlign w:val="center"/>
          </w:tcPr>
          <w:p w:rsidR="00735A59" w:rsidRDefault="005F506A">
            <w:pPr>
              <w:tabs>
                <w:tab w:val="left" w:pos="1134"/>
                <w:tab w:val="left" w:pos="9355"/>
              </w:tabs>
              <w:spacing w:before="120" w:after="120" w:line="240" w:lineRule="auto"/>
              <w:ind w:right="-1"/>
              <w:jc w:val="both"/>
              <w:rPr>
                <w:rFonts w:cs="Times New Roman"/>
                <w:lang w:val="af-ZA"/>
              </w:rPr>
            </w:pPr>
            <w:r>
              <w:t xml:space="preserve">The aim of this programme is to produce graduates </w:t>
            </w:r>
            <w:r>
              <w:rPr>
                <w:color w:val="333333"/>
              </w:rPr>
              <w:t xml:space="preserve">with the competitive knowledge, principles and skills </w:t>
            </w:r>
            <w:r>
              <w:t>in term of theoretical and practical foundation for designing, implementing and managing information technology solutions and resources and also recognizing the impact of technology on individuals, organization and society.</w:t>
            </w:r>
          </w:p>
        </w:tc>
        <w:tc>
          <w:tcPr>
            <w:tcW w:w="990" w:type="dxa"/>
            <w:gridSpan w:val="2"/>
            <w:tcBorders>
              <w:top w:val="single" w:sz="4" w:space="0" w:color="00000A"/>
              <w:left w:val="single" w:sz="4" w:space="0" w:color="00000A"/>
              <w:bottom w:val="single" w:sz="4" w:space="0" w:color="00000A"/>
              <w:right w:val="single" w:sz="4" w:space="0" w:color="00000A"/>
            </w:tcBorders>
            <w:shd w:val="clear" w:color="auto" w:fill="auto"/>
            <w:tcMar>
              <w:left w:w="110" w:type="dxa"/>
            </w:tcMar>
            <w:vAlign w:val="center"/>
          </w:tcPr>
          <w:p w:rsidR="00735A59" w:rsidRDefault="005F506A">
            <w:pPr>
              <w:tabs>
                <w:tab w:val="left" w:pos="9355"/>
              </w:tabs>
              <w:spacing w:before="120" w:after="120" w:line="240" w:lineRule="auto"/>
              <w:ind w:right="-1"/>
              <w:jc w:val="center"/>
              <w:rPr>
                <w:rFonts w:cs="Times New Roman"/>
                <w:lang w:val="af-ZA"/>
              </w:rPr>
            </w:pPr>
            <w:r>
              <w:rPr>
                <w:lang w:val="af-ZA"/>
              </w:rPr>
              <w:t>√</w:t>
            </w:r>
          </w:p>
        </w:tc>
        <w:tc>
          <w:tcPr>
            <w:tcW w:w="989" w:type="dxa"/>
            <w:gridSpan w:val="2"/>
            <w:tcBorders>
              <w:top w:val="single" w:sz="4" w:space="0" w:color="00000A"/>
              <w:left w:val="single" w:sz="4" w:space="0" w:color="00000A"/>
              <w:bottom w:val="single" w:sz="4" w:space="0" w:color="00000A"/>
              <w:right w:val="single" w:sz="4" w:space="0" w:color="00000A"/>
            </w:tcBorders>
            <w:shd w:val="clear" w:color="auto" w:fill="auto"/>
            <w:tcMar>
              <w:left w:w="110" w:type="dxa"/>
            </w:tcMar>
            <w:vAlign w:val="center"/>
          </w:tcPr>
          <w:p w:rsidR="00735A59" w:rsidRDefault="005F506A">
            <w:pPr>
              <w:tabs>
                <w:tab w:val="left" w:pos="9355"/>
              </w:tabs>
              <w:spacing w:before="120" w:after="120" w:line="240" w:lineRule="auto"/>
              <w:ind w:right="-1"/>
              <w:jc w:val="center"/>
              <w:rPr>
                <w:rFonts w:cs="Times New Roman"/>
                <w:lang w:val="af-ZA"/>
              </w:rPr>
            </w:pPr>
            <w:r>
              <w:rPr>
                <w:lang w:val="af-ZA"/>
              </w:rPr>
              <w:t>√</w:t>
            </w:r>
          </w:p>
        </w:tc>
        <w:tc>
          <w:tcPr>
            <w:tcW w:w="990" w:type="dxa"/>
            <w:gridSpan w:val="3"/>
            <w:tcBorders>
              <w:top w:val="single" w:sz="4" w:space="0" w:color="00000A"/>
              <w:left w:val="single" w:sz="4" w:space="0" w:color="00000A"/>
              <w:bottom w:val="single" w:sz="4" w:space="0" w:color="00000A"/>
              <w:right w:val="single" w:sz="4" w:space="0" w:color="00000A"/>
            </w:tcBorders>
            <w:shd w:val="clear" w:color="auto" w:fill="auto"/>
            <w:tcMar>
              <w:left w:w="110" w:type="dxa"/>
            </w:tcMar>
            <w:vAlign w:val="center"/>
          </w:tcPr>
          <w:p w:rsidR="00735A59" w:rsidRDefault="005F506A">
            <w:pPr>
              <w:tabs>
                <w:tab w:val="left" w:pos="9355"/>
              </w:tabs>
              <w:spacing w:before="120" w:after="120" w:line="240" w:lineRule="auto"/>
              <w:ind w:right="-1"/>
              <w:jc w:val="center"/>
              <w:rPr>
                <w:rFonts w:cs="Times New Roman"/>
                <w:lang w:val="af-ZA"/>
              </w:rPr>
            </w:pPr>
            <w:r>
              <w:rPr>
                <w:lang w:val="af-ZA"/>
              </w:rPr>
              <w:t>√</w:t>
            </w:r>
          </w:p>
        </w:tc>
        <w:tc>
          <w:tcPr>
            <w:tcW w:w="1232" w:type="dxa"/>
            <w:tcBorders>
              <w:top w:val="single" w:sz="4" w:space="0" w:color="00000A"/>
              <w:left w:val="single" w:sz="4" w:space="0" w:color="00000A"/>
              <w:bottom w:val="single" w:sz="4" w:space="0" w:color="00000A"/>
              <w:right w:val="single" w:sz="4" w:space="0" w:color="000001"/>
            </w:tcBorders>
            <w:shd w:val="clear" w:color="auto" w:fill="auto"/>
            <w:tcMar>
              <w:left w:w="110" w:type="dxa"/>
            </w:tcMar>
            <w:vAlign w:val="center"/>
          </w:tcPr>
          <w:p w:rsidR="00735A59" w:rsidRDefault="005F506A">
            <w:pPr>
              <w:tabs>
                <w:tab w:val="left" w:pos="9355"/>
              </w:tabs>
              <w:spacing w:before="120" w:after="120" w:line="240" w:lineRule="auto"/>
              <w:ind w:right="-1"/>
              <w:jc w:val="center"/>
              <w:rPr>
                <w:rFonts w:cs="Times New Roman"/>
                <w:lang w:val="af-ZA"/>
              </w:rPr>
            </w:pPr>
            <w:r>
              <w:rPr>
                <w:lang w:val="af-ZA"/>
              </w:rPr>
              <w:t>√</w:t>
            </w:r>
          </w:p>
        </w:tc>
      </w:tr>
      <w:tr w:rsidR="00735A59">
        <w:trPr>
          <w:trHeight w:val="285"/>
        </w:trPr>
        <w:tc>
          <w:tcPr>
            <w:tcW w:w="805" w:type="dxa"/>
            <w:vMerge w:val="restart"/>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9335" w:type="dxa"/>
            <w:gridSpan w:val="15"/>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tabs>
                <w:tab w:val="left" w:pos="1134"/>
                <w:tab w:val="left" w:pos="9355"/>
              </w:tabs>
              <w:spacing w:before="120" w:after="120" w:line="240" w:lineRule="auto"/>
              <w:ind w:right="-1"/>
              <w:jc w:val="both"/>
              <w:rPr>
                <w:rFonts w:cs="Times New Roman"/>
              </w:rPr>
            </w:pPr>
            <w:r>
              <w:rPr>
                <w:rFonts w:cs="Times New Roman"/>
              </w:rPr>
              <w:t>Mapping of the course/module to the Programme Learning Outcomes</w:t>
            </w: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5134" w:type="dxa"/>
            <w:gridSpan w:val="7"/>
            <w:vMerge w:val="restart"/>
            <w:tcBorders>
              <w:top w:val="single" w:sz="4" w:space="0" w:color="000001"/>
              <w:left w:val="single" w:sz="4" w:space="0" w:color="000001"/>
              <w:bottom w:val="single" w:sz="4" w:space="0" w:color="000001"/>
              <w:right w:val="single" w:sz="4" w:space="0" w:color="00000A"/>
            </w:tcBorders>
            <w:shd w:val="clear" w:color="auto" w:fill="auto"/>
            <w:tcMar>
              <w:left w:w="110" w:type="dxa"/>
            </w:tcMar>
            <w:vAlign w:val="center"/>
          </w:tcPr>
          <w:p w:rsidR="00735A59" w:rsidRDefault="005F506A">
            <w:pPr>
              <w:tabs>
                <w:tab w:val="left" w:pos="1134"/>
                <w:tab w:val="left" w:pos="9355"/>
              </w:tabs>
              <w:spacing w:before="120" w:after="120" w:line="240" w:lineRule="auto"/>
              <w:ind w:right="-1"/>
              <w:jc w:val="center"/>
              <w:rPr>
                <w:rFonts w:cs="Times New Roman"/>
                <w:b/>
                <w:bCs/>
              </w:rPr>
            </w:pPr>
            <w:r>
              <w:rPr>
                <w:rFonts w:cs="Times New Roman"/>
                <w:b/>
                <w:bCs/>
              </w:rPr>
              <w:t>Programme Learning Outcomes</w:t>
            </w:r>
          </w:p>
        </w:tc>
        <w:tc>
          <w:tcPr>
            <w:tcW w:w="4201" w:type="dxa"/>
            <w:gridSpan w:val="8"/>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b/>
                <w:bCs/>
                <w:lang w:val="af-ZA"/>
              </w:rPr>
            </w:pPr>
          </w:p>
          <w:p w:rsidR="00735A59" w:rsidRDefault="005F506A">
            <w:pPr>
              <w:tabs>
                <w:tab w:val="left" w:pos="1134"/>
                <w:tab w:val="left" w:pos="9355"/>
              </w:tabs>
              <w:spacing w:before="120" w:after="120" w:line="240" w:lineRule="auto"/>
              <w:ind w:right="-1"/>
              <w:jc w:val="center"/>
              <w:rPr>
                <w:rFonts w:cs="Times New Roman"/>
                <w:b/>
                <w:bCs/>
                <w:lang w:val="af-ZA"/>
              </w:rPr>
            </w:pPr>
            <w:r>
              <w:rPr>
                <w:rFonts w:cs="Times New Roman"/>
                <w:b/>
                <w:bCs/>
                <w:lang w:val="af-ZA"/>
              </w:rPr>
              <w:t>Course Learning Outcomes</w:t>
            </w:r>
          </w:p>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5134" w:type="dxa"/>
            <w:gridSpan w:val="7"/>
            <w:vMerge/>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both"/>
              <w:rPr>
                <w:rFonts w:cs="Times New Roman"/>
              </w:rPr>
            </w:pP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1</w:t>
            </w: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2</w:t>
            </w: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3</w:t>
            </w: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tabs>
                <w:tab w:val="left" w:pos="9355"/>
              </w:tabs>
              <w:spacing w:before="120" w:after="120" w:line="240" w:lineRule="auto"/>
              <w:ind w:right="-1"/>
              <w:jc w:val="center"/>
              <w:rPr>
                <w:rFonts w:cs="Times New Roman"/>
                <w:b/>
                <w:bCs/>
                <w:lang w:val="af-ZA"/>
              </w:rPr>
            </w:pPr>
            <w:r>
              <w:rPr>
                <w:rFonts w:cs="Times New Roman"/>
                <w:b/>
                <w:bCs/>
                <w:lang w:val="af-ZA"/>
              </w:rPr>
              <w:t>4</w:t>
            </w: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pPr>
            <w:r>
              <w:t>Demonstrate knowledge and understanding of essential facts, concepts, principles and theories relating to information technology.</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5F506A">
            <w:pPr>
              <w:tabs>
                <w:tab w:val="left" w:pos="1134"/>
                <w:tab w:val="left" w:pos="9355"/>
              </w:tabs>
              <w:spacing w:before="120" w:after="120" w:line="240" w:lineRule="auto"/>
              <w:ind w:right="-1"/>
              <w:jc w:val="center"/>
              <w:rPr>
                <w:rFonts w:cs="Times New Roman"/>
              </w:rPr>
            </w:pPr>
            <w:r>
              <w:rPr>
                <w:lang w:val="af-ZA"/>
              </w:rPr>
              <w:t>√</w:t>
            </w: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5F506A">
            <w:pPr>
              <w:tabs>
                <w:tab w:val="left" w:pos="1134"/>
                <w:tab w:val="left" w:pos="9355"/>
              </w:tabs>
              <w:spacing w:before="120" w:after="120" w:line="240" w:lineRule="auto"/>
              <w:ind w:right="-1"/>
              <w:jc w:val="center"/>
              <w:rPr>
                <w:rFonts w:cs="Times New Roman"/>
              </w:rPr>
            </w:pPr>
            <w:r>
              <w:rPr>
                <w:lang w:val="af-ZA"/>
              </w:rPr>
              <w:t>√</w:t>
            </w: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pPr>
            <w:r>
              <w:t>Design, implement, utilize and manage information technology solutions and resources.</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tabs>
                <w:tab w:val="left" w:pos="1134"/>
                <w:tab w:val="left" w:pos="9355"/>
              </w:tabs>
              <w:spacing w:before="120" w:after="120" w:line="240" w:lineRule="auto"/>
              <w:ind w:right="-1"/>
              <w:jc w:val="center"/>
              <w:rPr>
                <w:rFonts w:cs="Times New Roman"/>
              </w:rPr>
            </w:pPr>
            <w:r>
              <w:rPr>
                <w:lang w:val="af-ZA"/>
              </w:rPr>
              <w:t>√</w:t>
            </w: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tabs>
                <w:tab w:val="left" w:pos="1134"/>
                <w:tab w:val="left" w:pos="9355"/>
              </w:tabs>
              <w:spacing w:before="120" w:after="120" w:line="240" w:lineRule="auto"/>
              <w:ind w:right="-1"/>
              <w:jc w:val="center"/>
              <w:rPr>
                <w:rFonts w:cs="Times New Roman"/>
              </w:rPr>
            </w:pPr>
            <w:r>
              <w:rPr>
                <w:lang w:val="af-ZA"/>
              </w:rPr>
              <w:t>√</w:t>
            </w: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pPr>
            <w:r>
              <w:t>Utilize relevant techniques, and demonstrate analytical and critical thinking skills in problem solving.</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tabs>
                <w:tab w:val="left" w:pos="1134"/>
                <w:tab w:val="left" w:pos="9355"/>
              </w:tabs>
              <w:spacing w:before="120" w:after="120" w:line="240" w:lineRule="auto"/>
              <w:ind w:right="-1"/>
              <w:jc w:val="center"/>
              <w:rPr>
                <w:rFonts w:cs="Times New Roman"/>
              </w:rPr>
            </w:pPr>
            <w:r>
              <w:rPr>
                <w:lang w:val="af-ZA"/>
              </w:rPr>
              <w:t>√</w:t>
            </w: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5F506A">
            <w:pPr>
              <w:tabs>
                <w:tab w:val="left" w:pos="1134"/>
                <w:tab w:val="left" w:pos="9355"/>
              </w:tabs>
              <w:spacing w:before="120" w:after="120" w:line="240" w:lineRule="auto"/>
              <w:ind w:right="-1"/>
              <w:jc w:val="center"/>
              <w:rPr>
                <w:rFonts w:cs="Times New Roman"/>
              </w:rPr>
            </w:pPr>
            <w:r>
              <w:rPr>
                <w:lang w:val="af-ZA"/>
              </w:rPr>
              <w:t>√</w:t>
            </w:r>
          </w:p>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pPr>
            <w:r>
              <w:t>Communicate and work effectively with peers, clients, superiors and society.</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bookmarkStart w:id="0" w:name="_GoBack"/>
            <w:bookmarkEnd w:id="0"/>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pPr>
            <w:r>
              <w:t>Demonstrate skills in meeting people, talking with and accepting guidance and responsibilities.</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tabs>
                <w:tab w:val="center" w:pos="5391"/>
              </w:tabs>
              <w:spacing w:before="120" w:after="120"/>
            </w:pPr>
            <w:r>
              <w:t>Apply information management skills and principles of lifelong learning in academic and career development.</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pPr>
            <w:r>
              <w:t>Apply broad business and real world perspectives in planning effectively, making judgments and demonstrating entrepreneurial skills.</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line="240" w:lineRule="auto"/>
              <w:jc w:val="both"/>
              <w:textAlignment w:val="baseline"/>
              <w:rPr>
                <w:rFonts w:cs="Times New Roman"/>
                <w:color w:val="FF0000"/>
              </w:rPr>
            </w:pPr>
            <w:r>
              <w:t>Demonstrate professionalism, values, attitudes and ethical considerations in accordance with ethical and legal principles.</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vMerge/>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tabs>
                <w:tab w:val="left" w:pos="110"/>
              </w:tabs>
              <w:spacing w:before="120" w:after="120" w:line="240" w:lineRule="auto"/>
              <w:ind w:left="360"/>
              <w:rPr>
                <w:rFonts w:cs="Times New Roman"/>
              </w:rPr>
            </w:pPr>
          </w:p>
        </w:tc>
        <w:tc>
          <w:tcPr>
            <w:tcW w:w="5134" w:type="dxa"/>
            <w:gridSpan w:val="7"/>
            <w:tcBorders>
              <w:top w:val="single" w:sz="4" w:space="0" w:color="000001"/>
              <w:left w:val="single" w:sz="4" w:space="0" w:color="000001"/>
              <w:bottom w:val="single" w:sz="4" w:space="0" w:color="000001"/>
              <w:right w:val="single" w:sz="4" w:space="0" w:color="00000A"/>
            </w:tcBorders>
            <w:shd w:val="clear" w:color="auto" w:fill="auto"/>
            <w:tcMar>
              <w:left w:w="110" w:type="dxa"/>
            </w:tcMar>
          </w:tcPr>
          <w:p w:rsidR="00735A59" w:rsidRDefault="005F506A">
            <w:pPr>
              <w:spacing w:before="120" w:after="120" w:line="240" w:lineRule="auto"/>
              <w:jc w:val="both"/>
              <w:textAlignment w:val="baseline"/>
            </w:pPr>
            <w:r>
              <w:t>Demonstrate the ability to influence others in completing a common task.</w:t>
            </w:r>
          </w:p>
        </w:tc>
        <w:tc>
          <w:tcPr>
            <w:tcW w:w="990"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89" w:type="dxa"/>
            <w:gridSpan w:val="2"/>
            <w:tcBorders>
              <w:top w:val="single" w:sz="4" w:space="0" w:color="000001"/>
              <w:left w:val="single" w:sz="4" w:space="0" w:color="00000A"/>
              <w:bottom w:val="single" w:sz="4" w:space="0" w:color="000001"/>
              <w:right w:val="single" w:sz="4" w:space="0" w:color="00000A"/>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990" w:type="dxa"/>
            <w:gridSpan w:val="3"/>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c>
          <w:tcPr>
            <w:tcW w:w="1232" w:type="dxa"/>
            <w:tcBorders>
              <w:top w:val="single" w:sz="4" w:space="0" w:color="000001"/>
              <w:left w:val="single" w:sz="4" w:space="0" w:color="00000A"/>
              <w:bottom w:val="single" w:sz="4" w:space="0" w:color="000001"/>
              <w:right w:val="single" w:sz="4" w:space="0" w:color="000001"/>
            </w:tcBorders>
            <w:shd w:val="clear" w:color="auto" w:fill="auto"/>
            <w:tcMar>
              <w:left w:w="110" w:type="dxa"/>
            </w:tcMar>
          </w:tcPr>
          <w:p w:rsidR="00735A59" w:rsidRDefault="00735A59">
            <w:pPr>
              <w:tabs>
                <w:tab w:val="left" w:pos="1134"/>
                <w:tab w:val="left" w:pos="9355"/>
              </w:tabs>
              <w:spacing w:before="120" w:after="120" w:line="240" w:lineRule="auto"/>
              <w:ind w:right="-1"/>
              <w:jc w:val="center"/>
              <w:rPr>
                <w:rFonts w:cs="Times New Roman"/>
              </w:rPr>
            </w:pPr>
          </w:p>
        </w:tc>
      </w:tr>
      <w:tr w:rsidR="00735A59">
        <w:tc>
          <w:tcPr>
            <w:tcW w:w="805" w:type="dxa"/>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735A59">
            <w:pPr>
              <w:pStyle w:val="ListParagraph"/>
              <w:numPr>
                <w:ilvl w:val="0"/>
                <w:numId w:val="1"/>
              </w:numPr>
              <w:tabs>
                <w:tab w:val="left" w:pos="110"/>
              </w:tabs>
              <w:spacing w:before="120" w:after="120" w:line="240" w:lineRule="auto"/>
              <w:rPr>
                <w:rFonts w:cs="Times New Roman"/>
              </w:rPr>
            </w:pPr>
          </w:p>
        </w:tc>
        <w:tc>
          <w:tcPr>
            <w:tcW w:w="9335" w:type="dxa"/>
            <w:gridSpan w:val="15"/>
            <w:tcBorders>
              <w:top w:val="single" w:sz="4" w:space="0" w:color="000001"/>
              <w:left w:val="single" w:sz="4" w:space="0" w:color="000001"/>
              <w:bottom w:val="single" w:sz="4" w:space="0" w:color="000001"/>
              <w:right w:val="single" w:sz="4" w:space="0" w:color="000001"/>
            </w:tcBorders>
            <w:shd w:val="clear" w:color="auto" w:fill="auto"/>
            <w:tcMar>
              <w:left w:w="110" w:type="dxa"/>
            </w:tcMar>
          </w:tcPr>
          <w:p w:rsidR="00735A59" w:rsidRDefault="005F506A">
            <w:pPr>
              <w:tabs>
                <w:tab w:val="left" w:pos="9355"/>
              </w:tabs>
              <w:spacing w:before="120" w:after="120" w:line="240" w:lineRule="auto"/>
              <w:ind w:right="-1"/>
              <w:jc w:val="both"/>
              <w:rPr>
                <w:rFonts w:cs="Times New Roman"/>
              </w:rPr>
            </w:pPr>
            <w:r>
              <w:rPr>
                <w:rFonts w:cs="Times New Roman"/>
              </w:rPr>
              <w:t>Content outline of the course/module and the SLT per topic</w:t>
            </w:r>
          </w:p>
        </w:tc>
      </w:tr>
    </w:tbl>
    <w:p w:rsidR="00735A59" w:rsidRDefault="005F506A">
      <w:r>
        <w:br w:type="page"/>
      </w:r>
    </w:p>
    <w:tbl>
      <w:tblPr>
        <w:tblW w:w="9900" w:type="dxa"/>
        <w:tblInd w:w="-2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0" w:type="dxa"/>
          <w:right w:w="115" w:type="dxa"/>
        </w:tblCellMar>
        <w:tblLook w:val="00A0" w:firstRow="1" w:lastRow="0" w:firstColumn="1" w:lastColumn="0" w:noHBand="0" w:noVBand="0"/>
      </w:tblPr>
      <w:tblGrid>
        <w:gridCol w:w="4477"/>
        <w:gridCol w:w="1171"/>
        <w:gridCol w:w="536"/>
        <w:gridCol w:w="531"/>
        <w:gridCol w:w="558"/>
        <w:gridCol w:w="772"/>
        <w:gridCol w:w="622"/>
        <w:gridCol w:w="639"/>
        <w:gridCol w:w="594"/>
      </w:tblGrid>
      <w:tr w:rsidR="00735A59">
        <w:trPr>
          <w:trHeight w:val="485"/>
        </w:trPr>
        <w:tc>
          <w:tcPr>
            <w:tcW w:w="4577" w:type="dxa"/>
            <w:vMerge w:val="restart"/>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pageBreakBefore/>
              <w:spacing w:before="120" w:after="120" w:line="240" w:lineRule="auto"/>
              <w:jc w:val="center"/>
            </w:pPr>
            <w:r>
              <w:rPr>
                <w:rFonts w:cs="Times New Roman"/>
                <w:b/>
                <w:bCs/>
              </w:rPr>
              <w:lastRenderedPageBreak/>
              <w:t>Topics/Weeks</w:t>
            </w:r>
          </w:p>
        </w:tc>
        <w:tc>
          <w:tcPr>
            <w:tcW w:w="1171" w:type="dxa"/>
            <w:vMerge w:val="restart"/>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Learning Outcomes</w:t>
            </w:r>
          </w:p>
        </w:tc>
        <w:tc>
          <w:tcPr>
            <w:tcW w:w="2273" w:type="dxa"/>
            <w:gridSpan w:val="4"/>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Face to Face</w:t>
            </w: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b/>
                <w:bCs/>
              </w:rPr>
            </w:pPr>
          </w:p>
          <w:p w:rsidR="00735A59" w:rsidRDefault="005F506A">
            <w:pPr>
              <w:spacing w:before="120" w:after="120" w:line="240" w:lineRule="auto"/>
              <w:jc w:val="center"/>
            </w:pPr>
            <w:r>
              <w:rPr>
                <w:rFonts w:cs="Times New Roman"/>
                <w:b/>
                <w:bCs/>
              </w:rPr>
              <w:t>OL</w:t>
            </w:r>
          </w:p>
          <w:p w:rsidR="00735A59" w:rsidRDefault="00735A59">
            <w:pPr>
              <w:spacing w:before="120" w:after="120" w:line="240" w:lineRule="auto"/>
              <w:jc w:val="center"/>
              <w:rPr>
                <w:rFonts w:cs="Times New Roman"/>
                <w:b/>
                <w:bCs/>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b/>
                <w:bCs/>
              </w:rPr>
              <w:t>SL</w:t>
            </w:r>
          </w:p>
        </w:tc>
        <w:tc>
          <w:tcPr>
            <w:tcW w:w="597" w:type="dxa"/>
            <w:tcBorders>
              <w:top w:val="single" w:sz="4" w:space="0" w:color="000001"/>
              <w:left w:val="single" w:sz="4" w:space="0" w:color="00000A"/>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TLT</w:t>
            </w:r>
          </w:p>
        </w:tc>
      </w:tr>
      <w:tr w:rsidR="00735A59">
        <w:trPr>
          <w:trHeight w:val="602"/>
        </w:trPr>
        <w:tc>
          <w:tcPr>
            <w:tcW w:w="4577" w:type="dxa"/>
            <w:vMerge/>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735A59">
            <w:pPr>
              <w:spacing w:before="120" w:after="120" w:line="240" w:lineRule="auto"/>
              <w:jc w:val="center"/>
              <w:rPr>
                <w:rFonts w:cs="Times New Roman"/>
                <w:b/>
                <w:bCs/>
              </w:rPr>
            </w:pPr>
          </w:p>
        </w:tc>
        <w:tc>
          <w:tcPr>
            <w:tcW w:w="1171" w:type="dxa"/>
            <w:vMerge/>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735A59">
            <w:pPr>
              <w:spacing w:before="120" w:after="120" w:line="240" w:lineRule="auto"/>
              <w:jc w:val="center"/>
              <w:rPr>
                <w:rFonts w:cs="Times New Roman"/>
                <w:b/>
                <w:bCs/>
              </w:rPr>
            </w:pP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TL</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T</w:t>
            </w: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P</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SCL/O</w:t>
            </w: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b/>
                <w:bCs/>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vAlign w:val="center"/>
          </w:tcPr>
          <w:p w:rsidR="00735A59" w:rsidRDefault="00735A59">
            <w:pPr>
              <w:spacing w:before="120" w:after="120" w:line="240" w:lineRule="auto"/>
              <w:jc w:val="center"/>
              <w:rPr>
                <w:rFonts w:cs="Times New Roman"/>
                <w:b/>
                <w:bCs/>
              </w:rPr>
            </w:pP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vAlign w:val="center"/>
          </w:tcPr>
          <w:p w:rsidR="00735A59" w:rsidRDefault="00735A59">
            <w:pPr>
              <w:spacing w:before="120" w:after="120" w:line="240" w:lineRule="auto"/>
              <w:jc w:val="center"/>
              <w:rPr>
                <w:rFonts w:cs="Times New Roman"/>
                <w:b/>
                <w:bCs/>
              </w:rPr>
            </w:pP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pStyle w:val="ListParagraph"/>
              <w:spacing w:after="0" w:line="240" w:lineRule="auto"/>
              <w:ind w:left="0"/>
              <w:jc w:val="both"/>
            </w:pPr>
            <w:r>
              <w:t>1.    Introduction to Mobile Programming</w:t>
            </w:r>
          </w:p>
          <w:p w:rsidR="00735A59" w:rsidRDefault="005F506A">
            <w:pPr>
              <w:pStyle w:val="ListParagraph"/>
              <w:spacing w:after="0" w:line="240" w:lineRule="auto"/>
              <w:ind w:left="0"/>
            </w:pPr>
            <w:r>
              <w:t xml:space="preserve">         1.1 Evolution of the mobile devices.</w:t>
            </w:r>
            <w:r>
              <w:br/>
              <w:t xml:space="preserve">         1.2 Mobile devices characteristic.</w:t>
            </w:r>
            <w:r>
              <w:br/>
              <w:t xml:space="preserve">         1.3 Mobile devices operating system.</w:t>
            </w:r>
          </w:p>
          <w:p w:rsidR="00735A59" w:rsidRDefault="005F506A">
            <w:pPr>
              <w:pStyle w:val="ListParagraph"/>
              <w:spacing w:after="0" w:line="240" w:lineRule="auto"/>
              <w:ind w:left="0"/>
            </w:pPr>
            <w:r>
              <w:t xml:space="preserve">         1.4 The Ecosystem of Mobile Application</w:t>
            </w:r>
          </w:p>
          <w:p w:rsidR="00735A59" w:rsidRDefault="005F506A">
            <w:pPr>
              <w:pStyle w:val="ListParagraph"/>
              <w:spacing w:after="0" w:line="240" w:lineRule="auto"/>
              <w:ind w:left="0"/>
              <w:jc w:val="both"/>
            </w:pPr>
            <w:r>
              <w:t xml:space="preserve">         1.4 Case study.</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1</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4</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4</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pPr>
            <w:r>
              <w:t xml:space="preserve">2.     Mobile Application Development Life </w:t>
            </w:r>
            <w:r>
              <w:br/>
              <w:t xml:space="preserve">        Cycle.</w:t>
            </w:r>
          </w:p>
          <w:p w:rsidR="00735A59" w:rsidRDefault="005F506A">
            <w:pPr>
              <w:spacing w:after="0" w:line="240" w:lineRule="auto"/>
            </w:pPr>
            <w:r>
              <w:t xml:space="preserve">        2.1  Application development framework </w:t>
            </w:r>
          </w:p>
          <w:p w:rsidR="00735A59" w:rsidRDefault="005F506A">
            <w:pPr>
              <w:pStyle w:val="ListParagraph"/>
              <w:spacing w:after="0" w:line="240" w:lineRule="auto"/>
              <w:ind w:left="360"/>
            </w:pPr>
            <w:r>
              <w:t xml:space="preserve"> 2.2 Mobile application testing framework</w:t>
            </w:r>
          </w:p>
          <w:p w:rsidR="00735A59" w:rsidRDefault="005F506A">
            <w:pPr>
              <w:pStyle w:val="ListParagraph"/>
              <w:spacing w:after="0" w:line="240" w:lineRule="auto"/>
              <w:ind w:left="360"/>
            </w:pPr>
            <w:r>
              <w:t xml:space="preserve"> 2.3 Preparing development environment</w:t>
            </w:r>
          </w:p>
          <w:p w:rsidR="00735A59" w:rsidRDefault="005F506A">
            <w:pPr>
              <w:pStyle w:val="ListParagraph"/>
              <w:spacing w:after="0" w:line="240" w:lineRule="auto"/>
              <w:ind w:left="360"/>
            </w:pPr>
            <w:r>
              <w:t xml:space="preserve"> 2.3 Testing development environment.</w:t>
            </w:r>
          </w:p>
          <w:p w:rsidR="00735A59" w:rsidRDefault="005F506A">
            <w:pPr>
              <w:pStyle w:val="ListParagraph"/>
              <w:spacing w:after="0" w:line="240" w:lineRule="auto"/>
              <w:ind w:left="360"/>
            </w:pPr>
            <w:r>
              <w:t xml:space="preserve"> 2.4 Mobile application testing framework. </w:t>
            </w:r>
          </w:p>
          <w:p w:rsidR="00735A59" w:rsidRDefault="005F506A">
            <w:pPr>
              <w:pStyle w:val="ListParagraph"/>
              <w:spacing w:after="0" w:line="240" w:lineRule="auto"/>
              <w:ind w:left="360"/>
            </w:pPr>
            <w:r>
              <w:t xml:space="preserve"> 2.5 Mobile application life cycle.</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4</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jc w:val="both"/>
            </w:pPr>
            <w:r>
              <w:rPr>
                <w:color w:val="000000"/>
              </w:rPr>
              <w:t>3.    User interface component</w:t>
            </w:r>
          </w:p>
          <w:p w:rsidR="00735A59" w:rsidRDefault="005F506A">
            <w:pPr>
              <w:spacing w:after="0" w:line="240" w:lineRule="auto"/>
              <w:jc w:val="both"/>
            </w:pPr>
            <w:r>
              <w:rPr>
                <w:color w:val="000000"/>
              </w:rPr>
              <w:t xml:space="preserve">       3.1 Standard interface component (label,  </w:t>
            </w:r>
            <w:r>
              <w:rPr>
                <w:color w:val="000000"/>
              </w:rPr>
              <w:br/>
              <w:t xml:space="preserve">               text input, button).</w:t>
            </w:r>
          </w:p>
          <w:p w:rsidR="00735A59" w:rsidRDefault="005F506A">
            <w:pPr>
              <w:spacing w:after="0" w:line="240" w:lineRule="auto"/>
            </w:pPr>
            <w:r>
              <w:rPr>
                <w:color w:val="000000"/>
              </w:rPr>
              <w:t xml:space="preserve">       3.2 Sample application using standard    </w:t>
            </w:r>
            <w:r>
              <w:rPr>
                <w:color w:val="000000"/>
              </w:rPr>
              <w:br/>
              <w:t xml:space="preserve">              components.</w:t>
            </w:r>
          </w:p>
          <w:p w:rsidR="00735A59" w:rsidRDefault="005F506A">
            <w:pPr>
              <w:spacing w:after="0" w:line="240" w:lineRule="auto"/>
            </w:pPr>
            <w:r>
              <w:rPr>
                <w:color w:val="000000"/>
              </w:rPr>
              <w:t xml:space="preserve">       3.3 Interface layout design consideration.</w:t>
            </w:r>
          </w:p>
          <w:p w:rsidR="00735A59" w:rsidRDefault="005F506A">
            <w:pPr>
              <w:spacing w:after="0" w:line="240" w:lineRule="auto"/>
            </w:pPr>
            <w:r>
              <w:rPr>
                <w:color w:val="000000"/>
              </w:rPr>
              <w:t xml:space="preserve">       3.4 More interface component (spinner,    </w:t>
            </w:r>
            <w:r>
              <w:rPr>
                <w:color w:val="000000"/>
              </w:rPr>
              <w:br/>
              <w:t xml:space="preserve">              radio, toggle and list)</w:t>
            </w:r>
          </w:p>
          <w:p w:rsidR="00735A59" w:rsidRDefault="005F506A">
            <w:pPr>
              <w:spacing w:after="0" w:line="240" w:lineRule="auto"/>
            </w:pPr>
            <w:r>
              <w:rPr>
                <w:color w:val="000000"/>
              </w:rPr>
              <w:t xml:space="preserve">      3.5 Menu and popup menu.</w:t>
            </w:r>
          </w:p>
          <w:p w:rsidR="00735A59" w:rsidRDefault="005F506A">
            <w:pPr>
              <w:spacing w:after="0" w:line="240" w:lineRule="auto"/>
            </w:pPr>
            <w:r>
              <w:rPr>
                <w:color w:val="000000"/>
              </w:rPr>
              <w:t xml:space="preserve">      3.6 Navigating multiple layouts.</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2,3</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16</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jc w:val="both"/>
            </w:pPr>
            <w:r>
              <w:rPr>
                <w:color w:val="000000"/>
              </w:rPr>
              <w:t>4.  Device features and Multimedia control</w:t>
            </w:r>
          </w:p>
          <w:p w:rsidR="00735A59" w:rsidRDefault="005F506A">
            <w:pPr>
              <w:spacing w:after="0" w:line="240" w:lineRule="auto"/>
            </w:pPr>
            <w:r>
              <w:rPr>
                <w:color w:val="000000"/>
              </w:rPr>
              <w:t xml:space="preserve">     4.1 Accessing contact, dialler and   </w:t>
            </w:r>
            <w:r>
              <w:rPr>
                <w:color w:val="000000"/>
              </w:rPr>
              <w:br/>
              <w:t xml:space="preserve">           messaging functions. </w:t>
            </w:r>
          </w:p>
          <w:p w:rsidR="00735A59" w:rsidRDefault="005F506A">
            <w:pPr>
              <w:spacing w:after="0" w:line="240" w:lineRule="auto"/>
              <w:jc w:val="both"/>
            </w:pPr>
            <w:r>
              <w:rPr>
                <w:color w:val="000000"/>
              </w:rPr>
              <w:t xml:space="preserve">     4.2 Display and manipulate image.</w:t>
            </w:r>
          </w:p>
          <w:p w:rsidR="00735A59" w:rsidRDefault="005F506A">
            <w:pPr>
              <w:spacing w:after="0" w:line="240" w:lineRule="auto"/>
              <w:jc w:val="both"/>
            </w:pPr>
            <w:r>
              <w:rPr>
                <w:color w:val="000000"/>
              </w:rPr>
              <w:t xml:space="preserve">     4.3 Display and manipulate video.</w:t>
            </w:r>
          </w:p>
          <w:p w:rsidR="00735A59" w:rsidRDefault="005F506A">
            <w:pPr>
              <w:spacing w:after="0" w:line="240" w:lineRule="auto"/>
              <w:jc w:val="both"/>
            </w:pPr>
            <w:r>
              <w:rPr>
                <w:color w:val="000000"/>
              </w:rPr>
              <w:t xml:space="preserve">     4.4 Play and manipulate audio. </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 xml:space="preserve"> 2,3</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1</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1</w:t>
            </w:r>
          </w:p>
          <w:p w:rsidR="00735A59" w:rsidRDefault="00735A59">
            <w:pPr>
              <w:spacing w:before="120" w:after="120" w:line="240" w:lineRule="auto"/>
              <w:jc w:val="center"/>
              <w:rPr>
                <w:rFonts w:cs="Times New Roman"/>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4</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pPr>
            <w:r>
              <w:t>5. File and Database Operating</w:t>
            </w:r>
          </w:p>
          <w:p w:rsidR="00735A59" w:rsidRDefault="005F506A">
            <w:pPr>
              <w:spacing w:after="0" w:line="240" w:lineRule="auto"/>
            </w:pPr>
            <w:r>
              <w:t xml:space="preserve">    5.1 File read and writes operation to </w:t>
            </w:r>
            <w:r>
              <w:br/>
              <w:t xml:space="preserve">           storage. </w:t>
            </w:r>
          </w:p>
          <w:p w:rsidR="00735A59" w:rsidRDefault="005F506A">
            <w:pPr>
              <w:spacing w:after="0" w:line="240" w:lineRule="auto"/>
            </w:pPr>
            <w:r>
              <w:t xml:space="preserve">    5.2 Offline database access </w:t>
            </w:r>
            <w:r>
              <w:br/>
              <w:t xml:space="preserve">          (add/delete/update/search)</w:t>
            </w:r>
          </w:p>
          <w:p w:rsidR="00735A59" w:rsidRDefault="005F506A">
            <w:pPr>
              <w:spacing w:after="0" w:line="240" w:lineRule="auto"/>
            </w:pPr>
            <w:r>
              <w:t xml:space="preserve">    5.3 Online database access</w:t>
            </w:r>
            <w:r>
              <w:br/>
              <w:t xml:space="preserve">         (add/delete/update/search)</w:t>
            </w:r>
          </w:p>
          <w:p w:rsidR="00735A59" w:rsidRDefault="005F506A">
            <w:pPr>
              <w:spacing w:after="0" w:line="240" w:lineRule="auto"/>
            </w:pPr>
            <w:r>
              <w:t xml:space="preserve">    5.4 JSON parser handler.</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2,3</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p w:rsidR="00735A59" w:rsidRDefault="00735A59">
            <w:pPr>
              <w:spacing w:before="120" w:after="120" w:line="240" w:lineRule="auto"/>
              <w:jc w:val="center"/>
              <w:rPr>
                <w:rFonts w:cs="Times New Roman"/>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16</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pPr>
            <w:r>
              <w:t>6. Location Based Service</w:t>
            </w:r>
          </w:p>
          <w:p w:rsidR="00735A59" w:rsidRDefault="005F506A">
            <w:pPr>
              <w:spacing w:after="0" w:line="240" w:lineRule="auto"/>
            </w:pPr>
            <w:r>
              <w:t xml:space="preserve">    6.1 Accessing location based service.</w:t>
            </w:r>
          </w:p>
          <w:p w:rsidR="00735A59" w:rsidRDefault="005F506A">
            <w:pPr>
              <w:spacing w:after="0" w:line="240" w:lineRule="auto"/>
            </w:pPr>
            <w:r>
              <w:t xml:space="preserve">    6.2 Accessing and manipulating Google </w:t>
            </w:r>
            <w:r>
              <w:br/>
              <w:t xml:space="preserve">           maps.</w:t>
            </w:r>
          </w:p>
          <w:p w:rsidR="00735A59" w:rsidRDefault="005F506A">
            <w:pPr>
              <w:spacing w:after="0" w:line="240" w:lineRule="auto"/>
            </w:pPr>
            <w:r>
              <w:t xml:space="preserve">    6.3 Location based geocoder.</w:t>
            </w:r>
          </w:p>
          <w:p w:rsidR="00735A59" w:rsidRDefault="005F506A">
            <w:pPr>
              <w:spacing w:after="0" w:line="240" w:lineRule="auto"/>
            </w:pPr>
            <w:r>
              <w:t xml:space="preserve">    6.4 Sample application using location based </w:t>
            </w:r>
            <w:r>
              <w:br/>
            </w:r>
            <w:r>
              <w:lastRenderedPageBreak/>
              <w:t xml:space="preserve">           service.</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2,3</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16</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pPr>
            <w:r>
              <w:t xml:space="preserve">7. Device sensor </w:t>
            </w:r>
          </w:p>
          <w:p w:rsidR="00735A59" w:rsidRDefault="005F506A">
            <w:pPr>
              <w:spacing w:after="0" w:line="240" w:lineRule="auto"/>
            </w:pPr>
            <w:r>
              <w:t xml:space="preserve">   7.1 Accessing and manipulating sensor </w:t>
            </w:r>
            <w:r>
              <w:br/>
              <w:t xml:space="preserve">          manager.</w:t>
            </w:r>
          </w:p>
          <w:p w:rsidR="00735A59" w:rsidRDefault="005F506A">
            <w:pPr>
              <w:spacing w:after="0" w:line="240" w:lineRule="auto"/>
            </w:pPr>
            <w:r>
              <w:t xml:space="preserve">   7.2 Light, rotation, accelerometer, </w:t>
            </w:r>
            <w:r>
              <w:br/>
              <w:t xml:space="preserve">          magnetometer, and gyroscope.</w:t>
            </w:r>
          </w:p>
          <w:p w:rsidR="00735A59" w:rsidRDefault="005F506A">
            <w:pPr>
              <w:spacing w:after="0" w:line="240" w:lineRule="auto"/>
            </w:pPr>
            <w:r>
              <w:t xml:space="preserve">   7.3 Sample application using sensors.</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2,3</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pPr>
            <w:r>
              <w:t>8. Mobile Network Communication</w:t>
            </w:r>
          </w:p>
          <w:p w:rsidR="00735A59" w:rsidRDefault="005F506A">
            <w:pPr>
              <w:spacing w:after="0" w:line="240" w:lineRule="auto"/>
            </w:pPr>
            <w:r>
              <w:t xml:space="preserve">    8.1 Bluetooth access communication.</w:t>
            </w:r>
          </w:p>
          <w:p w:rsidR="00735A59" w:rsidRDefault="005F506A">
            <w:pPr>
              <w:spacing w:after="0" w:line="240" w:lineRule="auto"/>
            </w:pPr>
            <w:r>
              <w:t xml:space="preserve">    8.2 Near Field Communication access.</w:t>
            </w:r>
            <w:r>
              <w:br/>
              <w:t xml:space="preserve">    8.3 Infrared access communication. </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2,3</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4</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pPr>
            <w:r>
              <w:t>9. Mobile and Internet of Things.</w:t>
            </w:r>
          </w:p>
          <w:p w:rsidR="00735A59" w:rsidRDefault="005F506A">
            <w:pPr>
              <w:spacing w:after="0" w:line="240" w:lineRule="auto"/>
            </w:pPr>
            <w:r>
              <w:t xml:space="preserve">    9.1 Introduction to IOT.</w:t>
            </w:r>
          </w:p>
          <w:p w:rsidR="00735A59" w:rsidRDefault="005F506A">
            <w:pPr>
              <w:spacing w:after="0" w:line="240" w:lineRule="auto"/>
            </w:pPr>
            <w:r>
              <w:t xml:space="preserve">    9.2 Basic IOT implementation SOC device   </w:t>
            </w:r>
            <w:r>
              <w:br/>
              <w:t xml:space="preserve">           side.</w:t>
            </w:r>
          </w:p>
          <w:p w:rsidR="00735A59" w:rsidRDefault="005F506A">
            <w:pPr>
              <w:spacing w:after="0" w:line="240" w:lineRule="auto"/>
            </w:pPr>
            <w:r>
              <w:t xml:space="preserve">    9.3 Basic IOT implementation mobile side.</w:t>
            </w:r>
          </w:p>
          <w:p w:rsidR="00735A59" w:rsidRDefault="005F506A">
            <w:pPr>
              <w:spacing w:after="0" w:line="240" w:lineRule="auto"/>
            </w:pPr>
            <w:r>
              <w:t xml:space="preserve">    9.4 Sending and receiving data in IOT  </w:t>
            </w:r>
            <w:r>
              <w:br/>
              <w:t xml:space="preserve">           environment. </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2,3</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3</w:t>
            </w:r>
          </w:p>
          <w:p w:rsidR="00735A59" w:rsidRDefault="00735A59">
            <w:pPr>
              <w:spacing w:before="120" w:after="120" w:line="240" w:lineRule="auto"/>
              <w:jc w:val="center"/>
              <w:rPr>
                <w:rFonts w:cs="Times New Roman"/>
              </w:rPr>
            </w:pP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16</w:t>
            </w:r>
          </w:p>
        </w:tc>
      </w:tr>
      <w:tr w:rsidR="00735A59">
        <w:tc>
          <w:tcPr>
            <w:tcW w:w="4577"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jc w:val="both"/>
            </w:pPr>
            <w:r>
              <w:t>10. Publishing Mobile Application</w:t>
            </w:r>
          </w:p>
          <w:p w:rsidR="00735A59" w:rsidRDefault="005F506A">
            <w:pPr>
              <w:spacing w:after="0" w:line="240" w:lineRule="auto"/>
              <w:jc w:val="both"/>
            </w:pPr>
            <w:r>
              <w:t xml:space="preserve">  10.1 Preparing for mobile application release.</w:t>
            </w:r>
          </w:p>
          <w:p w:rsidR="00735A59" w:rsidRDefault="005F506A">
            <w:pPr>
              <w:spacing w:after="0" w:line="240" w:lineRule="auto"/>
              <w:jc w:val="both"/>
            </w:pPr>
            <w:r>
              <w:t xml:space="preserve">  10.2 Version control</w:t>
            </w:r>
          </w:p>
          <w:p w:rsidR="00735A59" w:rsidRDefault="005F506A">
            <w:pPr>
              <w:spacing w:after="0" w:line="240" w:lineRule="auto"/>
              <w:jc w:val="both"/>
            </w:pPr>
            <w:r>
              <w:t xml:space="preserve">  10.3 Signing and releasing application</w:t>
            </w:r>
          </w:p>
          <w:p w:rsidR="00735A59" w:rsidRDefault="005F506A">
            <w:pPr>
              <w:spacing w:after="0" w:line="240" w:lineRule="auto"/>
              <w:jc w:val="both"/>
            </w:pPr>
            <w:r>
              <w:t xml:space="preserve">  10.4 Monetized application through mobile </w:t>
            </w:r>
            <w:r>
              <w:br/>
              <w:t xml:space="preserve">       market.</w:t>
            </w:r>
          </w:p>
          <w:p w:rsidR="00735A59" w:rsidRDefault="005F506A">
            <w:pPr>
              <w:spacing w:after="0" w:line="240" w:lineRule="auto"/>
              <w:jc w:val="both"/>
            </w:pPr>
            <w:r>
              <w:t xml:space="preserve">   </w:t>
            </w:r>
          </w:p>
        </w:tc>
        <w:tc>
          <w:tcPr>
            <w:tcW w:w="117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2,3,4</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543"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564"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735A59">
            <w:pPr>
              <w:spacing w:before="120" w:after="120" w:line="240" w:lineRule="auto"/>
              <w:jc w:val="center"/>
              <w:rPr>
                <w:rFonts w:cs="Times New Roman"/>
              </w:rPr>
            </w:pP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4</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p w:rsidR="00735A59" w:rsidRDefault="005F506A">
            <w:pPr>
              <w:spacing w:before="120" w:after="120" w:line="240" w:lineRule="auto"/>
              <w:jc w:val="center"/>
            </w:pPr>
            <w:r>
              <w:rPr>
                <w:rFonts w:cs="Times New Roman"/>
              </w:rPr>
              <w:t>8</w:t>
            </w:r>
          </w:p>
          <w:p w:rsidR="00735A59" w:rsidRDefault="00735A59">
            <w:pPr>
              <w:spacing w:before="120" w:after="120" w:line="240" w:lineRule="auto"/>
              <w:jc w:val="center"/>
              <w:rPr>
                <w:rFonts w:cs="Times New Roman"/>
              </w:rPr>
            </w:pPr>
          </w:p>
        </w:tc>
      </w:tr>
      <w:tr w:rsidR="00735A59">
        <w:tc>
          <w:tcPr>
            <w:tcW w:w="5749" w:type="dxa"/>
            <w:gridSpan w:val="2"/>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center"/>
            </w:pPr>
            <w:r>
              <w:rPr>
                <w:rFonts w:cs="Times New Roman"/>
              </w:rPr>
              <w:t>25</w:t>
            </w:r>
          </w:p>
        </w:tc>
        <w:tc>
          <w:tcPr>
            <w:tcW w:w="54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tc>
        <w:tc>
          <w:tcPr>
            <w:tcW w:w="565"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center"/>
            </w:pPr>
            <w:r>
              <w:rPr>
                <w:rFonts w:cs="Times New Roman"/>
              </w:rPr>
              <w:t>22</w:t>
            </w:r>
          </w:p>
        </w:tc>
        <w:tc>
          <w:tcPr>
            <w:tcW w:w="629"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735A59">
            <w:pPr>
              <w:spacing w:before="120" w:after="120" w:line="240" w:lineRule="auto"/>
              <w:jc w:val="center"/>
              <w:rPr>
                <w:rFonts w:cs="Times New Roman"/>
              </w:rPr>
            </w:pPr>
          </w:p>
        </w:tc>
        <w:tc>
          <w:tcPr>
            <w:tcW w:w="631"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center"/>
            </w:pPr>
            <w:r>
              <w:rPr>
                <w:rFonts w:cs="Times New Roman"/>
              </w:rPr>
              <w:t>9</w:t>
            </w:r>
          </w:p>
        </w:tc>
        <w:tc>
          <w:tcPr>
            <w:tcW w:w="650" w:type="dxa"/>
            <w:tcBorders>
              <w:top w:val="single" w:sz="4" w:space="0" w:color="000001"/>
              <w:left w:val="single" w:sz="4" w:space="0" w:color="000001"/>
              <w:bottom w:val="single" w:sz="4" w:space="0" w:color="000001"/>
              <w:right w:val="single" w:sz="4" w:space="0" w:color="00000A"/>
            </w:tcBorders>
            <w:shd w:val="clear" w:color="auto" w:fill="auto"/>
            <w:tcMar>
              <w:left w:w="100" w:type="dxa"/>
            </w:tcMar>
          </w:tcPr>
          <w:p w:rsidR="00735A59" w:rsidRDefault="005F506A">
            <w:pPr>
              <w:spacing w:before="120" w:after="120" w:line="240" w:lineRule="auto"/>
              <w:jc w:val="center"/>
            </w:pPr>
            <w:r>
              <w:rPr>
                <w:rFonts w:cs="Times New Roman"/>
              </w:rPr>
              <w:t>56</w:t>
            </w:r>
          </w:p>
        </w:tc>
        <w:tc>
          <w:tcPr>
            <w:tcW w:w="593" w:type="dxa"/>
            <w:tcBorders>
              <w:top w:val="single" w:sz="4" w:space="0" w:color="000001"/>
              <w:left w:val="single" w:sz="4" w:space="0" w:color="00000A"/>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center"/>
            </w:pPr>
            <w:r>
              <w:rPr>
                <w:rFonts w:cs="Times New Roman"/>
              </w:rPr>
              <w:t>112</w:t>
            </w:r>
          </w:p>
        </w:tc>
      </w:tr>
    </w:tbl>
    <w:p w:rsidR="00735A59" w:rsidRDefault="00735A59"/>
    <w:p w:rsidR="00735A59" w:rsidRDefault="00735A59">
      <w:pPr>
        <w:spacing w:before="240" w:after="240" w:line="240" w:lineRule="auto"/>
      </w:pPr>
    </w:p>
    <w:tbl>
      <w:tblPr>
        <w:tblW w:w="9810" w:type="dxa"/>
        <w:tblInd w:w="-260" w:type="dxa"/>
        <w:tblBorders>
          <w:top w:val="single" w:sz="4" w:space="0" w:color="000001"/>
          <w:left w:val="single" w:sz="4" w:space="0" w:color="000001"/>
          <w:bottom w:val="single" w:sz="4" w:space="0" w:color="00000A"/>
          <w:right w:val="single" w:sz="4" w:space="0" w:color="000001"/>
          <w:insideH w:val="single" w:sz="4" w:space="0" w:color="00000A"/>
          <w:insideV w:val="single" w:sz="4" w:space="0" w:color="000001"/>
        </w:tblBorders>
        <w:tblCellMar>
          <w:left w:w="100" w:type="dxa"/>
          <w:right w:w="115" w:type="dxa"/>
        </w:tblCellMar>
        <w:tblLook w:val="00A0" w:firstRow="1" w:lastRow="0" w:firstColumn="1" w:lastColumn="0" w:noHBand="0" w:noVBand="0"/>
      </w:tblPr>
      <w:tblGrid>
        <w:gridCol w:w="2881"/>
        <w:gridCol w:w="1440"/>
        <w:gridCol w:w="1260"/>
        <w:gridCol w:w="1534"/>
        <w:gridCol w:w="1350"/>
        <w:gridCol w:w="1345"/>
      </w:tblGrid>
      <w:tr w:rsidR="00735A59">
        <w:trPr>
          <w:trHeight w:val="701"/>
        </w:trPr>
        <w:tc>
          <w:tcPr>
            <w:tcW w:w="2880" w:type="dxa"/>
            <w:tcBorders>
              <w:top w:val="single" w:sz="4" w:space="0" w:color="000001"/>
              <w:left w:val="single" w:sz="4" w:space="0" w:color="000001"/>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pPr>
            <w:r>
              <w:rPr>
                <w:rFonts w:cs="Times New Roman"/>
                <w:b/>
                <w:bCs/>
              </w:rPr>
              <w:t>Student Learning &amp; Assessment</w:t>
            </w:r>
          </w:p>
        </w:tc>
        <w:tc>
          <w:tcPr>
            <w:tcW w:w="144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pPr>
            <w:r>
              <w:rPr>
                <w:rFonts w:cs="Times New Roman"/>
                <w:b/>
                <w:bCs/>
              </w:rPr>
              <w:t>Face to Face</w:t>
            </w:r>
          </w:p>
        </w:tc>
        <w:tc>
          <w:tcPr>
            <w:tcW w:w="1260" w:type="dxa"/>
            <w:tcBorders>
              <w:top w:val="single" w:sz="4" w:space="0" w:color="000001"/>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Online Learning</w:t>
            </w:r>
          </w:p>
        </w:tc>
        <w:tc>
          <w:tcPr>
            <w:tcW w:w="1534" w:type="dxa"/>
            <w:tcBorders>
              <w:top w:val="single" w:sz="4" w:space="0" w:color="000001"/>
              <w:left w:val="single" w:sz="4" w:space="0" w:color="000001"/>
              <w:bottom w:val="single" w:sz="4" w:space="0" w:color="00000A"/>
              <w:right w:val="single" w:sz="4" w:space="0" w:color="000001"/>
            </w:tcBorders>
            <w:shd w:val="clear" w:color="auto" w:fill="auto"/>
            <w:tcMar>
              <w:left w:w="100" w:type="dxa"/>
            </w:tcMar>
          </w:tcPr>
          <w:p w:rsidR="00735A59" w:rsidRDefault="005F506A">
            <w:pPr>
              <w:spacing w:before="120" w:after="120" w:line="240" w:lineRule="auto"/>
              <w:jc w:val="center"/>
            </w:pPr>
            <w:r>
              <w:rPr>
                <w:rFonts w:cs="Times New Roman"/>
                <w:b/>
                <w:bCs/>
              </w:rPr>
              <w:t>Online Assessment</w:t>
            </w:r>
          </w:p>
        </w:tc>
        <w:tc>
          <w:tcPr>
            <w:tcW w:w="135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b/>
                <w:bCs/>
              </w:rPr>
              <w:t>SLPA</w:t>
            </w:r>
          </w:p>
        </w:tc>
        <w:tc>
          <w:tcPr>
            <w:tcW w:w="1345" w:type="dxa"/>
            <w:tcBorders>
              <w:top w:val="single" w:sz="4" w:space="0" w:color="000001"/>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
                <w:bCs/>
              </w:rPr>
              <w:t>TLT</w:t>
            </w:r>
          </w:p>
        </w:tc>
      </w:tr>
      <w:tr w:rsidR="00735A59">
        <w:trPr>
          <w:trHeight w:val="547"/>
        </w:trPr>
        <w:tc>
          <w:tcPr>
            <w:tcW w:w="2880" w:type="dxa"/>
            <w:tcBorders>
              <w:top w:val="single" w:sz="4" w:space="0" w:color="00000A"/>
              <w:left w:val="single" w:sz="4" w:space="0" w:color="000001"/>
              <w:bottom w:val="single" w:sz="4" w:space="0" w:color="000001"/>
              <w:right w:val="single" w:sz="4" w:space="0" w:color="000001"/>
            </w:tcBorders>
            <w:shd w:val="clear" w:color="auto" w:fill="auto"/>
            <w:tcMar>
              <w:left w:w="100" w:type="dxa"/>
            </w:tcMar>
            <w:vAlign w:val="center"/>
          </w:tcPr>
          <w:p w:rsidR="00735A59" w:rsidRDefault="005F506A">
            <w:pPr>
              <w:spacing w:before="120" w:after="120" w:line="240" w:lineRule="auto"/>
            </w:pPr>
            <w:r>
              <w:rPr>
                <w:rFonts w:cs="Times New Roman"/>
                <w:bCs/>
              </w:rPr>
              <w:t>Course Delivery and Preparation</w:t>
            </w:r>
          </w:p>
        </w:tc>
        <w:tc>
          <w:tcPr>
            <w:tcW w:w="1440" w:type="dxa"/>
            <w:tcBorders>
              <w:top w:val="single" w:sz="4" w:space="0" w:color="00000A"/>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bCs/>
              </w:rPr>
              <w:t>47.0</w:t>
            </w:r>
          </w:p>
        </w:tc>
        <w:tc>
          <w:tcPr>
            <w:tcW w:w="1260" w:type="dxa"/>
            <w:tcBorders>
              <w:top w:val="single" w:sz="4" w:space="0" w:color="00000A"/>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Cs/>
              </w:rPr>
              <w:t>9.0</w:t>
            </w:r>
          </w:p>
        </w:tc>
        <w:tc>
          <w:tcPr>
            <w:tcW w:w="1534" w:type="dxa"/>
            <w:tcBorders>
              <w:top w:val="single" w:sz="4" w:space="0" w:color="00000A"/>
              <w:left w:val="single" w:sz="4" w:space="0" w:color="000001"/>
              <w:bottom w:val="single" w:sz="4" w:space="0" w:color="00000A"/>
              <w:right w:val="single" w:sz="4" w:space="0" w:color="000001"/>
            </w:tcBorders>
            <w:shd w:val="solid" w:color="auto" w:fill="auto"/>
            <w:tcMar>
              <w:left w:w="100" w:type="dxa"/>
            </w:tcMar>
          </w:tcPr>
          <w:p w:rsidR="00735A59" w:rsidRDefault="005F506A">
            <w:pPr>
              <w:tabs>
                <w:tab w:val="left" w:pos="1140"/>
              </w:tabs>
              <w:spacing w:before="120" w:after="120" w:line="240" w:lineRule="auto"/>
            </w:pPr>
            <w:r>
              <w:rPr>
                <w:rFonts w:cs="Times New Roman"/>
                <w:bCs/>
                <w:color w:val="FF0000"/>
              </w:rPr>
              <w:tab/>
            </w:r>
          </w:p>
        </w:tc>
        <w:tc>
          <w:tcPr>
            <w:tcW w:w="1350" w:type="dxa"/>
            <w:tcBorders>
              <w:top w:val="single" w:sz="4" w:space="0" w:color="00000A"/>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bCs/>
              </w:rPr>
              <w:t>56.0</w:t>
            </w:r>
          </w:p>
        </w:tc>
        <w:tc>
          <w:tcPr>
            <w:tcW w:w="1345" w:type="dxa"/>
            <w:tcBorders>
              <w:top w:val="single" w:sz="4" w:space="0" w:color="00000A"/>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bCs/>
              </w:rPr>
              <w:t>112.0</w:t>
            </w:r>
          </w:p>
        </w:tc>
      </w:tr>
      <w:tr w:rsidR="00735A59">
        <w:trPr>
          <w:trHeight w:val="710"/>
        </w:trPr>
        <w:tc>
          <w:tcPr>
            <w:tcW w:w="2880"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both"/>
            </w:pPr>
            <w:r>
              <w:rPr>
                <w:rFonts w:cs="Times New Roman"/>
              </w:rPr>
              <w:t>Coursework</w:t>
            </w:r>
            <w:r>
              <w:rPr>
                <w:rFonts w:cs="Times New Roman"/>
              </w:rPr>
              <w:tab/>
            </w:r>
            <w:r>
              <w:rPr>
                <w:rFonts w:cs="Times New Roman"/>
              </w:rPr>
              <w:tab/>
              <w:t xml:space="preserve">                   60%</w:t>
            </w:r>
          </w:p>
        </w:tc>
        <w:tc>
          <w:tcPr>
            <w:tcW w:w="144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rPr>
              <w:t>0.2</w:t>
            </w:r>
          </w:p>
        </w:tc>
        <w:tc>
          <w:tcPr>
            <w:tcW w:w="1260" w:type="dxa"/>
            <w:tcBorders>
              <w:top w:val="single" w:sz="4" w:space="0" w:color="00000A"/>
              <w:left w:val="single" w:sz="4" w:space="0" w:color="00000A"/>
              <w:bottom w:val="single" w:sz="4" w:space="0" w:color="00000A"/>
              <w:right w:val="single" w:sz="4" w:space="0" w:color="000001"/>
            </w:tcBorders>
            <w:shd w:val="solid" w:color="auto" w:fill="auto"/>
            <w:tcMar>
              <w:left w:w="100" w:type="dxa"/>
            </w:tcMar>
            <w:vAlign w:val="center"/>
          </w:tcPr>
          <w:p w:rsidR="00735A59" w:rsidRDefault="00735A59">
            <w:pPr>
              <w:spacing w:before="120" w:after="120" w:line="240" w:lineRule="auto"/>
              <w:jc w:val="center"/>
              <w:rPr>
                <w:rFonts w:cs="Times New Roman"/>
              </w:rPr>
            </w:pPr>
          </w:p>
        </w:tc>
        <w:tc>
          <w:tcPr>
            <w:tcW w:w="1534" w:type="dxa"/>
            <w:tcBorders>
              <w:top w:val="single" w:sz="4" w:space="0" w:color="000001"/>
              <w:left w:val="single" w:sz="4" w:space="0" w:color="000001"/>
              <w:bottom w:val="single" w:sz="4" w:space="0" w:color="00000A"/>
              <w:right w:val="single" w:sz="4" w:space="0" w:color="000001"/>
            </w:tcBorders>
            <w:shd w:val="clear" w:color="auto" w:fill="auto"/>
            <w:tcMar>
              <w:left w:w="100" w:type="dxa"/>
            </w:tcMar>
            <w:vAlign w:val="bottom"/>
          </w:tcPr>
          <w:p w:rsidR="00735A59" w:rsidRDefault="005F506A">
            <w:pPr>
              <w:spacing w:after="0" w:line="240" w:lineRule="auto"/>
              <w:jc w:val="center"/>
            </w:pPr>
            <w:r>
              <w:rPr>
                <w:rFonts w:cs="Times New Roman"/>
              </w:rPr>
              <w:t>4.5</w:t>
            </w:r>
          </w:p>
          <w:p w:rsidR="00735A59" w:rsidRDefault="00735A59">
            <w:pPr>
              <w:spacing w:after="0" w:line="240" w:lineRule="auto"/>
              <w:jc w:val="center"/>
              <w:rPr>
                <w:rFonts w:cs="Times New Roman"/>
              </w:rPr>
            </w:pPr>
          </w:p>
        </w:tc>
        <w:tc>
          <w:tcPr>
            <w:tcW w:w="135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bottom"/>
          </w:tcPr>
          <w:p w:rsidR="00735A59" w:rsidRDefault="005F506A">
            <w:pPr>
              <w:spacing w:after="0" w:line="240" w:lineRule="auto"/>
              <w:jc w:val="center"/>
            </w:pPr>
            <w:r>
              <w:rPr>
                <w:rFonts w:cs="Times New Roman"/>
              </w:rPr>
              <w:t>25.2</w:t>
            </w:r>
          </w:p>
          <w:p w:rsidR="00735A59" w:rsidRDefault="00735A59">
            <w:pPr>
              <w:spacing w:after="0" w:line="240" w:lineRule="auto"/>
              <w:jc w:val="center"/>
              <w:rPr>
                <w:rFonts w:cs="Times New Roman"/>
              </w:rPr>
            </w:pPr>
          </w:p>
        </w:tc>
        <w:tc>
          <w:tcPr>
            <w:tcW w:w="1345" w:type="dxa"/>
            <w:tcBorders>
              <w:top w:val="single" w:sz="4" w:space="0" w:color="000001"/>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rPr>
              <w:t>29.9</w:t>
            </w:r>
          </w:p>
        </w:tc>
      </w:tr>
      <w:tr w:rsidR="00735A59">
        <w:trPr>
          <w:trHeight w:val="305"/>
        </w:trPr>
        <w:tc>
          <w:tcPr>
            <w:tcW w:w="2880"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pPr>
            <w:r>
              <w:rPr>
                <w:rFonts w:cs="Times New Roman"/>
              </w:rPr>
              <w:t>Final Examination</w:t>
            </w:r>
          </w:p>
          <w:p w:rsidR="00735A59" w:rsidRDefault="005F506A">
            <w:pPr>
              <w:spacing w:before="120" w:after="120" w:line="240" w:lineRule="auto"/>
            </w:pPr>
            <w:r>
              <w:rPr>
                <w:rFonts w:cs="Times New Roman"/>
              </w:rPr>
              <w:t>40%</w:t>
            </w:r>
          </w:p>
        </w:tc>
        <w:tc>
          <w:tcPr>
            <w:tcW w:w="144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rPr>
              <w:t>3.4</w:t>
            </w:r>
          </w:p>
        </w:tc>
        <w:tc>
          <w:tcPr>
            <w:tcW w:w="1260" w:type="dxa"/>
            <w:tcBorders>
              <w:top w:val="single" w:sz="4" w:space="0" w:color="00000A"/>
              <w:left w:val="single" w:sz="4" w:space="0" w:color="00000A"/>
              <w:bottom w:val="single" w:sz="4" w:space="0" w:color="00000A"/>
              <w:right w:val="single" w:sz="4" w:space="0" w:color="000001"/>
            </w:tcBorders>
            <w:shd w:val="solid" w:color="auto" w:fill="auto"/>
            <w:tcMar>
              <w:left w:w="100" w:type="dxa"/>
            </w:tcMar>
            <w:vAlign w:val="center"/>
          </w:tcPr>
          <w:p w:rsidR="00735A59" w:rsidRDefault="00735A59">
            <w:pPr>
              <w:spacing w:before="120" w:after="120" w:line="240" w:lineRule="auto"/>
              <w:jc w:val="center"/>
              <w:rPr>
                <w:rFonts w:cs="Times New Roman"/>
              </w:rPr>
            </w:pPr>
          </w:p>
        </w:tc>
        <w:tc>
          <w:tcPr>
            <w:tcW w:w="1534" w:type="dxa"/>
            <w:tcBorders>
              <w:top w:val="single" w:sz="4" w:space="0" w:color="000001"/>
              <w:left w:val="single" w:sz="4" w:space="0" w:color="000001"/>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rPr>
              <w:t>0.0</w:t>
            </w:r>
          </w:p>
        </w:tc>
        <w:tc>
          <w:tcPr>
            <w:tcW w:w="135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rPr>
              <w:t>14.7</w:t>
            </w:r>
          </w:p>
        </w:tc>
        <w:tc>
          <w:tcPr>
            <w:tcW w:w="1345" w:type="dxa"/>
            <w:tcBorders>
              <w:top w:val="single" w:sz="4" w:space="0" w:color="000001"/>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rPr>
              <w:t>18.1</w:t>
            </w:r>
          </w:p>
        </w:tc>
      </w:tr>
      <w:tr w:rsidR="00735A59">
        <w:trPr>
          <w:trHeight w:val="305"/>
        </w:trPr>
        <w:tc>
          <w:tcPr>
            <w:tcW w:w="2880"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right"/>
            </w:pPr>
            <w:r>
              <w:rPr>
                <w:rFonts w:cs="Times New Roman"/>
              </w:rPr>
              <w:t>Total Notional Hours</w:t>
            </w:r>
          </w:p>
        </w:tc>
        <w:tc>
          <w:tcPr>
            <w:tcW w:w="144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rPr>
              <w:t>50.6</w:t>
            </w:r>
          </w:p>
        </w:tc>
        <w:tc>
          <w:tcPr>
            <w:tcW w:w="1260" w:type="dxa"/>
            <w:tcBorders>
              <w:top w:val="single" w:sz="4" w:space="0" w:color="000001"/>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rPr>
              <w:t>9.0</w:t>
            </w:r>
          </w:p>
        </w:tc>
        <w:tc>
          <w:tcPr>
            <w:tcW w:w="1534" w:type="dxa"/>
            <w:tcBorders>
              <w:top w:val="single" w:sz="4" w:space="0" w:color="000001"/>
              <w:left w:val="single" w:sz="4" w:space="0" w:color="000001"/>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rPr>
              <w:t>4.5</w:t>
            </w:r>
          </w:p>
        </w:tc>
        <w:tc>
          <w:tcPr>
            <w:tcW w:w="1350" w:type="dxa"/>
            <w:tcBorders>
              <w:top w:val="single" w:sz="4" w:space="0" w:color="000001"/>
              <w:left w:val="single" w:sz="4" w:space="0" w:color="000001"/>
              <w:bottom w:val="single" w:sz="4" w:space="0" w:color="00000A"/>
              <w:right w:val="single" w:sz="4" w:space="0" w:color="00000A"/>
            </w:tcBorders>
            <w:shd w:val="clear" w:color="auto" w:fill="auto"/>
            <w:tcMar>
              <w:left w:w="100" w:type="dxa"/>
            </w:tcMar>
            <w:vAlign w:val="center"/>
          </w:tcPr>
          <w:p w:rsidR="00735A59" w:rsidRDefault="005F506A">
            <w:pPr>
              <w:spacing w:before="120" w:after="120" w:line="240" w:lineRule="auto"/>
              <w:jc w:val="center"/>
            </w:pPr>
            <w:r>
              <w:rPr>
                <w:rFonts w:cs="Times New Roman"/>
              </w:rPr>
              <w:t>95.9</w:t>
            </w:r>
          </w:p>
        </w:tc>
        <w:tc>
          <w:tcPr>
            <w:tcW w:w="1345" w:type="dxa"/>
            <w:tcBorders>
              <w:top w:val="single" w:sz="4" w:space="0" w:color="000001"/>
              <w:left w:val="single" w:sz="4" w:space="0" w:color="00000A"/>
              <w:bottom w:val="single" w:sz="4" w:space="0" w:color="00000A"/>
              <w:right w:val="single" w:sz="4" w:space="0" w:color="000001"/>
            </w:tcBorders>
            <w:shd w:val="clear" w:color="auto" w:fill="auto"/>
            <w:tcMar>
              <w:left w:w="100" w:type="dxa"/>
            </w:tcMar>
            <w:vAlign w:val="center"/>
          </w:tcPr>
          <w:p w:rsidR="00735A59" w:rsidRDefault="005F506A">
            <w:pPr>
              <w:spacing w:before="120" w:after="120" w:line="240" w:lineRule="auto"/>
              <w:jc w:val="center"/>
            </w:pPr>
            <w:r>
              <w:rPr>
                <w:rFonts w:cs="Times New Roman"/>
              </w:rPr>
              <w:t>160.0</w:t>
            </w:r>
          </w:p>
        </w:tc>
      </w:tr>
      <w:tr w:rsidR="00735A59">
        <w:trPr>
          <w:trHeight w:val="503"/>
        </w:trPr>
        <w:tc>
          <w:tcPr>
            <w:tcW w:w="2880" w:type="dxa"/>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right"/>
            </w:pPr>
            <w:r>
              <w:rPr>
                <w:rFonts w:cs="Times New Roman"/>
              </w:rPr>
              <w:t>Credit Hours</w:t>
            </w:r>
          </w:p>
        </w:tc>
        <w:tc>
          <w:tcPr>
            <w:tcW w:w="6929" w:type="dxa"/>
            <w:gridSpan w:val="5"/>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before="120" w:after="120" w:line="240" w:lineRule="auto"/>
              <w:jc w:val="center"/>
            </w:pPr>
            <w:r>
              <w:rPr>
                <w:rFonts w:cs="Times New Roman"/>
              </w:rPr>
              <w:t>4.00</w:t>
            </w:r>
          </w:p>
        </w:tc>
      </w:tr>
      <w:tr w:rsidR="00735A59">
        <w:tc>
          <w:tcPr>
            <w:tcW w:w="9809" w:type="dxa"/>
            <w:gridSpan w:val="6"/>
            <w:tcBorders>
              <w:top w:val="single" w:sz="4" w:space="0" w:color="000001"/>
              <w:left w:val="single" w:sz="4" w:space="0" w:color="000001"/>
              <w:bottom w:val="single" w:sz="4" w:space="0" w:color="000001"/>
              <w:right w:val="single" w:sz="4" w:space="0" w:color="000001"/>
            </w:tcBorders>
            <w:shd w:val="clear" w:color="auto" w:fill="auto"/>
            <w:tcMar>
              <w:left w:w="100" w:type="dxa"/>
            </w:tcMar>
          </w:tcPr>
          <w:p w:rsidR="00735A59" w:rsidRDefault="005F506A">
            <w:pPr>
              <w:spacing w:after="0" w:line="240" w:lineRule="auto"/>
            </w:pPr>
            <w:r>
              <w:rPr>
                <w:rFonts w:cs="Times New Roman"/>
                <w:b/>
              </w:rPr>
              <w:t>Main References:</w:t>
            </w:r>
          </w:p>
          <w:p w:rsidR="00735A59" w:rsidRDefault="00735A59">
            <w:pPr>
              <w:spacing w:after="0" w:line="240" w:lineRule="atLeast"/>
              <w:ind w:left="1440" w:hanging="1440"/>
              <w:jc w:val="both"/>
              <w:rPr>
                <w:color w:val="000000"/>
              </w:rPr>
            </w:pPr>
          </w:p>
          <w:p w:rsidR="00735A59" w:rsidRDefault="005F506A">
            <w:pPr>
              <w:spacing w:after="0" w:line="240" w:lineRule="atLeast"/>
              <w:ind w:left="1440" w:hanging="1440"/>
              <w:jc w:val="both"/>
            </w:pPr>
            <w:r>
              <w:rPr>
                <w:color w:val="000000"/>
              </w:rPr>
              <w:t>Ahmad Hanis Mohd Shabli, 2017, Surviving Android Programing with Android Studio, E-BOOK, UUM</w:t>
            </w:r>
          </w:p>
          <w:p w:rsidR="00735A59" w:rsidRDefault="00735A59">
            <w:pPr>
              <w:spacing w:after="0" w:line="240" w:lineRule="atLeast"/>
              <w:ind w:left="1440" w:hanging="1440"/>
              <w:jc w:val="both"/>
              <w:rPr>
                <w:rFonts w:cs="Times New Roman"/>
                <w:b/>
              </w:rPr>
            </w:pPr>
          </w:p>
          <w:p w:rsidR="00735A59" w:rsidRDefault="00735A59">
            <w:pPr>
              <w:spacing w:after="0" w:line="240" w:lineRule="atLeast"/>
              <w:ind w:left="1440" w:hanging="1440"/>
              <w:jc w:val="both"/>
              <w:rPr>
                <w:rFonts w:cs="Times New Roman"/>
                <w:b/>
              </w:rPr>
            </w:pPr>
          </w:p>
          <w:p w:rsidR="00735A59" w:rsidRDefault="005F506A">
            <w:pPr>
              <w:spacing w:after="0" w:line="240" w:lineRule="atLeast"/>
              <w:ind w:left="1440" w:hanging="1440"/>
              <w:jc w:val="both"/>
            </w:pPr>
            <w:r>
              <w:rPr>
                <w:rFonts w:cs="Times New Roman"/>
                <w:b/>
              </w:rPr>
              <w:t>Additional References:</w:t>
            </w:r>
          </w:p>
          <w:p w:rsidR="00735A59" w:rsidRDefault="00735A59">
            <w:pPr>
              <w:spacing w:after="0" w:line="240" w:lineRule="atLeast"/>
              <w:ind w:left="1440" w:hanging="1440"/>
              <w:jc w:val="both"/>
              <w:rPr>
                <w:color w:val="000000"/>
              </w:rPr>
            </w:pPr>
          </w:p>
          <w:p w:rsidR="00735A59" w:rsidRDefault="005F506A">
            <w:pPr>
              <w:spacing w:after="0" w:line="240" w:lineRule="atLeast"/>
              <w:jc w:val="both"/>
            </w:pPr>
            <w:r>
              <w:rPr>
                <w:color w:val="000000"/>
              </w:rPr>
              <w:t>Android Programming for Beginners, 2015, John Horton, Packt Publishing</w:t>
            </w:r>
          </w:p>
          <w:p w:rsidR="00735A59" w:rsidRDefault="00735A59">
            <w:pPr>
              <w:spacing w:after="0" w:line="240" w:lineRule="atLeast"/>
              <w:jc w:val="both"/>
              <w:rPr>
                <w:color w:val="000000"/>
              </w:rPr>
            </w:pPr>
          </w:p>
          <w:p w:rsidR="00735A59" w:rsidRDefault="005F506A">
            <w:pPr>
              <w:spacing w:after="0" w:line="240" w:lineRule="atLeast"/>
              <w:jc w:val="both"/>
            </w:pPr>
            <w:r>
              <w:rPr>
                <w:color w:val="000000"/>
              </w:rPr>
              <w:t>Hello, Android Introducing Googles Mobile Development Platform 4th Edition, 2016, Ed Brunette.</w:t>
            </w:r>
          </w:p>
          <w:p w:rsidR="00735A59" w:rsidRDefault="00735A59">
            <w:pPr>
              <w:spacing w:after="0" w:line="240" w:lineRule="atLeast"/>
              <w:jc w:val="both"/>
              <w:rPr>
                <w:color w:val="000000"/>
              </w:rPr>
            </w:pPr>
          </w:p>
          <w:p w:rsidR="00735A59" w:rsidRDefault="005F506A">
            <w:pPr>
              <w:spacing w:after="0" w:line="240" w:lineRule="atLeast"/>
              <w:jc w:val="both"/>
            </w:pPr>
            <w:r>
              <w:rPr>
                <w:color w:val="000000"/>
              </w:rPr>
              <w:t>Head First Android Development, A Braind Friendly GUide, 2015, Dawn Griffith</w:t>
            </w:r>
          </w:p>
          <w:p w:rsidR="00735A59" w:rsidRDefault="00735A59">
            <w:pPr>
              <w:spacing w:after="0" w:line="240" w:lineRule="atLeast"/>
              <w:ind w:left="1440" w:hanging="720"/>
              <w:jc w:val="both"/>
              <w:rPr>
                <w:rFonts w:cs="Times New Roman"/>
              </w:rPr>
            </w:pPr>
          </w:p>
        </w:tc>
      </w:tr>
    </w:tbl>
    <w:p w:rsidR="00735A59" w:rsidRDefault="00735A59"/>
    <w:sectPr w:rsidR="00735A59">
      <w:headerReference w:type="default" r:id="rId9"/>
      <w:footerReference w:type="default" r:id="rId10"/>
      <w:pgSz w:w="11906" w:h="16838"/>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387D" w:rsidRDefault="005C387D">
      <w:pPr>
        <w:spacing w:after="0" w:line="240" w:lineRule="auto"/>
      </w:pPr>
      <w:r>
        <w:separator/>
      </w:r>
    </w:p>
  </w:endnote>
  <w:endnote w:type="continuationSeparator" w:id="0">
    <w:p w:rsidR="005C387D" w:rsidRDefault="005C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A59" w:rsidRDefault="005F506A">
    <w:pPr>
      <w:pStyle w:val="Footer"/>
      <w:jc w:val="center"/>
    </w:pPr>
    <w:r>
      <w:fldChar w:fldCharType="begin"/>
    </w:r>
    <w:r>
      <w:instrText>PAGE</w:instrText>
    </w:r>
    <w:r>
      <w:fldChar w:fldCharType="separate"/>
    </w:r>
    <w:r w:rsidR="008F74E7">
      <w:rPr>
        <w:noProof/>
      </w:rPr>
      <w:t>3</w:t>
    </w:r>
    <w:r>
      <w:fldChar w:fldCharType="end"/>
    </w:r>
  </w:p>
  <w:p w:rsidR="00735A59" w:rsidRDefault="00735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387D" w:rsidRDefault="005C387D">
      <w:pPr>
        <w:spacing w:after="0" w:line="240" w:lineRule="auto"/>
      </w:pPr>
      <w:r>
        <w:separator/>
      </w:r>
    </w:p>
  </w:footnote>
  <w:footnote w:type="continuationSeparator" w:id="0">
    <w:p w:rsidR="005C387D" w:rsidRDefault="005C38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5A59" w:rsidRDefault="00735A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37EBD"/>
    <w:multiLevelType w:val="multilevel"/>
    <w:tmpl w:val="E9C2360A"/>
    <w:lvl w:ilvl="0">
      <w:start w:val="1"/>
      <w:numFmt w:val="bullet"/>
      <w:lvlText w:val=""/>
      <w:lvlJc w:val="left"/>
      <w:pPr>
        <w:tabs>
          <w:tab w:val="num" w:pos="720"/>
        </w:tabs>
        <w:ind w:left="720" w:hanging="360"/>
      </w:pPr>
      <w:rPr>
        <w:rFonts w:ascii="Wingdings" w:hAnsi="Wingdings" w:cs="Wingdings" w:hint="default"/>
        <w:b w:val="0"/>
        <w:i w:val="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abstractNum w:abstractNumId="1" w15:restartNumberingAfterBreak="0">
    <w:nsid w:val="3C716FD5"/>
    <w:multiLevelType w:val="multilevel"/>
    <w:tmpl w:val="1A3A951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CE4792E"/>
    <w:multiLevelType w:val="multilevel"/>
    <w:tmpl w:val="67F0F4E0"/>
    <w:lvl w:ilvl="0">
      <w:start w:val="1"/>
      <w:numFmt w:val="lowerRoman"/>
      <w:lvlText w:val="%1."/>
      <w:lvlJc w:val="left"/>
      <w:pPr>
        <w:tabs>
          <w:tab w:val="num" w:pos="1080"/>
        </w:tabs>
        <w:ind w:left="1080" w:hanging="72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0835CF8"/>
    <w:multiLevelType w:val="multilevel"/>
    <w:tmpl w:val="C84EEE7C"/>
    <w:lvl w:ilvl="0">
      <w:start w:val="1"/>
      <w:numFmt w:val="decimal"/>
      <w:lvlText w:val="%1."/>
      <w:lvlJc w:val="left"/>
      <w:pPr>
        <w:ind w:left="720" w:hanging="360"/>
      </w:pPr>
      <w:rPr>
        <w:rFonts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15:restartNumberingAfterBreak="0">
    <w:nsid w:val="79366764"/>
    <w:multiLevelType w:val="multilevel"/>
    <w:tmpl w:val="73FC097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BC163E5"/>
    <w:multiLevelType w:val="multilevel"/>
    <w:tmpl w:val="0EAA0056"/>
    <w:lvl w:ilvl="0">
      <w:start w:val="1"/>
      <w:numFmt w:val="bullet"/>
      <w:lvlText w:val=""/>
      <w:lvlJc w:val="left"/>
      <w:pPr>
        <w:tabs>
          <w:tab w:val="num" w:pos="360"/>
        </w:tabs>
        <w:ind w:left="360" w:hanging="360"/>
      </w:pPr>
      <w:rPr>
        <w:rFonts w:ascii="Wingdings" w:hAnsi="Wingdings" w:cs="Wingdings" w:hint="default"/>
        <w:b w:val="0"/>
        <w:i w:val="0"/>
        <w:sz w:val="20"/>
        <w:szCs w:val="20"/>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cs="Wingdings"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cs="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A59"/>
    <w:rsid w:val="000B6D13"/>
    <w:rsid w:val="000F22EB"/>
    <w:rsid w:val="005C387D"/>
    <w:rsid w:val="005F506A"/>
    <w:rsid w:val="00735A59"/>
    <w:rsid w:val="008114D0"/>
    <w:rsid w:val="00815797"/>
    <w:rsid w:val="008F74E7"/>
    <w:rsid w:val="00AC2323"/>
    <w:rsid w:val="00B71D96"/>
    <w:rsid w:val="00CD3A62"/>
  </w:rsids>
  <m:mathPr>
    <m:mathFont m:val="Cambria Math"/>
    <m:brkBin m:val="before"/>
    <m:brkBinSub m:val="--"/>
    <m:smallFrac m:val="0"/>
    <m:dispDef/>
    <m:lMargin m:val="0"/>
    <m:rMargin m:val="0"/>
    <m:defJc m:val="centerGroup"/>
    <m:wrapIndent m:val="1440"/>
    <m:intLim m:val="subSup"/>
    <m:naryLim m:val="undOvr"/>
  </m:mathPr>
  <w:themeFontLang w:val="ms-MY"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1483C"/>
  <w15:docId w15:val="{2F1D24D0-AC50-4CAC-A8D7-3AD7BFB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ms-MY" w:eastAsia="ms-MY"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5E0"/>
    <w:pPr>
      <w:spacing w:after="200" w:line="276" w:lineRule="auto"/>
    </w:pPr>
    <w:rPr>
      <w:rFonts w:eastAsia="Times New Roman" w:cs="Calibri"/>
      <w:color w:val="00000A"/>
      <w:sz w:val="22"/>
      <w:szCs w:val="22"/>
      <w:lang w:val="en-MY" w:eastAsia="en-US"/>
    </w:rPr>
  </w:style>
  <w:style w:type="paragraph" w:styleId="Heading1">
    <w:name w:val="heading 1"/>
    <w:basedOn w:val="Normal"/>
    <w:next w:val="Normal"/>
    <w:link w:val="Heading1Char"/>
    <w:qFormat/>
    <w:rsid w:val="002E604F"/>
    <w:pPr>
      <w:keepNext/>
      <w:spacing w:after="0" w:line="240" w:lineRule="auto"/>
      <w:outlineLvl w:val="0"/>
    </w:pPr>
    <w:rPr>
      <w:rFonts w:ascii="Times New Roman" w:eastAsia="Calibri" w:hAnsi="Times New Roman" w:cs="Times New Roman"/>
      <w:b/>
      <w:bCs/>
      <w:sz w:val="20"/>
      <w:szCs w:val="20"/>
      <w:lang w:val="en-US"/>
    </w:rPr>
  </w:style>
  <w:style w:type="paragraph" w:styleId="Heading2">
    <w:name w:val="heading 2"/>
    <w:basedOn w:val="Normal"/>
    <w:next w:val="Normal"/>
    <w:link w:val="Heading2Char"/>
    <w:qFormat/>
    <w:rsid w:val="00ED3A64"/>
    <w:pPr>
      <w:keepNext/>
      <w:spacing w:after="0" w:line="240" w:lineRule="auto"/>
      <w:jc w:val="right"/>
      <w:outlineLvl w:val="1"/>
    </w:pPr>
    <w:rPr>
      <w:rFonts w:ascii="Times New Roman" w:eastAsia="Calibri" w:hAnsi="Times New Roman" w:cs="Times New Roman"/>
      <w:b/>
      <w:bCs/>
      <w:sz w:val="24"/>
      <w:szCs w:val="24"/>
      <w:lang w:val="en-US"/>
    </w:rPr>
  </w:style>
  <w:style w:type="paragraph" w:styleId="Heading3">
    <w:name w:val="heading 3"/>
    <w:basedOn w:val="Normal"/>
    <w:next w:val="Normal"/>
    <w:link w:val="Heading3Char"/>
    <w:qFormat/>
    <w:rsid w:val="00590AC1"/>
    <w:pPr>
      <w:keepNext/>
      <w:keepLines/>
      <w:spacing w:before="200" w:after="0"/>
      <w:outlineLvl w:val="2"/>
    </w:pPr>
    <w:rPr>
      <w:rFonts w:ascii="Cambria" w:eastAsia="Calibri" w:hAnsi="Cambria" w:cs="Cambria"/>
      <w:b/>
      <w:bCs/>
      <w:color w:val="4F81BD"/>
    </w:rPr>
  </w:style>
  <w:style w:type="paragraph" w:styleId="Heading4">
    <w:name w:val="heading 4"/>
    <w:basedOn w:val="Normal"/>
    <w:next w:val="Normal"/>
    <w:link w:val="Heading4Char"/>
    <w:qFormat/>
    <w:rsid w:val="00590AC1"/>
    <w:pPr>
      <w:keepNext/>
      <w:keepLines/>
      <w:spacing w:before="200" w:after="0"/>
      <w:outlineLvl w:val="3"/>
    </w:pPr>
    <w:rPr>
      <w:rFonts w:ascii="Cambria" w:eastAsia="Calibri" w:hAnsi="Cambria" w:cs="Cambria"/>
      <w:b/>
      <w:bCs/>
      <w:i/>
      <w:iCs/>
      <w:color w:val="4F81BD"/>
    </w:rPr>
  </w:style>
  <w:style w:type="paragraph" w:styleId="Heading6">
    <w:name w:val="heading 6"/>
    <w:basedOn w:val="Normal"/>
    <w:next w:val="Normal"/>
    <w:link w:val="Heading6Char"/>
    <w:qFormat/>
    <w:rsid w:val="00A744BB"/>
    <w:pPr>
      <w:keepNext/>
      <w:keepLines/>
      <w:spacing w:before="200" w:after="0"/>
      <w:outlineLvl w:val="5"/>
    </w:pPr>
    <w:rPr>
      <w:rFonts w:ascii="Cambria" w:eastAsia="Calibri" w:hAnsi="Cambria" w:cs="Cambria"/>
      <w:i/>
      <w:iCs/>
      <w:color w:val="243F60"/>
    </w:rPr>
  </w:style>
  <w:style w:type="paragraph" w:styleId="Heading7">
    <w:name w:val="heading 7"/>
    <w:basedOn w:val="Normal"/>
    <w:next w:val="Normal"/>
    <w:link w:val="Heading7Char"/>
    <w:qFormat/>
    <w:rsid w:val="002024D7"/>
    <w:pPr>
      <w:keepNext/>
      <w:keepLines/>
      <w:spacing w:before="200" w:after="0"/>
      <w:outlineLvl w:val="6"/>
    </w:pPr>
    <w:rPr>
      <w:rFonts w:ascii="Cambria" w:eastAsia="Calibri" w:hAnsi="Cambria" w:cs="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locked/>
    <w:rsid w:val="002E604F"/>
    <w:rPr>
      <w:rFonts w:ascii="Times New Roman" w:hAnsi="Times New Roman" w:cs="Times New Roman"/>
      <w:b/>
      <w:bCs/>
      <w:sz w:val="24"/>
      <w:szCs w:val="24"/>
      <w:lang w:val="en-US"/>
    </w:rPr>
  </w:style>
  <w:style w:type="character" w:customStyle="1" w:styleId="Heading2Char">
    <w:name w:val="Heading 2 Char"/>
    <w:link w:val="Heading2"/>
    <w:qFormat/>
    <w:locked/>
    <w:rsid w:val="00ED3A64"/>
    <w:rPr>
      <w:rFonts w:ascii="Times New Roman" w:hAnsi="Times New Roman" w:cs="Times New Roman"/>
      <w:b/>
      <w:bCs/>
      <w:sz w:val="24"/>
      <w:szCs w:val="24"/>
      <w:lang w:val="en-US"/>
    </w:rPr>
  </w:style>
  <w:style w:type="character" w:customStyle="1" w:styleId="Heading3Char">
    <w:name w:val="Heading 3 Char"/>
    <w:link w:val="Heading3"/>
    <w:semiHidden/>
    <w:qFormat/>
    <w:locked/>
    <w:rsid w:val="00590AC1"/>
    <w:rPr>
      <w:rFonts w:ascii="Cambria" w:hAnsi="Cambria" w:cs="Cambria"/>
      <w:b/>
      <w:bCs/>
      <w:color w:val="4F81BD"/>
    </w:rPr>
  </w:style>
  <w:style w:type="character" w:customStyle="1" w:styleId="Heading4Char">
    <w:name w:val="Heading 4 Char"/>
    <w:link w:val="Heading4"/>
    <w:qFormat/>
    <w:locked/>
    <w:rsid w:val="00590AC1"/>
    <w:rPr>
      <w:rFonts w:ascii="Cambria" w:hAnsi="Cambria" w:cs="Cambria"/>
      <w:b/>
      <w:bCs/>
      <w:i/>
      <w:iCs/>
      <w:color w:val="4F81BD"/>
    </w:rPr>
  </w:style>
  <w:style w:type="character" w:customStyle="1" w:styleId="Heading6Char">
    <w:name w:val="Heading 6 Char"/>
    <w:link w:val="Heading6"/>
    <w:semiHidden/>
    <w:qFormat/>
    <w:locked/>
    <w:rsid w:val="00A744BB"/>
    <w:rPr>
      <w:rFonts w:ascii="Cambria" w:hAnsi="Cambria" w:cs="Cambria"/>
      <w:i/>
      <w:iCs/>
      <w:color w:val="243F60"/>
    </w:rPr>
  </w:style>
  <w:style w:type="character" w:customStyle="1" w:styleId="Heading7Char">
    <w:name w:val="Heading 7 Char"/>
    <w:link w:val="Heading7"/>
    <w:semiHidden/>
    <w:qFormat/>
    <w:locked/>
    <w:rsid w:val="002024D7"/>
    <w:rPr>
      <w:rFonts w:ascii="Cambria" w:hAnsi="Cambria" w:cs="Cambria"/>
      <w:i/>
      <w:iCs/>
      <w:color w:val="404040"/>
    </w:rPr>
  </w:style>
  <w:style w:type="character" w:customStyle="1" w:styleId="BodyText2Char">
    <w:name w:val="Body Text 2 Char"/>
    <w:link w:val="BodyText2"/>
    <w:qFormat/>
    <w:locked/>
    <w:rsid w:val="00837365"/>
    <w:rPr>
      <w:rFonts w:ascii="Times New Roman" w:hAnsi="Times New Roman" w:cs="Times New Roman"/>
      <w:sz w:val="24"/>
      <w:szCs w:val="24"/>
      <w:lang w:val="en-US"/>
    </w:rPr>
  </w:style>
  <w:style w:type="character" w:customStyle="1" w:styleId="BodyTextIndent2Char">
    <w:name w:val="Body Text Indent 2 Char"/>
    <w:link w:val="BodyTextIndent2"/>
    <w:qFormat/>
    <w:locked/>
    <w:rsid w:val="0058112F"/>
    <w:rPr>
      <w:rFonts w:cs="Times New Roman"/>
    </w:rPr>
  </w:style>
  <w:style w:type="character" w:customStyle="1" w:styleId="HeaderChar">
    <w:name w:val="Header Char"/>
    <w:link w:val="Header"/>
    <w:semiHidden/>
    <w:qFormat/>
    <w:locked/>
    <w:rsid w:val="00794D64"/>
    <w:rPr>
      <w:rFonts w:cs="Times New Roman"/>
    </w:rPr>
  </w:style>
  <w:style w:type="character" w:customStyle="1" w:styleId="FooterChar">
    <w:name w:val="Footer Char"/>
    <w:link w:val="Footer"/>
    <w:qFormat/>
    <w:locked/>
    <w:rsid w:val="00794D64"/>
    <w:rPr>
      <w:rFonts w:cs="Times New Roman"/>
    </w:rPr>
  </w:style>
  <w:style w:type="character" w:customStyle="1" w:styleId="InternetLink">
    <w:name w:val="Internet Link"/>
    <w:rsid w:val="0031063D"/>
    <w:rPr>
      <w:rFonts w:cs="Times New Roman"/>
      <w:color w:val="0000FF"/>
      <w:u w:val="single"/>
    </w:rPr>
  </w:style>
  <w:style w:type="character" w:customStyle="1" w:styleId="BodyTextIndentChar">
    <w:name w:val="Body Text Indent Char"/>
    <w:link w:val="BodyTextIndent"/>
    <w:qFormat/>
    <w:locked/>
    <w:rsid w:val="005069BF"/>
    <w:rPr>
      <w:rFonts w:ascii="Times New Roman" w:hAnsi="Times New Roman" w:cs="Times New Roman"/>
      <w:sz w:val="24"/>
      <w:szCs w:val="24"/>
      <w:lang w:val="en-US"/>
    </w:rPr>
  </w:style>
  <w:style w:type="character" w:customStyle="1" w:styleId="BodyTextChar">
    <w:name w:val="Body Text Char"/>
    <w:link w:val="BodyText"/>
    <w:qFormat/>
    <w:locked/>
    <w:rsid w:val="00ED3A64"/>
    <w:rPr>
      <w:rFonts w:ascii="Times New Roman" w:hAnsi="Times New Roman" w:cs="Times New Roman"/>
      <w:sz w:val="24"/>
      <w:szCs w:val="24"/>
      <w:lang w:val="en-US"/>
    </w:rPr>
  </w:style>
  <w:style w:type="character" w:customStyle="1" w:styleId="BalloonTextChar">
    <w:name w:val="Balloon Text Char"/>
    <w:link w:val="BalloonText"/>
    <w:semiHidden/>
    <w:qFormat/>
    <w:locked/>
    <w:rsid w:val="002245AD"/>
    <w:rPr>
      <w:rFonts w:ascii="Tahoma" w:hAnsi="Tahoma" w:cs="Tahoma"/>
      <w:sz w:val="16"/>
      <w:szCs w:val="16"/>
    </w:rPr>
  </w:style>
  <w:style w:type="character" w:styleId="Strong">
    <w:name w:val="Strong"/>
    <w:qFormat/>
    <w:locked/>
    <w:rsid w:val="00E70E65"/>
    <w:rPr>
      <w:b/>
      <w:bCs/>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b w:val="0"/>
      <w:i w:val="0"/>
      <w:sz w:val="20"/>
      <w:szCs w:val="2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b w:val="0"/>
      <w:i w:val="0"/>
      <w:sz w:val="20"/>
      <w:szCs w:val="20"/>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b w:val="0"/>
      <w:i w:val="0"/>
      <w:sz w:val="20"/>
      <w:szCs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b w:val="0"/>
      <w:i w:val="0"/>
      <w:sz w:val="20"/>
      <w:szCs w:val="20"/>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b w:val="0"/>
      <w:i w:val="0"/>
      <w:sz w:val="20"/>
      <w:szCs w:val="20"/>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b w:val="0"/>
      <w:i w:val="0"/>
      <w:sz w:val="20"/>
      <w:szCs w:val="20"/>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b w:val="0"/>
      <w:i w:val="0"/>
      <w:sz w:val="20"/>
      <w:szCs w:val="20"/>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b w:val="0"/>
      <w:i w:val="0"/>
      <w:sz w:val="20"/>
      <w:szCs w:val="20"/>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b w:val="0"/>
      <w:i w:val="0"/>
      <w:sz w:val="20"/>
      <w:szCs w:val="20"/>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b w:val="0"/>
      <w:i w:val="0"/>
      <w:sz w:val="20"/>
      <w:szCs w:val="20"/>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b w:val="0"/>
      <w:i w:val="0"/>
      <w:sz w:val="20"/>
      <w:szCs w:val="20"/>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b w:val="0"/>
      <w:i w:val="0"/>
      <w:sz w:val="20"/>
      <w:szCs w:val="20"/>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b w:val="0"/>
      <w:i w:val="0"/>
      <w:sz w:val="20"/>
      <w:szCs w:val="20"/>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b w:val="0"/>
      <w:i w:val="0"/>
      <w:sz w:val="20"/>
      <w:szCs w:val="20"/>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b w:val="0"/>
      <w:i w:val="0"/>
      <w:sz w:val="20"/>
      <w:szCs w:val="20"/>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eastAsia="Times New Roman" w:cs="Times New Roman"/>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Times New Roman"/>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Times New Roman"/>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Times New Roman"/>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Wingdings"/>
      <w:b w:val="0"/>
      <w:i w:val="0"/>
      <w:sz w:val="20"/>
      <w:szCs w:val="20"/>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Wingdings"/>
      <w:b w:val="0"/>
      <w:i w:val="0"/>
      <w:sz w:val="20"/>
      <w:szCs w:val="20"/>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Symbol"/>
    </w:rPr>
  </w:style>
  <w:style w:type="character" w:customStyle="1" w:styleId="ListLabel111">
    <w:name w:val="ListLabel 111"/>
    <w:qFormat/>
    <w:rPr>
      <w:rFonts w:cs="Courier New"/>
    </w:rPr>
  </w:style>
  <w:style w:type="character" w:customStyle="1" w:styleId="ListLabel112">
    <w:name w:val="ListLabel 112"/>
    <w:qFormat/>
    <w:rPr>
      <w:rFonts w:cs="Wingdings"/>
    </w:rPr>
  </w:style>
  <w:style w:type="character" w:customStyle="1" w:styleId="ListLabel113">
    <w:name w:val="ListLabel 113"/>
    <w:qFormat/>
    <w:rPr>
      <w:rFonts w:cs="Symbol"/>
    </w:rPr>
  </w:style>
  <w:style w:type="character" w:customStyle="1" w:styleId="ListLabel114">
    <w:name w:val="ListLabel 114"/>
    <w:qFormat/>
    <w:rPr>
      <w:rFonts w:cs="Courier New"/>
    </w:rPr>
  </w:style>
  <w:style w:type="character" w:customStyle="1" w:styleId="ListLabel115">
    <w:name w:val="ListLabel 115"/>
    <w:qFormat/>
    <w:rPr>
      <w:rFonts w:cs="Wingdings"/>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rsid w:val="00ED3A64"/>
    <w:pPr>
      <w:spacing w:after="120" w:line="240" w:lineRule="auto"/>
    </w:pPr>
    <w:rPr>
      <w:rFonts w:ascii="Times New Roman" w:eastAsia="Calibri" w:hAnsi="Times New Roman" w:cs="Times New Roman"/>
      <w:sz w:val="24"/>
      <w:szCs w:val="24"/>
      <w:lang w:val="en-US"/>
    </w:r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rsid w:val="0093083D"/>
    <w:pPr>
      <w:ind w:left="720"/>
    </w:pPr>
  </w:style>
  <w:style w:type="paragraph" w:styleId="BodyText2">
    <w:name w:val="Body Text 2"/>
    <w:basedOn w:val="Normal"/>
    <w:link w:val="BodyText2Char"/>
    <w:qFormat/>
    <w:rsid w:val="00837365"/>
    <w:pPr>
      <w:spacing w:after="0" w:line="240" w:lineRule="auto"/>
      <w:jc w:val="both"/>
    </w:pPr>
    <w:rPr>
      <w:rFonts w:ascii="Times New Roman" w:eastAsia="Calibri" w:hAnsi="Times New Roman" w:cs="Times New Roman"/>
      <w:sz w:val="24"/>
      <w:szCs w:val="24"/>
      <w:lang w:val="en-US"/>
    </w:rPr>
  </w:style>
  <w:style w:type="paragraph" w:styleId="NoSpacing">
    <w:name w:val="No Spacing"/>
    <w:qFormat/>
    <w:rsid w:val="00833518"/>
    <w:rPr>
      <w:rFonts w:eastAsia="Times New Roman" w:cs="Calibri"/>
      <w:color w:val="00000A"/>
      <w:sz w:val="22"/>
      <w:szCs w:val="22"/>
      <w:lang w:val="en-US" w:eastAsia="en-US"/>
    </w:rPr>
  </w:style>
  <w:style w:type="paragraph" w:styleId="BodyTextIndent2">
    <w:name w:val="Body Text Indent 2"/>
    <w:basedOn w:val="Normal"/>
    <w:link w:val="BodyTextIndent2Char"/>
    <w:qFormat/>
    <w:rsid w:val="0058112F"/>
    <w:pPr>
      <w:spacing w:after="120" w:line="480" w:lineRule="auto"/>
      <w:ind w:left="360"/>
    </w:pPr>
  </w:style>
  <w:style w:type="paragraph" w:styleId="Header">
    <w:name w:val="header"/>
    <w:basedOn w:val="Normal"/>
    <w:link w:val="HeaderChar"/>
    <w:semiHidden/>
    <w:rsid w:val="00794D64"/>
    <w:pPr>
      <w:tabs>
        <w:tab w:val="center" w:pos="4513"/>
        <w:tab w:val="right" w:pos="9026"/>
      </w:tabs>
      <w:spacing w:after="0" w:line="240" w:lineRule="auto"/>
    </w:pPr>
  </w:style>
  <w:style w:type="paragraph" w:styleId="Footer">
    <w:name w:val="footer"/>
    <w:basedOn w:val="Normal"/>
    <w:link w:val="FooterChar"/>
    <w:rsid w:val="00794D64"/>
    <w:pPr>
      <w:tabs>
        <w:tab w:val="center" w:pos="4513"/>
        <w:tab w:val="right" w:pos="9026"/>
      </w:tabs>
      <w:spacing w:after="0" w:line="240" w:lineRule="auto"/>
    </w:pPr>
  </w:style>
  <w:style w:type="paragraph" w:styleId="NormalWeb">
    <w:name w:val="Normal (Web)"/>
    <w:basedOn w:val="Normal"/>
    <w:qFormat/>
    <w:rsid w:val="005E1499"/>
    <w:pPr>
      <w:spacing w:beforeAutospacing="1" w:afterAutospacing="1" w:line="240" w:lineRule="auto"/>
    </w:pPr>
    <w:rPr>
      <w:rFonts w:ascii="Times New Roman" w:eastAsia="Calibri" w:hAnsi="Times New Roman" w:cs="Times New Roman"/>
      <w:sz w:val="24"/>
      <w:szCs w:val="24"/>
      <w:lang w:val="en-US"/>
    </w:rPr>
  </w:style>
  <w:style w:type="paragraph" w:styleId="BodyTextIndent">
    <w:name w:val="Body Text Indent"/>
    <w:basedOn w:val="Normal"/>
    <w:link w:val="BodyTextIndentChar"/>
    <w:rsid w:val="005069BF"/>
    <w:pPr>
      <w:spacing w:after="120" w:line="240" w:lineRule="auto"/>
      <w:ind w:left="360"/>
    </w:pPr>
    <w:rPr>
      <w:rFonts w:ascii="Times New Roman" w:eastAsia="Calibri" w:hAnsi="Times New Roman" w:cs="Times New Roman"/>
      <w:sz w:val="24"/>
      <w:szCs w:val="24"/>
      <w:lang w:val="en-US"/>
    </w:rPr>
  </w:style>
  <w:style w:type="paragraph" w:styleId="BalloonText">
    <w:name w:val="Balloon Text"/>
    <w:basedOn w:val="Normal"/>
    <w:link w:val="BalloonTextChar"/>
    <w:semiHidden/>
    <w:qFormat/>
    <w:rsid w:val="002245AD"/>
    <w:pPr>
      <w:spacing w:after="0" w:line="240" w:lineRule="auto"/>
    </w:pPr>
    <w:rPr>
      <w:rFonts w:ascii="Tahoma" w:hAnsi="Tahoma" w:cs="Tahoma"/>
      <w:sz w:val="16"/>
      <w:szCs w:val="16"/>
    </w:rPr>
  </w:style>
  <w:style w:type="table" w:styleId="TableGrid">
    <w:name w:val="Table Grid"/>
    <w:basedOn w:val="TableNormal"/>
    <w:rsid w:val="0093083D"/>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87D04A-7B8C-4BF7-8873-BF5BDEE89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7</Pages>
  <Words>1282</Words>
  <Characters>7309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Windows User</cp:lastModifiedBy>
  <cp:revision>8</cp:revision>
  <cp:lastPrinted>2010-03-09T17:28:00Z</cp:lastPrinted>
  <dcterms:created xsi:type="dcterms:W3CDTF">2017-08-27T06:50:00Z</dcterms:created>
  <dcterms:modified xsi:type="dcterms:W3CDTF">2018-04-25T06:25:00Z</dcterms:modified>
  <dc:language>en-MY</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Toshiba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