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xmlns:a16="http://schemas.microsoft.com/office/drawing/2014/main" mc:Ignorable="w14 w15 w16se w16cid w16 w16cex w16sdtdh w16du wp14">
  <w:body>
    <w:bookmarkStart w:name="_Hlk193571234" w:id="0"/>
    <w:bookmarkEnd w:id="0"/>
    <w:p w:rsidRPr="009946C7" w:rsidR="00B925F9" w:rsidP="00637050" w:rsidRDefault="007F6CAB" w14:paraId="70EC13E3" w14:textId="601553A8">
      <w:r w:rsidRPr="009946C7">
        <mc:AlternateContent>
          <mc:Choice Requires="wps">
            <w:drawing>
              <wp:anchor distT="0" distB="0" distL="114300" distR="114300" simplePos="0" relativeHeight="251658244" behindDoc="1" locked="0" layoutInCell="1" allowOverlap="1" wp14:anchorId="2625F4F7" wp14:editId="19337356">
                <wp:simplePos x="0" y="0"/>
                <wp:positionH relativeFrom="page">
                  <wp:posOffset>3810</wp:posOffset>
                </wp:positionH>
                <wp:positionV relativeFrom="page">
                  <wp:posOffset>4445</wp:posOffset>
                </wp:positionV>
                <wp:extent cx="7552690" cy="10666730"/>
                <wp:effectExtent l="0" t="0" r="0" b="1270"/>
                <wp:wrapNone/>
                <wp:docPr id="2" name="Rectangle 2"/>
                <wp:cNvGraphicFramePr/>
                <a:graphic xmlns:a="http://schemas.openxmlformats.org/drawingml/2006/main">
                  <a:graphicData uri="http://schemas.microsoft.com/office/word/2010/wordprocessingShape">
                    <wps:wsp>
                      <wps:cNvSpPr/>
                      <wps:spPr>
                        <a:xfrm>
                          <a:off x="0" y="0"/>
                          <a:ext cx="7552690" cy="106667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42A671F">
              <v:rect id="Rectangle 2" style="position:absolute;margin-left:.3pt;margin-top:.35pt;width:594.7pt;height:839.9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425968 [3215]" stroked="f" strokeweight="1pt" w14:anchorId="74199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">
                <w10:wrap anchorx="page" anchory="page"/>
              </v:rect>
            </w:pict>
          </mc:Fallback>
        </mc:AlternateContent>
      </w:r>
      <w:r w:rsidRPr="009946C7" w:rsidR="00B925F9">
        <mc:AlternateContent>
          <mc:Choice Requires="wps">
            <w:drawing>
              <wp:anchor distT="0" distB="0" distL="114300" distR="114300" simplePos="0" relativeHeight="251658241" behindDoc="0" locked="1" layoutInCell="1" allowOverlap="0" wp14:anchorId="65DC6848" wp14:editId="53997B48">
                <wp:simplePos x="0" y="0"/>
                <wp:positionH relativeFrom="margin">
                  <wp:align>left</wp:align>
                </wp:positionH>
                <wp:positionV relativeFrom="margin">
                  <wp:align>top</wp:align>
                </wp:positionV>
                <wp:extent cx="4417060" cy="2162175"/>
                <wp:effectExtent l="0" t="0" r="2540" b="9525"/>
                <wp:wrapTopAndBottom/>
                <wp:docPr id="20" name="Text Box 20"/>
                <wp:cNvGraphicFramePr/>
                <a:graphic xmlns:a="http://schemas.openxmlformats.org/drawingml/2006/main">
                  <a:graphicData uri="http://schemas.microsoft.com/office/word/2010/wordprocessingShape">
                    <wps:wsp>
                      <wps:cNvSpPr txBox="1"/>
                      <wps:spPr>
                        <a:xfrm>
                          <a:off x="0" y="0"/>
                          <a:ext cx="4417060" cy="2162175"/>
                        </a:xfrm>
                        <a:prstGeom prst="rect">
                          <a:avLst/>
                        </a:prstGeom>
                        <a:noFill/>
                        <a:ln w="6350">
                          <a:noFill/>
                        </a:ln>
                      </wps:spPr>
                      <wps:txbx>
                        <w:txbxContent>
                          <w:sdt>
                            <w:sdtPr>
                              <w:alias w:val="Title"/>
                              <w:tag w:val=""/>
                              <w:id w:val="143014657"/>
                              <w:placeholder>
                                <w:docPart w:val="C2E05F550C714D4A908B637DA4978473"/>
                              </w:placeholder>
                              <w:dataBinding w:prefixMappings="xmlns:ns0='http://purl.org/dc/elements/1.1/' xmlns:ns1='http://schemas.openxmlformats.org/package/2006/metadata/core-properties' " w:xpath="/ns1:coreProperties[1]/ns0:title[1]" w:storeItemID="{6C3C8BC8-F283-45AE-878A-BAB7291924A1}"/>
                              <w:text/>
                            </w:sdtPr>
                            <w:sdtEndPr/>
                            <w:sdtContent>
                              <w:p w:rsidRPr="00B925F9" w:rsidR="004527A9" w:rsidP="00834CCF" w:rsidRDefault="00834CCF" w14:paraId="04616F2A" w14:textId="0A105803">
                                <w:pPr>
                                  <w:pStyle w:val="ECADocumentTitle"/>
                                </w:pPr>
                                <w:r>
                                  <w:t>Integrated Energy Resource Master Plan (IERMP)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AC4C48">
              <v:shapetype id="_x0000_t202" coordsize="21600,21600" o:spt="202" path="m,l,21600r21600,l21600,xe" w14:anchorId="65DC6848">
                <v:stroke joinstyle="miter"/>
                <v:path gradientshapeok="t" o:connecttype="rect"/>
              </v:shapetype>
              <v:shape id="Text Box 20" style="position:absolute;margin-left:0;margin-top:0;width:347.8pt;height:170.25pt;z-index:251658241;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bottom" o:spid="_x0000_s1026" o:allowoverlap="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">
                <v:textbox inset="0,0,0,0">
                  <w:txbxContent>
                    <w:sdt>
                      <w:sdtPr>
                        <w:id w:val="362443750"/>
                        <w:alias w:val="Title"/>
                        <w:tag w:val=""/>
                        <w:id w:val="143014657"/>
                        <w:placeholder>
                          <w:docPart w:val="C2E05F550C714D4A908B637DA4978473"/>
                        </w:placeholder>
                        <w:dataBinding w:prefixMappings="xmlns:ns0='http://purl.org/dc/elements/1.1/' xmlns:ns1='http://schemas.openxmlformats.org/package/2006/metadata/core-properties' " w:xpath="/ns1:coreProperties[1]/ns0:title[1]" w:storeItemID="{6C3C8BC8-F283-45AE-878A-BAB7291924A1}"/>
                        <w:text/>
                      </w:sdtPr>
                      <w:sdtEndPr/>
                      <w:sdtContent>
                        <w:p w:rsidRPr="00B925F9" w:rsidR="004527A9" w:rsidP="00834CCF" w:rsidRDefault="00834CCF" w14:paraId="6B1CBCBB" w14:textId="0A105803">
                          <w:pPr>
                            <w:pStyle w:val="ECADocumentTitle"/>
                          </w:pPr>
                          <w:r>
                            <w:t>Integrated Energy Resource Master Plan (IERMP)</w:t>
                          </w:r>
                        </w:p>
                      </w:sdtContent>
                    </w:sdt>
                  </w:txbxContent>
                </v:textbox>
                <w10:wrap type="topAndBottom" anchorx="margin" anchory="margin"/>
                <w10:anchorlock/>
              </v:shape>
            </w:pict>
          </mc:Fallback>
        </mc:AlternateContent>
      </w:r>
      <w:r w:rsidRPr="009946C7">
        <mc:AlternateContent>
          <mc:Choice Requires="wps">
            <w:drawing>
              <wp:anchor distT="0" distB="0" distL="114300" distR="114300" simplePos="0" relativeHeight="251658243" behindDoc="0" locked="1" layoutInCell="1" allowOverlap="1" wp14:anchorId="421B4CED" wp14:editId="2C62FCC9">
                <wp:simplePos x="0" y="0"/>
                <wp:positionH relativeFrom="margin">
                  <wp:align>right</wp:align>
                </wp:positionH>
                <wp:positionV relativeFrom="margin">
                  <wp:posOffset>3468370</wp:posOffset>
                </wp:positionV>
                <wp:extent cx="4399915" cy="1343025"/>
                <wp:effectExtent l="0" t="0" r="635" b="9525"/>
                <wp:wrapTopAndBottom/>
                <wp:docPr id="22" name="Text Box 22"/>
                <wp:cNvGraphicFramePr/>
                <a:graphic xmlns:a="http://schemas.openxmlformats.org/drawingml/2006/main">
                  <a:graphicData uri="http://schemas.microsoft.com/office/word/2010/wordprocessingShape">
                    <wps:wsp>
                      <wps:cNvSpPr txBox="1"/>
                      <wps:spPr>
                        <a:xfrm>
                          <a:off x="0" y="0"/>
                          <a:ext cx="4399915" cy="1343025"/>
                        </a:xfrm>
                        <a:prstGeom prst="rect">
                          <a:avLst/>
                        </a:prstGeom>
                        <a:noFill/>
                        <a:ln w="6350">
                          <a:noFill/>
                        </a:ln>
                      </wps:spPr>
                      <wps:txbx>
                        <w:txbxContent>
                          <w:sdt>
                            <w:sdtPr>
                              <w:rPr>
                                <w:rFonts w:asciiTheme="majorHAnsi" w:hAnsiTheme="majorHAnsi"/>
                                <w:color w:val="D1CEC6" w:themeColor="accent3"/>
                                <w:sz w:val="32"/>
                                <w:szCs w:val="32"/>
                              </w:rPr>
                              <w:alias w:val="Publish Date"/>
                              <w:tag w:val=""/>
                              <w:id w:val="-1664775959"/>
                              <w:dataBinding w:prefixMappings="xmlns:ns0='http://schemas.microsoft.com/office/2006/coverPageProps' " w:xpath="/ns0:CoverPageProperties[1]/ns0:PublishDate[1]" w:storeItemID="{55AF091B-3C7A-41E3-B477-F2FDAA23CFDA}"/>
                              <w:date w:fullDate="2025-12-23T00:00:00Z">
                                <w:dateFormat w:val="dd MMMM yyyy"/>
                                <w:lid w:val="en-GB"/>
                                <w:storeMappedDataAs w:val="dateTime"/>
                                <w:calendar w:val="gregorian"/>
                              </w:date>
                            </w:sdtPr>
                            <w:sdtEndPr/>
                            <w:sdtContent>
                              <w:p w:rsidR="004527A9" w:rsidP="007F6CAB" w:rsidRDefault="00BD115B" w14:paraId="75053625" w14:textId="50C375D0">
                                <w:pPr>
                                  <w:rPr>
                                    <w:b/>
                                    <w:color w:val="D1CEC6" w:themeColor="accent3"/>
                                    <w:sz w:val="32"/>
                                    <w:szCs w:val="32"/>
                                  </w:rPr>
                                </w:pPr>
                                <w:r>
                                  <w:rPr>
                                    <w:rFonts w:asciiTheme="majorHAnsi" w:hAnsiTheme="majorHAnsi"/>
                                    <w:color w:val="D1CEC6" w:themeColor="accent3"/>
                                    <w:sz w:val="32"/>
                                    <w:szCs w:val="32"/>
                                  </w:rPr>
                                  <w:t>23 December 2025</w:t>
                                </w:r>
                              </w:p>
                            </w:sdtContent>
                          </w:sdt>
                          <w:p w:rsidR="004527A9" w:rsidP="007F6CAB" w:rsidRDefault="004527A9" w14:paraId="63FB1DE1" w14:textId="77777777"/>
                          <w:p w:rsidRPr="007F6CAB" w:rsidR="004527A9" w:rsidP="007F6CAB" w:rsidRDefault="004527A9" w14:paraId="33B62511" w14:textId="5BCD02D3">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Pr="005F3E7E" w:rsidR="005F3E7E">
                              <w:rPr>
                                <w:rFonts w:asciiTheme="majorHAnsi" w:hAnsiTheme="majorHAnsi"/>
                                <w:b/>
                                <w:bCs/>
                                <w:color w:val="D1CEC6" w:themeColor="accent3"/>
                                <w:sz w:val="32"/>
                                <w:szCs w:val="32"/>
                              </w:rPr>
                              <w:t>the Ministry of Energy and Mineral Development</w:t>
                            </w:r>
                            <w:r w:rsidR="00834CCF">
                              <w:rPr>
                                <w:rFonts w:asciiTheme="majorHAnsi" w:hAnsiTheme="majorHAnsi"/>
                                <w:b/>
                                <w:bCs/>
                                <w:color w:val="D1CEC6" w:themeColor="accent3"/>
                                <w:sz w:val="32"/>
                                <w:szCs w:val="32"/>
                              </w:rPr>
                              <w:t xml:space="preserve"> (MEMD)</w:t>
                            </w:r>
                          </w:p>
                          <w:p w:rsidRPr="007F6CAB" w:rsidR="004527A9" w:rsidP="00B925F9" w:rsidRDefault="004527A9" w14:paraId="6DB8DF54" w14:textId="77777777">
                            <w:pPr>
                              <w:rPr>
                                <w:rFonts w:asciiTheme="majorHAnsi" w:hAnsiTheme="majorHAnsi"/>
                                <w:color w:val="D1CEC6" w:themeColor="accent3"/>
                                <w:sz w:val="32"/>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5C3DC4">
              <v:shape id="Text Box 22" style="position:absolute;margin-left:295.25pt;margin-top:273.1pt;width:346.45pt;height:105.7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" w14:anchorId="421B4CED">
                <v:textbox inset="0,0,0,0">
                  <w:txbxContent>
                    <w:sdt>
                      <w:sdtPr>
                        <w:id w:val="703679246"/>
                        <w:rPr>
                          <w:rFonts w:asciiTheme="majorHAnsi" w:hAnsiTheme="majorHAnsi"/>
                          <w:color w:val="D1CEC6" w:themeColor="accent3"/>
                          <w:sz w:val="32"/>
                          <w:szCs w:val="32"/>
                        </w:rPr>
                        <w:alias w:val="Publish Date"/>
                        <w:tag w:val=""/>
                        <w:id w:val="-1664775959"/>
                        <w:dataBinding w:prefixMappings="xmlns:ns0='http://schemas.microsoft.com/office/2006/coverPageProps' " w:xpath="/ns0:CoverPageProperties[1]/ns0:PublishDate[1]" w:storeItemID="{55AF091B-3C7A-41E3-B477-F2FDAA23CFDA}"/>
                        <w:date w:fullDate="2025-12-23T00:00:00Z">
                          <w:dateFormat w:val="dd MMMM yyyy"/>
                          <w:lid w:val="en-GB"/>
                          <w:storeMappedDataAs w:val="dateTime"/>
                          <w:calendar w:val="gregorian"/>
                        </w:date>
                      </w:sdtPr>
                      <w:sdtEndPr/>
                      <w:sdtContent>
                        <w:p w:rsidR="004527A9" w:rsidP="007F6CAB" w:rsidRDefault="00BD115B" w14:paraId="4FE10B9C" w14:textId="50C375D0">
                          <w:pPr>
                            <w:rPr>
                              <w:b/>
                              <w:color w:val="D1CEC6" w:themeColor="accent3"/>
                              <w:sz w:val="32"/>
                              <w:szCs w:val="32"/>
                            </w:rPr>
                          </w:pPr>
                          <w:r>
                            <w:rPr>
                              <w:rFonts w:asciiTheme="majorHAnsi" w:hAnsiTheme="majorHAnsi"/>
                              <w:color w:val="D1CEC6" w:themeColor="accent3"/>
                              <w:sz w:val="32"/>
                              <w:szCs w:val="32"/>
                            </w:rPr>
                            <w:t>23 December 2025</w:t>
                          </w:r>
                        </w:p>
                      </w:sdtContent>
                    </w:sdt>
                    <w:p w:rsidR="004527A9" w:rsidP="007F6CAB" w:rsidRDefault="004527A9" w14:paraId="672A6659" w14:textId="77777777"/>
                    <w:p w:rsidRPr="007F6CAB" w:rsidR="004527A9" w:rsidP="007F6CAB" w:rsidRDefault="004527A9" w14:paraId="32986C6C" w14:textId="5BCD02D3">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Pr="005F3E7E" w:rsidR="005F3E7E">
                        <w:rPr>
                          <w:rFonts w:asciiTheme="majorHAnsi" w:hAnsiTheme="majorHAnsi"/>
                          <w:b/>
                          <w:bCs/>
                          <w:color w:val="D1CEC6" w:themeColor="accent3"/>
                          <w:sz w:val="32"/>
                          <w:szCs w:val="32"/>
                        </w:rPr>
                        <w:t>the Ministry of Energy and Mineral Development</w:t>
                      </w:r>
                      <w:r w:rsidR="00834CCF">
                        <w:rPr>
                          <w:rFonts w:asciiTheme="majorHAnsi" w:hAnsiTheme="majorHAnsi"/>
                          <w:b/>
                          <w:bCs/>
                          <w:color w:val="D1CEC6" w:themeColor="accent3"/>
                          <w:sz w:val="32"/>
                          <w:szCs w:val="32"/>
                        </w:rPr>
                        <w:t xml:space="preserve"> (MEMD)</w:t>
                      </w:r>
                    </w:p>
                    <w:p w:rsidRPr="007F6CAB" w:rsidR="004527A9" w:rsidP="00B925F9" w:rsidRDefault="004527A9" w14:paraId="0A37501D" w14:textId="77777777">
                      <w:pPr>
                        <w:rPr>
                          <w:rFonts w:asciiTheme="majorHAnsi" w:hAnsiTheme="majorHAnsi"/>
                          <w:color w:val="D1CEC6" w:themeColor="accent3"/>
                          <w:sz w:val="32"/>
                          <w:szCs w:val="32"/>
                        </w:rPr>
                      </w:pPr>
                    </w:p>
                  </w:txbxContent>
                </v:textbox>
                <w10:wrap type="topAndBottom" anchorx="margin" anchory="margin"/>
                <w10:anchorlock/>
              </v:shape>
            </w:pict>
          </mc:Fallback>
        </mc:AlternateContent>
      </w:r>
      <w:r w:rsidRPr="009946C7" w:rsidR="00B925F9">
        <mc:AlternateContent>
          <mc:Choice Requires="wps">
            <w:drawing>
              <wp:anchor distT="0" distB="0" distL="114300" distR="114300" simplePos="0" relativeHeight="251658242" behindDoc="0" locked="1" layoutInCell="1" allowOverlap="1" wp14:anchorId="6C8878F1" wp14:editId="37A0F388">
                <wp:simplePos x="0" y="0"/>
                <wp:positionH relativeFrom="margin">
                  <wp:posOffset>-8255</wp:posOffset>
                </wp:positionH>
                <wp:positionV relativeFrom="page">
                  <wp:posOffset>4098925</wp:posOffset>
                </wp:positionV>
                <wp:extent cx="4409440" cy="1168400"/>
                <wp:effectExtent l="0" t="0" r="10160" b="12700"/>
                <wp:wrapTopAndBottom/>
                <wp:docPr id="21" name="Text Box 21"/>
                <wp:cNvGraphicFramePr/>
                <a:graphic xmlns:a="http://schemas.openxmlformats.org/drawingml/2006/main">
                  <a:graphicData uri="http://schemas.microsoft.com/office/word/2010/wordprocessingShape">
                    <wps:wsp>
                      <wps:cNvSpPr txBox="1"/>
                      <wps:spPr>
                        <a:xfrm>
                          <a:off x="0" y="0"/>
                          <a:ext cx="4409440" cy="1168400"/>
                        </a:xfrm>
                        <a:prstGeom prst="rect">
                          <a:avLst/>
                        </a:prstGeom>
                        <a:noFill/>
                        <a:ln w="6350">
                          <a:noFill/>
                        </a:ln>
                      </wps:spPr>
                      <wps:txbx>
                        <w:txbxContent>
                          <w:p w:rsidR="004527A9" w:rsidP="00B925F9" w:rsidRDefault="00722797" w14:paraId="43373CF4" w14:textId="28BEA1E1">
                            <w:pPr>
                              <w:pStyle w:val="ECADocumentSubtitle"/>
                            </w:pPr>
                            <w:sdt>
                              <w:sdtPr>
                                <w:alias w:val="Subject"/>
                                <w:tag w:val=""/>
                                <w:id w:val="1476025160"/>
                                <w:dataBinding w:prefixMappings="xmlns:ns0='http://purl.org/dc/elements/1.1/' xmlns:ns1='http://schemas.openxmlformats.org/package/2006/metadata/core-properties' " w:xpath="/ns1:coreProperties[1]/ns0:subject[1]" w:storeItemID="{6C3C8BC8-F283-45AE-878A-BAB7291924A1}"/>
                                <w:text/>
                              </w:sdtPr>
                              <w:sdtEndPr/>
                              <w:sdtContent>
                                <w:r w:rsidR="0027534E">
                                  <w:t xml:space="preserve">Draft Least cost plan </w:t>
                                </w:r>
                                <w:r w:rsidRPr="0067766E" w:rsidR="0027534E">
                                  <w:t>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33A0106">
              <v:shape id="Text Box 21" style="position:absolute;margin-left:-.65pt;margin-top:322.75pt;width:347.2pt;height:92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" w14:anchorId="6C8878F1">
                <v:textbox inset="0,0,0,0">
                  <w:txbxContent>
                    <w:p w:rsidR="004527A9" w:rsidP="00B925F9" w:rsidRDefault="00722797" w14:paraId="56E23C8D" w14:textId="28BEA1E1">
                      <w:pPr>
                        <w:pStyle w:val="ECADocumentSubtitle"/>
                      </w:pPr>
                      <w:sdt>
                        <w:sdtPr>
                          <w:id w:val="664130812"/>
                          <w:alias w:val="Subject"/>
                          <w:tag w:val=""/>
                          <w:id w:val="1476025160"/>
                          <w:dataBinding w:prefixMappings="xmlns:ns0='http://purl.org/dc/elements/1.1/' xmlns:ns1='http://schemas.openxmlformats.org/package/2006/metadata/core-properties' " w:xpath="/ns1:coreProperties[1]/ns0:subject[1]" w:storeItemID="{6C3C8BC8-F283-45AE-878A-BAB7291924A1}"/>
                          <w:text/>
                        </w:sdtPr>
                        <w:sdtEndPr/>
                        <w:sdtContent>
                          <w:r w:rsidR="0027534E">
                            <w:t xml:space="preserve">Draft Least cost plan </w:t>
                          </w:r>
                          <w:r w:rsidRPr="0067766E" w:rsidR="0027534E">
                            <w:t>report</w:t>
                          </w:r>
                        </w:sdtContent>
                      </w:sdt>
                    </w:p>
                  </w:txbxContent>
                </v:textbox>
                <w10:wrap type="topAndBottom" anchorx="margin" anchory="page"/>
                <w10:anchorlock/>
              </v:shape>
            </w:pict>
          </mc:Fallback>
        </mc:AlternateContent>
      </w:r>
      <w:r w:rsidRPr="009946C7" w:rsidR="00927D3E">
        <w:drawing>
          <wp:anchor distT="0" distB="0" distL="114300" distR="114300" simplePos="0" relativeHeight="251658245" behindDoc="1" locked="0" layoutInCell="1" allowOverlap="1" wp14:anchorId="45838511" wp14:editId="6194C387">
            <wp:simplePos x="0" y="0"/>
            <wp:positionH relativeFrom="margin">
              <wp:posOffset>0</wp:posOffset>
            </wp:positionH>
            <wp:positionV relativeFrom="page">
              <wp:posOffset>7237095</wp:posOffset>
            </wp:positionV>
            <wp:extent cx="4716000" cy="3564000"/>
            <wp:effectExtent l="0" t="0" r="889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716000" cy="3564000"/>
                    </a:xfrm>
                    <a:prstGeom prst="rect">
                      <a:avLst/>
                    </a:prstGeom>
                  </pic:spPr>
                </pic:pic>
              </a:graphicData>
            </a:graphic>
            <wp14:sizeRelH relativeFrom="margin">
              <wp14:pctWidth>0</wp14:pctWidth>
            </wp14:sizeRelH>
            <wp14:sizeRelV relativeFrom="margin">
              <wp14:pctHeight>0</wp14:pctHeight>
            </wp14:sizeRelV>
          </wp:anchor>
        </w:drawing>
      </w:r>
    </w:p>
    <w:p w:rsidRPr="009946C7" w:rsidR="00B925F9" w:rsidP="00637050" w:rsidRDefault="00B925F9" w14:paraId="2BC3D62A" w14:textId="77777777">
      <w:pPr>
        <w:sectPr w:rsidRPr="009946C7" w:rsidR="00B925F9" w:rsidSect="004D1423">
          <w:pgSz w:w="11906" w:h="16838" w:orient="portrait"/>
          <w:pgMar w:top="3403" w:right="3259" w:bottom="1134" w:left="1701" w:header="680" w:footer="454" w:gutter="0"/>
          <w:cols w:space="708"/>
          <w:docGrid w:linePitch="360"/>
        </w:sectPr>
      </w:pPr>
    </w:p>
    <w:p w:rsidRPr="009946C7" w:rsidR="007F6CAB" w:rsidP="007F6CAB" w:rsidRDefault="007F6CAB" w14:paraId="12FBD5EA" w14:textId="77777777">
      <w:pPr>
        <w:pStyle w:val="Title"/>
      </w:pPr>
      <w:bookmarkStart w:name="_Toc217409058" w:id="1"/>
      <w:r w:rsidRPr="009946C7">
        <w:t>Contributors</w:t>
      </w:r>
      <w:bookmarkEnd w:id="1"/>
    </w:p>
    <w:p w:rsidRPr="009946C7" w:rsidR="005F3E7E" w:rsidP="005F3E7E" w:rsidRDefault="005F3E7E" w14:paraId="78D4D872" w14:textId="77777777">
      <w:r w:rsidRPr="009946C7">
        <w:t>This report was prepared by:</w:t>
      </w:r>
    </w:p>
    <w:p w:rsidRPr="009946C7" w:rsidR="005F3E7E" w:rsidP="005F3E7E" w:rsidRDefault="005F3E7E" w14:paraId="188074BE" w14:textId="77777777">
      <w:r w:rsidRPr="009946C7">
        <w:rPr>
          <w:b/>
          <w:bCs/>
          <w:szCs w:val="20"/>
        </w:rPr>
        <w:drawing>
          <wp:inline distT="0" distB="0" distL="0" distR="0" wp14:anchorId="01F716F0" wp14:editId="5E911380">
            <wp:extent cx="946056" cy="720000"/>
            <wp:effectExtent l="0" t="0" r="6985" b="4445"/>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6056" cy="720000"/>
                    </a:xfrm>
                    <a:prstGeom prst="rect">
                      <a:avLst/>
                    </a:prstGeom>
                  </pic:spPr>
                </pic:pic>
              </a:graphicData>
            </a:graphic>
          </wp:inline>
        </w:drawing>
      </w:r>
    </w:p>
    <w:p w:rsidRPr="009946C7" w:rsidR="005F3E7E" w:rsidP="005F3E7E" w:rsidRDefault="005F3E7E" w14:paraId="130B6316" w14:textId="77777777">
      <w:pPr>
        <w:spacing w:after="120"/>
        <w:rPr>
          <w:b/>
          <w:bCs/>
        </w:rPr>
      </w:pPr>
      <w:r w:rsidRPr="009946C7">
        <w:rPr>
          <w:b/>
          <w:bCs/>
        </w:rPr>
        <w:t>Economic Consulting Associates Limited</w:t>
      </w:r>
    </w:p>
    <w:p w:rsidRPr="009946C7" w:rsidR="005F3E7E" w:rsidP="005F3E7E" w:rsidRDefault="005F3E7E" w14:paraId="36E4F01A" w14:textId="77777777">
      <w:pPr>
        <w:spacing w:after="0"/>
      </w:pPr>
      <w:r w:rsidRPr="009946C7">
        <w:t>41 Lonsdale Road, London NW6 6RA,</w:t>
      </w:r>
      <w:r w:rsidRPr="009946C7">
        <w:br/>
      </w:r>
      <w:r w:rsidRPr="009946C7">
        <w:t>United Kingdom</w:t>
      </w:r>
    </w:p>
    <w:p w:rsidRPr="009946C7" w:rsidR="005F3E7E" w:rsidP="005F3E7E" w:rsidRDefault="005F3E7E" w14:paraId="07DBD643" w14:textId="77777777">
      <w:pPr>
        <w:spacing w:after="0"/>
      </w:pPr>
      <w:r w:rsidRPr="009946C7">
        <w:t>tel:</w:t>
      </w:r>
      <w:r w:rsidRPr="009946C7">
        <w:tab/>
      </w:r>
      <w:r w:rsidRPr="009946C7">
        <w:t>+44 20 7604 4546</w:t>
      </w:r>
    </w:p>
    <w:p w:rsidRPr="009946C7" w:rsidR="005F3E7E" w:rsidP="005F3E7E" w:rsidRDefault="005F3E7E" w14:paraId="17B78064" w14:textId="77777777">
      <w:pPr>
        <w:spacing w:after="0"/>
      </w:pPr>
      <w:r w:rsidRPr="009946C7">
        <w:t>fax:</w:t>
      </w:r>
      <w:r w:rsidRPr="009946C7">
        <w:tab/>
      </w:r>
      <w:r w:rsidRPr="009946C7">
        <w:t>+44 20 7604 4547</w:t>
      </w:r>
    </w:p>
    <w:p w:rsidRPr="009946C7" w:rsidR="005F3E7E" w:rsidP="005F3E7E" w:rsidRDefault="00722797" w14:paraId="75C52AB5" w14:textId="71A6B282">
      <w:pPr>
        <w:spacing w:after="0"/>
      </w:pPr>
      <w:hyperlink w:history="1" r:id="rId15">
        <w:r w:rsidRPr="009946C7" w:rsidR="005F3E7E">
          <w:rPr>
            <w:rStyle w:val="Hyperlink"/>
          </w:rPr>
          <w:t>www.eca-uk.com</w:t>
        </w:r>
      </w:hyperlink>
      <w:r w:rsidRPr="009946C7" w:rsidR="005F3E7E">
        <w:t xml:space="preserve"> </w:t>
      </w:r>
    </w:p>
    <w:p w:rsidRPr="009946C7" w:rsidR="005F3E7E" w:rsidP="005F3E7E" w:rsidRDefault="005F3E7E" w14:paraId="28044C4E" w14:textId="77777777"/>
    <w:p w:rsidRPr="009946C7" w:rsidR="005F3E7E" w:rsidP="005F3E7E" w:rsidRDefault="005F3E7E" w14:paraId="47F00B33" w14:textId="77777777">
      <w:r w:rsidRPr="009946C7">
        <w:drawing>
          <wp:inline distT="0" distB="0" distL="0" distR="0" wp14:anchorId="17061FA6" wp14:editId="60F8DCA0">
            <wp:extent cx="1664335" cy="347345"/>
            <wp:effectExtent l="0" t="0" r="0" b="0"/>
            <wp:docPr id="615966742" name="Picture 615966742" descr="A picture containing text, tableware, dishwar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tableware, dishware, clip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4335" cy="347345"/>
                    </a:xfrm>
                    <a:prstGeom prst="rect">
                      <a:avLst/>
                    </a:prstGeom>
                    <a:noFill/>
                  </pic:spPr>
                </pic:pic>
              </a:graphicData>
            </a:graphic>
          </wp:inline>
        </w:drawing>
      </w:r>
    </w:p>
    <w:p w:rsidRPr="009946C7" w:rsidR="005F3E7E" w:rsidP="005F3E7E" w:rsidRDefault="005F3E7E" w14:paraId="5EEA8C93" w14:textId="77777777">
      <w:pPr>
        <w:spacing w:after="120"/>
        <w:rPr>
          <w:b/>
          <w:bCs/>
        </w:rPr>
      </w:pPr>
      <w:r w:rsidRPr="009946C7">
        <w:rPr>
          <w:b/>
          <w:bCs/>
        </w:rPr>
        <w:t>Norconsult AS</w:t>
      </w:r>
    </w:p>
    <w:p w:rsidRPr="009946C7" w:rsidR="005F3E7E" w:rsidP="005F3E7E" w:rsidRDefault="005F3E7E" w14:paraId="671FD691" w14:textId="77777777">
      <w:pPr>
        <w:spacing w:after="0"/>
      </w:pPr>
      <w:r w:rsidRPr="009946C7">
        <w:t>Vestfjordgaten 4, 1338 Sandvika.</w:t>
      </w:r>
    </w:p>
    <w:p w:rsidRPr="009946C7" w:rsidR="005F3E7E" w:rsidP="005F3E7E" w:rsidRDefault="005F3E7E" w14:paraId="4B77597C" w14:textId="77777777">
      <w:pPr>
        <w:spacing w:after="0"/>
      </w:pPr>
      <w:r w:rsidRPr="009946C7">
        <w:t>Norway</w:t>
      </w:r>
    </w:p>
    <w:p w:rsidRPr="009946C7" w:rsidR="005F3E7E" w:rsidP="005F3E7E" w:rsidRDefault="005F3E7E" w14:paraId="3CB0B799" w14:textId="77777777">
      <w:pPr>
        <w:spacing w:after="0"/>
      </w:pPr>
      <w:r w:rsidRPr="009946C7">
        <w:t>+ 47 67 57 10 00</w:t>
      </w:r>
    </w:p>
    <w:p w:rsidRPr="009946C7" w:rsidR="005F3E7E" w:rsidP="005F3E7E" w:rsidRDefault="00722797" w14:paraId="62804258" w14:textId="604D232D">
      <w:pPr>
        <w:spacing w:after="0"/>
      </w:pPr>
      <w:hyperlink w:history="1" r:id="rId17">
        <w:r w:rsidRPr="009946C7" w:rsidR="005F3E7E">
          <w:rPr>
            <w:rStyle w:val="Hyperlink"/>
          </w:rPr>
          <w:t>www.norconsult.com</w:t>
        </w:r>
      </w:hyperlink>
    </w:p>
    <w:p w:rsidRPr="009946C7" w:rsidR="005F3E7E" w:rsidP="005F3E7E" w:rsidRDefault="005F3E7E" w14:paraId="6D7E1B08" w14:textId="77777777"/>
    <w:p w:rsidRPr="009946C7" w:rsidR="005F3E7E" w:rsidP="005F3E7E" w:rsidRDefault="005F3E7E" w14:paraId="19E005C8" w14:textId="77777777">
      <w:r w:rsidRPr="009946C7">
        <w:drawing>
          <wp:inline distT="0" distB="0" distL="0" distR="0" wp14:anchorId="4634BE3E" wp14:editId="70731B60">
            <wp:extent cx="1083147" cy="10096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9380" cy="1024782"/>
                    </a:xfrm>
                    <a:prstGeom prst="rect">
                      <a:avLst/>
                    </a:prstGeom>
                    <a:noFill/>
                    <a:ln>
                      <a:noFill/>
                    </a:ln>
                  </pic:spPr>
                </pic:pic>
              </a:graphicData>
            </a:graphic>
          </wp:inline>
        </w:drawing>
      </w:r>
    </w:p>
    <w:p w:rsidRPr="009946C7" w:rsidR="005F3E7E" w:rsidP="005F3E7E" w:rsidRDefault="005F3E7E" w14:paraId="424A9782" w14:textId="77777777">
      <w:pPr>
        <w:spacing w:after="0"/>
      </w:pPr>
      <w:r w:rsidRPr="009946C7">
        <w:rPr>
          <w:b/>
          <w:bCs/>
        </w:rPr>
        <w:t>Research for Transformation and Development</w:t>
      </w:r>
      <w:r w:rsidRPr="009946C7">
        <w:t xml:space="preserve"> </w:t>
      </w:r>
    </w:p>
    <w:p w:rsidRPr="009946C7" w:rsidR="005F3E7E" w:rsidP="005F3E7E" w:rsidRDefault="005F3E7E" w14:paraId="42A32580" w14:textId="77777777">
      <w:pPr>
        <w:spacing w:after="0"/>
      </w:pPr>
      <w:r w:rsidRPr="009946C7">
        <w:t xml:space="preserve">Plot 8-10 Kampala Road, Uganda House, 5th Floor, </w:t>
      </w:r>
    </w:p>
    <w:p w:rsidRPr="009946C7" w:rsidR="005F3E7E" w:rsidP="005F3E7E" w:rsidRDefault="005F3E7E" w14:paraId="07E28016" w14:textId="77777777">
      <w:pPr>
        <w:spacing w:after="0"/>
      </w:pPr>
      <w:r w:rsidRPr="009946C7">
        <w:t xml:space="preserve">P.O. Box 25582, Kampala, </w:t>
      </w:r>
    </w:p>
    <w:p w:rsidRPr="009946C7" w:rsidR="005F3E7E" w:rsidP="005F3E7E" w:rsidRDefault="005F3E7E" w14:paraId="175884A4" w14:textId="77777777">
      <w:pPr>
        <w:spacing w:after="0"/>
      </w:pPr>
      <w:r w:rsidRPr="009946C7">
        <w:t xml:space="preserve">Uganda </w:t>
      </w:r>
    </w:p>
    <w:p w:rsidRPr="009946C7" w:rsidR="005F3E7E" w:rsidP="005F3E7E" w:rsidRDefault="005F3E7E" w14:paraId="39E54758" w14:textId="77777777">
      <w:pPr>
        <w:pStyle w:val="Default"/>
        <w:rPr>
          <w:sz w:val="23"/>
          <w:szCs w:val="23"/>
          <w:lang w:val="en-GB"/>
        </w:rPr>
      </w:pPr>
      <w:r w:rsidRPr="009946C7">
        <w:rPr>
          <w:sz w:val="23"/>
          <w:szCs w:val="23"/>
          <w:lang w:val="en-GB"/>
        </w:rPr>
        <w:t xml:space="preserve">+256-776-130913 </w:t>
      </w:r>
    </w:p>
    <w:p w:rsidRPr="009946C7" w:rsidR="005F3E7E" w:rsidP="005F3E7E" w:rsidRDefault="00722797" w14:paraId="2BEEC48D" w14:textId="08D2F776">
      <w:pPr>
        <w:pStyle w:val="Default"/>
        <w:rPr>
          <w:color w:val="F0A32B"/>
          <w:sz w:val="23"/>
          <w:szCs w:val="23"/>
          <w:lang w:val="en-GB"/>
        </w:rPr>
      </w:pPr>
      <w:hyperlink w:history="1" r:id="rId19">
        <w:r w:rsidRPr="009946C7" w:rsidR="005F3E7E">
          <w:rPr>
            <w:rStyle w:val="Hyperlink"/>
            <w:sz w:val="23"/>
            <w:szCs w:val="23"/>
            <w:lang w:val="en-GB"/>
          </w:rPr>
          <w:t>www.rtdug.org</w:t>
        </w:r>
      </w:hyperlink>
      <w:r w:rsidRPr="009946C7" w:rsidR="005F3E7E">
        <w:rPr>
          <w:color w:val="F0A32B"/>
          <w:sz w:val="23"/>
          <w:szCs w:val="23"/>
          <w:lang w:val="en-GB"/>
        </w:rPr>
        <w:t xml:space="preserve"> </w:t>
      </w:r>
    </w:p>
    <w:p w:rsidRPr="009946C7" w:rsidR="00927D3E" w:rsidP="00927D3E" w:rsidRDefault="00927D3E" w14:paraId="0578D044" w14:textId="77777777"/>
    <w:p w:rsidRPr="009946C7" w:rsidR="00963DF5" w:rsidP="00927D3E" w:rsidRDefault="00963DF5" w14:paraId="06DA6E90" w14:textId="77777777">
      <w:r w:rsidRPr="009946C7">
        <mc:AlternateContent>
          <mc:Choice Requires="wps">
            <w:drawing>
              <wp:anchor distT="0" distB="0" distL="114300" distR="114300" simplePos="0" relativeHeight="251658240" behindDoc="1" locked="1" layoutInCell="1" allowOverlap="0" wp14:anchorId="0DDDF916" wp14:editId="17A9816F">
                <wp:simplePos x="0" y="0"/>
                <wp:positionH relativeFrom="margin">
                  <wp:align>left</wp:align>
                </wp:positionH>
                <wp:positionV relativeFrom="page">
                  <wp:posOffset>9522460</wp:posOffset>
                </wp:positionV>
                <wp:extent cx="5580000" cy="1170000"/>
                <wp:effectExtent l="0" t="0" r="1905" b="11430"/>
                <wp:wrapSquare wrapText="bothSides"/>
                <wp:docPr id="24" name="Text Box 24"/>
                <wp:cNvGraphicFramePr/>
                <a:graphic xmlns:a="http://schemas.openxmlformats.org/drawingml/2006/main">
                  <a:graphicData uri="http://schemas.microsoft.com/office/word/2010/wordprocessingShape">
                    <wps:wsp>
                      <wps:cNvSpPr txBox="1"/>
                      <wps:spPr>
                        <a:xfrm>
                          <a:off x="0" y="0"/>
                          <a:ext cx="5580000" cy="1170000"/>
                        </a:xfrm>
                        <a:prstGeom prst="rect">
                          <a:avLst/>
                        </a:prstGeom>
                        <a:noFill/>
                        <a:ln w="6350">
                          <a:noFill/>
                        </a:ln>
                      </wps:spPr>
                      <wps:txbx>
                        <w:txbxContent>
                          <w:p w:rsidRPr="00963DF5" w:rsidR="004527A9" w:rsidRDefault="004527A9" w14:paraId="234240D1" w14:textId="738A3B2C">
                            <w:pPr>
                              <w:rPr>
                                <w:color w:val="919693" w:themeColor="accent4"/>
                                <w:sz w:val="20"/>
                                <w:szCs w:val="20"/>
                              </w:rPr>
                            </w:pPr>
                            <w:r w:rsidRPr="005F3E7E">
                              <w:rPr>
                                <w:color w:val="919693" w:themeColor="accent4"/>
                                <w:sz w:val="20"/>
                                <w:szCs w:val="20"/>
                              </w:rPr>
                              <w:t xml:space="preserve">This report (including any enclosures and attachments) has been prepared for the exclusive use and benefit of the </w:t>
                            </w:r>
                            <w:r w:rsidRPr="005F3E7E" w:rsidR="005F3E7E">
                              <w:rPr>
                                <w:color w:val="919693" w:themeColor="accent4"/>
                                <w:sz w:val="20"/>
                                <w:szCs w:val="20"/>
                              </w:rPr>
                              <w:t>Ministry of Energy and Mineral Development Uganda</w:t>
                            </w:r>
                            <w:r w:rsidRPr="005F3E7E">
                              <w:rPr>
                                <w:color w:val="919693" w:themeColor="accent4"/>
                                <w:sz w:val="20"/>
                                <w:szCs w:val="20"/>
                              </w:rPr>
                              <w:t xml:space="preserve"> and solely for the purpose for which it is provided. Unless we provide express prior written consent, no part of this report should be reproduced, distributed, or communicated to any third party. We do not accept any liability if this report is used for an alternative purpose from which it is intended, nor to any third party in respect of this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C7216E">
              <v:shape id="Text Box 24" style="position:absolute;margin-left:0;margin-top:749.8pt;width:439.35pt;height:92.1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spid="_x0000_s1029" o:allowoverlap="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" w14:anchorId="0DDDF916">
                <v:textbox inset="0,0,0,0">
                  <w:txbxContent>
                    <w:p w:rsidRPr="00963DF5" w:rsidR="004527A9" w:rsidRDefault="004527A9" w14:paraId="7635CD8C" w14:textId="738A3B2C">
                      <w:pPr>
                        <w:rPr>
                          <w:color w:val="919693" w:themeColor="accent4"/>
                          <w:sz w:val="20"/>
                          <w:szCs w:val="20"/>
                        </w:rPr>
                      </w:pPr>
                      <w:r w:rsidRPr="005F3E7E">
                        <w:rPr>
                          <w:color w:val="919693" w:themeColor="accent4"/>
                          <w:sz w:val="20"/>
                          <w:szCs w:val="20"/>
                        </w:rPr>
                        <w:t xml:space="preserve">This report (including any enclosures and attachments) has been prepared for the exclusive use and benefit of the </w:t>
                      </w:r>
                      <w:r w:rsidRPr="005F3E7E" w:rsidR="005F3E7E">
                        <w:rPr>
                          <w:color w:val="919693" w:themeColor="accent4"/>
                          <w:sz w:val="20"/>
                          <w:szCs w:val="20"/>
                        </w:rPr>
                        <w:t>Ministry of Energy and Mineral Development Uganda</w:t>
                      </w:r>
                      <w:r w:rsidRPr="005F3E7E">
                        <w:rPr>
                          <w:color w:val="919693" w:themeColor="accent4"/>
                          <w:sz w:val="20"/>
                          <w:szCs w:val="20"/>
                        </w:rPr>
                        <w:t xml:space="preserve"> and solely for the purpose for which it is provided. Unless we provide express prior written consent, no part of this report should be reproduced, distributed, or communicated to any third party. We do not accept any liability if this report is used for an alternative purpose from which it is intended, nor to any third party in respect of this report.</w:t>
                      </w:r>
                    </w:p>
                  </w:txbxContent>
                </v:textbox>
                <w10:wrap type="square" anchorx="margin" anchory="page"/>
                <w10:anchorlock/>
              </v:shape>
            </w:pict>
          </mc:Fallback>
        </mc:AlternateContent>
      </w:r>
    </w:p>
    <w:p w:rsidRPr="009946C7" w:rsidR="00963DF5" w:rsidP="00637050" w:rsidRDefault="00963DF5" w14:paraId="04D04416" w14:textId="77777777"/>
    <w:p w:rsidRPr="009946C7" w:rsidR="00963DF5" w:rsidP="00637050" w:rsidRDefault="00963DF5" w14:paraId="44D0B531" w14:textId="77777777">
      <w:pPr>
        <w:sectPr w:rsidRPr="009946C7" w:rsidR="00963DF5" w:rsidSect="004D1423">
          <w:headerReference w:type="default" r:id="rId20"/>
          <w:footerReference w:type="default" r:id="rId21"/>
          <w:pgSz w:w="11906" w:h="16838" w:orient="portrait"/>
          <w:pgMar w:top="1701" w:right="1418" w:bottom="1134" w:left="1701" w:header="680" w:footer="454" w:gutter="0"/>
          <w:pgNumType w:start="1"/>
          <w:cols w:space="708"/>
          <w:docGrid w:linePitch="360"/>
        </w:sectPr>
      </w:pPr>
    </w:p>
    <w:p w:rsidRPr="009946C7" w:rsidR="00963DF5" w:rsidP="00963DF5" w:rsidRDefault="00963DF5" w14:paraId="15C3F14B" w14:textId="77777777">
      <w:pPr>
        <w:pStyle w:val="Title"/>
      </w:pPr>
      <w:bookmarkStart w:name="_Toc217409059" w:id="2"/>
      <w:r w:rsidRPr="009946C7">
        <w:t>Contents</w:t>
      </w:r>
      <w:bookmarkEnd w:id="2"/>
    </w:p>
    <w:p w:rsidRPr="009946C7" w:rsidR="009946C7" w:rsidRDefault="00823D4C" w14:paraId="7EE94440" w14:textId="1A5193F5">
      <w:pPr>
        <w:pStyle w:val="TOC1"/>
        <w:rPr>
          <w:rFonts w:asciiTheme="minorHAnsi" w:hAnsiTheme="minorHAnsi" w:eastAsiaTheme="minorEastAsia"/>
          <w:b w:val="0"/>
          <w:kern w:val="2"/>
          <w:sz w:val="24"/>
          <w:szCs w:val="24"/>
          <w14:ligatures w14:val="standardContextual"/>
        </w:rPr>
      </w:pPr>
      <w:r w:rsidRPr="009946C7">
        <w:rPr>
          <w:b w:val="0"/>
        </w:rPr>
        <w:fldChar w:fldCharType="begin"/>
      </w:r>
      <w:r w:rsidRPr="009946C7">
        <w:rPr>
          <w:b w:val="0"/>
        </w:rPr>
        <w:instrText xml:space="preserve"> TOC \o "2-2" \h \z \t "Heading 1,1,Title,1,ECA Annex Head 1,1" </w:instrText>
      </w:r>
      <w:r w:rsidRPr="009946C7">
        <w:rPr>
          <w:b w:val="0"/>
        </w:rPr>
        <w:fldChar w:fldCharType="separate"/>
      </w:r>
      <w:hyperlink w:history="1" w:anchor="_Toc217409058">
        <w:r w:rsidRPr="009946C7" w:rsidR="009946C7">
          <w:rPr>
            <w:rStyle w:val="Hyperlink"/>
          </w:rPr>
          <w:t>Contributors</w:t>
        </w:r>
        <w:r w:rsidRPr="009946C7" w:rsidR="009946C7">
          <w:rPr>
            <w:webHidden/>
          </w:rPr>
          <w:tab/>
        </w:r>
        <w:r w:rsidRPr="009946C7" w:rsidR="009946C7">
          <w:rPr>
            <w:webHidden/>
          </w:rPr>
          <w:fldChar w:fldCharType="begin"/>
        </w:r>
        <w:r w:rsidRPr="009946C7" w:rsidR="009946C7">
          <w:rPr>
            <w:webHidden/>
          </w:rPr>
          <w:instrText xml:space="preserve"> PAGEREF _Toc217409058 \h </w:instrText>
        </w:r>
        <w:r w:rsidRPr="009946C7" w:rsidR="009946C7">
          <w:rPr>
            <w:webHidden/>
          </w:rPr>
        </w:r>
        <w:r w:rsidRPr="009946C7" w:rsidR="009946C7">
          <w:rPr>
            <w:webHidden/>
          </w:rPr>
          <w:fldChar w:fldCharType="separate"/>
        </w:r>
        <w:r w:rsidR="00722797">
          <w:rPr>
            <w:noProof/>
            <w:webHidden/>
          </w:rPr>
          <w:t>1</w:t>
        </w:r>
        <w:r w:rsidRPr="009946C7" w:rsidR="009946C7">
          <w:rPr>
            <w:webHidden/>
          </w:rPr>
          <w:fldChar w:fldCharType="end"/>
        </w:r>
      </w:hyperlink>
    </w:p>
    <w:p w:rsidRPr="009946C7" w:rsidR="009946C7" w:rsidRDefault="009946C7" w14:paraId="55EC4768" w14:textId="4CC94FBD">
      <w:pPr>
        <w:pStyle w:val="TOC1"/>
        <w:rPr>
          <w:rFonts w:asciiTheme="minorHAnsi" w:hAnsiTheme="minorHAnsi" w:eastAsiaTheme="minorEastAsia"/>
          <w:b w:val="0"/>
          <w:kern w:val="2"/>
          <w:sz w:val="24"/>
          <w:szCs w:val="24"/>
          <w14:ligatures w14:val="standardContextual"/>
        </w:rPr>
      </w:pPr>
      <w:hyperlink w:history="1" w:anchor="_Toc217409059">
        <w:r w:rsidRPr="009946C7">
          <w:rPr>
            <w:rStyle w:val="Hyperlink"/>
          </w:rPr>
          <w:t>Contents</w:t>
        </w:r>
        <w:r w:rsidRPr="009946C7">
          <w:rPr>
            <w:webHidden/>
          </w:rPr>
          <w:tab/>
        </w:r>
        <w:r w:rsidRPr="009946C7">
          <w:rPr>
            <w:webHidden/>
          </w:rPr>
          <w:fldChar w:fldCharType="begin"/>
        </w:r>
        <w:r w:rsidRPr="009946C7">
          <w:rPr>
            <w:webHidden/>
          </w:rPr>
          <w:instrText xml:space="preserve"> PAGEREF _Toc217409059 \h </w:instrText>
        </w:r>
        <w:r w:rsidRPr="009946C7">
          <w:rPr>
            <w:webHidden/>
          </w:rPr>
        </w:r>
        <w:r w:rsidRPr="009946C7">
          <w:rPr>
            <w:webHidden/>
          </w:rPr>
          <w:fldChar w:fldCharType="separate"/>
        </w:r>
        <w:r w:rsidR="00722797">
          <w:rPr>
            <w:noProof/>
            <w:webHidden/>
          </w:rPr>
          <w:t>2</w:t>
        </w:r>
        <w:r w:rsidRPr="009946C7">
          <w:rPr>
            <w:webHidden/>
          </w:rPr>
          <w:fldChar w:fldCharType="end"/>
        </w:r>
      </w:hyperlink>
    </w:p>
    <w:p w:rsidRPr="009946C7" w:rsidR="009946C7" w:rsidRDefault="009946C7" w14:paraId="647C39DE" w14:textId="6FA8C70D">
      <w:pPr>
        <w:pStyle w:val="TOC1"/>
        <w:rPr>
          <w:rFonts w:asciiTheme="minorHAnsi" w:hAnsiTheme="minorHAnsi" w:eastAsiaTheme="minorEastAsia"/>
          <w:b w:val="0"/>
          <w:kern w:val="2"/>
          <w:sz w:val="24"/>
          <w:szCs w:val="24"/>
          <w14:ligatures w14:val="standardContextual"/>
        </w:rPr>
      </w:pPr>
      <w:hyperlink w:history="1" w:anchor="_Toc217409060">
        <w:r w:rsidRPr="009946C7">
          <w:rPr>
            <w:rStyle w:val="Hyperlink"/>
          </w:rPr>
          <w:t>Tables and figures</w:t>
        </w:r>
        <w:r w:rsidRPr="009946C7">
          <w:rPr>
            <w:webHidden/>
          </w:rPr>
          <w:tab/>
        </w:r>
        <w:r w:rsidRPr="009946C7">
          <w:rPr>
            <w:webHidden/>
          </w:rPr>
          <w:fldChar w:fldCharType="begin"/>
        </w:r>
        <w:r w:rsidRPr="009946C7">
          <w:rPr>
            <w:webHidden/>
          </w:rPr>
          <w:instrText xml:space="preserve"> PAGEREF _Toc217409060 \h </w:instrText>
        </w:r>
        <w:r w:rsidRPr="009946C7">
          <w:rPr>
            <w:webHidden/>
          </w:rPr>
        </w:r>
        <w:r w:rsidRPr="009946C7">
          <w:rPr>
            <w:webHidden/>
          </w:rPr>
          <w:fldChar w:fldCharType="separate"/>
        </w:r>
        <w:r w:rsidR="00722797">
          <w:rPr>
            <w:noProof/>
            <w:webHidden/>
          </w:rPr>
          <w:t>4</w:t>
        </w:r>
        <w:r w:rsidRPr="009946C7">
          <w:rPr>
            <w:webHidden/>
          </w:rPr>
          <w:fldChar w:fldCharType="end"/>
        </w:r>
      </w:hyperlink>
    </w:p>
    <w:p w:rsidRPr="009946C7" w:rsidR="009946C7" w:rsidRDefault="009946C7" w14:paraId="0CC4F8BB" w14:textId="62703317">
      <w:pPr>
        <w:pStyle w:val="TOC1"/>
        <w:rPr>
          <w:rFonts w:asciiTheme="minorHAnsi" w:hAnsiTheme="minorHAnsi" w:eastAsiaTheme="minorEastAsia"/>
          <w:b w:val="0"/>
          <w:kern w:val="2"/>
          <w:sz w:val="24"/>
          <w:szCs w:val="24"/>
          <w14:ligatures w14:val="standardContextual"/>
        </w:rPr>
      </w:pPr>
      <w:hyperlink w:history="1" w:anchor="_Toc217409061">
        <w:r w:rsidRPr="009946C7">
          <w:rPr>
            <w:rStyle w:val="Hyperlink"/>
          </w:rPr>
          <w:t>Abbreviations and acronyms</w:t>
        </w:r>
        <w:r w:rsidRPr="009946C7">
          <w:rPr>
            <w:webHidden/>
          </w:rPr>
          <w:tab/>
        </w:r>
        <w:r w:rsidRPr="009946C7">
          <w:rPr>
            <w:webHidden/>
          </w:rPr>
          <w:fldChar w:fldCharType="begin"/>
        </w:r>
        <w:r w:rsidRPr="009946C7">
          <w:rPr>
            <w:webHidden/>
          </w:rPr>
          <w:instrText xml:space="preserve"> PAGEREF _Toc217409061 \h </w:instrText>
        </w:r>
        <w:r w:rsidRPr="009946C7">
          <w:rPr>
            <w:webHidden/>
          </w:rPr>
        </w:r>
        <w:r w:rsidRPr="009946C7">
          <w:rPr>
            <w:webHidden/>
          </w:rPr>
          <w:fldChar w:fldCharType="separate"/>
        </w:r>
        <w:r w:rsidR="00722797">
          <w:rPr>
            <w:noProof/>
            <w:webHidden/>
          </w:rPr>
          <w:t>7</w:t>
        </w:r>
        <w:r w:rsidRPr="009946C7">
          <w:rPr>
            <w:webHidden/>
          </w:rPr>
          <w:fldChar w:fldCharType="end"/>
        </w:r>
      </w:hyperlink>
    </w:p>
    <w:p w:rsidRPr="009946C7" w:rsidR="009946C7" w:rsidRDefault="009946C7" w14:paraId="7B86D3CE" w14:textId="0B4B7135">
      <w:pPr>
        <w:pStyle w:val="TOC1"/>
        <w:rPr>
          <w:rFonts w:asciiTheme="minorHAnsi" w:hAnsiTheme="minorHAnsi" w:eastAsiaTheme="minorEastAsia"/>
          <w:b w:val="0"/>
          <w:kern w:val="2"/>
          <w:sz w:val="24"/>
          <w:szCs w:val="24"/>
          <w14:ligatures w14:val="standardContextual"/>
        </w:rPr>
      </w:pPr>
      <w:hyperlink w:history="1" w:anchor="_Toc217409062">
        <w:r w:rsidRPr="009946C7">
          <w:rPr>
            <w:rStyle w:val="Hyperlink"/>
          </w:rPr>
          <w:t>1</w:t>
        </w:r>
        <w:r w:rsidRPr="009946C7">
          <w:rPr>
            <w:rFonts w:asciiTheme="minorHAnsi" w:hAnsiTheme="minorHAnsi" w:eastAsiaTheme="minorEastAsia"/>
            <w:b w:val="0"/>
            <w:kern w:val="2"/>
            <w:sz w:val="24"/>
            <w:szCs w:val="24"/>
            <w14:ligatures w14:val="standardContextual"/>
          </w:rPr>
          <w:tab/>
        </w:r>
        <w:r w:rsidRPr="009946C7">
          <w:rPr>
            <w:rStyle w:val="Hyperlink"/>
          </w:rPr>
          <w:t>Introduction</w:t>
        </w:r>
        <w:r w:rsidRPr="009946C7">
          <w:rPr>
            <w:webHidden/>
          </w:rPr>
          <w:tab/>
        </w:r>
        <w:r w:rsidRPr="009946C7">
          <w:rPr>
            <w:webHidden/>
          </w:rPr>
          <w:fldChar w:fldCharType="begin"/>
        </w:r>
        <w:r w:rsidRPr="009946C7">
          <w:rPr>
            <w:webHidden/>
          </w:rPr>
          <w:instrText xml:space="preserve"> PAGEREF _Toc217409062 \h </w:instrText>
        </w:r>
        <w:r w:rsidRPr="009946C7">
          <w:rPr>
            <w:webHidden/>
          </w:rPr>
        </w:r>
        <w:r w:rsidRPr="009946C7">
          <w:rPr>
            <w:webHidden/>
          </w:rPr>
          <w:fldChar w:fldCharType="separate"/>
        </w:r>
        <w:r w:rsidR="00722797">
          <w:rPr>
            <w:noProof/>
            <w:webHidden/>
          </w:rPr>
          <w:t>9</w:t>
        </w:r>
        <w:r w:rsidRPr="009946C7">
          <w:rPr>
            <w:webHidden/>
          </w:rPr>
          <w:fldChar w:fldCharType="end"/>
        </w:r>
      </w:hyperlink>
    </w:p>
    <w:p w:rsidRPr="009946C7" w:rsidR="009946C7" w:rsidRDefault="009946C7" w14:paraId="7E7876AD" w14:textId="60199695">
      <w:pPr>
        <w:pStyle w:val="TOC1"/>
        <w:rPr>
          <w:rFonts w:asciiTheme="minorHAnsi" w:hAnsiTheme="minorHAnsi" w:eastAsiaTheme="minorEastAsia"/>
          <w:b w:val="0"/>
          <w:kern w:val="2"/>
          <w:sz w:val="24"/>
          <w:szCs w:val="24"/>
          <w14:ligatures w14:val="standardContextual"/>
        </w:rPr>
      </w:pPr>
      <w:hyperlink w:history="1" w:anchor="_Toc217409063">
        <w:r w:rsidRPr="009946C7">
          <w:rPr>
            <w:rStyle w:val="Hyperlink"/>
          </w:rPr>
          <w:t>2</w:t>
        </w:r>
        <w:r w:rsidRPr="009946C7">
          <w:rPr>
            <w:rFonts w:asciiTheme="minorHAnsi" w:hAnsiTheme="minorHAnsi" w:eastAsiaTheme="minorEastAsia"/>
            <w:b w:val="0"/>
            <w:kern w:val="2"/>
            <w:sz w:val="24"/>
            <w:szCs w:val="24"/>
            <w14:ligatures w14:val="standardContextual"/>
          </w:rPr>
          <w:tab/>
        </w:r>
        <w:r w:rsidRPr="009946C7">
          <w:rPr>
            <w:rStyle w:val="Hyperlink"/>
          </w:rPr>
          <w:t>Demand forecast</w:t>
        </w:r>
        <w:r w:rsidRPr="009946C7">
          <w:rPr>
            <w:webHidden/>
          </w:rPr>
          <w:tab/>
        </w:r>
        <w:r w:rsidRPr="009946C7">
          <w:rPr>
            <w:webHidden/>
          </w:rPr>
          <w:fldChar w:fldCharType="begin"/>
        </w:r>
        <w:r w:rsidRPr="009946C7">
          <w:rPr>
            <w:webHidden/>
          </w:rPr>
          <w:instrText xml:space="preserve"> PAGEREF _Toc217409063 \h </w:instrText>
        </w:r>
        <w:r w:rsidRPr="009946C7">
          <w:rPr>
            <w:webHidden/>
          </w:rPr>
        </w:r>
        <w:r w:rsidRPr="009946C7">
          <w:rPr>
            <w:webHidden/>
          </w:rPr>
          <w:fldChar w:fldCharType="separate"/>
        </w:r>
        <w:r w:rsidR="00722797">
          <w:rPr>
            <w:noProof/>
            <w:webHidden/>
          </w:rPr>
          <w:t>11</w:t>
        </w:r>
        <w:r w:rsidRPr="009946C7">
          <w:rPr>
            <w:webHidden/>
          </w:rPr>
          <w:fldChar w:fldCharType="end"/>
        </w:r>
      </w:hyperlink>
    </w:p>
    <w:p w:rsidRPr="009946C7" w:rsidR="009946C7" w:rsidRDefault="009946C7" w14:paraId="6E6DB9F7" w14:textId="71064011">
      <w:pPr>
        <w:pStyle w:val="TOC2"/>
        <w:tabs>
          <w:tab w:val="right" w:pos="8777"/>
        </w:tabs>
        <w:rPr>
          <w:rFonts w:asciiTheme="minorHAnsi" w:hAnsiTheme="minorHAnsi" w:eastAsiaTheme="minorEastAsia"/>
          <w:kern w:val="2"/>
          <w:sz w:val="24"/>
          <w:szCs w:val="24"/>
          <w14:ligatures w14:val="standardContextual"/>
        </w:rPr>
      </w:pPr>
      <w:hyperlink w:history="1" w:anchor="_Toc217409064">
        <w:r w:rsidRPr="009946C7">
          <w:rPr>
            <w:rStyle w:val="Hyperlink"/>
          </w:rPr>
          <w:t>2.1</w:t>
        </w:r>
        <w:r w:rsidRPr="009946C7">
          <w:rPr>
            <w:rFonts w:asciiTheme="minorHAnsi" w:hAnsiTheme="minorHAnsi" w:eastAsiaTheme="minorEastAsia"/>
            <w:kern w:val="2"/>
            <w:sz w:val="24"/>
            <w:szCs w:val="24"/>
            <w14:ligatures w14:val="standardContextual"/>
          </w:rPr>
          <w:tab/>
        </w:r>
        <w:r w:rsidRPr="009946C7">
          <w:rPr>
            <w:rStyle w:val="Hyperlink"/>
          </w:rPr>
          <w:t>Demand forecast scenarios</w:t>
        </w:r>
        <w:r w:rsidRPr="009946C7">
          <w:rPr>
            <w:webHidden/>
          </w:rPr>
          <w:tab/>
        </w:r>
        <w:r w:rsidRPr="009946C7">
          <w:rPr>
            <w:webHidden/>
          </w:rPr>
          <w:fldChar w:fldCharType="begin"/>
        </w:r>
        <w:r w:rsidRPr="009946C7">
          <w:rPr>
            <w:webHidden/>
          </w:rPr>
          <w:instrText xml:space="preserve"> PAGEREF _Toc217409064 \h </w:instrText>
        </w:r>
        <w:r w:rsidRPr="009946C7">
          <w:rPr>
            <w:webHidden/>
          </w:rPr>
        </w:r>
        <w:r w:rsidRPr="009946C7">
          <w:rPr>
            <w:webHidden/>
          </w:rPr>
          <w:fldChar w:fldCharType="separate"/>
        </w:r>
        <w:r w:rsidR="00722797">
          <w:rPr>
            <w:noProof/>
            <w:webHidden/>
          </w:rPr>
          <w:t>11</w:t>
        </w:r>
        <w:r w:rsidRPr="009946C7">
          <w:rPr>
            <w:webHidden/>
          </w:rPr>
          <w:fldChar w:fldCharType="end"/>
        </w:r>
      </w:hyperlink>
    </w:p>
    <w:p w:rsidRPr="009946C7" w:rsidR="009946C7" w:rsidRDefault="009946C7" w14:paraId="028420F6" w14:textId="56337F21">
      <w:pPr>
        <w:pStyle w:val="TOC2"/>
        <w:tabs>
          <w:tab w:val="right" w:pos="8777"/>
        </w:tabs>
        <w:rPr>
          <w:rFonts w:asciiTheme="minorHAnsi" w:hAnsiTheme="minorHAnsi" w:eastAsiaTheme="minorEastAsia"/>
          <w:kern w:val="2"/>
          <w:sz w:val="24"/>
          <w:szCs w:val="24"/>
          <w14:ligatures w14:val="standardContextual"/>
        </w:rPr>
      </w:pPr>
      <w:hyperlink w:history="1" w:anchor="_Toc217409065">
        <w:r w:rsidRPr="009946C7">
          <w:rPr>
            <w:rStyle w:val="Hyperlink"/>
          </w:rPr>
          <w:t>2.2</w:t>
        </w:r>
        <w:r w:rsidRPr="009946C7">
          <w:rPr>
            <w:rFonts w:asciiTheme="minorHAnsi" w:hAnsiTheme="minorHAnsi" w:eastAsiaTheme="minorEastAsia"/>
            <w:kern w:val="2"/>
            <w:sz w:val="24"/>
            <w:szCs w:val="24"/>
            <w14:ligatures w14:val="standardContextual"/>
          </w:rPr>
          <w:tab/>
        </w:r>
        <w:r w:rsidRPr="009946C7">
          <w:rPr>
            <w:rStyle w:val="Hyperlink"/>
          </w:rPr>
          <w:t>Demand forecasting approach</w:t>
        </w:r>
        <w:r w:rsidRPr="009946C7">
          <w:rPr>
            <w:webHidden/>
          </w:rPr>
          <w:tab/>
        </w:r>
        <w:r w:rsidRPr="009946C7">
          <w:rPr>
            <w:webHidden/>
          </w:rPr>
          <w:fldChar w:fldCharType="begin"/>
        </w:r>
        <w:r w:rsidRPr="009946C7">
          <w:rPr>
            <w:webHidden/>
          </w:rPr>
          <w:instrText xml:space="preserve"> PAGEREF _Toc217409065 \h </w:instrText>
        </w:r>
        <w:r w:rsidRPr="009946C7">
          <w:rPr>
            <w:webHidden/>
          </w:rPr>
        </w:r>
        <w:r w:rsidRPr="009946C7">
          <w:rPr>
            <w:webHidden/>
          </w:rPr>
          <w:fldChar w:fldCharType="separate"/>
        </w:r>
        <w:r w:rsidR="00722797">
          <w:rPr>
            <w:noProof/>
            <w:webHidden/>
          </w:rPr>
          <w:t>12</w:t>
        </w:r>
        <w:r w:rsidRPr="009946C7">
          <w:rPr>
            <w:webHidden/>
          </w:rPr>
          <w:fldChar w:fldCharType="end"/>
        </w:r>
      </w:hyperlink>
    </w:p>
    <w:p w:rsidRPr="009946C7" w:rsidR="009946C7" w:rsidRDefault="009946C7" w14:paraId="21F123F5" w14:textId="0B3E9270">
      <w:pPr>
        <w:pStyle w:val="TOC2"/>
        <w:tabs>
          <w:tab w:val="right" w:pos="8777"/>
        </w:tabs>
        <w:rPr>
          <w:rFonts w:asciiTheme="minorHAnsi" w:hAnsiTheme="minorHAnsi" w:eastAsiaTheme="minorEastAsia"/>
          <w:kern w:val="2"/>
          <w:sz w:val="24"/>
          <w:szCs w:val="24"/>
          <w14:ligatures w14:val="standardContextual"/>
        </w:rPr>
      </w:pPr>
      <w:hyperlink w:history="1" w:anchor="_Toc217409066">
        <w:r w:rsidRPr="009946C7">
          <w:rPr>
            <w:rStyle w:val="Hyperlink"/>
          </w:rPr>
          <w:t>2.3</w:t>
        </w:r>
        <w:r w:rsidRPr="009946C7">
          <w:rPr>
            <w:rFonts w:asciiTheme="minorHAnsi" w:hAnsiTheme="minorHAnsi" w:eastAsiaTheme="minorEastAsia"/>
            <w:kern w:val="2"/>
            <w:sz w:val="24"/>
            <w:szCs w:val="24"/>
            <w14:ligatures w14:val="standardContextual"/>
          </w:rPr>
          <w:tab/>
        </w:r>
        <w:r w:rsidRPr="009946C7">
          <w:rPr>
            <w:rStyle w:val="Hyperlink"/>
          </w:rPr>
          <w:t>Summary of demand forecast input assumptions</w:t>
        </w:r>
        <w:r w:rsidRPr="009946C7">
          <w:rPr>
            <w:webHidden/>
          </w:rPr>
          <w:tab/>
        </w:r>
        <w:r w:rsidRPr="009946C7">
          <w:rPr>
            <w:webHidden/>
          </w:rPr>
          <w:fldChar w:fldCharType="begin"/>
        </w:r>
        <w:r w:rsidRPr="009946C7">
          <w:rPr>
            <w:webHidden/>
          </w:rPr>
          <w:instrText xml:space="preserve"> PAGEREF _Toc217409066 \h </w:instrText>
        </w:r>
        <w:r w:rsidRPr="009946C7">
          <w:rPr>
            <w:webHidden/>
          </w:rPr>
        </w:r>
        <w:r w:rsidRPr="009946C7">
          <w:rPr>
            <w:webHidden/>
          </w:rPr>
          <w:fldChar w:fldCharType="separate"/>
        </w:r>
        <w:r w:rsidR="00722797">
          <w:rPr>
            <w:noProof/>
            <w:webHidden/>
          </w:rPr>
          <w:t>12</w:t>
        </w:r>
        <w:r w:rsidRPr="009946C7">
          <w:rPr>
            <w:webHidden/>
          </w:rPr>
          <w:fldChar w:fldCharType="end"/>
        </w:r>
      </w:hyperlink>
    </w:p>
    <w:p w:rsidRPr="009946C7" w:rsidR="009946C7" w:rsidRDefault="009946C7" w14:paraId="3AFD3663" w14:textId="4A271EE7">
      <w:pPr>
        <w:pStyle w:val="TOC2"/>
        <w:tabs>
          <w:tab w:val="right" w:pos="8777"/>
        </w:tabs>
        <w:rPr>
          <w:rFonts w:asciiTheme="minorHAnsi" w:hAnsiTheme="minorHAnsi" w:eastAsiaTheme="minorEastAsia"/>
          <w:kern w:val="2"/>
          <w:sz w:val="24"/>
          <w:szCs w:val="24"/>
          <w14:ligatures w14:val="standardContextual"/>
        </w:rPr>
      </w:pPr>
      <w:hyperlink w:history="1" w:anchor="_Toc217409067">
        <w:r w:rsidRPr="009946C7">
          <w:rPr>
            <w:rStyle w:val="Hyperlink"/>
          </w:rPr>
          <w:t>2.4</w:t>
        </w:r>
        <w:r w:rsidRPr="009946C7">
          <w:rPr>
            <w:rFonts w:asciiTheme="minorHAnsi" w:hAnsiTheme="minorHAnsi" w:eastAsiaTheme="minorEastAsia"/>
            <w:kern w:val="2"/>
            <w:sz w:val="24"/>
            <w:szCs w:val="24"/>
            <w14:ligatures w14:val="standardContextual"/>
          </w:rPr>
          <w:tab/>
        </w:r>
        <w:r w:rsidRPr="009946C7">
          <w:rPr>
            <w:rStyle w:val="Hyperlink"/>
          </w:rPr>
          <w:t>Demand forecast, 2024-2050</w:t>
        </w:r>
        <w:r w:rsidRPr="009946C7">
          <w:rPr>
            <w:webHidden/>
          </w:rPr>
          <w:tab/>
        </w:r>
        <w:r w:rsidRPr="009946C7">
          <w:rPr>
            <w:webHidden/>
          </w:rPr>
          <w:fldChar w:fldCharType="begin"/>
        </w:r>
        <w:r w:rsidRPr="009946C7">
          <w:rPr>
            <w:webHidden/>
          </w:rPr>
          <w:instrText xml:space="preserve"> PAGEREF _Toc217409067 \h </w:instrText>
        </w:r>
        <w:r w:rsidRPr="009946C7">
          <w:rPr>
            <w:webHidden/>
          </w:rPr>
        </w:r>
        <w:r w:rsidRPr="009946C7">
          <w:rPr>
            <w:webHidden/>
          </w:rPr>
          <w:fldChar w:fldCharType="separate"/>
        </w:r>
        <w:r w:rsidR="00722797">
          <w:rPr>
            <w:noProof/>
            <w:webHidden/>
          </w:rPr>
          <w:t>15</w:t>
        </w:r>
        <w:r w:rsidRPr="009946C7">
          <w:rPr>
            <w:webHidden/>
          </w:rPr>
          <w:fldChar w:fldCharType="end"/>
        </w:r>
      </w:hyperlink>
    </w:p>
    <w:p w:rsidRPr="009946C7" w:rsidR="009946C7" w:rsidRDefault="009946C7" w14:paraId="1F1C5047" w14:textId="02EEAD27">
      <w:pPr>
        <w:pStyle w:val="TOC1"/>
        <w:rPr>
          <w:rFonts w:asciiTheme="minorHAnsi" w:hAnsiTheme="minorHAnsi" w:eastAsiaTheme="minorEastAsia"/>
          <w:b w:val="0"/>
          <w:kern w:val="2"/>
          <w:sz w:val="24"/>
          <w:szCs w:val="24"/>
          <w14:ligatures w14:val="standardContextual"/>
        </w:rPr>
      </w:pPr>
      <w:hyperlink w:history="1" w:anchor="_Toc217409068">
        <w:r w:rsidRPr="009946C7">
          <w:rPr>
            <w:rStyle w:val="Hyperlink"/>
          </w:rPr>
          <w:t>3</w:t>
        </w:r>
        <w:r w:rsidRPr="009946C7">
          <w:rPr>
            <w:rFonts w:asciiTheme="minorHAnsi" w:hAnsiTheme="minorHAnsi" w:eastAsiaTheme="minorEastAsia"/>
            <w:b w:val="0"/>
            <w:kern w:val="2"/>
            <w:sz w:val="24"/>
            <w:szCs w:val="24"/>
            <w14:ligatures w14:val="standardContextual"/>
          </w:rPr>
          <w:tab/>
        </w:r>
        <w:r w:rsidRPr="009946C7">
          <w:rPr>
            <w:rStyle w:val="Hyperlink"/>
          </w:rPr>
          <w:t>Current supply status and committed projects</w:t>
        </w:r>
        <w:r w:rsidRPr="009946C7">
          <w:rPr>
            <w:webHidden/>
          </w:rPr>
          <w:tab/>
        </w:r>
        <w:r w:rsidRPr="009946C7">
          <w:rPr>
            <w:webHidden/>
          </w:rPr>
          <w:fldChar w:fldCharType="begin"/>
        </w:r>
        <w:r w:rsidRPr="009946C7">
          <w:rPr>
            <w:webHidden/>
          </w:rPr>
          <w:instrText xml:space="preserve"> PAGEREF _Toc217409068 \h </w:instrText>
        </w:r>
        <w:r w:rsidRPr="009946C7">
          <w:rPr>
            <w:webHidden/>
          </w:rPr>
        </w:r>
        <w:r w:rsidRPr="009946C7">
          <w:rPr>
            <w:webHidden/>
          </w:rPr>
          <w:fldChar w:fldCharType="separate"/>
        </w:r>
        <w:r w:rsidR="00722797">
          <w:rPr>
            <w:noProof/>
            <w:webHidden/>
          </w:rPr>
          <w:t>18</w:t>
        </w:r>
        <w:r w:rsidRPr="009946C7">
          <w:rPr>
            <w:webHidden/>
          </w:rPr>
          <w:fldChar w:fldCharType="end"/>
        </w:r>
      </w:hyperlink>
    </w:p>
    <w:p w:rsidRPr="009946C7" w:rsidR="009946C7" w:rsidRDefault="009946C7" w14:paraId="1C40853E" w14:textId="4791A064">
      <w:pPr>
        <w:pStyle w:val="TOC2"/>
        <w:tabs>
          <w:tab w:val="right" w:pos="8777"/>
        </w:tabs>
        <w:rPr>
          <w:rFonts w:asciiTheme="minorHAnsi" w:hAnsiTheme="minorHAnsi" w:eastAsiaTheme="minorEastAsia"/>
          <w:kern w:val="2"/>
          <w:sz w:val="24"/>
          <w:szCs w:val="24"/>
          <w14:ligatures w14:val="standardContextual"/>
        </w:rPr>
      </w:pPr>
      <w:hyperlink w:history="1" w:anchor="_Toc217409069">
        <w:r w:rsidRPr="009946C7">
          <w:rPr>
            <w:rStyle w:val="Hyperlink"/>
          </w:rPr>
          <w:t>3.1</w:t>
        </w:r>
        <w:r w:rsidRPr="009946C7">
          <w:rPr>
            <w:rFonts w:asciiTheme="minorHAnsi" w:hAnsiTheme="minorHAnsi" w:eastAsiaTheme="minorEastAsia"/>
            <w:kern w:val="2"/>
            <w:sz w:val="24"/>
            <w:szCs w:val="24"/>
            <w14:ligatures w14:val="standardContextual"/>
          </w:rPr>
          <w:tab/>
        </w:r>
        <w:r w:rsidRPr="009946C7">
          <w:rPr>
            <w:rStyle w:val="Hyperlink"/>
          </w:rPr>
          <w:t>Existing power plants</w:t>
        </w:r>
        <w:r w:rsidRPr="009946C7">
          <w:rPr>
            <w:webHidden/>
          </w:rPr>
          <w:tab/>
        </w:r>
        <w:r w:rsidRPr="009946C7">
          <w:rPr>
            <w:webHidden/>
          </w:rPr>
          <w:fldChar w:fldCharType="begin"/>
        </w:r>
        <w:r w:rsidRPr="009946C7">
          <w:rPr>
            <w:webHidden/>
          </w:rPr>
          <w:instrText xml:space="preserve"> PAGEREF _Toc217409069 \h </w:instrText>
        </w:r>
        <w:r w:rsidRPr="009946C7">
          <w:rPr>
            <w:webHidden/>
          </w:rPr>
        </w:r>
        <w:r w:rsidRPr="009946C7">
          <w:rPr>
            <w:webHidden/>
          </w:rPr>
          <w:fldChar w:fldCharType="separate"/>
        </w:r>
        <w:r w:rsidR="00722797">
          <w:rPr>
            <w:noProof/>
            <w:webHidden/>
          </w:rPr>
          <w:t>19</w:t>
        </w:r>
        <w:r w:rsidRPr="009946C7">
          <w:rPr>
            <w:webHidden/>
          </w:rPr>
          <w:fldChar w:fldCharType="end"/>
        </w:r>
      </w:hyperlink>
    </w:p>
    <w:p w:rsidRPr="009946C7" w:rsidR="009946C7" w:rsidRDefault="009946C7" w14:paraId="72446001" w14:textId="2BC0B1E8">
      <w:pPr>
        <w:pStyle w:val="TOC2"/>
        <w:tabs>
          <w:tab w:val="right" w:pos="8777"/>
        </w:tabs>
        <w:rPr>
          <w:rFonts w:asciiTheme="minorHAnsi" w:hAnsiTheme="minorHAnsi" w:eastAsiaTheme="minorEastAsia"/>
          <w:kern w:val="2"/>
          <w:sz w:val="24"/>
          <w:szCs w:val="24"/>
          <w14:ligatures w14:val="standardContextual"/>
        </w:rPr>
      </w:pPr>
      <w:hyperlink w:history="1" w:anchor="_Toc217409070">
        <w:r w:rsidRPr="009946C7">
          <w:rPr>
            <w:rStyle w:val="Hyperlink"/>
          </w:rPr>
          <w:t>3.2</w:t>
        </w:r>
        <w:r w:rsidRPr="009946C7">
          <w:rPr>
            <w:rFonts w:asciiTheme="minorHAnsi" w:hAnsiTheme="minorHAnsi" w:eastAsiaTheme="minorEastAsia"/>
            <w:kern w:val="2"/>
            <w:sz w:val="24"/>
            <w:szCs w:val="24"/>
            <w14:ligatures w14:val="standardContextual"/>
          </w:rPr>
          <w:tab/>
        </w:r>
        <w:r w:rsidRPr="009946C7">
          <w:rPr>
            <w:rStyle w:val="Hyperlink"/>
          </w:rPr>
          <w:t>Existing transmission and distribution network</w:t>
        </w:r>
        <w:r w:rsidRPr="009946C7">
          <w:rPr>
            <w:webHidden/>
          </w:rPr>
          <w:tab/>
        </w:r>
        <w:r w:rsidRPr="009946C7">
          <w:rPr>
            <w:webHidden/>
          </w:rPr>
          <w:fldChar w:fldCharType="begin"/>
        </w:r>
        <w:r w:rsidRPr="009946C7">
          <w:rPr>
            <w:webHidden/>
          </w:rPr>
          <w:instrText xml:space="preserve"> PAGEREF _Toc217409070 \h </w:instrText>
        </w:r>
        <w:r w:rsidRPr="009946C7">
          <w:rPr>
            <w:webHidden/>
          </w:rPr>
        </w:r>
        <w:r w:rsidRPr="009946C7">
          <w:rPr>
            <w:webHidden/>
          </w:rPr>
          <w:fldChar w:fldCharType="separate"/>
        </w:r>
        <w:r w:rsidR="00722797">
          <w:rPr>
            <w:noProof/>
            <w:webHidden/>
          </w:rPr>
          <w:t>20</w:t>
        </w:r>
        <w:r w:rsidRPr="009946C7">
          <w:rPr>
            <w:webHidden/>
          </w:rPr>
          <w:fldChar w:fldCharType="end"/>
        </w:r>
      </w:hyperlink>
    </w:p>
    <w:p w:rsidRPr="009946C7" w:rsidR="009946C7" w:rsidRDefault="009946C7" w14:paraId="44240751" w14:textId="3437EA92">
      <w:pPr>
        <w:pStyle w:val="TOC2"/>
        <w:tabs>
          <w:tab w:val="right" w:pos="8777"/>
        </w:tabs>
        <w:rPr>
          <w:rFonts w:asciiTheme="minorHAnsi" w:hAnsiTheme="minorHAnsi" w:eastAsiaTheme="minorEastAsia"/>
          <w:kern w:val="2"/>
          <w:sz w:val="24"/>
          <w:szCs w:val="24"/>
          <w14:ligatures w14:val="standardContextual"/>
        </w:rPr>
      </w:pPr>
      <w:hyperlink w:history="1" w:anchor="_Toc217409071">
        <w:r w:rsidRPr="009946C7">
          <w:rPr>
            <w:rStyle w:val="Hyperlink"/>
          </w:rPr>
          <w:t>3.3</w:t>
        </w:r>
        <w:r w:rsidRPr="009946C7">
          <w:rPr>
            <w:rFonts w:asciiTheme="minorHAnsi" w:hAnsiTheme="minorHAnsi" w:eastAsiaTheme="minorEastAsia"/>
            <w:kern w:val="2"/>
            <w:sz w:val="24"/>
            <w:szCs w:val="24"/>
            <w14:ligatures w14:val="standardContextual"/>
          </w:rPr>
          <w:tab/>
        </w:r>
        <w:r w:rsidRPr="009946C7">
          <w:rPr>
            <w:rStyle w:val="Hyperlink"/>
          </w:rPr>
          <w:t>Current EE and DSM measures</w:t>
        </w:r>
        <w:r w:rsidRPr="009946C7">
          <w:rPr>
            <w:webHidden/>
          </w:rPr>
          <w:tab/>
        </w:r>
        <w:r w:rsidRPr="009946C7">
          <w:rPr>
            <w:webHidden/>
          </w:rPr>
          <w:fldChar w:fldCharType="begin"/>
        </w:r>
        <w:r w:rsidRPr="009946C7">
          <w:rPr>
            <w:webHidden/>
          </w:rPr>
          <w:instrText xml:space="preserve"> PAGEREF _Toc217409071 \h </w:instrText>
        </w:r>
        <w:r w:rsidRPr="009946C7">
          <w:rPr>
            <w:webHidden/>
          </w:rPr>
        </w:r>
        <w:r w:rsidRPr="009946C7">
          <w:rPr>
            <w:webHidden/>
          </w:rPr>
          <w:fldChar w:fldCharType="separate"/>
        </w:r>
        <w:r w:rsidR="00722797">
          <w:rPr>
            <w:noProof/>
            <w:webHidden/>
          </w:rPr>
          <w:t>23</w:t>
        </w:r>
        <w:r w:rsidRPr="009946C7">
          <w:rPr>
            <w:webHidden/>
          </w:rPr>
          <w:fldChar w:fldCharType="end"/>
        </w:r>
      </w:hyperlink>
    </w:p>
    <w:p w:rsidRPr="009946C7" w:rsidR="009946C7" w:rsidRDefault="009946C7" w14:paraId="35397921" w14:textId="7A6488AD">
      <w:pPr>
        <w:pStyle w:val="TOC2"/>
        <w:tabs>
          <w:tab w:val="right" w:pos="8777"/>
        </w:tabs>
        <w:rPr>
          <w:rFonts w:asciiTheme="minorHAnsi" w:hAnsiTheme="minorHAnsi" w:eastAsiaTheme="minorEastAsia"/>
          <w:kern w:val="2"/>
          <w:sz w:val="24"/>
          <w:szCs w:val="24"/>
          <w14:ligatures w14:val="standardContextual"/>
        </w:rPr>
      </w:pPr>
      <w:hyperlink w:history="1" w:anchor="_Toc217409072">
        <w:r w:rsidRPr="009946C7">
          <w:rPr>
            <w:rStyle w:val="Hyperlink"/>
          </w:rPr>
          <w:t>3.4</w:t>
        </w:r>
        <w:r w:rsidRPr="009946C7">
          <w:rPr>
            <w:rFonts w:asciiTheme="minorHAnsi" w:hAnsiTheme="minorHAnsi" w:eastAsiaTheme="minorEastAsia"/>
            <w:kern w:val="2"/>
            <w:sz w:val="24"/>
            <w:szCs w:val="24"/>
            <w14:ligatures w14:val="standardContextual"/>
          </w:rPr>
          <w:tab/>
        </w:r>
        <w:r w:rsidRPr="009946C7">
          <w:rPr>
            <w:rStyle w:val="Hyperlink"/>
          </w:rPr>
          <w:t>Committed projects</w:t>
        </w:r>
        <w:r w:rsidRPr="009946C7">
          <w:rPr>
            <w:webHidden/>
          </w:rPr>
          <w:tab/>
        </w:r>
        <w:r w:rsidRPr="009946C7">
          <w:rPr>
            <w:webHidden/>
          </w:rPr>
          <w:fldChar w:fldCharType="begin"/>
        </w:r>
        <w:r w:rsidRPr="009946C7">
          <w:rPr>
            <w:webHidden/>
          </w:rPr>
          <w:instrText xml:space="preserve"> PAGEREF _Toc217409072 \h </w:instrText>
        </w:r>
        <w:r w:rsidRPr="009946C7">
          <w:rPr>
            <w:webHidden/>
          </w:rPr>
        </w:r>
        <w:r w:rsidRPr="009946C7">
          <w:rPr>
            <w:webHidden/>
          </w:rPr>
          <w:fldChar w:fldCharType="separate"/>
        </w:r>
        <w:r w:rsidR="00722797">
          <w:rPr>
            <w:noProof/>
            <w:webHidden/>
          </w:rPr>
          <w:t>24</w:t>
        </w:r>
        <w:r w:rsidRPr="009946C7">
          <w:rPr>
            <w:webHidden/>
          </w:rPr>
          <w:fldChar w:fldCharType="end"/>
        </w:r>
      </w:hyperlink>
    </w:p>
    <w:p w:rsidRPr="009946C7" w:rsidR="009946C7" w:rsidRDefault="009946C7" w14:paraId="78E8C47F" w14:textId="08AF05C9">
      <w:pPr>
        <w:pStyle w:val="TOC2"/>
        <w:tabs>
          <w:tab w:val="right" w:pos="8777"/>
        </w:tabs>
        <w:rPr>
          <w:rFonts w:asciiTheme="minorHAnsi" w:hAnsiTheme="minorHAnsi" w:eastAsiaTheme="minorEastAsia"/>
          <w:kern w:val="2"/>
          <w:sz w:val="24"/>
          <w:szCs w:val="24"/>
          <w14:ligatures w14:val="standardContextual"/>
        </w:rPr>
      </w:pPr>
      <w:hyperlink w:history="1" w:anchor="_Toc217409073">
        <w:r w:rsidRPr="009946C7">
          <w:rPr>
            <w:rStyle w:val="Hyperlink"/>
          </w:rPr>
          <w:t>3.5</w:t>
        </w:r>
        <w:r w:rsidRPr="009946C7">
          <w:rPr>
            <w:rFonts w:asciiTheme="minorHAnsi" w:hAnsiTheme="minorHAnsi" w:eastAsiaTheme="minorEastAsia"/>
            <w:kern w:val="2"/>
            <w:sz w:val="24"/>
            <w:szCs w:val="24"/>
            <w14:ligatures w14:val="standardContextual"/>
          </w:rPr>
          <w:tab/>
        </w:r>
        <w:r w:rsidRPr="009946C7">
          <w:rPr>
            <w:rStyle w:val="Hyperlink"/>
          </w:rPr>
          <w:t>Short-term capacity gap to be met by candidate projects</w:t>
        </w:r>
        <w:r w:rsidRPr="009946C7">
          <w:rPr>
            <w:webHidden/>
          </w:rPr>
          <w:tab/>
        </w:r>
        <w:r w:rsidRPr="009946C7">
          <w:rPr>
            <w:webHidden/>
          </w:rPr>
          <w:fldChar w:fldCharType="begin"/>
        </w:r>
        <w:r w:rsidRPr="009946C7">
          <w:rPr>
            <w:webHidden/>
          </w:rPr>
          <w:instrText xml:space="preserve"> PAGEREF _Toc217409073 \h </w:instrText>
        </w:r>
        <w:r w:rsidRPr="009946C7">
          <w:rPr>
            <w:webHidden/>
          </w:rPr>
        </w:r>
        <w:r w:rsidRPr="009946C7">
          <w:rPr>
            <w:webHidden/>
          </w:rPr>
          <w:fldChar w:fldCharType="separate"/>
        </w:r>
        <w:r w:rsidR="00722797">
          <w:rPr>
            <w:noProof/>
            <w:webHidden/>
          </w:rPr>
          <w:t>24</w:t>
        </w:r>
        <w:r w:rsidRPr="009946C7">
          <w:rPr>
            <w:webHidden/>
          </w:rPr>
          <w:fldChar w:fldCharType="end"/>
        </w:r>
      </w:hyperlink>
    </w:p>
    <w:p w:rsidRPr="009946C7" w:rsidR="009946C7" w:rsidRDefault="009946C7" w14:paraId="14C7305A" w14:textId="19C1FC1E">
      <w:pPr>
        <w:pStyle w:val="TOC1"/>
        <w:rPr>
          <w:rFonts w:asciiTheme="minorHAnsi" w:hAnsiTheme="minorHAnsi" w:eastAsiaTheme="minorEastAsia"/>
          <w:b w:val="0"/>
          <w:kern w:val="2"/>
          <w:sz w:val="24"/>
          <w:szCs w:val="24"/>
          <w14:ligatures w14:val="standardContextual"/>
        </w:rPr>
      </w:pPr>
      <w:hyperlink w:history="1" w:anchor="_Toc217409074">
        <w:r w:rsidRPr="009946C7">
          <w:rPr>
            <w:rStyle w:val="Hyperlink"/>
          </w:rPr>
          <w:t>4</w:t>
        </w:r>
        <w:r w:rsidRPr="009946C7">
          <w:rPr>
            <w:rFonts w:asciiTheme="minorHAnsi" w:hAnsiTheme="minorHAnsi" w:eastAsiaTheme="minorEastAsia"/>
            <w:b w:val="0"/>
            <w:kern w:val="2"/>
            <w:sz w:val="24"/>
            <w:szCs w:val="24"/>
            <w14:ligatures w14:val="standardContextual"/>
          </w:rPr>
          <w:tab/>
        </w:r>
        <w:r w:rsidRPr="009946C7">
          <w:rPr>
            <w:rStyle w:val="Hyperlink"/>
          </w:rPr>
          <w:t>Least cost plan approach</w:t>
        </w:r>
        <w:r w:rsidRPr="009946C7">
          <w:rPr>
            <w:webHidden/>
          </w:rPr>
          <w:tab/>
        </w:r>
        <w:r w:rsidRPr="009946C7">
          <w:rPr>
            <w:webHidden/>
          </w:rPr>
          <w:fldChar w:fldCharType="begin"/>
        </w:r>
        <w:r w:rsidRPr="009946C7">
          <w:rPr>
            <w:webHidden/>
          </w:rPr>
          <w:instrText xml:space="preserve"> PAGEREF _Toc217409074 \h </w:instrText>
        </w:r>
        <w:r w:rsidRPr="009946C7">
          <w:rPr>
            <w:webHidden/>
          </w:rPr>
        </w:r>
        <w:r w:rsidRPr="009946C7">
          <w:rPr>
            <w:webHidden/>
          </w:rPr>
          <w:fldChar w:fldCharType="separate"/>
        </w:r>
        <w:r w:rsidR="00722797">
          <w:rPr>
            <w:noProof/>
            <w:webHidden/>
          </w:rPr>
          <w:t>26</w:t>
        </w:r>
        <w:r w:rsidRPr="009946C7">
          <w:rPr>
            <w:webHidden/>
          </w:rPr>
          <w:fldChar w:fldCharType="end"/>
        </w:r>
      </w:hyperlink>
    </w:p>
    <w:p w:rsidRPr="009946C7" w:rsidR="009946C7" w:rsidRDefault="009946C7" w14:paraId="3896BC0C" w14:textId="76BBC585">
      <w:pPr>
        <w:pStyle w:val="TOC2"/>
        <w:tabs>
          <w:tab w:val="right" w:pos="8777"/>
        </w:tabs>
        <w:rPr>
          <w:rFonts w:asciiTheme="minorHAnsi" w:hAnsiTheme="minorHAnsi" w:eastAsiaTheme="minorEastAsia"/>
          <w:kern w:val="2"/>
          <w:sz w:val="24"/>
          <w:szCs w:val="24"/>
          <w14:ligatures w14:val="standardContextual"/>
        </w:rPr>
      </w:pPr>
      <w:hyperlink w:history="1" w:anchor="_Toc217409075">
        <w:r w:rsidRPr="009946C7">
          <w:rPr>
            <w:rStyle w:val="Hyperlink"/>
          </w:rPr>
          <w:t>4.1</w:t>
        </w:r>
        <w:r w:rsidRPr="009946C7">
          <w:rPr>
            <w:rFonts w:asciiTheme="minorHAnsi" w:hAnsiTheme="minorHAnsi" w:eastAsiaTheme="minorEastAsia"/>
            <w:kern w:val="2"/>
            <w:sz w:val="24"/>
            <w:szCs w:val="24"/>
            <w14:ligatures w14:val="standardContextual"/>
          </w:rPr>
          <w:tab/>
        </w:r>
        <w:r w:rsidRPr="009946C7">
          <w:rPr>
            <w:rStyle w:val="Hyperlink"/>
          </w:rPr>
          <w:t>Generation, storage, EE/DSM and transmission plan approach</w:t>
        </w:r>
        <w:r w:rsidRPr="009946C7">
          <w:rPr>
            <w:webHidden/>
          </w:rPr>
          <w:tab/>
        </w:r>
        <w:r w:rsidRPr="009946C7">
          <w:rPr>
            <w:webHidden/>
          </w:rPr>
          <w:fldChar w:fldCharType="begin"/>
        </w:r>
        <w:r w:rsidRPr="009946C7">
          <w:rPr>
            <w:webHidden/>
          </w:rPr>
          <w:instrText xml:space="preserve"> PAGEREF _Toc217409075 \h </w:instrText>
        </w:r>
        <w:r w:rsidRPr="009946C7">
          <w:rPr>
            <w:webHidden/>
          </w:rPr>
        </w:r>
        <w:r w:rsidRPr="009946C7">
          <w:rPr>
            <w:webHidden/>
          </w:rPr>
          <w:fldChar w:fldCharType="separate"/>
        </w:r>
        <w:r w:rsidR="00722797">
          <w:rPr>
            <w:noProof/>
            <w:webHidden/>
          </w:rPr>
          <w:t>26</w:t>
        </w:r>
        <w:r w:rsidRPr="009946C7">
          <w:rPr>
            <w:webHidden/>
          </w:rPr>
          <w:fldChar w:fldCharType="end"/>
        </w:r>
      </w:hyperlink>
    </w:p>
    <w:p w:rsidRPr="009946C7" w:rsidR="009946C7" w:rsidRDefault="009946C7" w14:paraId="09B8D98D" w14:textId="2DF966B0">
      <w:pPr>
        <w:pStyle w:val="TOC2"/>
        <w:tabs>
          <w:tab w:val="right" w:pos="8777"/>
        </w:tabs>
        <w:rPr>
          <w:rFonts w:asciiTheme="minorHAnsi" w:hAnsiTheme="minorHAnsi" w:eastAsiaTheme="minorEastAsia"/>
          <w:kern w:val="2"/>
          <w:sz w:val="24"/>
          <w:szCs w:val="24"/>
          <w14:ligatures w14:val="standardContextual"/>
        </w:rPr>
      </w:pPr>
      <w:hyperlink w:history="1" w:anchor="_Toc217409076">
        <w:r w:rsidRPr="009946C7">
          <w:rPr>
            <w:rStyle w:val="Hyperlink"/>
          </w:rPr>
          <w:t>4.2</w:t>
        </w:r>
        <w:r w:rsidRPr="009946C7">
          <w:rPr>
            <w:rFonts w:asciiTheme="minorHAnsi" w:hAnsiTheme="minorHAnsi" w:eastAsiaTheme="minorEastAsia"/>
            <w:kern w:val="2"/>
            <w:sz w:val="24"/>
            <w:szCs w:val="24"/>
            <w14:ligatures w14:val="standardContextual"/>
          </w:rPr>
          <w:tab/>
        </w:r>
        <w:r w:rsidRPr="009946C7">
          <w:rPr>
            <w:rStyle w:val="Hyperlink"/>
          </w:rPr>
          <w:t>Distribution plan and electrification</w:t>
        </w:r>
        <w:r w:rsidRPr="009946C7">
          <w:rPr>
            <w:webHidden/>
          </w:rPr>
          <w:tab/>
        </w:r>
        <w:r w:rsidRPr="009946C7">
          <w:rPr>
            <w:webHidden/>
          </w:rPr>
          <w:fldChar w:fldCharType="begin"/>
        </w:r>
        <w:r w:rsidRPr="009946C7">
          <w:rPr>
            <w:webHidden/>
          </w:rPr>
          <w:instrText xml:space="preserve"> PAGEREF _Toc217409076 \h </w:instrText>
        </w:r>
        <w:r w:rsidRPr="009946C7">
          <w:rPr>
            <w:webHidden/>
          </w:rPr>
        </w:r>
        <w:r w:rsidRPr="009946C7">
          <w:rPr>
            <w:webHidden/>
          </w:rPr>
          <w:fldChar w:fldCharType="separate"/>
        </w:r>
        <w:r w:rsidR="00722797">
          <w:rPr>
            <w:noProof/>
            <w:webHidden/>
          </w:rPr>
          <w:t>28</w:t>
        </w:r>
        <w:r w:rsidRPr="009946C7">
          <w:rPr>
            <w:webHidden/>
          </w:rPr>
          <w:fldChar w:fldCharType="end"/>
        </w:r>
      </w:hyperlink>
    </w:p>
    <w:p w:rsidRPr="009946C7" w:rsidR="009946C7" w:rsidRDefault="009946C7" w14:paraId="137EAAC0" w14:textId="1945456A">
      <w:pPr>
        <w:pStyle w:val="TOC2"/>
        <w:tabs>
          <w:tab w:val="right" w:pos="8777"/>
        </w:tabs>
        <w:rPr>
          <w:rFonts w:asciiTheme="minorHAnsi" w:hAnsiTheme="minorHAnsi" w:eastAsiaTheme="minorEastAsia"/>
          <w:kern w:val="2"/>
          <w:sz w:val="24"/>
          <w:szCs w:val="24"/>
          <w14:ligatures w14:val="standardContextual"/>
        </w:rPr>
      </w:pPr>
      <w:hyperlink w:history="1" w:anchor="_Toc217409077">
        <w:r w:rsidRPr="009946C7">
          <w:rPr>
            <w:rStyle w:val="Hyperlink"/>
          </w:rPr>
          <w:t>4.3</w:t>
        </w:r>
        <w:r w:rsidRPr="009946C7">
          <w:rPr>
            <w:rFonts w:asciiTheme="minorHAnsi" w:hAnsiTheme="minorHAnsi" w:eastAsiaTheme="minorEastAsia"/>
            <w:kern w:val="2"/>
            <w:sz w:val="24"/>
            <w:szCs w:val="24"/>
            <w14:ligatures w14:val="standardContextual"/>
          </w:rPr>
          <w:tab/>
        </w:r>
        <w:r w:rsidRPr="009946C7">
          <w:rPr>
            <w:rStyle w:val="Hyperlink"/>
          </w:rPr>
          <w:t>Planning criteria</w:t>
        </w:r>
        <w:r w:rsidRPr="009946C7">
          <w:rPr>
            <w:webHidden/>
          </w:rPr>
          <w:tab/>
        </w:r>
        <w:r w:rsidRPr="009946C7">
          <w:rPr>
            <w:webHidden/>
          </w:rPr>
          <w:fldChar w:fldCharType="begin"/>
        </w:r>
        <w:r w:rsidRPr="009946C7">
          <w:rPr>
            <w:webHidden/>
          </w:rPr>
          <w:instrText xml:space="preserve"> PAGEREF _Toc217409077 \h </w:instrText>
        </w:r>
        <w:r w:rsidRPr="009946C7">
          <w:rPr>
            <w:webHidden/>
          </w:rPr>
        </w:r>
        <w:r w:rsidRPr="009946C7">
          <w:rPr>
            <w:webHidden/>
          </w:rPr>
          <w:fldChar w:fldCharType="separate"/>
        </w:r>
        <w:r w:rsidR="00722797">
          <w:rPr>
            <w:noProof/>
            <w:webHidden/>
          </w:rPr>
          <w:t>28</w:t>
        </w:r>
        <w:r w:rsidRPr="009946C7">
          <w:rPr>
            <w:webHidden/>
          </w:rPr>
          <w:fldChar w:fldCharType="end"/>
        </w:r>
      </w:hyperlink>
    </w:p>
    <w:p w:rsidRPr="009946C7" w:rsidR="009946C7" w:rsidRDefault="009946C7" w14:paraId="7D6947E3" w14:textId="2A403520">
      <w:pPr>
        <w:pStyle w:val="TOC2"/>
        <w:tabs>
          <w:tab w:val="right" w:pos="8777"/>
        </w:tabs>
        <w:rPr>
          <w:rFonts w:asciiTheme="minorHAnsi" w:hAnsiTheme="minorHAnsi" w:eastAsiaTheme="minorEastAsia"/>
          <w:kern w:val="2"/>
          <w:sz w:val="24"/>
          <w:szCs w:val="24"/>
          <w14:ligatures w14:val="standardContextual"/>
        </w:rPr>
      </w:pPr>
      <w:hyperlink w:history="1" w:anchor="_Toc217409078">
        <w:r w:rsidRPr="009946C7">
          <w:rPr>
            <w:rStyle w:val="Hyperlink"/>
          </w:rPr>
          <w:t>4.4</w:t>
        </w:r>
        <w:r w:rsidRPr="009946C7">
          <w:rPr>
            <w:rFonts w:asciiTheme="minorHAnsi" w:hAnsiTheme="minorHAnsi" w:eastAsiaTheme="minorEastAsia"/>
            <w:kern w:val="2"/>
            <w:sz w:val="24"/>
            <w:szCs w:val="24"/>
            <w14:ligatures w14:val="standardContextual"/>
          </w:rPr>
          <w:tab/>
        </w:r>
        <w:r w:rsidRPr="009946C7">
          <w:rPr>
            <w:rStyle w:val="Hyperlink"/>
          </w:rPr>
          <w:t>Economic and financial parameters</w:t>
        </w:r>
        <w:r w:rsidRPr="009946C7">
          <w:rPr>
            <w:webHidden/>
          </w:rPr>
          <w:tab/>
        </w:r>
        <w:r w:rsidRPr="009946C7">
          <w:rPr>
            <w:webHidden/>
          </w:rPr>
          <w:fldChar w:fldCharType="begin"/>
        </w:r>
        <w:r w:rsidRPr="009946C7">
          <w:rPr>
            <w:webHidden/>
          </w:rPr>
          <w:instrText xml:space="preserve"> PAGEREF _Toc217409078 \h </w:instrText>
        </w:r>
        <w:r w:rsidRPr="009946C7">
          <w:rPr>
            <w:webHidden/>
          </w:rPr>
        </w:r>
        <w:r w:rsidRPr="009946C7">
          <w:rPr>
            <w:webHidden/>
          </w:rPr>
          <w:fldChar w:fldCharType="separate"/>
        </w:r>
        <w:r w:rsidR="00722797">
          <w:rPr>
            <w:noProof/>
            <w:webHidden/>
          </w:rPr>
          <w:t>30</w:t>
        </w:r>
        <w:r w:rsidRPr="009946C7">
          <w:rPr>
            <w:webHidden/>
          </w:rPr>
          <w:fldChar w:fldCharType="end"/>
        </w:r>
      </w:hyperlink>
    </w:p>
    <w:p w:rsidRPr="009946C7" w:rsidR="009946C7" w:rsidRDefault="009946C7" w14:paraId="4AF7BBE3" w14:textId="296B84A0">
      <w:pPr>
        <w:pStyle w:val="TOC2"/>
        <w:tabs>
          <w:tab w:val="right" w:pos="8777"/>
        </w:tabs>
        <w:rPr>
          <w:rFonts w:asciiTheme="minorHAnsi" w:hAnsiTheme="minorHAnsi" w:eastAsiaTheme="minorEastAsia"/>
          <w:kern w:val="2"/>
          <w:sz w:val="24"/>
          <w:szCs w:val="24"/>
          <w14:ligatures w14:val="standardContextual"/>
        </w:rPr>
      </w:pPr>
      <w:hyperlink w:history="1" w:anchor="_Toc217409079">
        <w:r w:rsidRPr="009946C7">
          <w:rPr>
            <w:rStyle w:val="Hyperlink"/>
          </w:rPr>
          <w:t>4.5</w:t>
        </w:r>
        <w:r w:rsidRPr="009946C7">
          <w:rPr>
            <w:rFonts w:asciiTheme="minorHAnsi" w:hAnsiTheme="minorHAnsi" w:eastAsiaTheme="minorEastAsia"/>
            <w:kern w:val="2"/>
            <w:sz w:val="24"/>
            <w:szCs w:val="24"/>
            <w14:ligatures w14:val="standardContextual"/>
          </w:rPr>
          <w:tab/>
        </w:r>
        <w:r w:rsidRPr="009946C7">
          <w:rPr>
            <w:rStyle w:val="Hyperlink"/>
          </w:rPr>
          <w:t>Planning horizon</w:t>
        </w:r>
        <w:r w:rsidRPr="009946C7">
          <w:rPr>
            <w:webHidden/>
          </w:rPr>
          <w:tab/>
        </w:r>
        <w:r w:rsidRPr="009946C7">
          <w:rPr>
            <w:webHidden/>
          </w:rPr>
          <w:fldChar w:fldCharType="begin"/>
        </w:r>
        <w:r w:rsidRPr="009946C7">
          <w:rPr>
            <w:webHidden/>
          </w:rPr>
          <w:instrText xml:space="preserve"> PAGEREF _Toc217409079 \h </w:instrText>
        </w:r>
        <w:r w:rsidRPr="009946C7">
          <w:rPr>
            <w:webHidden/>
          </w:rPr>
        </w:r>
        <w:r w:rsidRPr="009946C7">
          <w:rPr>
            <w:webHidden/>
          </w:rPr>
          <w:fldChar w:fldCharType="separate"/>
        </w:r>
        <w:r w:rsidR="00722797">
          <w:rPr>
            <w:noProof/>
            <w:webHidden/>
          </w:rPr>
          <w:t>30</w:t>
        </w:r>
        <w:r w:rsidRPr="009946C7">
          <w:rPr>
            <w:webHidden/>
          </w:rPr>
          <w:fldChar w:fldCharType="end"/>
        </w:r>
      </w:hyperlink>
    </w:p>
    <w:p w:rsidRPr="009946C7" w:rsidR="009946C7" w:rsidRDefault="009946C7" w14:paraId="1CEFC703" w14:textId="4EA0F8F9">
      <w:pPr>
        <w:pStyle w:val="TOC1"/>
        <w:rPr>
          <w:rFonts w:asciiTheme="minorHAnsi" w:hAnsiTheme="minorHAnsi" w:eastAsiaTheme="minorEastAsia"/>
          <w:b w:val="0"/>
          <w:kern w:val="2"/>
          <w:sz w:val="24"/>
          <w:szCs w:val="24"/>
          <w14:ligatures w14:val="standardContextual"/>
        </w:rPr>
      </w:pPr>
      <w:hyperlink w:history="1" w:anchor="_Toc217409080">
        <w:r w:rsidRPr="009946C7">
          <w:rPr>
            <w:rStyle w:val="Hyperlink"/>
          </w:rPr>
          <w:t>5</w:t>
        </w:r>
        <w:r w:rsidRPr="009946C7">
          <w:rPr>
            <w:rFonts w:asciiTheme="minorHAnsi" w:hAnsiTheme="minorHAnsi" w:eastAsiaTheme="minorEastAsia"/>
            <w:b w:val="0"/>
            <w:kern w:val="2"/>
            <w:sz w:val="24"/>
            <w:szCs w:val="24"/>
            <w14:ligatures w14:val="standardContextual"/>
          </w:rPr>
          <w:tab/>
        </w:r>
        <w:r w:rsidRPr="009946C7">
          <w:rPr>
            <w:rStyle w:val="Hyperlink"/>
          </w:rPr>
          <w:t>IERMP scenarios and policy targets</w:t>
        </w:r>
        <w:r w:rsidRPr="009946C7">
          <w:rPr>
            <w:webHidden/>
          </w:rPr>
          <w:tab/>
        </w:r>
        <w:r w:rsidRPr="009946C7">
          <w:rPr>
            <w:webHidden/>
          </w:rPr>
          <w:fldChar w:fldCharType="begin"/>
        </w:r>
        <w:r w:rsidRPr="009946C7">
          <w:rPr>
            <w:webHidden/>
          </w:rPr>
          <w:instrText xml:space="preserve"> PAGEREF _Toc217409080 \h </w:instrText>
        </w:r>
        <w:r w:rsidRPr="009946C7">
          <w:rPr>
            <w:webHidden/>
          </w:rPr>
        </w:r>
        <w:r w:rsidRPr="009946C7">
          <w:rPr>
            <w:webHidden/>
          </w:rPr>
          <w:fldChar w:fldCharType="separate"/>
        </w:r>
        <w:r w:rsidR="00722797">
          <w:rPr>
            <w:noProof/>
            <w:webHidden/>
          </w:rPr>
          <w:t>31</w:t>
        </w:r>
        <w:r w:rsidRPr="009946C7">
          <w:rPr>
            <w:webHidden/>
          </w:rPr>
          <w:fldChar w:fldCharType="end"/>
        </w:r>
      </w:hyperlink>
    </w:p>
    <w:p w:rsidRPr="009946C7" w:rsidR="009946C7" w:rsidRDefault="009946C7" w14:paraId="35B285DF" w14:textId="0C5294E7">
      <w:pPr>
        <w:pStyle w:val="TOC1"/>
        <w:rPr>
          <w:rFonts w:asciiTheme="minorHAnsi" w:hAnsiTheme="minorHAnsi" w:eastAsiaTheme="minorEastAsia"/>
          <w:b w:val="0"/>
          <w:kern w:val="2"/>
          <w:sz w:val="24"/>
          <w:szCs w:val="24"/>
          <w14:ligatures w14:val="standardContextual"/>
        </w:rPr>
      </w:pPr>
      <w:hyperlink w:history="1" w:anchor="_Toc217409081">
        <w:r w:rsidRPr="009946C7">
          <w:rPr>
            <w:rStyle w:val="Hyperlink"/>
          </w:rPr>
          <w:t>6</w:t>
        </w:r>
        <w:r w:rsidRPr="009946C7">
          <w:rPr>
            <w:rFonts w:asciiTheme="minorHAnsi" w:hAnsiTheme="minorHAnsi" w:eastAsiaTheme="minorEastAsia"/>
            <w:b w:val="0"/>
            <w:kern w:val="2"/>
            <w:sz w:val="24"/>
            <w:szCs w:val="24"/>
            <w14:ligatures w14:val="standardContextual"/>
          </w:rPr>
          <w:tab/>
        </w:r>
        <w:r w:rsidRPr="009946C7">
          <w:rPr>
            <w:rStyle w:val="Hyperlink"/>
          </w:rPr>
          <w:t>Candidate options</w:t>
        </w:r>
        <w:r w:rsidRPr="009946C7">
          <w:rPr>
            <w:webHidden/>
          </w:rPr>
          <w:tab/>
        </w:r>
        <w:r w:rsidRPr="009946C7">
          <w:rPr>
            <w:webHidden/>
          </w:rPr>
          <w:fldChar w:fldCharType="begin"/>
        </w:r>
        <w:r w:rsidRPr="009946C7">
          <w:rPr>
            <w:webHidden/>
          </w:rPr>
          <w:instrText xml:space="preserve"> PAGEREF _Toc217409081 \h </w:instrText>
        </w:r>
        <w:r w:rsidRPr="009946C7">
          <w:rPr>
            <w:webHidden/>
          </w:rPr>
        </w:r>
        <w:r w:rsidRPr="009946C7">
          <w:rPr>
            <w:webHidden/>
          </w:rPr>
          <w:fldChar w:fldCharType="separate"/>
        </w:r>
        <w:r w:rsidR="00722797">
          <w:rPr>
            <w:noProof/>
            <w:webHidden/>
          </w:rPr>
          <w:t>33</w:t>
        </w:r>
        <w:r w:rsidRPr="009946C7">
          <w:rPr>
            <w:webHidden/>
          </w:rPr>
          <w:fldChar w:fldCharType="end"/>
        </w:r>
      </w:hyperlink>
    </w:p>
    <w:p w:rsidRPr="009946C7" w:rsidR="009946C7" w:rsidRDefault="009946C7" w14:paraId="1CC6964E" w14:textId="11D9D074">
      <w:pPr>
        <w:pStyle w:val="TOC2"/>
        <w:tabs>
          <w:tab w:val="right" w:pos="8777"/>
        </w:tabs>
        <w:rPr>
          <w:rFonts w:asciiTheme="minorHAnsi" w:hAnsiTheme="minorHAnsi" w:eastAsiaTheme="minorEastAsia"/>
          <w:kern w:val="2"/>
          <w:sz w:val="24"/>
          <w:szCs w:val="24"/>
          <w14:ligatures w14:val="standardContextual"/>
        </w:rPr>
      </w:pPr>
      <w:hyperlink w:history="1" w:anchor="_Toc217409082">
        <w:r w:rsidRPr="009946C7">
          <w:rPr>
            <w:rStyle w:val="Hyperlink"/>
          </w:rPr>
          <w:t>6.1</w:t>
        </w:r>
        <w:r w:rsidRPr="009946C7">
          <w:rPr>
            <w:rFonts w:asciiTheme="minorHAnsi" w:hAnsiTheme="minorHAnsi" w:eastAsiaTheme="minorEastAsia"/>
            <w:kern w:val="2"/>
            <w:sz w:val="24"/>
            <w:szCs w:val="24"/>
            <w14:ligatures w14:val="standardContextual"/>
          </w:rPr>
          <w:tab/>
        </w:r>
        <w:r w:rsidRPr="009946C7">
          <w:rPr>
            <w:rStyle w:val="Hyperlink"/>
          </w:rPr>
          <w:t>EE and DSM</w:t>
        </w:r>
        <w:r w:rsidRPr="009946C7">
          <w:rPr>
            <w:webHidden/>
          </w:rPr>
          <w:tab/>
        </w:r>
        <w:r w:rsidRPr="009946C7">
          <w:rPr>
            <w:webHidden/>
          </w:rPr>
          <w:fldChar w:fldCharType="begin"/>
        </w:r>
        <w:r w:rsidRPr="009946C7">
          <w:rPr>
            <w:webHidden/>
          </w:rPr>
          <w:instrText xml:space="preserve"> PAGEREF _Toc217409082 \h </w:instrText>
        </w:r>
        <w:r w:rsidRPr="009946C7">
          <w:rPr>
            <w:webHidden/>
          </w:rPr>
        </w:r>
        <w:r w:rsidRPr="009946C7">
          <w:rPr>
            <w:webHidden/>
          </w:rPr>
          <w:fldChar w:fldCharType="separate"/>
        </w:r>
        <w:r w:rsidR="00722797">
          <w:rPr>
            <w:noProof/>
            <w:webHidden/>
          </w:rPr>
          <w:t>33</w:t>
        </w:r>
        <w:r w:rsidRPr="009946C7">
          <w:rPr>
            <w:webHidden/>
          </w:rPr>
          <w:fldChar w:fldCharType="end"/>
        </w:r>
      </w:hyperlink>
    </w:p>
    <w:p w:rsidRPr="009946C7" w:rsidR="009946C7" w:rsidRDefault="009946C7" w14:paraId="0980DD18" w14:textId="6E3A7647">
      <w:pPr>
        <w:pStyle w:val="TOC2"/>
        <w:tabs>
          <w:tab w:val="right" w:pos="8777"/>
        </w:tabs>
        <w:rPr>
          <w:rFonts w:asciiTheme="minorHAnsi" w:hAnsiTheme="minorHAnsi" w:eastAsiaTheme="minorEastAsia"/>
          <w:kern w:val="2"/>
          <w:sz w:val="24"/>
          <w:szCs w:val="24"/>
          <w14:ligatures w14:val="standardContextual"/>
        </w:rPr>
      </w:pPr>
      <w:hyperlink w:history="1" w:anchor="_Toc217409083">
        <w:r w:rsidRPr="009946C7">
          <w:rPr>
            <w:rStyle w:val="Hyperlink"/>
          </w:rPr>
          <w:t>6.2</w:t>
        </w:r>
        <w:r w:rsidRPr="009946C7">
          <w:rPr>
            <w:rFonts w:asciiTheme="minorHAnsi" w:hAnsiTheme="minorHAnsi" w:eastAsiaTheme="minorEastAsia"/>
            <w:kern w:val="2"/>
            <w:sz w:val="24"/>
            <w:szCs w:val="24"/>
            <w14:ligatures w14:val="standardContextual"/>
          </w:rPr>
          <w:tab/>
        </w:r>
        <w:r w:rsidRPr="009946C7">
          <w:rPr>
            <w:rStyle w:val="Hyperlink"/>
          </w:rPr>
          <w:t>Power generation and storage options</w:t>
        </w:r>
        <w:r w:rsidRPr="009946C7">
          <w:rPr>
            <w:webHidden/>
          </w:rPr>
          <w:tab/>
        </w:r>
        <w:r w:rsidRPr="009946C7">
          <w:rPr>
            <w:webHidden/>
          </w:rPr>
          <w:fldChar w:fldCharType="begin"/>
        </w:r>
        <w:r w:rsidRPr="009946C7">
          <w:rPr>
            <w:webHidden/>
          </w:rPr>
          <w:instrText xml:space="preserve"> PAGEREF _Toc217409083 \h </w:instrText>
        </w:r>
        <w:r w:rsidRPr="009946C7">
          <w:rPr>
            <w:webHidden/>
          </w:rPr>
        </w:r>
        <w:r w:rsidRPr="009946C7">
          <w:rPr>
            <w:webHidden/>
          </w:rPr>
          <w:fldChar w:fldCharType="separate"/>
        </w:r>
        <w:r w:rsidR="00722797">
          <w:rPr>
            <w:noProof/>
            <w:webHidden/>
          </w:rPr>
          <w:t>34</w:t>
        </w:r>
        <w:r w:rsidRPr="009946C7">
          <w:rPr>
            <w:webHidden/>
          </w:rPr>
          <w:fldChar w:fldCharType="end"/>
        </w:r>
      </w:hyperlink>
    </w:p>
    <w:p w:rsidRPr="009946C7" w:rsidR="009946C7" w:rsidRDefault="009946C7" w14:paraId="2FAEA262" w14:textId="2F1A9DC5">
      <w:pPr>
        <w:pStyle w:val="TOC2"/>
        <w:tabs>
          <w:tab w:val="right" w:pos="8777"/>
        </w:tabs>
        <w:rPr>
          <w:rFonts w:asciiTheme="minorHAnsi" w:hAnsiTheme="minorHAnsi" w:eastAsiaTheme="minorEastAsia"/>
          <w:kern w:val="2"/>
          <w:sz w:val="24"/>
          <w:szCs w:val="24"/>
          <w14:ligatures w14:val="standardContextual"/>
        </w:rPr>
      </w:pPr>
      <w:hyperlink w:history="1" w:anchor="_Toc217409084">
        <w:r w:rsidRPr="009946C7">
          <w:rPr>
            <w:rStyle w:val="Hyperlink"/>
          </w:rPr>
          <w:t>6.3</w:t>
        </w:r>
        <w:r w:rsidRPr="009946C7">
          <w:rPr>
            <w:rFonts w:asciiTheme="minorHAnsi" w:hAnsiTheme="minorHAnsi" w:eastAsiaTheme="minorEastAsia"/>
            <w:kern w:val="2"/>
            <w:sz w:val="24"/>
            <w:szCs w:val="24"/>
            <w14:ligatures w14:val="standardContextual"/>
          </w:rPr>
          <w:tab/>
        </w:r>
        <w:r w:rsidRPr="009946C7">
          <w:rPr>
            <w:rStyle w:val="Hyperlink"/>
          </w:rPr>
          <w:t>Transmission and distribution options</w:t>
        </w:r>
        <w:r w:rsidRPr="009946C7">
          <w:rPr>
            <w:webHidden/>
          </w:rPr>
          <w:tab/>
        </w:r>
        <w:r w:rsidRPr="009946C7">
          <w:rPr>
            <w:webHidden/>
          </w:rPr>
          <w:fldChar w:fldCharType="begin"/>
        </w:r>
        <w:r w:rsidRPr="009946C7">
          <w:rPr>
            <w:webHidden/>
          </w:rPr>
          <w:instrText xml:space="preserve"> PAGEREF _Toc217409084 \h </w:instrText>
        </w:r>
        <w:r w:rsidRPr="009946C7">
          <w:rPr>
            <w:webHidden/>
          </w:rPr>
        </w:r>
        <w:r w:rsidRPr="009946C7">
          <w:rPr>
            <w:webHidden/>
          </w:rPr>
          <w:fldChar w:fldCharType="separate"/>
        </w:r>
        <w:r w:rsidR="00722797">
          <w:rPr>
            <w:noProof/>
            <w:webHidden/>
          </w:rPr>
          <w:t>39</w:t>
        </w:r>
        <w:r w:rsidRPr="009946C7">
          <w:rPr>
            <w:webHidden/>
          </w:rPr>
          <w:fldChar w:fldCharType="end"/>
        </w:r>
      </w:hyperlink>
    </w:p>
    <w:p w:rsidRPr="009946C7" w:rsidR="009946C7" w:rsidRDefault="009946C7" w14:paraId="59985A13" w14:textId="0871CF12">
      <w:pPr>
        <w:pStyle w:val="TOC1"/>
        <w:rPr>
          <w:rFonts w:asciiTheme="minorHAnsi" w:hAnsiTheme="minorHAnsi" w:eastAsiaTheme="minorEastAsia"/>
          <w:b w:val="0"/>
          <w:kern w:val="2"/>
          <w:sz w:val="24"/>
          <w:szCs w:val="24"/>
          <w14:ligatures w14:val="standardContextual"/>
        </w:rPr>
      </w:pPr>
      <w:hyperlink w:history="1" w:anchor="_Toc217409085">
        <w:r w:rsidRPr="009946C7">
          <w:rPr>
            <w:rStyle w:val="Hyperlink"/>
          </w:rPr>
          <w:t>7</w:t>
        </w:r>
        <w:r w:rsidRPr="009946C7">
          <w:rPr>
            <w:rFonts w:asciiTheme="minorHAnsi" w:hAnsiTheme="minorHAnsi" w:eastAsiaTheme="minorEastAsia"/>
            <w:b w:val="0"/>
            <w:kern w:val="2"/>
            <w:sz w:val="24"/>
            <w:szCs w:val="24"/>
            <w14:ligatures w14:val="standardContextual"/>
          </w:rPr>
          <w:tab/>
        </w:r>
        <w:r w:rsidRPr="009946C7">
          <w:rPr>
            <w:rStyle w:val="Hyperlink"/>
          </w:rPr>
          <w:t>Generation, storage and EE/DSM least cost plan</w:t>
        </w:r>
        <w:r w:rsidRPr="009946C7">
          <w:rPr>
            <w:webHidden/>
          </w:rPr>
          <w:tab/>
        </w:r>
        <w:r w:rsidRPr="009946C7">
          <w:rPr>
            <w:webHidden/>
          </w:rPr>
          <w:fldChar w:fldCharType="begin"/>
        </w:r>
        <w:r w:rsidRPr="009946C7">
          <w:rPr>
            <w:webHidden/>
          </w:rPr>
          <w:instrText xml:space="preserve"> PAGEREF _Toc217409085 \h </w:instrText>
        </w:r>
        <w:r w:rsidRPr="009946C7">
          <w:rPr>
            <w:webHidden/>
          </w:rPr>
        </w:r>
        <w:r w:rsidRPr="009946C7">
          <w:rPr>
            <w:webHidden/>
          </w:rPr>
          <w:fldChar w:fldCharType="separate"/>
        </w:r>
        <w:r w:rsidR="00722797">
          <w:rPr>
            <w:noProof/>
            <w:webHidden/>
          </w:rPr>
          <w:t>47</w:t>
        </w:r>
        <w:r w:rsidRPr="009946C7">
          <w:rPr>
            <w:webHidden/>
          </w:rPr>
          <w:fldChar w:fldCharType="end"/>
        </w:r>
      </w:hyperlink>
    </w:p>
    <w:p w:rsidRPr="009946C7" w:rsidR="009946C7" w:rsidRDefault="009946C7" w14:paraId="44C467E3" w14:textId="4F0C763D">
      <w:pPr>
        <w:pStyle w:val="TOC2"/>
        <w:tabs>
          <w:tab w:val="right" w:pos="8777"/>
        </w:tabs>
        <w:rPr>
          <w:rFonts w:asciiTheme="minorHAnsi" w:hAnsiTheme="minorHAnsi" w:eastAsiaTheme="minorEastAsia"/>
          <w:kern w:val="2"/>
          <w:sz w:val="24"/>
          <w:szCs w:val="24"/>
          <w14:ligatures w14:val="standardContextual"/>
        </w:rPr>
      </w:pPr>
      <w:hyperlink w:history="1" w:anchor="_Toc217409086">
        <w:r w:rsidRPr="009946C7">
          <w:rPr>
            <w:rStyle w:val="Hyperlink"/>
          </w:rPr>
          <w:t>7.1</w:t>
        </w:r>
        <w:r w:rsidRPr="009946C7">
          <w:rPr>
            <w:rFonts w:asciiTheme="minorHAnsi" w:hAnsiTheme="minorHAnsi" w:eastAsiaTheme="minorEastAsia"/>
            <w:kern w:val="2"/>
            <w:sz w:val="24"/>
            <w:szCs w:val="24"/>
            <w14:ligatures w14:val="standardContextual"/>
          </w:rPr>
          <w:tab/>
        </w:r>
        <w:r w:rsidRPr="009946C7">
          <w:rPr>
            <w:rStyle w:val="Hyperlink"/>
          </w:rPr>
          <w:t>Least cost plan results by scenario</w:t>
        </w:r>
        <w:r w:rsidRPr="009946C7">
          <w:rPr>
            <w:webHidden/>
          </w:rPr>
          <w:tab/>
        </w:r>
        <w:r w:rsidRPr="009946C7">
          <w:rPr>
            <w:webHidden/>
          </w:rPr>
          <w:fldChar w:fldCharType="begin"/>
        </w:r>
        <w:r w:rsidRPr="009946C7">
          <w:rPr>
            <w:webHidden/>
          </w:rPr>
          <w:instrText xml:space="preserve"> PAGEREF _Toc217409086 \h </w:instrText>
        </w:r>
        <w:r w:rsidRPr="009946C7">
          <w:rPr>
            <w:webHidden/>
          </w:rPr>
        </w:r>
        <w:r w:rsidRPr="009946C7">
          <w:rPr>
            <w:webHidden/>
          </w:rPr>
          <w:fldChar w:fldCharType="separate"/>
        </w:r>
        <w:r w:rsidR="00722797">
          <w:rPr>
            <w:noProof/>
            <w:webHidden/>
          </w:rPr>
          <w:t>47</w:t>
        </w:r>
        <w:r w:rsidRPr="009946C7">
          <w:rPr>
            <w:webHidden/>
          </w:rPr>
          <w:fldChar w:fldCharType="end"/>
        </w:r>
      </w:hyperlink>
    </w:p>
    <w:p w:rsidRPr="009946C7" w:rsidR="009946C7" w:rsidRDefault="009946C7" w14:paraId="3DD25944" w14:textId="05B2C602">
      <w:pPr>
        <w:pStyle w:val="TOC2"/>
        <w:tabs>
          <w:tab w:val="right" w:pos="8777"/>
        </w:tabs>
        <w:rPr>
          <w:rFonts w:asciiTheme="minorHAnsi" w:hAnsiTheme="minorHAnsi" w:eastAsiaTheme="minorEastAsia"/>
          <w:kern w:val="2"/>
          <w:sz w:val="24"/>
          <w:szCs w:val="24"/>
          <w14:ligatures w14:val="standardContextual"/>
        </w:rPr>
      </w:pPr>
      <w:hyperlink w:history="1" w:anchor="_Toc217409087">
        <w:r w:rsidRPr="009946C7">
          <w:rPr>
            <w:rStyle w:val="Hyperlink"/>
          </w:rPr>
          <w:t>7.2</w:t>
        </w:r>
        <w:r w:rsidRPr="009946C7">
          <w:rPr>
            <w:rFonts w:asciiTheme="minorHAnsi" w:hAnsiTheme="minorHAnsi" w:eastAsiaTheme="minorEastAsia"/>
            <w:kern w:val="2"/>
            <w:sz w:val="24"/>
            <w:szCs w:val="24"/>
            <w14:ligatures w14:val="standardContextual"/>
          </w:rPr>
          <w:tab/>
        </w:r>
        <w:r w:rsidRPr="009946C7">
          <w:rPr>
            <w:rStyle w:val="Hyperlink"/>
          </w:rPr>
          <w:t>Least cost plan across scenarios by technology</w:t>
        </w:r>
        <w:r w:rsidRPr="009946C7">
          <w:rPr>
            <w:webHidden/>
          </w:rPr>
          <w:tab/>
        </w:r>
        <w:r w:rsidRPr="009946C7">
          <w:rPr>
            <w:webHidden/>
          </w:rPr>
          <w:fldChar w:fldCharType="begin"/>
        </w:r>
        <w:r w:rsidRPr="009946C7">
          <w:rPr>
            <w:webHidden/>
          </w:rPr>
          <w:instrText xml:space="preserve"> PAGEREF _Toc217409087 \h </w:instrText>
        </w:r>
        <w:r w:rsidRPr="009946C7">
          <w:rPr>
            <w:webHidden/>
          </w:rPr>
        </w:r>
        <w:r w:rsidRPr="009946C7">
          <w:rPr>
            <w:webHidden/>
          </w:rPr>
          <w:fldChar w:fldCharType="separate"/>
        </w:r>
        <w:r w:rsidR="00722797">
          <w:rPr>
            <w:noProof/>
            <w:webHidden/>
          </w:rPr>
          <w:t>62</w:t>
        </w:r>
        <w:r w:rsidRPr="009946C7">
          <w:rPr>
            <w:webHidden/>
          </w:rPr>
          <w:fldChar w:fldCharType="end"/>
        </w:r>
      </w:hyperlink>
    </w:p>
    <w:p w:rsidRPr="009946C7" w:rsidR="009946C7" w:rsidRDefault="009946C7" w14:paraId="49B74B76" w14:textId="0E3EDCB6">
      <w:pPr>
        <w:pStyle w:val="TOC2"/>
        <w:tabs>
          <w:tab w:val="right" w:pos="8777"/>
        </w:tabs>
        <w:rPr>
          <w:rFonts w:asciiTheme="minorHAnsi" w:hAnsiTheme="minorHAnsi" w:eastAsiaTheme="minorEastAsia"/>
          <w:kern w:val="2"/>
          <w:sz w:val="24"/>
          <w:szCs w:val="24"/>
          <w14:ligatures w14:val="standardContextual"/>
        </w:rPr>
      </w:pPr>
      <w:hyperlink w:history="1" w:anchor="_Toc217409088">
        <w:r w:rsidRPr="009946C7">
          <w:rPr>
            <w:rStyle w:val="Hyperlink"/>
          </w:rPr>
          <w:t>7.3</w:t>
        </w:r>
        <w:r w:rsidRPr="009946C7">
          <w:rPr>
            <w:rFonts w:asciiTheme="minorHAnsi" w:hAnsiTheme="minorHAnsi" w:eastAsiaTheme="minorEastAsia"/>
            <w:kern w:val="2"/>
            <w:sz w:val="24"/>
            <w:szCs w:val="24"/>
            <w14:ligatures w14:val="standardContextual"/>
          </w:rPr>
          <w:tab/>
        </w:r>
        <w:r w:rsidRPr="009946C7">
          <w:rPr>
            <w:rStyle w:val="Hyperlink"/>
          </w:rPr>
          <w:t>EE and DSM least cost plan</w:t>
        </w:r>
        <w:r w:rsidRPr="009946C7">
          <w:rPr>
            <w:webHidden/>
          </w:rPr>
          <w:tab/>
        </w:r>
        <w:r w:rsidRPr="009946C7">
          <w:rPr>
            <w:webHidden/>
          </w:rPr>
          <w:fldChar w:fldCharType="begin"/>
        </w:r>
        <w:r w:rsidRPr="009946C7">
          <w:rPr>
            <w:webHidden/>
          </w:rPr>
          <w:instrText xml:space="preserve"> PAGEREF _Toc217409088 \h </w:instrText>
        </w:r>
        <w:r w:rsidRPr="009946C7">
          <w:rPr>
            <w:webHidden/>
          </w:rPr>
        </w:r>
        <w:r w:rsidRPr="009946C7">
          <w:rPr>
            <w:webHidden/>
          </w:rPr>
          <w:fldChar w:fldCharType="separate"/>
        </w:r>
        <w:r w:rsidR="00722797">
          <w:rPr>
            <w:noProof/>
            <w:webHidden/>
          </w:rPr>
          <w:t>67</w:t>
        </w:r>
        <w:r w:rsidRPr="009946C7">
          <w:rPr>
            <w:webHidden/>
          </w:rPr>
          <w:fldChar w:fldCharType="end"/>
        </w:r>
      </w:hyperlink>
    </w:p>
    <w:p w:rsidRPr="009946C7" w:rsidR="009946C7" w:rsidRDefault="009946C7" w14:paraId="17D6CBD4" w14:textId="227174E3">
      <w:pPr>
        <w:pStyle w:val="TOC2"/>
        <w:tabs>
          <w:tab w:val="right" w:pos="8777"/>
        </w:tabs>
        <w:rPr>
          <w:rFonts w:asciiTheme="minorHAnsi" w:hAnsiTheme="minorHAnsi" w:eastAsiaTheme="minorEastAsia"/>
          <w:kern w:val="2"/>
          <w:sz w:val="24"/>
          <w:szCs w:val="24"/>
          <w14:ligatures w14:val="standardContextual"/>
        </w:rPr>
      </w:pPr>
      <w:hyperlink w:history="1" w:anchor="_Toc217409089">
        <w:r w:rsidRPr="009946C7">
          <w:rPr>
            <w:rStyle w:val="Hyperlink"/>
          </w:rPr>
          <w:t>7.4</w:t>
        </w:r>
        <w:r w:rsidRPr="009946C7">
          <w:rPr>
            <w:rFonts w:asciiTheme="minorHAnsi" w:hAnsiTheme="minorHAnsi" w:eastAsiaTheme="minorEastAsia"/>
            <w:kern w:val="2"/>
            <w:sz w:val="24"/>
            <w:szCs w:val="24"/>
            <w14:ligatures w14:val="standardContextual"/>
          </w:rPr>
          <w:tab/>
        </w:r>
        <w:r w:rsidRPr="009946C7">
          <w:rPr>
            <w:rStyle w:val="Hyperlink"/>
          </w:rPr>
          <w:t>Emissions pathway by scenario</w:t>
        </w:r>
        <w:r w:rsidRPr="009946C7">
          <w:rPr>
            <w:webHidden/>
          </w:rPr>
          <w:tab/>
        </w:r>
        <w:r w:rsidRPr="009946C7">
          <w:rPr>
            <w:webHidden/>
          </w:rPr>
          <w:fldChar w:fldCharType="begin"/>
        </w:r>
        <w:r w:rsidRPr="009946C7">
          <w:rPr>
            <w:webHidden/>
          </w:rPr>
          <w:instrText xml:space="preserve"> PAGEREF _Toc217409089 \h </w:instrText>
        </w:r>
        <w:r w:rsidRPr="009946C7">
          <w:rPr>
            <w:webHidden/>
          </w:rPr>
        </w:r>
        <w:r w:rsidRPr="009946C7">
          <w:rPr>
            <w:webHidden/>
          </w:rPr>
          <w:fldChar w:fldCharType="separate"/>
        </w:r>
        <w:r w:rsidR="00722797">
          <w:rPr>
            <w:noProof/>
            <w:webHidden/>
          </w:rPr>
          <w:t>69</w:t>
        </w:r>
        <w:r w:rsidRPr="009946C7">
          <w:rPr>
            <w:webHidden/>
          </w:rPr>
          <w:fldChar w:fldCharType="end"/>
        </w:r>
      </w:hyperlink>
    </w:p>
    <w:p w:rsidRPr="009946C7" w:rsidR="009946C7" w:rsidRDefault="009946C7" w14:paraId="26565551" w14:textId="44BAD655">
      <w:pPr>
        <w:pStyle w:val="TOC2"/>
        <w:tabs>
          <w:tab w:val="right" w:pos="8777"/>
        </w:tabs>
        <w:rPr>
          <w:rFonts w:asciiTheme="minorHAnsi" w:hAnsiTheme="minorHAnsi" w:eastAsiaTheme="minorEastAsia"/>
          <w:kern w:val="2"/>
          <w:sz w:val="24"/>
          <w:szCs w:val="24"/>
          <w14:ligatures w14:val="standardContextual"/>
        </w:rPr>
      </w:pPr>
      <w:hyperlink w:history="1" w:anchor="_Toc217409090">
        <w:r w:rsidRPr="009946C7">
          <w:rPr>
            <w:rStyle w:val="Hyperlink"/>
          </w:rPr>
          <w:t>7.5</w:t>
        </w:r>
        <w:r w:rsidRPr="009946C7">
          <w:rPr>
            <w:rFonts w:asciiTheme="minorHAnsi" w:hAnsiTheme="minorHAnsi" w:eastAsiaTheme="minorEastAsia"/>
            <w:kern w:val="2"/>
            <w:sz w:val="24"/>
            <w:szCs w:val="24"/>
            <w14:ligatures w14:val="standardContextual"/>
          </w:rPr>
          <w:tab/>
        </w:r>
        <w:r w:rsidRPr="009946C7">
          <w:rPr>
            <w:rStyle w:val="Hyperlink"/>
          </w:rPr>
          <w:t>Firm capacity and reserve margin</w:t>
        </w:r>
        <w:r w:rsidRPr="009946C7">
          <w:rPr>
            <w:webHidden/>
          </w:rPr>
          <w:tab/>
        </w:r>
        <w:r w:rsidRPr="009946C7">
          <w:rPr>
            <w:webHidden/>
          </w:rPr>
          <w:fldChar w:fldCharType="begin"/>
        </w:r>
        <w:r w:rsidRPr="009946C7">
          <w:rPr>
            <w:webHidden/>
          </w:rPr>
          <w:instrText xml:space="preserve"> PAGEREF _Toc217409090 \h </w:instrText>
        </w:r>
        <w:r w:rsidRPr="009946C7">
          <w:rPr>
            <w:webHidden/>
          </w:rPr>
        </w:r>
        <w:r w:rsidRPr="009946C7">
          <w:rPr>
            <w:webHidden/>
          </w:rPr>
          <w:fldChar w:fldCharType="separate"/>
        </w:r>
        <w:r w:rsidR="00722797">
          <w:rPr>
            <w:noProof/>
            <w:webHidden/>
          </w:rPr>
          <w:t>70</w:t>
        </w:r>
        <w:r w:rsidRPr="009946C7">
          <w:rPr>
            <w:webHidden/>
          </w:rPr>
          <w:fldChar w:fldCharType="end"/>
        </w:r>
      </w:hyperlink>
    </w:p>
    <w:p w:rsidRPr="009946C7" w:rsidR="009946C7" w:rsidRDefault="009946C7" w14:paraId="5913BAF9" w14:textId="52EBCB8C">
      <w:pPr>
        <w:pStyle w:val="TOC2"/>
        <w:tabs>
          <w:tab w:val="right" w:pos="8777"/>
        </w:tabs>
        <w:rPr>
          <w:rFonts w:asciiTheme="minorHAnsi" w:hAnsiTheme="minorHAnsi" w:eastAsiaTheme="minorEastAsia"/>
          <w:kern w:val="2"/>
          <w:sz w:val="24"/>
          <w:szCs w:val="24"/>
          <w14:ligatures w14:val="standardContextual"/>
        </w:rPr>
      </w:pPr>
      <w:hyperlink w:history="1" w:anchor="_Toc217409091">
        <w:r w:rsidRPr="009946C7">
          <w:rPr>
            <w:rStyle w:val="Hyperlink"/>
          </w:rPr>
          <w:t>7.6</w:t>
        </w:r>
        <w:r w:rsidRPr="009946C7">
          <w:rPr>
            <w:rFonts w:asciiTheme="minorHAnsi" w:hAnsiTheme="minorHAnsi" w:eastAsiaTheme="minorEastAsia"/>
            <w:kern w:val="2"/>
            <w:sz w:val="24"/>
            <w:szCs w:val="24"/>
            <w14:ligatures w14:val="standardContextual"/>
          </w:rPr>
          <w:tab/>
        </w:r>
        <w:r w:rsidRPr="009946C7">
          <w:rPr>
            <w:rStyle w:val="Hyperlink"/>
          </w:rPr>
          <w:t>Total NPV of costs across scenarios</w:t>
        </w:r>
        <w:r w:rsidRPr="009946C7">
          <w:rPr>
            <w:webHidden/>
          </w:rPr>
          <w:tab/>
        </w:r>
        <w:r w:rsidRPr="009946C7">
          <w:rPr>
            <w:webHidden/>
          </w:rPr>
          <w:fldChar w:fldCharType="begin"/>
        </w:r>
        <w:r w:rsidRPr="009946C7">
          <w:rPr>
            <w:webHidden/>
          </w:rPr>
          <w:instrText xml:space="preserve"> PAGEREF _Toc217409091 \h </w:instrText>
        </w:r>
        <w:r w:rsidRPr="009946C7">
          <w:rPr>
            <w:webHidden/>
          </w:rPr>
        </w:r>
        <w:r w:rsidRPr="009946C7">
          <w:rPr>
            <w:webHidden/>
          </w:rPr>
          <w:fldChar w:fldCharType="separate"/>
        </w:r>
        <w:r w:rsidR="00722797">
          <w:rPr>
            <w:noProof/>
            <w:webHidden/>
          </w:rPr>
          <w:t>70</w:t>
        </w:r>
        <w:r w:rsidRPr="009946C7">
          <w:rPr>
            <w:webHidden/>
          </w:rPr>
          <w:fldChar w:fldCharType="end"/>
        </w:r>
      </w:hyperlink>
    </w:p>
    <w:p w:rsidRPr="009946C7" w:rsidR="009946C7" w:rsidRDefault="009946C7" w14:paraId="64F8C549" w14:textId="207DD09E">
      <w:pPr>
        <w:pStyle w:val="TOC1"/>
        <w:rPr>
          <w:rFonts w:asciiTheme="minorHAnsi" w:hAnsiTheme="minorHAnsi" w:eastAsiaTheme="minorEastAsia"/>
          <w:b w:val="0"/>
          <w:kern w:val="2"/>
          <w:sz w:val="24"/>
          <w:szCs w:val="24"/>
          <w14:ligatures w14:val="standardContextual"/>
        </w:rPr>
      </w:pPr>
      <w:hyperlink w:history="1" w:anchor="_Toc217409092">
        <w:r w:rsidRPr="009946C7">
          <w:rPr>
            <w:rStyle w:val="Hyperlink"/>
          </w:rPr>
          <w:t>8</w:t>
        </w:r>
        <w:r w:rsidRPr="009946C7">
          <w:rPr>
            <w:rFonts w:asciiTheme="minorHAnsi" w:hAnsiTheme="minorHAnsi" w:eastAsiaTheme="minorEastAsia"/>
            <w:b w:val="0"/>
            <w:kern w:val="2"/>
            <w:sz w:val="24"/>
            <w:szCs w:val="24"/>
            <w14:ligatures w14:val="standardContextual"/>
          </w:rPr>
          <w:tab/>
        </w:r>
        <w:r w:rsidRPr="009946C7">
          <w:rPr>
            <w:rStyle w:val="Hyperlink"/>
          </w:rPr>
          <w:t>Transmission system least cost plan</w:t>
        </w:r>
        <w:r w:rsidRPr="009946C7">
          <w:rPr>
            <w:webHidden/>
          </w:rPr>
          <w:tab/>
        </w:r>
        <w:r w:rsidRPr="009946C7">
          <w:rPr>
            <w:webHidden/>
          </w:rPr>
          <w:fldChar w:fldCharType="begin"/>
        </w:r>
        <w:r w:rsidRPr="009946C7">
          <w:rPr>
            <w:webHidden/>
          </w:rPr>
          <w:instrText xml:space="preserve"> PAGEREF _Toc217409092 \h </w:instrText>
        </w:r>
        <w:r w:rsidRPr="009946C7">
          <w:rPr>
            <w:webHidden/>
          </w:rPr>
        </w:r>
        <w:r w:rsidRPr="009946C7">
          <w:rPr>
            <w:webHidden/>
          </w:rPr>
          <w:fldChar w:fldCharType="separate"/>
        </w:r>
        <w:r w:rsidR="00722797">
          <w:rPr>
            <w:noProof/>
            <w:webHidden/>
          </w:rPr>
          <w:t>73</w:t>
        </w:r>
        <w:r w:rsidRPr="009946C7">
          <w:rPr>
            <w:webHidden/>
          </w:rPr>
          <w:fldChar w:fldCharType="end"/>
        </w:r>
      </w:hyperlink>
    </w:p>
    <w:p w:rsidRPr="009946C7" w:rsidR="009946C7" w:rsidRDefault="009946C7" w14:paraId="36B571C3" w14:textId="73650E63">
      <w:pPr>
        <w:pStyle w:val="TOC2"/>
        <w:tabs>
          <w:tab w:val="right" w:pos="8777"/>
        </w:tabs>
        <w:rPr>
          <w:rFonts w:asciiTheme="minorHAnsi" w:hAnsiTheme="minorHAnsi" w:eastAsiaTheme="minorEastAsia"/>
          <w:kern w:val="2"/>
          <w:sz w:val="24"/>
          <w:szCs w:val="24"/>
          <w14:ligatures w14:val="standardContextual"/>
        </w:rPr>
      </w:pPr>
      <w:hyperlink w:history="1" w:anchor="_Toc217409093">
        <w:r w:rsidRPr="009946C7">
          <w:rPr>
            <w:rStyle w:val="Hyperlink"/>
          </w:rPr>
          <w:t>8.1</w:t>
        </w:r>
        <w:r w:rsidRPr="009946C7">
          <w:rPr>
            <w:rFonts w:asciiTheme="minorHAnsi" w:hAnsiTheme="minorHAnsi" w:eastAsiaTheme="minorEastAsia"/>
            <w:kern w:val="2"/>
            <w:sz w:val="24"/>
            <w:szCs w:val="24"/>
            <w14:ligatures w14:val="standardContextual"/>
          </w:rPr>
          <w:tab/>
        </w:r>
        <w:r w:rsidRPr="009946C7">
          <w:rPr>
            <w:rStyle w:val="Hyperlink"/>
          </w:rPr>
          <w:t>General approach</w:t>
        </w:r>
        <w:r w:rsidRPr="009946C7">
          <w:rPr>
            <w:webHidden/>
          </w:rPr>
          <w:tab/>
        </w:r>
        <w:r w:rsidRPr="009946C7">
          <w:rPr>
            <w:webHidden/>
          </w:rPr>
          <w:fldChar w:fldCharType="begin"/>
        </w:r>
        <w:r w:rsidRPr="009946C7">
          <w:rPr>
            <w:webHidden/>
          </w:rPr>
          <w:instrText xml:space="preserve"> PAGEREF _Toc217409093 \h </w:instrText>
        </w:r>
        <w:r w:rsidRPr="009946C7">
          <w:rPr>
            <w:webHidden/>
          </w:rPr>
        </w:r>
        <w:r w:rsidRPr="009946C7">
          <w:rPr>
            <w:webHidden/>
          </w:rPr>
          <w:fldChar w:fldCharType="separate"/>
        </w:r>
        <w:r w:rsidR="00722797">
          <w:rPr>
            <w:noProof/>
            <w:webHidden/>
          </w:rPr>
          <w:t>73</w:t>
        </w:r>
        <w:r w:rsidRPr="009946C7">
          <w:rPr>
            <w:webHidden/>
          </w:rPr>
          <w:fldChar w:fldCharType="end"/>
        </w:r>
      </w:hyperlink>
    </w:p>
    <w:p w:rsidRPr="009946C7" w:rsidR="009946C7" w:rsidRDefault="009946C7" w14:paraId="69DA236C" w14:textId="3E54375A">
      <w:pPr>
        <w:pStyle w:val="TOC2"/>
        <w:tabs>
          <w:tab w:val="right" w:pos="8777"/>
        </w:tabs>
        <w:rPr>
          <w:rFonts w:asciiTheme="minorHAnsi" w:hAnsiTheme="minorHAnsi" w:eastAsiaTheme="minorEastAsia"/>
          <w:kern w:val="2"/>
          <w:sz w:val="24"/>
          <w:szCs w:val="24"/>
          <w14:ligatures w14:val="standardContextual"/>
        </w:rPr>
      </w:pPr>
      <w:hyperlink w:history="1" w:anchor="_Toc217409094">
        <w:r w:rsidRPr="009946C7">
          <w:rPr>
            <w:rStyle w:val="Hyperlink"/>
          </w:rPr>
          <w:t>8.2</w:t>
        </w:r>
        <w:r w:rsidRPr="009946C7">
          <w:rPr>
            <w:rFonts w:asciiTheme="minorHAnsi" w:hAnsiTheme="minorHAnsi" w:eastAsiaTheme="minorEastAsia"/>
            <w:kern w:val="2"/>
            <w:sz w:val="24"/>
            <w:szCs w:val="24"/>
            <w14:ligatures w14:val="standardContextual"/>
          </w:rPr>
          <w:tab/>
        </w:r>
        <w:r w:rsidRPr="009946C7">
          <w:rPr>
            <w:rStyle w:val="Hyperlink"/>
          </w:rPr>
          <w:t>Transmission system least cost plan by scenario</w:t>
        </w:r>
        <w:r w:rsidRPr="009946C7">
          <w:rPr>
            <w:webHidden/>
          </w:rPr>
          <w:tab/>
        </w:r>
        <w:r w:rsidRPr="009946C7">
          <w:rPr>
            <w:webHidden/>
          </w:rPr>
          <w:fldChar w:fldCharType="begin"/>
        </w:r>
        <w:r w:rsidRPr="009946C7">
          <w:rPr>
            <w:webHidden/>
          </w:rPr>
          <w:instrText xml:space="preserve"> PAGEREF _Toc217409094 \h </w:instrText>
        </w:r>
        <w:r w:rsidRPr="009946C7">
          <w:rPr>
            <w:webHidden/>
          </w:rPr>
        </w:r>
        <w:r w:rsidRPr="009946C7">
          <w:rPr>
            <w:webHidden/>
          </w:rPr>
          <w:fldChar w:fldCharType="separate"/>
        </w:r>
        <w:r w:rsidR="00722797">
          <w:rPr>
            <w:noProof/>
            <w:webHidden/>
          </w:rPr>
          <w:t>74</w:t>
        </w:r>
        <w:r w:rsidRPr="009946C7">
          <w:rPr>
            <w:webHidden/>
          </w:rPr>
          <w:fldChar w:fldCharType="end"/>
        </w:r>
      </w:hyperlink>
    </w:p>
    <w:p w:rsidRPr="009946C7" w:rsidR="009946C7" w:rsidRDefault="009946C7" w14:paraId="708DE16A" w14:textId="7F5F46E6">
      <w:pPr>
        <w:pStyle w:val="TOC1"/>
        <w:rPr>
          <w:rFonts w:asciiTheme="minorHAnsi" w:hAnsiTheme="minorHAnsi" w:eastAsiaTheme="minorEastAsia"/>
          <w:b w:val="0"/>
          <w:kern w:val="2"/>
          <w:sz w:val="24"/>
          <w:szCs w:val="24"/>
          <w14:ligatures w14:val="standardContextual"/>
        </w:rPr>
      </w:pPr>
      <w:hyperlink w:history="1" w:anchor="_Toc217409095">
        <w:r w:rsidRPr="009946C7">
          <w:rPr>
            <w:rStyle w:val="Hyperlink"/>
          </w:rPr>
          <w:t>9</w:t>
        </w:r>
        <w:r w:rsidRPr="009946C7">
          <w:rPr>
            <w:rFonts w:asciiTheme="minorHAnsi" w:hAnsiTheme="minorHAnsi" w:eastAsiaTheme="minorEastAsia"/>
            <w:b w:val="0"/>
            <w:kern w:val="2"/>
            <w:sz w:val="24"/>
            <w:szCs w:val="24"/>
            <w14:ligatures w14:val="standardContextual"/>
          </w:rPr>
          <w:tab/>
        </w:r>
        <w:r w:rsidRPr="009946C7">
          <w:rPr>
            <w:rStyle w:val="Hyperlink"/>
          </w:rPr>
          <w:t>Distribution system least cost plan and electrification</w:t>
        </w:r>
        <w:r w:rsidRPr="009946C7">
          <w:rPr>
            <w:webHidden/>
          </w:rPr>
          <w:tab/>
        </w:r>
        <w:r w:rsidRPr="009946C7">
          <w:rPr>
            <w:webHidden/>
          </w:rPr>
          <w:fldChar w:fldCharType="begin"/>
        </w:r>
        <w:r w:rsidRPr="009946C7">
          <w:rPr>
            <w:webHidden/>
          </w:rPr>
          <w:instrText xml:space="preserve"> PAGEREF _Toc217409095 \h </w:instrText>
        </w:r>
        <w:r w:rsidRPr="009946C7">
          <w:rPr>
            <w:webHidden/>
          </w:rPr>
        </w:r>
        <w:r w:rsidRPr="009946C7">
          <w:rPr>
            <w:webHidden/>
          </w:rPr>
          <w:fldChar w:fldCharType="separate"/>
        </w:r>
        <w:r w:rsidR="00722797">
          <w:rPr>
            <w:noProof/>
            <w:webHidden/>
          </w:rPr>
          <w:t>81</w:t>
        </w:r>
        <w:r w:rsidRPr="009946C7">
          <w:rPr>
            <w:webHidden/>
          </w:rPr>
          <w:fldChar w:fldCharType="end"/>
        </w:r>
      </w:hyperlink>
    </w:p>
    <w:p w:rsidRPr="009946C7" w:rsidR="009946C7" w:rsidRDefault="009946C7" w14:paraId="0E0D9107" w14:textId="19463889">
      <w:pPr>
        <w:pStyle w:val="TOC2"/>
        <w:tabs>
          <w:tab w:val="right" w:pos="8777"/>
        </w:tabs>
        <w:rPr>
          <w:rFonts w:asciiTheme="minorHAnsi" w:hAnsiTheme="minorHAnsi" w:eastAsiaTheme="minorEastAsia"/>
          <w:kern w:val="2"/>
          <w:sz w:val="24"/>
          <w:szCs w:val="24"/>
          <w14:ligatures w14:val="standardContextual"/>
        </w:rPr>
      </w:pPr>
      <w:hyperlink w:history="1" w:anchor="_Toc217409096">
        <w:r w:rsidRPr="009946C7">
          <w:rPr>
            <w:rStyle w:val="Hyperlink"/>
          </w:rPr>
          <w:t>9.1</w:t>
        </w:r>
        <w:r w:rsidRPr="009946C7">
          <w:rPr>
            <w:rFonts w:asciiTheme="minorHAnsi" w:hAnsiTheme="minorHAnsi" w:eastAsiaTheme="minorEastAsia"/>
            <w:kern w:val="2"/>
            <w:sz w:val="24"/>
            <w:szCs w:val="24"/>
            <w14:ligatures w14:val="standardContextual"/>
          </w:rPr>
          <w:tab/>
        </w:r>
        <w:r w:rsidRPr="009946C7">
          <w:rPr>
            <w:rStyle w:val="Hyperlink"/>
          </w:rPr>
          <w:t>General approach</w:t>
        </w:r>
        <w:r w:rsidRPr="009946C7">
          <w:rPr>
            <w:webHidden/>
          </w:rPr>
          <w:tab/>
        </w:r>
        <w:r w:rsidRPr="009946C7">
          <w:rPr>
            <w:webHidden/>
          </w:rPr>
          <w:fldChar w:fldCharType="begin"/>
        </w:r>
        <w:r w:rsidRPr="009946C7">
          <w:rPr>
            <w:webHidden/>
          </w:rPr>
          <w:instrText xml:space="preserve"> PAGEREF _Toc217409096 \h </w:instrText>
        </w:r>
        <w:r w:rsidRPr="009946C7">
          <w:rPr>
            <w:webHidden/>
          </w:rPr>
        </w:r>
        <w:r w:rsidRPr="009946C7">
          <w:rPr>
            <w:webHidden/>
          </w:rPr>
          <w:fldChar w:fldCharType="separate"/>
        </w:r>
        <w:r w:rsidR="00722797">
          <w:rPr>
            <w:noProof/>
            <w:webHidden/>
          </w:rPr>
          <w:t>82</w:t>
        </w:r>
        <w:r w:rsidRPr="009946C7">
          <w:rPr>
            <w:webHidden/>
          </w:rPr>
          <w:fldChar w:fldCharType="end"/>
        </w:r>
      </w:hyperlink>
    </w:p>
    <w:p w:rsidRPr="009946C7" w:rsidR="009946C7" w:rsidRDefault="009946C7" w14:paraId="39817436" w14:textId="5C9B471A">
      <w:pPr>
        <w:pStyle w:val="TOC2"/>
        <w:tabs>
          <w:tab w:val="right" w:pos="8777"/>
        </w:tabs>
        <w:rPr>
          <w:rFonts w:asciiTheme="minorHAnsi" w:hAnsiTheme="minorHAnsi" w:eastAsiaTheme="minorEastAsia"/>
          <w:kern w:val="2"/>
          <w:sz w:val="24"/>
          <w:szCs w:val="24"/>
          <w14:ligatures w14:val="standardContextual"/>
        </w:rPr>
      </w:pPr>
      <w:hyperlink w:history="1" w:anchor="_Toc217409097">
        <w:r w:rsidRPr="009946C7">
          <w:rPr>
            <w:rStyle w:val="Hyperlink"/>
          </w:rPr>
          <w:t>9.2</w:t>
        </w:r>
        <w:r w:rsidRPr="009946C7">
          <w:rPr>
            <w:rFonts w:asciiTheme="minorHAnsi" w:hAnsiTheme="minorHAnsi" w:eastAsiaTheme="minorEastAsia"/>
            <w:kern w:val="2"/>
            <w:sz w:val="24"/>
            <w:szCs w:val="24"/>
            <w14:ligatures w14:val="standardContextual"/>
          </w:rPr>
          <w:tab/>
        </w:r>
        <w:r w:rsidRPr="009946C7">
          <w:rPr>
            <w:rStyle w:val="Hyperlink"/>
          </w:rPr>
          <w:t>Costs estimates per new connection</w:t>
        </w:r>
        <w:r w:rsidRPr="009946C7">
          <w:rPr>
            <w:webHidden/>
          </w:rPr>
          <w:tab/>
        </w:r>
        <w:r w:rsidRPr="009946C7">
          <w:rPr>
            <w:webHidden/>
          </w:rPr>
          <w:fldChar w:fldCharType="begin"/>
        </w:r>
        <w:r w:rsidRPr="009946C7">
          <w:rPr>
            <w:webHidden/>
          </w:rPr>
          <w:instrText xml:space="preserve"> PAGEREF _Toc217409097 \h </w:instrText>
        </w:r>
        <w:r w:rsidRPr="009946C7">
          <w:rPr>
            <w:webHidden/>
          </w:rPr>
        </w:r>
        <w:r w:rsidRPr="009946C7">
          <w:rPr>
            <w:webHidden/>
          </w:rPr>
          <w:fldChar w:fldCharType="separate"/>
        </w:r>
        <w:r w:rsidR="00722797">
          <w:rPr>
            <w:noProof/>
            <w:webHidden/>
          </w:rPr>
          <w:t>83</w:t>
        </w:r>
        <w:r w:rsidRPr="009946C7">
          <w:rPr>
            <w:webHidden/>
          </w:rPr>
          <w:fldChar w:fldCharType="end"/>
        </w:r>
      </w:hyperlink>
    </w:p>
    <w:p w:rsidRPr="009946C7" w:rsidR="009946C7" w:rsidRDefault="009946C7" w14:paraId="36541E13" w14:textId="3E8F47AF">
      <w:pPr>
        <w:pStyle w:val="TOC2"/>
        <w:tabs>
          <w:tab w:val="right" w:pos="8777"/>
        </w:tabs>
        <w:rPr>
          <w:rFonts w:asciiTheme="minorHAnsi" w:hAnsiTheme="minorHAnsi" w:eastAsiaTheme="minorEastAsia"/>
          <w:kern w:val="2"/>
          <w:sz w:val="24"/>
          <w:szCs w:val="24"/>
          <w14:ligatures w14:val="standardContextual"/>
        </w:rPr>
      </w:pPr>
      <w:hyperlink w:history="1" w:anchor="_Toc217409098">
        <w:r w:rsidRPr="009946C7">
          <w:rPr>
            <w:rStyle w:val="Hyperlink"/>
          </w:rPr>
          <w:t>9.3</w:t>
        </w:r>
        <w:r w:rsidRPr="009946C7">
          <w:rPr>
            <w:rFonts w:asciiTheme="minorHAnsi" w:hAnsiTheme="minorHAnsi" w:eastAsiaTheme="minorEastAsia"/>
            <w:kern w:val="2"/>
            <w:sz w:val="24"/>
            <w:szCs w:val="24"/>
            <w14:ligatures w14:val="standardContextual"/>
          </w:rPr>
          <w:tab/>
        </w:r>
        <w:r w:rsidRPr="009946C7">
          <w:rPr>
            <w:rStyle w:val="Hyperlink"/>
          </w:rPr>
          <w:t>Total distribution system costs</w:t>
        </w:r>
        <w:r w:rsidRPr="009946C7">
          <w:rPr>
            <w:webHidden/>
          </w:rPr>
          <w:tab/>
        </w:r>
        <w:r w:rsidRPr="009946C7">
          <w:rPr>
            <w:webHidden/>
          </w:rPr>
          <w:fldChar w:fldCharType="begin"/>
        </w:r>
        <w:r w:rsidRPr="009946C7">
          <w:rPr>
            <w:webHidden/>
          </w:rPr>
          <w:instrText xml:space="preserve"> PAGEREF _Toc217409098 \h </w:instrText>
        </w:r>
        <w:r w:rsidRPr="009946C7">
          <w:rPr>
            <w:webHidden/>
          </w:rPr>
        </w:r>
        <w:r w:rsidRPr="009946C7">
          <w:rPr>
            <w:webHidden/>
          </w:rPr>
          <w:fldChar w:fldCharType="separate"/>
        </w:r>
        <w:r w:rsidR="00722797">
          <w:rPr>
            <w:noProof/>
            <w:webHidden/>
          </w:rPr>
          <w:t>85</w:t>
        </w:r>
        <w:r w:rsidRPr="009946C7">
          <w:rPr>
            <w:webHidden/>
          </w:rPr>
          <w:fldChar w:fldCharType="end"/>
        </w:r>
      </w:hyperlink>
    </w:p>
    <w:p w:rsidRPr="009946C7" w:rsidR="009946C7" w:rsidRDefault="009946C7" w14:paraId="54128C4D" w14:textId="2366818E">
      <w:pPr>
        <w:pStyle w:val="TOC1"/>
        <w:rPr>
          <w:rFonts w:asciiTheme="minorHAnsi" w:hAnsiTheme="minorHAnsi" w:eastAsiaTheme="minorEastAsia"/>
          <w:b w:val="0"/>
          <w:kern w:val="2"/>
          <w:sz w:val="24"/>
          <w:szCs w:val="24"/>
          <w14:ligatures w14:val="standardContextual"/>
        </w:rPr>
      </w:pPr>
      <w:hyperlink w:history="1" w:anchor="_Toc217409099">
        <w:r w:rsidRPr="009946C7">
          <w:rPr>
            <w:rStyle w:val="Hyperlink"/>
          </w:rPr>
          <w:t>10</w:t>
        </w:r>
        <w:r w:rsidRPr="009946C7">
          <w:rPr>
            <w:rFonts w:asciiTheme="minorHAnsi" w:hAnsiTheme="minorHAnsi" w:eastAsiaTheme="minorEastAsia"/>
            <w:b w:val="0"/>
            <w:kern w:val="2"/>
            <w:sz w:val="24"/>
            <w:szCs w:val="24"/>
            <w14:ligatures w14:val="standardContextual"/>
          </w:rPr>
          <w:tab/>
        </w:r>
        <w:r w:rsidRPr="009946C7">
          <w:rPr>
            <w:rStyle w:val="Hyperlink"/>
          </w:rPr>
          <w:t>Policy considerations</w:t>
        </w:r>
        <w:r w:rsidRPr="009946C7">
          <w:rPr>
            <w:webHidden/>
          </w:rPr>
          <w:tab/>
        </w:r>
        <w:r w:rsidRPr="009946C7">
          <w:rPr>
            <w:webHidden/>
          </w:rPr>
          <w:fldChar w:fldCharType="begin"/>
        </w:r>
        <w:r w:rsidRPr="009946C7">
          <w:rPr>
            <w:webHidden/>
          </w:rPr>
          <w:instrText xml:space="preserve"> PAGEREF _Toc217409099 \h </w:instrText>
        </w:r>
        <w:r w:rsidRPr="009946C7">
          <w:rPr>
            <w:webHidden/>
          </w:rPr>
        </w:r>
        <w:r w:rsidRPr="009946C7">
          <w:rPr>
            <w:webHidden/>
          </w:rPr>
          <w:fldChar w:fldCharType="separate"/>
        </w:r>
        <w:r w:rsidR="00722797">
          <w:rPr>
            <w:noProof/>
            <w:webHidden/>
          </w:rPr>
          <w:t>86</w:t>
        </w:r>
        <w:r w:rsidRPr="009946C7">
          <w:rPr>
            <w:webHidden/>
          </w:rPr>
          <w:fldChar w:fldCharType="end"/>
        </w:r>
      </w:hyperlink>
    </w:p>
    <w:p w:rsidRPr="009946C7" w:rsidR="009946C7" w:rsidRDefault="009946C7" w14:paraId="669D5829" w14:textId="3A05881D">
      <w:pPr>
        <w:pStyle w:val="TOC1"/>
        <w:rPr>
          <w:rFonts w:asciiTheme="minorHAnsi" w:hAnsiTheme="minorHAnsi" w:eastAsiaTheme="minorEastAsia"/>
          <w:b w:val="0"/>
          <w:kern w:val="2"/>
          <w:sz w:val="24"/>
          <w:szCs w:val="24"/>
          <w14:ligatures w14:val="standardContextual"/>
        </w:rPr>
      </w:pPr>
      <w:hyperlink w:history="1" w:anchor="_Toc217409100">
        <w:r w:rsidRPr="009946C7">
          <w:rPr>
            <w:rStyle w:val="Hyperlink"/>
          </w:rPr>
          <w:t>11</w:t>
        </w:r>
        <w:r w:rsidRPr="009946C7">
          <w:rPr>
            <w:rFonts w:asciiTheme="minorHAnsi" w:hAnsiTheme="minorHAnsi" w:eastAsiaTheme="minorEastAsia"/>
            <w:b w:val="0"/>
            <w:kern w:val="2"/>
            <w:sz w:val="24"/>
            <w:szCs w:val="24"/>
            <w14:ligatures w14:val="standardContextual"/>
          </w:rPr>
          <w:tab/>
        </w:r>
        <w:r w:rsidRPr="009946C7">
          <w:rPr>
            <w:rStyle w:val="Hyperlink"/>
          </w:rPr>
          <w:t>5-year focus</w:t>
        </w:r>
        <w:r w:rsidRPr="009946C7">
          <w:rPr>
            <w:webHidden/>
          </w:rPr>
          <w:tab/>
        </w:r>
        <w:r w:rsidRPr="009946C7">
          <w:rPr>
            <w:webHidden/>
          </w:rPr>
          <w:fldChar w:fldCharType="begin"/>
        </w:r>
        <w:r w:rsidRPr="009946C7">
          <w:rPr>
            <w:webHidden/>
          </w:rPr>
          <w:instrText xml:space="preserve"> PAGEREF _Toc217409100 \h </w:instrText>
        </w:r>
        <w:r w:rsidRPr="009946C7">
          <w:rPr>
            <w:webHidden/>
          </w:rPr>
        </w:r>
        <w:r w:rsidRPr="009946C7">
          <w:rPr>
            <w:webHidden/>
          </w:rPr>
          <w:fldChar w:fldCharType="separate"/>
        </w:r>
        <w:r w:rsidR="00722797">
          <w:rPr>
            <w:noProof/>
            <w:webHidden/>
          </w:rPr>
          <w:t>91</w:t>
        </w:r>
        <w:r w:rsidRPr="009946C7">
          <w:rPr>
            <w:webHidden/>
          </w:rPr>
          <w:fldChar w:fldCharType="end"/>
        </w:r>
      </w:hyperlink>
    </w:p>
    <w:p w:rsidRPr="009946C7" w:rsidR="009946C7" w:rsidRDefault="009946C7" w14:paraId="3D4C1634" w14:textId="18BFCF79">
      <w:pPr>
        <w:pStyle w:val="TOC1"/>
        <w:rPr>
          <w:rFonts w:asciiTheme="minorHAnsi" w:hAnsiTheme="minorHAnsi" w:eastAsiaTheme="minorEastAsia"/>
          <w:b w:val="0"/>
          <w:kern w:val="2"/>
          <w:sz w:val="24"/>
          <w:szCs w:val="24"/>
          <w14:ligatures w14:val="standardContextual"/>
        </w:rPr>
      </w:pPr>
      <w:hyperlink w:history="1" w:anchor="_Toc217409101">
        <w:r w:rsidRPr="009946C7">
          <w:rPr>
            <w:rStyle w:val="Hyperlink"/>
          </w:rPr>
          <w:t>Annexes</w:t>
        </w:r>
        <w:r w:rsidRPr="009946C7">
          <w:rPr>
            <w:webHidden/>
          </w:rPr>
          <w:tab/>
        </w:r>
        <w:r w:rsidRPr="009946C7">
          <w:rPr>
            <w:webHidden/>
          </w:rPr>
          <w:fldChar w:fldCharType="begin"/>
        </w:r>
        <w:r w:rsidRPr="009946C7">
          <w:rPr>
            <w:webHidden/>
          </w:rPr>
          <w:instrText xml:space="preserve"> PAGEREF _Toc217409101 \h </w:instrText>
        </w:r>
        <w:r w:rsidRPr="009946C7">
          <w:rPr>
            <w:webHidden/>
          </w:rPr>
        </w:r>
        <w:r w:rsidRPr="009946C7">
          <w:rPr>
            <w:webHidden/>
          </w:rPr>
          <w:fldChar w:fldCharType="separate"/>
        </w:r>
        <w:r w:rsidR="00722797">
          <w:rPr>
            <w:noProof/>
            <w:webHidden/>
          </w:rPr>
          <w:t>92</w:t>
        </w:r>
        <w:r w:rsidRPr="009946C7">
          <w:rPr>
            <w:webHidden/>
          </w:rPr>
          <w:fldChar w:fldCharType="end"/>
        </w:r>
      </w:hyperlink>
    </w:p>
    <w:p w:rsidRPr="009946C7" w:rsidR="009946C7" w:rsidRDefault="009946C7" w14:paraId="2AFCA5A7" w14:textId="06A8ACFD">
      <w:pPr>
        <w:pStyle w:val="TOC1"/>
        <w:rPr>
          <w:rFonts w:asciiTheme="minorHAnsi" w:hAnsiTheme="minorHAnsi" w:eastAsiaTheme="minorEastAsia"/>
          <w:b w:val="0"/>
          <w:kern w:val="2"/>
          <w:sz w:val="24"/>
          <w:szCs w:val="24"/>
          <w14:ligatures w14:val="standardContextual"/>
        </w:rPr>
      </w:pPr>
      <w:hyperlink w:history="1" w:anchor="_Toc217409102">
        <w:r w:rsidRPr="009946C7">
          <w:rPr>
            <w:rStyle w:val="Hyperlink"/>
          </w:rPr>
          <w:t>A1</w:t>
        </w:r>
        <w:r w:rsidRPr="009946C7">
          <w:rPr>
            <w:rFonts w:asciiTheme="minorHAnsi" w:hAnsiTheme="minorHAnsi" w:eastAsiaTheme="minorEastAsia"/>
            <w:b w:val="0"/>
            <w:kern w:val="2"/>
            <w:sz w:val="24"/>
            <w:szCs w:val="24"/>
            <w14:ligatures w14:val="standardContextual"/>
          </w:rPr>
          <w:tab/>
        </w:r>
        <w:r w:rsidRPr="009946C7">
          <w:rPr>
            <w:rStyle w:val="Hyperlink"/>
          </w:rPr>
          <w:t>Step-loads considered in the demand forecast</w:t>
        </w:r>
        <w:r w:rsidRPr="009946C7">
          <w:rPr>
            <w:webHidden/>
          </w:rPr>
          <w:tab/>
        </w:r>
        <w:r w:rsidRPr="009946C7">
          <w:rPr>
            <w:webHidden/>
          </w:rPr>
          <w:fldChar w:fldCharType="begin"/>
        </w:r>
        <w:r w:rsidRPr="009946C7">
          <w:rPr>
            <w:webHidden/>
          </w:rPr>
          <w:instrText xml:space="preserve"> PAGEREF _Toc217409102 \h </w:instrText>
        </w:r>
        <w:r w:rsidRPr="009946C7">
          <w:rPr>
            <w:webHidden/>
          </w:rPr>
        </w:r>
        <w:r w:rsidRPr="009946C7">
          <w:rPr>
            <w:webHidden/>
          </w:rPr>
          <w:fldChar w:fldCharType="separate"/>
        </w:r>
        <w:r w:rsidR="00722797">
          <w:rPr>
            <w:noProof/>
            <w:webHidden/>
          </w:rPr>
          <w:t>92</w:t>
        </w:r>
        <w:r w:rsidRPr="009946C7">
          <w:rPr>
            <w:webHidden/>
          </w:rPr>
          <w:fldChar w:fldCharType="end"/>
        </w:r>
      </w:hyperlink>
    </w:p>
    <w:p w:rsidRPr="009946C7" w:rsidR="009946C7" w:rsidRDefault="009946C7" w14:paraId="396BCC90" w14:textId="1738D58E">
      <w:pPr>
        <w:pStyle w:val="TOC1"/>
        <w:rPr>
          <w:rFonts w:asciiTheme="minorHAnsi" w:hAnsiTheme="minorHAnsi" w:eastAsiaTheme="minorEastAsia"/>
          <w:b w:val="0"/>
          <w:kern w:val="2"/>
          <w:sz w:val="24"/>
          <w:szCs w:val="24"/>
          <w14:ligatures w14:val="standardContextual"/>
        </w:rPr>
      </w:pPr>
      <w:hyperlink w:history="1" w:anchor="_Toc217409103">
        <w:r w:rsidRPr="009946C7">
          <w:rPr>
            <w:rStyle w:val="Hyperlink"/>
          </w:rPr>
          <w:t>A2</w:t>
        </w:r>
        <w:r w:rsidRPr="009946C7">
          <w:rPr>
            <w:rFonts w:asciiTheme="minorHAnsi" w:hAnsiTheme="minorHAnsi" w:eastAsiaTheme="minorEastAsia"/>
            <w:b w:val="0"/>
            <w:kern w:val="2"/>
            <w:sz w:val="24"/>
            <w:szCs w:val="24"/>
            <w14:ligatures w14:val="standardContextual"/>
          </w:rPr>
          <w:tab/>
        </w:r>
        <w:r w:rsidRPr="009946C7">
          <w:rPr>
            <w:rStyle w:val="Hyperlink"/>
          </w:rPr>
          <w:t>Exports considered in the demand forecast</w:t>
        </w:r>
        <w:r w:rsidRPr="009946C7">
          <w:rPr>
            <w:webHidden/>
          </w:rPr>
          <w:tab/>
        </w:r>
        <w:r w:rsidRPr="009946C7">
          <w:rPr>
            <w:webHidden/>
          </w:rPr>
          <w:fldChar w:fldCharType="begin"/>
        </w:r>
        <w:r w:rsidRPr="009946C7">
          <w:rPr>
            <w:webHidden/>
          </w:rPr>
          <w:instrText xml:space="preserve"> PAGEREF _Toc217409103 \h </w:instrText>
        </w:r>
        <w:r w:rsidRPr="009946C7">
          <w:rPr>
            <w:webHidden/>
          </w:rPr>
        </w:r>
        <w:r w:rsidRPr="009946C7">
          <w:rPr>
            <w:webHidden/>
          </w:rPr>
          <w:fldChar w:fldCharType="separate"/>
        </w:r>
        <w:r w:rsidR="00722797">
          <w:rPr>
            <w:noProof/>
            <w:webHidden/>
          </w:rPr>
          <w:t>93</w:t>
        </w:r>
        <w:r w:rsidRPr="009946C7">
          <w:rPr>
            <w:webHidden/>
          </w:rPr>
          <w:fldChar w:fldCharType="end"/>
        </w:r>
      </w:hyperlink>
    </w:p>
    <w:p w:rsidRPr="009946C7" w:rsidR="009946C7" w:rsidRDefault="009946C7" w14:paraId="7793826E" w14:textId="1F56FEBB">
      <w:pPr>
        <w:pStyle w:val="TOC1"/>
        <w:rPr>
          <w:rFonts w:asciiTheme="minorHAnsi" w:hAnsiTheme="minorHAnsi" w:eastAsiaTheme="minorEastAsia"/>
          <w:b w:val="0"/>
          <w:kern w:val="2"/>
          <w:sz w:val="24"/>
          <w:szCs w:val="24"/>
          <w14:ligatures w14:val="standardContextual"/>
        </w:rPr>
      </w:pPr>
      <w:hyperlink w:history="1" w:anchor="_Toc217409104">
        <w:r w:rsidRPr="009946C7">
          <w:rPr>
            <w:rStyle w:val="Hyperlink"/>
          </w:rPr>
          <w:t>A3</w:t>
        </w:r>
        <w:r w:rsidRPr="009946C7">
          <w:rPr>
            <w:rFonts w:asciiTheme="minorHAnsi" w:hAnsiTheme="minorHAnsi" w:eastAsiaTheme="minorEastAsia"/>
            <w:b w:val="0"/>
            <w:kern w:val="2"/>
            <w:sz w:val="24"/>
            <w:szCs w:val="24"/>
            <w14:ligatures w14:val="standardContextual"/>
          </w:rPr>
          <w:tab/>
        </w:r>
        <w:r w:rsidRPr="009946C7">
          <w:rPr>
            <w:rStyle w:val="Hyperlink"/>
          </w:rPr>
          <w:t>Regional disaggregation of the demand forecast</w:t>
        </w:r>
        <w:r w:rsidRPr="009946C7">
          <w:rPr>
            <w:webHidden/>
          </w:rPr>
          <w:tab/>
        </w:r>
        <w:r w:rsidRPr="009946C7">
          <w:rPr>
            <w:webHidden/>
          </w:rPr>
          <w:fldChar w:fldCharType="begin"/>
        </w:r>
        <w:r w:rsidRPr="009946C7">
          <w:rPr>
            <w:webHidden/>
          </w:rPr>
          <w:instrText xml:space="preserve"> PAGEREF _Toc217409104 \h </w:instrText>
        </w:r>
        <w:r w:rsidRPr="009946C7">
          <w:rPr>
            <w:webHidden/>
          </w:rPr>
        </w:r>
        <w:r w:rsidRPr="009946C7">
          <w:rPr>
            <w:webHidden/>
          </w:rPr>
          <w:fldChar w:fldCharType="separate"/>
        </w:r>
        <w:r w:rsidR="00722797">
          <w:rPr>
            <w:noProof/>
            <w:webHidden/>
          </w:rPr>
          <w:t>94</w:t>
        </w:r>
        <w:r w:rsidRPr="009946C7">
          <w:rPr>
            <w:webHidden/>
          </w:rPr>
          <w:fldChar w:fldCharType="end"/>
        </w:r>
      </w:hyperlink>
    </w:p>
    <w:p w:rsidRPr="009946C7" w:rsidR="009946C7" w:rsidRDefault="009946C7" w14:paraId="70FFB928" w14:textId="5CA12043">
      <w:pPr>
        <w:pStyle w:val="TOC1"/>
        <w:rPr>
          <w:rFonts w:asciiTheme="minorHAnsi" w:hAnsiTheme="minorHAnsi" w:eastAsiaTheme="minorEastAsia"/>
          <w:b w:val="0"/>
          <w:kern w:val="2"/>
          <w:sz w:val="24"/>
          <w:szCs w:val="24"/>
          <w14:ligatures w14:val="standardContextual"/>
        </w:rPr>
      </w:pPr>
      <w:hyperlink w:history="1" w:anchor="_Toc217409105">
        <w:r w:rsidRPr="009946C7">
          <w:rPr>
            <w:rStyle w:val="Hyperlink"/>
          </w:rPr>
          <w:t>A4</w:t>
        </w:r>
        <w:r w:rsidRPr="009946C7">
          <w:rPr>
            <w:rFonts w:asciiTheme="minorHAnsi" w:hAnsiTheme="minorHAnsi" w:eastAsiaTheme="minorEastAsia"/>
            <w:b w:val="0"/>
            <w:kern w:val="2"/>
            <w:sz w:val="24"/>
            <w:szCs w:val="24"/>
            <w14:ligatures w14:val="standardContextual"/>
          </w:rPr>
          <w:tab/>
        </w:r>
        <w:r w:rsidRPr="009946C7">
          <w:rPr>
            <w:rStyle w:val="Hyperlink"/>
          </w:rPr>
          <w:t>Policy targets considered in the IERMP</w:t>
        </w:r>
        <w:r w:rsidRPr="009946C7">
          <w:rPr>
            <w:webHidden/>
          </w:rPr>
          <w:tab/>
        </w:r>
        <w:r w:rsidRPr="009946C7">
          <w:rPr>
            <w:webHidden/>
          </w:rPr>
          <w:fldChar w:fldCharType="begin"/>
        </w:r>
        <w:r w:rsidRPr="009946C7">
          <w:rPr>
            <w:webHidden/>
          </w:rPr>
          <w:instrText xml:space="preserve"> PAGEREF _Toc217409105 \h </w:instrText>
        </w:r>
        <w:r w:rsidRPr="009946C7">
          <w:rPr>
            <w:webHidden/>
          </w:rPr>
        </w:r>
        <w:r w:rsidRPr="009946C7">
          <w:rPr>
            <w:webHidden/>
          </w:rPr>
          <w:fldChar w:fldCharType="separate"/>
        </w:r>
        <w:r w:rsidR="00722797">
          <w:rPr>
            <w:noProof/>
            <w:webHidden/>
          </w:rPr>
          <w:t>98</w:t>
        </w:r>
        <w:r w:rsidRPr="009946C7">
          <w:rPr>
            <w:webHidden/>
          </w:rPr>
          <w:fldChar w:fldCharType="end"/>
        </w:r>
      </w:hyperlink>
    </w:p>
    <w:p w:rsidRPr="009946C7" w:rsidR="009946C7" w:rsidRDefault="009946C7" w14:paraId="1D6F35D6" w14:textId="68BD5A9A">
      <w:pPr>
        <w:pStyle w:val="TOC1"/>
        <w:rPr>
          <w:rFonts w:asciiTheme="minorHAnsi" w:hAnsiTheme="minorHAnsi" w:eastAsiaTheme="minorEastAsia"/>
          <w:b w:val="0"/>
          <w:kern w:val="2"/>
          <w:sz w:val="24"/>
          <w:szCs w:val="24"/>
          <w14:ligatures w14:val="standardContextual"/>
        </w:rPr>
      </w:pPr>
      <w:hyperlink w:history="1" w:anchor="_Toc217409106">
        <w:r w:rsidRPr="009946C7">
          <w:rPr>
            <w:rStyle w:val="Hyperlink"/>
          </w:rPr>
          <w:t>A5</w:t>
        </w:r>
        <w:r w:rsidRPr="009946C7">
          <w:rPr>
            <w:rFonts w:asciiTheme="minorHAnsi" w:hAnsiTheme="minorHAnsi" w:eastAsiaTheme="minorEastAsia"/>
            <w:b w:val="0"/>
            <w:kern w:val="2"/>
            <w:sz w:val="24"/>
            <w:szCs w:val="24"/>
            <w14:ligatures w14:val="standardContextual"/>
          </w:rPr>
          <w:tab/>
        </w:r>
        <w:r w:rsidRPr="009946C7">
          <w:rPr>
            <w:rStyle w:val="Hyperlink"/>
          </w:rPr>
          <w:t>Gas pipeline assumptions for the IERMP</w:t>
        </w:r>
        <w:r w:rsidRPr="009946C7">
          <w:rPr>
            <w:webHidden/>
          </w:rPr>
          <w:tab/>
        </w:r>
        <w:r w:rsidRPr="009946C7">
          <w:rPr>
            <w:webHidden/>
          </w:rPr>
          <w:fldChar w:fldCharType="begin"/>
        </w:r>
        <w:r w:rsidRPr="009946C7">
          <w:rPr>
            <w:webHidden/>
          </w:rPr>
          <w:instrText xml:space="preserve"> PAGEREF _Toc217409106 \h </w:instrText>
        </w:r>
        <w:r w:rsidRPr="009946C7">
          <w:rPr>
            <w:webHidden/>
          </w:rPr>
        </w:r>
        <w:r w:rsidRPr="009946C7">
          <w:rPr>
            <w:webHidden/>
          </w:rPr>
          <w:fldChar w:fldCharType="separate"/>
        </w:r>
        <w:r w:rsidR="00722797">
          <w:rPr>
            <w:noProof/>
            <w:webHidden/>
          </w:rPr>
          <w:t>99</w:t>
        </w:r>
        <w:r w:rsidRPr="009946C7">
          <w:rPr>
            <w:webHidden/>
          </w:rPr>
          <w:fldChar w:fldCharType="end"/>
        </w:r>
      </w:hyperlink>
    </w:p>
    <w:p w:rsidRPr="009946C7" w:rsidR="009946C7" w:rsidRDefault="009946C7" w14:paraId="4E71016C" w14:textId="7F96F93C">
      <w:pPr>
        <w:pStyle w:val="TOC1"/>
        <w:rPr>
          <w:rFonts w:asciiTheme="minorHAnsi" w:hAnsiTheme="minorHAnsi" w:eastAsiaTheme="minorEastAsia"/>
          <w:b w:val="0"/>
          <w:kern w:val="2"/>
          <w:sz w:val="24"/>
          <w:szCs w:val="24"/>
          <w14:ligatures w14:val="standardContextual"/>
        </w:rPr>
      </w:pPr>
      <w:hyperlink w:history="1" w:anchor="_Toc217409107">
        <w:r w:rsidRPr="009946C7">
          <w:rPr>
            <w:rStyle w:val="Hyperlink"/>
          </w:rPr>
          <w:t>A6</w:t>
        </w:r>
        <w:r w:rsidRPr="009946C7">
          <w:rPr>
            <w:rFonts w:asciiTheme="minorHAnsi" w:hAnsiTheme="minorHAnsi" w:eastAsiaTheme="minorEastAsia"/>
            <w:b w:val="0"/>
            <w:kern w:val="2"/>
            <w:sz w:val="24"/>
            <w:szCs w:val="24"/>
            <w14:ligatures w14:val="standardContextual"/>
          </w:rPr>
          <w:tab/>
        </w:r>
        <w:r w:rsidRPr="009946C7">
          <w:rPr>
            <w:rStyle w:val="Hyperlink"/>
          </w:rPr>
          <w:t>Capital costs of EE and DSM measures</w:t>
        </w:r>
        <w:r w:rsidRPr="009946C7">
          <w:rPr>
            <w:webHidden/>
          </w:rPr>
          <w:tab/>
        </w:r>
        <w:r w:rsidRPr="009946C7">
          <w:rPr>
            <w:webHidden/>
          </w:rPr>
          <w:fldChar w:fldCharType="begin"/>
        </w:r>
        <w:r w:rsidRPr="009946C7">
          <w:rPr>
            <w:webHidden/>
          </w:rPr>
          <w:instrText xml:space="preserve"> PAGEREF _Toc217409107 \h </w:instrText>
        </w:r>
        <w:r w:rsidRPr="009946C7">
          <w:rPr>
            <w:webHidden/>
          </w:rPr>
        </w:r>
        <w:r w:rsidRPr="009946C7">
          <w:rPr>
            <w:webHidden/>
          </w:rPr>
          <w:fldChar w:fldCharType="separate"/>
        </w:r>
        <w:r w:rsidR="00722797">
          <w:rPr>
            <w:noProof/>
            <w:webHidden/>
          </w:rPr>
          <w:t>101</w:t>
        </w:r>
        <w:r w:rsidRPr="009946C7">
          <w:rPr>
            <w:webHidden/>
          </w:rPr>
          <w:fldChar w:fldCharType="end"/>
        </w:r>
      </w:hyperlink>
    </w:p>
    <w:p w:rsidRPr="009946C7" w:rsidR="009946C7" w:rsidRDefault="009946C7" w14:paraId="60506C4A" w14:textId="1CDAFE41">
      <w:pPr>
        <w:pStyle w:val="TOC1"/>
        <w:rPr>
          <w:rFonts w:asciiTheme="minorHAnsi" w:hAnsiTheme="minorHAnsi" w:eastAsiaTheme="minorEastAsia"/>
          <w:b w:val="0"/>
          <w:kern w:val="2"/>
          <w:sz w:val="24"/>
          <w:szCs w:val="24"/>
          <w14:ligatures w14:val="standardContextual"/>
        </w:rPr>
      </w:pPr>
      <w:hyperlink w:history="1" w:anchor="_Toc217409108">
        <w:r w:rsidRPr="009946C7">
          <w:rPr>
            <w:rStyle w:val="Hyperlink"/>
          </w:rPr>
          <w:t>A7</w:t>
        </w:r>
        <w:r w:rsidRPr="009946C7">
          <w:rPr>
            <w:rFonts w:asciiTheme="minorHAnsi" w:hAnsiTheme="minorHAnsi" w:eastAsiaTheme="minorEastAsia"/>
            <w:b w:val="0"/>
            <w:kern w:val="2"/>
            <w:sz w:val="24"/>
            <w:szCs w:val="24"/>
            <w14:ligatures w14:val="standardContextual"/>
          </w:rPr>
          <w:tab/>
        </w:r>
        <w:r w:rsidRPr="009946C7">
          <w:rPr>
            <w:rStyle w:val="Hyperlink"/>
          </w:rPr>
          <w:t>Least cost plan by scenario</w:t>
        </w:r>
        <w:r w:rsidRPr="009946C7">
          <w:rPr>
            <w:webHidden/>
          </w:rPr>
          <w:tab/>
        </w:r>
        <w:r w:rsidRPr="009946C7">
          <w:rPr>
            <w:webHidden/>
          </w:rPr>
          <w:fldChar w:fldCharType="begin"/>
        </w:r>
        <w:r w:rsidRPr="009946C7">
          <w:rPr>
            <w:webHidden/>
          </w:rPr>
          <w:instrText xml:space="preserve"> PAGEREF _Toc217409108 \h </w:instrText>
        </w:r>
        <w:r w:rsidRPr="009946C7">
          <w:rPr>
            <w:webHidden/>
          </w:rPr>
        </w:r>
        <w:r w:rsidRPr="009946C7">
          <w:rPr>
            <w:webHidden/>
          </w:rPr>
          <w:fldChar w:fldCharType="separate"/>
        </w:r>
        <w:r w:rsidR="00722797">
          <w:rPr>
            <w:noProof/>
            <w:webHidden/>
          </w:rPr>
          <w:t>104</w:t>
        </w:r>
        <w:r w:rsidRPr="009946C7">
          <w:rPr>
            <w:webHidden/>
          </w:rPr>
          <w:fldChar w:fldCharType="end"/>
        </w:r>
      </w:hyperlink>
    </w:p>
    <w:p w:rsidRPr="009946C7" w:rsidR="009946C7" w:rsidRDefault="009946C7" w14:paraId="08574DD8" w14:textId="204F09B1">
      <w:pPr>
        <w:pStyle w:val="TOC2"/>
        <w:tabs>
          <w:tab w:val="right" w:pos="8777"/>
        </w:tabs>
        <w:rPr>
          <w:rFonts w:asciiTheme="minorHAnsi" w:hAnsiTheme="minorHAnsi" w:eastAsiaTheme="minorEastAsia"/>
          <w:kern w:val="2"/>
          <w:sz w:val="24"/>
          <w:szCs w:val="24"/>
          <w14:ligatures w14:val="standardContextual"/>
        </w:rPr>
      </w:pPr>
      <w:hyperlink w:history="1" w:anchor="_Toc217409109">
        <w:r w:rsidRPr="009946C7">
          <w:rPr>
            <w:rStyle w:val="Hyperlink"/>
          </w:rPr>
          <w:t>A7.1</w:t>
        </w:r>
        <w:r w:rsidRPr="009946C7">
          <w:rPr>
            <w:rFonts w:asciiTheme="minorHAnsi" w:hAnsiTheme="minorHAnsi" w:eastAsiaTheme="minorEastAsia"/>
            <w:kern w:val="2"/>
            <w:sz w:val="24"/>
            <w:szCs w:val="24"/>
            <w14:ligatures w14:val="standardContextual"/>
          </w:rPr>
          <w:tab/>
        </w:r>
        <w:r w:rsidRPr="009946C7">
          <w:rPr>
            <w:rStyle w:val="Hyperlink"/>
          </w:rPr>
          <w:t>Existing and committed power plants and transmission lines</w:t>
        </w:r>
        <w:r w:rsidRPr="009946C7">
          <w:rPr>
            <w:webHidden/>
          </w:rPr>
          <w:tab/>
        </w:r>
        <w:r w:rsidRPr="009946C7">
          <w:rPr>
            <w:webHidden/>
          </w:rPr>
          <w:fldChar w:fldCharType="begin"/>
        </w:r>
        <w:r w:rsidRPr="009946C7">
          <w:rPr>
            <w:webHidden/>
          </w:rPr>
          <w:instrText xml:space="preserve"> PAGEREF _Toc217409109 \h </w:instrText>
        </w:r>
        <w:r w:rsidRPr="009946C7">
          <w:rPr>
            <w:webHidden/>
          </w:rPr>
        </w:r>
        <w:r w:rsidRPr="009946C7">
          <w:rPr>
            <w:webHidden/>
          </w:rPr>
          <w:fldChar w:fldCharType="separate"/>
        </w:r>
        <w:r w:rsidR="00722797">
          <w:rPr>
            <w:noProof/>
            <w:webHidden/>
          </w:rPr>
          <w:t>104</w:t>
        </w:r>
        <w:r w:rsidRPr="009946C7">
          <w:rPr>
            <w:webHidden/>
          </w:rPr>
          <w:fldChar w:fldCharType="end"/>
        </w:r>
      </w:hyperlink>
    </w:p>
    <w:p w:rsidRPr="009946C7" w:rsidR="009946C7" w:rsidRDefault="009946C7" w14:paraId="18520DB8" w14:textId="3B177882">
      <w:pPr>
        <w:pStyle w:val="TOC2"/>
        <w:tabs>
          <w:tab w:val="right" w:pos="8777"/>
        </w:tabs>
        <w:rPr>
          <w:rFonts w:asciiTheme="minorHAnsi" w:hAnsiTheme="minorHAnsi" w:eastAsiaTheme="minorEastAsia"/>
          <w:kern w:val="2"/>
          <w:sz w:val="24"/>
          <w:szCs w:val="24"/>
          <w14:ligatures w14:val="standardContextual"/>
        </w:rPr>
      </w:pPr>
      <w:hyperlink w:history="1" w:anchor="_Toc217409110">
        <w:r w:rsidRPr="009946C7">
          <w:rPr>
            <w:rStyle w:val="Hyperlink"/>
          </w:rPr>
          <w:t>A7.2</w:t>
        </w:r>
        <w:r w:rsidRPr="009946C7">
          <w:rPr>
            <w:rFonts w:asciiTheme="minorHAnsi" w:hAnsiTheme="minorHAnsi" w:eastAsiaTheme="minorEastAsia"/>
            <w:kern w:val="2"/>
            <w:sz w:val="24"/>
            <w:szCs w:val="24"/>
            <w14:ligatures w14:val="standardContextual"/>
          </w:rPr>
          <w:tab/>
        </w:r>
        <w:r w:rsidRPr="009946C7">
          <w:rPr>
            <w:rStyle w:val="Hyperlink"/>
          </w:rPr>
          <w:t>Selected candidate generators by scenario</w:t>
        </w:r>
        <w:r w:rsidRPr="009946C7">
          <w:rPr>
            <w:webHidden/>
          </w:rPr>
          <w:tab/>
        </w:r>
        <w:r w:rsidRPr="009946C7">
          <w:rPr>
            <w:webHidden/>
          </w:rPr>
          <w:fldChar w:fldCharType="begin"/>
        </w:r>
        <w:r w:rsidRPr="009946C7">
          <w:rPr>
            <w:webHidden/>
          </w:rPr>
          <w:instrText xml:space="preserve"> PAGEREF _Toc217409110 \h </w:instrText>
        </w:r>
        <w:r w:rsidRPr="009946C7">
          <w:rPr>
            <w:webHidden/>
          </w:rPr>
        </w:r>
        <w:r w:rsidRPr="009946C7">
          <w:rPr>
            <w:webHidden/>
          </w:rPr>
          <w:fldChar w:fldCharType="separate"/>
        </w:r>
        <w:r w:rsidR="00722797">
          <w:rPr>
            <w:noProof/>
            <w:webHidden/>
          </w:rPr>
          <w:t>105</w:t>
        </w:r>
        <w:r w:rsidRPr="009946C7">
          <w:rPr>
            <w:webHidden/>
          </w:rPr>
          <w:fldChar w:fldCharType="end"/>
        </w:r>
      </w:hyperlink>
    </w:p>
    <w:p w:rsidRPr="009946C7" w:rsidR="009946C7" w:rsidRDefault="009946C7" w14:paraId="1EE512CE" w14:textId="007D78DD">
      <w:pPr>
        <w:pStyle w:val="TOC2"/>
        <w:tabs>
          <w:tab w:val="right" w:pos="8777"/>
        </w:tabs>
        <w:rPr>
          <w:rFonts w:asciiTheme="minorHAnsi" w:hAnsiTheme="minorHAnsi" w:eastAsiaTheme="minorEastAsia"/>
          <w:kern w:val="2"/>
          <w:sz w:val="24"/>
          <w:szCs w:val="24"/>
          <w14:ligatures w14:val="standardContextual"/>
        </w:rPr>
      </w:pPr>
      <w:hyperlink w:history="1" w:anchor="_Toc217409111">
        <w:r w:rsidRPr="009946C7">
          <w:rPr>
            <w:rStyle w:val="Hyperlink"/>
          </w:rPr>
          <w:t>A7.3</w:t>
        </w:r>
        <w:r w:rsidRPr="009946C7">
          <w:rPr>
            <w:rFonts w:asciiTheme="minorHAnsi" w:hAnsiTheme="minorHAnsi" w:eastAsiaTheme="minorEastAsia"/>
            <w:kern w:val="2"/>
            <w:sz w:val="24"/>
            <w:szCs w:val="24"/>
            <w14:ligatures w14:val="standardContextual"/>
          </w:rPr>
          <w:tab/>
        </w:r>
        <w:r w:rsidRPr="009946C7">
          <w:rPr>
            <w:rStyle w:val="Hyperlink"/>
          </w:rPr>
          <w:t>Selected candidate EE/DSM measures by scenario</w:t>
        </w:r>
        <w:r w:rsidRPr="009946C7">
          <w:rPr>
            <w:webHidden/>
          </w:rPr>
          <w:tab/>
        </w:r>
        <w:r w:rsidRPr="009946C7">
          <w:rPr>
            <w:webHidden/>
          </w:rPr>
          <w:fldChar w:fldCharType="begin"/>
        </w:r>
        <w:r w:rsidRPr="009946C7">
          <w:rPr>
            <w:webHidden/>
          </w:rPr>
          <w:instrText xml:space="preserve"> PAGEREF _Toc217409111 \h </w:instrText>
        </w:r>
        <w:r w:rsidRPr="009946C7">
          <w:rPr>
            <w:webHidden/>
          </w:rPr>
        </w:r>
        <w:r w:rsidRPr="009946C7">
          <w:rPr>
            <w:webHidden/>
          </w:rPr>
          <w:fldChar w:fldCharType="separate"/>
        </w:r>
        <w:r w:rsidR="00722797">
          <w:rPr>
            <w:noProof/>
            <w:webHidden/>
          </w:rPr>
          <w:t>133</w:t>
        </w:r>
        <w:r w:rsidRPr="009946C7">
          <w:rPr>
            <w:webHidden/>
          </w:rPr>
          <w:fldChar w:fldCharType="end"/>
        </w:r>
      </w:hyperlink>
    </w:p>
    <w:p w:rsidRPr="009946C7" w:rsidR="009946C7" w:rsidRDefault="009946C7" w14:paraId="550F1CD6" w14:textId="5551BF9B">
      <w:pPr>
        <w:pStyle w:val="TOC2"/>
        <w:tabs>
          <w:tab w:val="right" w:pos="8777"/>
        </w:tabs>
        <w:rPr>
          <w:rFonts w:asciiTheme="minorHAnsi" w:hAnsiTheme="minorHAnsi" w:eastAsiaTheme="minorEastAsia"/>
          <w:kern w:val="2"/>
          <w:sz w:val="24"/>
          <w:szCs w:val="24"/>
          <w14:ligatures w14:val="standardContextual"/>
        </w:rPr>
      </w:pPr>
      <w:hyperlink w:history="1" w:anchor="_Toc217409112">
        <w:r w:rsidRPr="009946C7">
          <w:rPr>
            <w:rStyle w:val="Hyperlink"/>
          </w:rPr>
          <w:t>A7.4</w:t>
        </w:r>
        <w:r w:rsidRPr="009946C7">
          <w:rPr>
            <w:rFonts w:asciiTheme="minorHAnsi" w:hAnsiTheme="minorHAnsi" w:eastAsiaTheme="minorEastAsia"/>
            <w:kern w:val="2"/>
            <w:sz w:val="24"/>
            <w:szCs w:val="24"/>
            <w14:ligatures w14:val="standardContextual"/>
          </w:rPr>
          <w:tab/>
        </w:r>
        <w:r w:rsidRPr="009946C7">
          <w:rPr>
            <w:rStyle w:val="Hyperlink"/>
          </w:rPr>
          <w:t>Selected subregional transmission candidates by scenario</w:t>
        </w:r>
        <w:r w:rsidRPr="009946C7">
          <w:rPr>
            <w:webHidden/>
          </w:rPr>
          <w:tab/>
        </w:r>
        <w:r w:rsidRPr="009946C7">
          <w:rPr>
            <w:webHidden/>
          </w:rPr>
          <w:fldChar w:fldCharType="begin"/>
        </w:r>
        <w:r w:rsidRPr="009946C7">
          <w:rPr>
            <w:webHidden/>
          </w:rPr>
          <w:instrText xml:space="preserve"> PAGEREF _Toc217409112 \h </w:instrText>
        </w:r>
        <w:r w:rsidRPr="009946C7">
          <w:rPr>
            <w:webHidden/>
          </w:rPr>
        </w:r>
        <w:r w:rsidRPr="009946C7">
          <w:rPr>
            <w:webHidden/>
          </w:rPr>
          <w:fldChar w:fldCharType="separate"/>
        </w:r>
        <w:r w:rsidR="00722797">
          <w:rPr>
            <w:noProof/>
            <w:webHidden/>
          </w:rPr>
          <w:t>138</w:t>
        </w:r>
        <w:r w:rsidRPr="009946C7">
          <w:rPr>
            <w:webHidden/>
          </w:rPr>
          <w:fldChar w:fldCharType="end"/>
        </w:r>
      </w:hyperlink>
    </w:p>
    <w:p w:rsidRPr="009946C7" w:rsidR="009946C7" w:rsidRDefault="009946C7" w14:paraId="3FD219D4" w14:textId="2AC4F990">
      <w:pPr>
        <w:pStyle w:val="TOC1"/>
        <w:rPr>
          <w:rFonts w:asciiTheme="minorHAnsi" w:hAnsiTheme="minorHAnsi" w:eastAsiaTheme="minorEastAsia"/>
          <w:b w:val="0"/>
          <w:kern w:val="2"/>
          <w:sz w:val="24"/>
          <w:szCs w:val="24"/>
          <w14:ligatures w14:val="standardContextual"/>
        </w:rPr>
      </w:pPr>
      <w:hyperlink w:history="1" w:anchor="_Toc217409113">
        <w:r w:rsidRPr="009946C7">
          <w:rPr>
            <w:rStyle w:val="Hyperlink"/>
          </w:rPr>
          <w:t>A8</w:t>
        </w:r>
        <w:r w:rsidRPr="009946C7">
          <w:rPr>
            <w:rFonts w:asciiTheme="minorHAnsi" w:hAnsiTheme="minorHAnsi" w:eastAsiaTheme="minorEastAsia"/>
            <w:b w:val="0"/>
            <w:kern w:val="2"/>
            <w:sz w:val="24"/>
            <w:szCs w:val="24"/>
            <w14:ligatures w14:val="standardContextual"/>
          </w:rPr>
          <w:tab/>
        </w:r>
        <w:r w:rsidRPr="009946C7">
          <w:rPr>
            <w:rStyle w:val="Hyperlink"/>
          </w:rPr>
          <w:t>Distribution system plan</w:t>
        </w:r>
        <w:r w:rsidRPr="009946C7">
          <w:rPr>
            <w:webHidden/>
          </w:rPr>
          <w:tab/>
        </w:r>
        <w:r w:rsidRPr="009946C7">
          <w:rPr>
            <w:webHidden/>
          </w:rPr>
          <w:fldChar w:fldCharType="begin"/>
        </w:r>
        <w:r w:rsidRPr="009946C7">
          <w:rPr>
            <w:webHidden/>
          </w:rPr>
          <w:instrText xml:space="preserve"> PAGEREF _Toc217409113 \h </w:instrText>
        </w:r>
        <w:r w:rsidRPr="009946C7">
          <w:rPr>
            <w:webHidden/>
          </w:rPr>
        </w:r>
        <w:r w:rsidRPr="009946C7">
          <w:rPr>
            <w:webHidden/>
          </w:rPr>
          <w:fldChar w:fldCharType="separate"/>
        </w:r>
        <w:r w:rsidR="00722797">
          <w:rPr>
            <w:noProof/>
            <w:webHidden/>
          </w:rPr>
          <w:t>143</w:t>
        </w:r>
        <w:r w:rsidRPr="009946C7">
          <w:rPr>
            <w:webHidden/>
          </w:rPr>
          <w:fldChar w:fldCharType="end"/>
        </w:r>
      </w:hyperlink>
    </w:p>
    <w:p w:rsidRPr="009946C7" w:rsidR="009946C7" w:rsidRDefault="009946C7" w14:paraId="7A35BCEB" w14:textId="59DB270C">
      <w:pPr>
        <w:pStyle w:val="TOC2"/>
        <w:tabs>
          <w:tab w:val="right" w:pos="8777"/>
        </w:tabs>
        <w:rPr>
          <w:rFonts w:asciiTheme="minorHAnsi" w:hAnsiTheme="minorHAnsi" w:eastAsiaTheme="minorEastAsia"/>
          <w:kern w:val="2"/>
          <w:sz w:val="24"/>
          <w:szCs w:val="24"/>
          <w14:ligatures w14:val="standardContextual"/>
        </w:rPr>
      </w:pPr>
      <w:hyperlink w:history="1" w:anchor="_Toc217409114">
        <w:r w:rsidRPr="009946C7">
          <w:rPr>
            <w:rStyle w:val="Hyperlink"/>
          </w:rPr>
          <w:t>A8.1</w:t>
        </w:r>
        <w:r w:rsidRPr="009946C7">
          <w:rPr>
            <w:rFonts w:asciiTheme="minorHAnsi" w:hAnsiTheme="minorHAnsi" w:eastAsiaTheme="minorEastAsia"/>
            <w:kern w:val="2"/>
            <w:sz w:val="24"/>
            <w:szCs w:val="24"/>
            <w14:ligatures w14:val="standardContextual"/>
          </w:rPr>
          <w:tab/>
        </w:r>
        <w:r w:rsidRPr="009946C7">
          <w:rPr>
            <w:rStyle w:val="Hyperlink"/>
          </w:rPr>
          <w:t>Distribution system costs – Base scenario</w:t>
        </w:r>
        <w:r w:rsidRPr="009946C7">
          <w:rPr>
            <w:webHidden/>
          </w:rPr>
          <w:tab/>
        </w:r>
        <w:r w:rsidRPr="009946C7">
          <w:rPr>
            <w:webHidden/>
          </w:rPr>
          <w:fldChar w:fldCharType="begin"/>
        </w:r>
        <w:r w:rsidRPr="009946C7">
          <w:rPr>
            <w:webHidden/>
          </w:rPr>
          <w:instrText xml:space="preserve"> PAGEREF _Toc217409114 \h </w:instrText>
        </w:r>
        <w:r w:rsidRPr="009946C7">
          <w:rPr>
            <w:webHidden/>
          </w:rPr>
        </w:r>
        <w:r w:rsidRPr="009946C7">
          <w:rPr>
            <w:webHidden/>
          </w:rPr>
          <w:fldChar w:fldCharType="separate"/>
        </w:r>
        <w:r w:rsidR="00722797">
          <w:rPr>
            <w:noProof/>
            <w:webHidden/>
          </w:rPr>
          <w:t>143</w:t>
        </w:r>
        <w:r w:rsidRPr="009946C7">
          <w:rPr>
            <w:webHidden/>
          </w:rPr>
          <w:fldChar w:fldCharType="end"/>
        </w:r>
      </w:hyperlink>
    </w:p>
    <w:p w:rsidRPr="009946C7" w:rsidR="009946C7" w:rsidRDefault="009946C7" w14:paraId="7A9D7A94" w14:textId="0EBC19A2">
      <w:pPr>
        <w:pStyle w:val="TOC2"/>
        <w:tabs>
          <w:tab w:val="right" w:pos="8777"/>
        </w:tabs>
        <w:rPr>
          <w:rFonts w:asciiTheme="minorHAnsi" w:hAnsiTheme="minorHAnsi" w:eastAsiaTheme="minorEastAsia"/>
          <w:kern w:val="2"/>
          <w:sz w:val="24"/>
          <w:szCs w:val="24"/>
          <w14:ligatures w14:val="standardContextual"/>
        </w:rPr>
      </w:pPr>
      <w:hyperlink w:history="1" w:anchor="_Toc217409115">
        <w:r w:rsidRPr="009946C7">
          <w:rPr>
            <w:rStyle w:val="Hyperlink"/>
          </w:rPr>
          <w:t>A8.2</w:t>
        </w:r>
        <w:r w:rsidRPr="009946C7">
          <w:rPr>
            <w:rFonts w:asciiTheme="minorHAnsi" w:hAnsiTheme="minorHAnsi" w:eastAsiaTheme="minorEastAsia"/>
            <w:kern w:val="2"/>
            <w:sz w:val="24"/>
            <w:szCs w:val="24"/>
            <w14:ligatures w14:val="standardContextual"/>
          </w:rPr>
          <w:tab/>
        </w:r>
        <w:r w:rsidRPr="009946C7">
          <w:rPr>
            <w:rStyle w:val="Hyperlink"/>
          </w:rPr>
          <w:t>Distribution system costs – Delayed transition scenario</w:t>
        </w:r>
        <w:r w:rsidRPr="009946C7">
          <w:rPr>
            <w:webHidden/>
          </w:rPr>
          <w:tab/>
        </w:r>
        <w:r w:rsidRPr="009946C7">
          <w:rPr>
            <w:webHidden/>
          </w:rPr>
          <w:fldChar w:fldCharType="begin"/>
        </w:r>
        <w:r w:rsidRPr="009946C7">
          <w:rPr>
            <w:webHidden/>
          </w:rPr>
          <w:instrText xml:space="preserve"> PAGEREF _Toc217409115 \h </w:instrText>
        </w:r>
        <w:r w:rsidRPr="009946C7">
          <w:rPr>
            <w:webHidden/>
          </w:rPr>
        </w:r>
        <w:r w:rsidRPr="009946C7">
          <w:rPr>
            <w:webHidden/>
          </w:rPr>
          <w:fldChar w:fldCharType="separate"/>
        </w:r>
        <w:r w:rsidR="00722797">
          <w:rPr>
            <w:noProof/>
            <w:webHidden/>
          </w:rPr>
          <w:t>144</w:t>
        </w:r>
        <w:r w:rsidRPr="009946C7">
          <w:rPr>
            <w:webHidden/>
          </w:rPr>
          <w:fldChar w:fldCharType="end"/>
        </w:r>
      </w:hyperlink>
    </w:p>
    <w:p w:rsidRPr="009946C7" w:rsidR="00963DF5" w:rsidP="00963DF5" w:rsidRDefault="00823D4C" w14:paraId="77189957" w14:textId="06747FAC">
      <w:pPr>
        <w:rPr>
          <w:rFonts w:asciiTheme="majorHAnsi" w:hAnsiTheme="majorHAnsi"/>
          <w:b/>
          <w:sz w:val="22"/>
        </w:rPr>
      </w:pPr>
      <w:r w:rsidRPr="009946C7">
        <w:rPr>
          <w:rFonts w:asciiTheme="majorHAnsi" w:hAnsiTheme="majorHAnsi"/>
          <w:b/>
          <w:sz w:val="22"/>
        </w:rPr>
        <w:fldChar w:fldCharType="end"/>
      </w:r>
    </w:p>
    <w:p w:rsidRPr="009946C7" w:rsidR="00FA2C39" w:rsidP="00FA2C39" w:rsidRDefault="00FA2C39" w14:paraId="05BF972B" w14:textId="77777777">
      <w:pPr>
        <w:pStyle w:val="Title"/>
      </w:pPr>
      <w:bookmarkStart w:name="_Toc217409060" w:id="3"/>
      <w:r w:rsidRPr="009946C7">
        <w:t>Tables and figures</w:t>
      </w:r>
      <w:bookmarkEnd w:id="3"/>
    </w:p>
    <w:p w:rsidRPr="009946C7" w:rsidR="004703F4" w:rsidP="004703F4" w:rsidRDefault="004703F4" w14:paraId="22170A24" w14:textId="77777777">
      <w:pPr>
        <w:pStyle w:val="TOC1"/>
      </w:pPr>
      <w:r w:rsidRPr="009946C7">
        <w:t>Tables</w:t>
      </w:r>
    </w:p>
    <w:p w:rsidRPr="009946C7" w:rsidR="009946C7" w:rsidRDefault="00DA2616" w14:paraId="4BB24991" w14:textId="5477AA33">
      <w:pPr>
        <w:pStyle w:val="TableofFigures"/>
        <w:tabs>
          <w:tab w:val="right" w:pos="8777"/>
        </w:tabs>
        <w:rPr>
          <w:rFonts w:asciiTheme="minorHAnsi" w:hAnsiTheme="minorHAnsi" w:eastAsiaTheme="minorEastAsia"/>
          <w:kern w:val="2"/>
          <w:sz w:val="24"/>
          <w:szCs w:val="24"/>
          <w14:ligatures w14:val="standardContextual"/>
        </w:rPr>
      </w:pPr>
      <w:r w:rsidRPr="009946C7">
        <w:fldChar w:fldCharType="begin"/>
      </w:r>
      <w:r w:rsidRPr="009946C7">
        <w:instrText xml:space="preserve"> TOC \h \z \c "Table" </w:instrText>
      </w:r>
      <w:r w:rsidRPr="009946C7">
        <w:fldChar w:fldCharType="separate"/>
      </w:r>
      <w:hyperlink w:history="1" w:anchor="_Toc217409116">
        <w:r w:rsidRPr="009946C7" w:rsidR="009946C7">
          <w:rPr>
            <w:rStyle w:val="Hyperlink"/>
          </w:rPr>
          <w:t>Table 1  Summary of input assumptions by scenario</w:t>
        </w:r>
        <w:r w:rsidRPr="009946C7" w:rsidR="009946C7">
          <w:rPr>
            <w:webHidden/>
          </w:rPr>
          <w:tab/>
        </w:r>
        <w:r w:rsidRPr="009946C7" w:rsidR="009946C7">
          <w:rPr>
            <w:webHidden/>
          </w:rPr>
          <w:fldChar w:fldCharType="begin"/>
        </w:r>
        <w:r w:rsidRPr="009946C7" w:rsidR="009946C7">
          <w:rPr>
            <w:webHidden/>
          </w:rPr>
          <w:instrText xml:space="preserve"> PAGEREF _Toc217409116 \h </w:instrText>
        </w:r>
        <w:r w:rsidRPr="009946C7" w:rsidR="009946C7">
          <w:rPr>
            <w:webHidden/>
          </w:rPr>
        </w:r>
        <w:r w:rsidRPr="009946C7" w:rsidR="009946C7">
          <w:rPr>
            <w:webHidden/>
          </w:rPr>
          <w:fldChar w:fldCharType="separate"/>
        </w:r>
        <w:r w:rsidR="00722797">
          <w:rPr>
            <w:noProof/>
            <w:webHidden/>
          </w:rPr>
          <w:t>13</w:t>
        </w:r>
        <w:r w:rsidRPr="009946C7" w:rsidR="009946C7">
          <w:rPr>
            <w:webHidden/>
          </w:rPr>
          <w:fldChar w:fldCharType="end"/>
        </w:r>
      </w:hyperlink>
    </w:p>
    <w:p w:rsidRPr="009946C7" w:rsidR="009946C7" w:rsidRDefault="009946C7" w14:paraId="11BD2847" w14:textId="7D526C4C">
      <w:pPr>
        <w:pStyle w:val="TableofFigures"/>
        <w:tabs>
          <w:tab w:val="right" w:pos="8777"/>
        </w:tabs>
        <w:rPr>
          <w:rFonts w:asciiTheme="minorHAnsi" w:hAnsiTheme="minorHAnsi" w:eastAsiaTheme="minorEastAsia"/>
          <w:kern w:val="2"/>
          <w:sz w:val="24"/>
          <w:szCs w:val="24"/>
          <w14:ligatures w14:val="standardContextual"/>
        </w:rPr>
      </w:pPr>
      <w:hyperlink w:history="1" w:anchor="_Toc217409117">
        <w:r w:rsidRPr="009946C7">
          <w:rPr>
            <w:rStyle w:val="Hyperlink"/>
          </w:rPr>
          <w:t>Table 2  Energy demand forecast, 2024-2050</w:t>
        </w:r>
        <w:r w:rsidRPr="009946C7">
          <w:rPr>
            <w:webHidden/>
          </w:rPr>
          <w:tab/>
        </w:r>
        <w:r w:rsidRPr="009946C7">
          <w:rPr>
            <w:webHidden/>
          </w:rPr>
          <w:fldChar w:fldCharType="begin"/>
        </w:r>
        <w:r w:rsidRPr="009946C7">
          <w:rPr>
            <w:webHidden/>
          </w:rPr>
          <w:instrText xml:space="preserve"> PAGEREF _Toc217409117 \h </w:instrText>
        </w:r>
        <w:r w:rsidRPr="009946C7">
          <w:rPr>
            <w:webHidden/>
          </w:rPr>
        </w:r>
        <w:r w:rsidRPr="009946C7">
          <w:rPr>
            <w:webHidden/>
          </w:rPr>
          <w:fldChar w:fldCharType="separate"/>
        </w:r>
        <w:r w:rsidR="00722797">
          <w:rPr>
            <w:noProof/>
            <w:webHidden/>
          </w:rPr>
          <w:t>15</w:t>
        </w:r>
        <w:r w:rsidRPr="009946C7">
          <w:rPr>
            <w:webHidden/>
          </w:rPr>
          <w:fldChar w:fldCharType="end"/>
        </w:r>
      </w:hyperlink>
    </w:p>
    <w:p w:rsidRPr="009946C7" w:rsidR="009946C7" w:rsidRDefault="009946C7" w14:paraId="20BEF526" w14:textId="650D21A8">
      <w:pPr>
        <w:pStyle w:val="TableofFigures"/>
        <w:tabs>
          <w:tab w:val="right" w:pos="8777"/>
        </w:tabs>
        <w:rPr>
          <w:rFonts w:asciiTheme="minorHAnsi" w:hAnsiTheme="minorHAnsi" w:eastAsiaTheme="minorEastAsia"/>
          <w:kern w:val="2"/>
          <w:sz w:val="24"/>
          <w:szCs w:val="24"/>
          <w14:ligatures w14:val="standardContextual"/>
        </w:rPr>
      </w:pPr>
      <w:hyperlink w:history="1" w:anchor="_Toc217409118">
        <w:r w:rsidRPr="009946C7">
          <w:rPr>
            <w:rStyle w:val="Hyperlink"/>
          </w:rPr>
          <w:t>Table 3  Electricity demand forecast, 2024-2050</w:t>
        </w:r>
        <w:r w:rsidRPr="009946C7">
          <w:rPr>
            <w:webHidden/>
          </w:rPr>
          <w:tab/>
        </w:r>
        <w:r w:rsidRPr="009946C7">
          <w:rPr>
            <w:webHidden/>
          </w:rPr>
          <w:fldChar w:fldCharType="begin"/>
        </w:r>
        <w:r w:rsidRPr="009946C7">
          <w:rPr>
            <w:webHidden/>
          </w:rPr>
          <w:instrText xml:space="preserve"> PAGEREF _Toc217409118 \h </w:instrText>
        </w:r>
        <w:r w:rsidRPr="009946C7">
          <w:rPr>
            <w:webHidden/>
          </w:rPr>
        </w:r>
        <w:r w:rsidRPr="009946C7">
          <w:rPr>
            <w:webHidden/>
          </w:rPr>
          <w:fldChar w:fldCharType="separate"/>
        </w:r>
        <w:r w:rsidR="00722797">
          <w:rPr>
            <w:noProof/>
            <w:webHidden/>
          </w:rPr>
          <w:t>16</w:t>
        </w:r>
        <w:r w:rsidRPr="009946C7">
          <w:rPr>
            <w:webHidden/>
          </w:rPr>
          <w:fldChar w:fldCharType="end"/>
        </w:r>
      </w:hyperlink>
    </w:p>
    <w:p w:rsidRPr="009946C7" w:rsidR="009946C7" w:rsidRDefault="009946C7" w14:paraId="58CF85F9" w14:textId="4588686F">
      <w:pPr>
        <w:pStyle w:val="TableofFigures"/>
        <w:tabs>
          <w:tab w:val="right" w:pos="8777"/>
        </w:tabs>
        <w:rPr>
          <w:rFonts w:asciiTheme="minorHAnsi" w:hAnsiTheme="minorHAnsi" w:eastAsiaTheme="minorEastAsia"/>
          <w:kern w:val="2"/>
          <w:sz w:val="24"/>
          <w:szCs w:val="24"/>
          <w14:ligatures w14:val="standardContextual"/>
        </w:rPr>
      </w:pPr>
      <w:hyperlink w:history="1" w:anchor="_Toc217409119">
        <w:r w:rsidRPr="009946C7">
          <w:rPr>
            <w:rStyle w:val="Hyperlink"/>
          </w:rPr>
          <w:t>Table 4  Existing large (&gt;20 MW) hydro power plants</w:t>
        </w:r>
        <w:r w:rsidRPr="009946C7">
          <w:rPr>
            <w:webHidden/>
          </w:rPr>
          <w:tab/>
        </w:r>
        <w:r w:rsidRPr="009946C7">
          <w:rPr>
            <w:webHidden/>
          </w:rPr>
          <w:fldChar w:fldCharType="begin"/>
        </w:r>
        <w:r w:rsidRPr="009946C7">
          <w:rPr>
            <w:webHidden/>
          </w:rPr>
          <w:instrText xml:space="preserve"> PAGEREF _Toc217409119 \h </w:instrText>
        </w:r>
        <w:r w:rsidRPr="009946C7">
          <w:rPr>
            <w:webHidden/>
          </w:rPr>
        </w:r>
        <w:r w:rsidRPr="009946C7">
          <w:rPr>
            <w:webHidden/>
          </w:rPr>
          <w:fldChar w:fldCharType="separate"/>
        </w:r>
        <w:r w:rsidR="00722797">
          <w:rPr>
            <w:noProof/>
            <w:webHidden/>
          </w:rPr>
          <w:t>19</w:t>
        </w:r>
        <w:r w:rsidRPr="009946C7">
          <w:rPr>
            <w:webHidden/>
          </w:rPr>
          <w:fldChar w:fldCharType="end"/>
        </w:r>
      </w:hyperlink>
    </w:p>
    <w:p w:rsidRPr="009946C7" w:rsidR="009946C7" w:rsidRDefault="009946C7" w14:paraId="2C539320" w14:textId="3804C899">
      <w:pPr>
        <w:pStyle w:val="TableofFigures"/>
        <w:tabs>
          <w:tab w:val="right" w:pos="8777"/>
        </w:tabs>
        <w:rPr>
          <w:rFonts w:asciiTheme="minorHAnsi" w:hAnsiTheme="minorHAnsi" w:eastAsiaTheme="minorEastAsia"/>
          <w:kern w:val="2"/>
          <w:sz w:val="24"/>
          <w:szCs w:val="24"/>
          <w14:ligatures w14:val="standardContextual"/>
        </w:rPr>
      </w:pPr>
      <w:hyperlink w:history="1" w:anchor="_Toc217409120">
        <w:r w:rsidRPr="009946C7">
          <w:rPr>
            <w:rStyle w:val="Hyperlink"/>
          </w:rPr>
          <w:t>Table 5  Existing small (&lt;20 MW) hydro power plants</w:t>
        </w:r>
        <w:r w:rsidRPr="009946C7">
          <w:rPr>
            <w:webHidden/>
          </w:rPr>
          <w:tab/>
        </w:r>
        <w:r w:rsidRPr="009946C7">
          <w:rPr>
            <w:webHidden/>
          </w:rPr>
          <w:fldChar w:fldCharType="begin"/>
        </w:r>
        <w:r w:rsidRPr="009946C7">
          <w:rPr>
            <w:webHidden/>
          </w:rPr>
          <w:instrText xml:space="preserve"> PAGEREF _Toc217409120 \h </w:instrText>
        </w:r>
        <w:r w:rsidRPr="009946C7">
          <w:rPr>
            <w:webHidden/>
          </w:rPr>
        </w:r>
        <w:r w:rsidRPr="009946C7">
          <w:rPr>
            <w:webHidden/>
          </w:rPr>
          <w:fldChar w:fldCharType="separate"/>
        </w:r>
        <w:r w:rsidR="00722797">
          <w:rPr>
            <w:noProof/>
            <w:webHidden/>
          </w:rPr>
          <w:t>19</w:t>
        </w:r>
        <w:r w:rsidRPr="009946C7">
          <w:rPr>
            <w:webHidden/>
          </w:rPr>
          <w:fldChar w:fldCharType="end"/>
        </w:r>
      </w:hyperlink>
    </w:p>
    <w:p w:rsidRPr="009946C7" w:rsidR="009946C7" w:rsidRDefault="009946C7" w14:paraId="1D3FFB28" w14:textId="00070B52">
      <w:pPr>
        <w:pStyle w:val="TableofFigures"/>
        <w:tabs>
          <w:tab w:val="right" w:pos="8777"/>
        </w:tabs>
        <w:rPr>
          <w:rFonts w:asciiTheme="minorHAnsi" w:hAnsiTheme="minorHAnsi" w:eastAsiaTheme="minorEastAsia"/>
          <w:kern w:val="2"/>
          <w:sz w:val="24"/>
          <w:szCs w:val="24"/>
          <w14:ligatures w14:val="standardContextual"/>
        </w:rPr>
      </w:pPr>
      <w:hyperlink w:history="1" w:anchor="_Toc217409121">
        <w:r w:rsidRPr="009946C7">
          <w:rPr>
            <w:rStyle w:val="Hyperlink"/>
          </w:rPr>
          <w:t>Table 6  Existing thermal power plants</w:t>
        </w:r>
        <w:r w:rsidRPr="009946C7">
          <w:rPr>
            <w:webHidden/>
          </w:rPr>
          <w:tab/>
        </w:r>
        <w:r w:rsidRPr="009946C7">
          <w:rPr>
            <w:webHidden/>
          </w:rPr>
          <w:fldChar w:fldCharType="begin"/>
        </w:r>
        <w:r w:rsidRPr="009946C7">
          <w:rPr>
            <w:webHidden/>
          </w:rPr>
          <w:instrText xml:space="preserve"> PAGEREF _Toc217409121 \h </w:instrText>
        </w:r>
        <w:r w:rsidRPr="009946C7">
          <w:rPr>
            <w:webHidden/>
          </w:rPr>
        </w:r>
        <w:r w:rsidRPr="009946C7">
          <w:rPr>
            <w:webHidden/>
          </w:rPr>
          <w:fldChar w:fldCharType="separate"/>
        </w:r>
        <w:r w:rsidR="00722797">
          <w:rPr>
            <w:noProof/>
            <w:webHidden/>
          </w:rPr>
          <w:t>20</w:t>
        </w:r>
        <w:r w:rsidRPr="009946C7">
          <w:rPr>
            <w:webHidden/>
          </w:rPr>
          <w:fldChar w:fldCharType="end"/>
        </w:r>
      </w:hyperlink>
    </w:p>
    <w:p w:rsidRPr="009946C7" w:rsidR="009946C7" w:rsidRDefault="009946C7" w14:paraId="3A9300C7" w14:textId="131B1403">
      <w:pPr>
        <w:pStyle w:val="TableofFigures"/>
        <w:tabs>
          <w:tab w:val="right" w:pos="8777"/>
        </w:tabs>
        <w:rPr>
          <w:rFonts w:asciiTheme="minorHAnsi" w:hAnsiTheme="minorHAnsi" w:eastAsiaTheme="minorEastAsia"/>
          <w:kern w:val="2"/>
          <w:sz w:val="24"/>
          <w:szCs w:val="24"/>
          <w14:ligatures w14:val="standardContextual"/>
        </w:rPr>
      </w:pPr>
      <w:hyperlink w:history="1" w:anchor="_Toc217409122">
        <w:r w:rsidRPr="009946C7">
          <w:rPr>
            <w:rStyle w:val="Hyperlink"/>
          </w:rPr>
          <w:t>Table 7  Existing solar PV power plants</w:t>
        </w:r>
        <w:r w:rsidRPr="009946C7">
          <w:rPr>
            <w:webHidden/>
          </w:rPr>
          <w:tab/>
        </w:r>
        <w:r w:rsidRPr="009946C7">
          <w:rPr>
            <w:webHidden/>
          </w:rPr>
          <w:fldChar w:fldCharType="begin"/>
        </w:r>
        <w:r w:rsidRPr="009946C7">
          <w:rPr>
            <w:webHidden/>
          </w:rPr>
          <w:instrText xml:space="preserve"> PAGEREF _Toc217409122 \h </w:instrText>
        </w:r>
        <w:r w:rsidRPr="009946C7">
          <w:rPr>
            <w:webHidden/>
          </w:rPr>
        </w:r>
        <w:r w:rsidRPr="009946C7">
          <w:rPr>
            <w:webHidden/>
          </w:rPr>
          <w:fldChar w:fldCharType="separate"/>
        </w:r>
        <w:r w:rsidR="00722797">
          <w:rPr>
            <w:noProof/>
            <w:webHidden/>
          </w:rPr>
          <w:t>20</w:t>
        </w:r>
        <w:r w:rsidRPr="009946C7">
          <w:rPr>
            <w:webHidden/>
          </w:rPr>
          <w:fldChar w:fldCharType="end"/>
        </w:r>
      </w:hyperlink>
    </w:p>
    <w:p w:rsidRPr="009946C7" w:rsidR="009946C7" w:rsidRDefault="009946C7" w14:paraId="3491A491" w14:textId="500C4663">
      <w:pPr>
        <w:pStyle w:val="TableofFigures"/>
        <w:tabs>
          <w:tab w:val="right" w:pos="8777"/>
        </w:tabs>
        <w:rPr>
          <w:rFonts w:asciiTheme="minorHAnsi" w:hAnsiTheme="minorHAnsi" w:eastAsiaTheme="minorEastAsia"/>
          <w:kern w:val="2"/>
          <w:sz w:val="24"/>
          <w:szCs w:val="24"/>
          <w14:ligatures w14:val="standardContextual"/>
        </w:rPr>
      </w:pPr>
      <w:hyperlink w:history="1" w:anchor="_Toc217409123">
        <w:r w:rsidRPr="009946C7">
          <w:rPr>
            <w:rStyle w:val="Hyperlink"/>
          </w:rPr>
          <w:t>Table 8  Committed power plants</w:t>
        </w:r>
        <w:r w:rsidRPr="009946C7">
          <w:rPr>
            <w:webHidden/>
          </w:rPr>
          <w:tab/>
        </w:r>
        <w:r w:rsidRPr="009946C7">
          <w:rPr>
            <w:webHidden/>
          </w:rPr>
          <w:fldChar w:fldCharType="begin"/>
        </w:r>
        <w:r w:rsidRPr="009946C7">
          <w:rPr>
            <w:webHidden/>
          </w:rPr>
          <w:instrText xml:space="preserve"> PAGEREF _Toc217409123 \h </w:instrText>
        </w:r>
        <w:r w:rsidRPr="009946C7">
          <w:rPr>
            <w:webHidden/>
          </w:rPr>
        </w:r>
        <w:r w:rsidRPr="009946C7">
          <w:rPr>
            <w:webHidden/>
          </w:rPr>
          <w:fldChar w:fldCharType="separate"/>
        </w:r>
        <w:r w:rsidR="00722797">
          <w:rPr>
            <w:noProof/>
            <w:webHidden/>
          </w:rPr>
          <w:t>24</w:t>
        </w:r>
        <w:r w:rsidRPr="009946C7">
          <w:rPr>
            <w:webHidden/>
          </w:rPr>
          <w:fldChar w:fldCharType="end"/>
        </w:r>
      </w:hyperlink>
    </w:p>
    <w:p w:rsidRPr="009946C7" w:rsidR="009946C7" w:rsidRDefault="009946C7" w14:paraId="52631316" w14:textId="32576717">
      <w:pPr>
        <w:pStyle w:val="TableofFigures"/>
        <w:tabs>
          <w:tab w:val="right" w:pos="8777"/>
        </w:tabs>
        <w:rPr>
          <w:rFonts w:asciiTheme="minorHAnsi" w:hAnsiTheme="minorHAnsi" w:eastAsiaTheme="minorEastAsia"/>
          <w:kern w:val="2"/>
          <w:sz w:val="24"/>
          <w:szCs w:val="24"/>
          <w14:ligatures w14:val="standardContextual"/>
        </w:rPr>
      </w:pPr>
      <w:hyperlink w:history="1" w:anchor="_Toc217409124">
        <w:r w:rsidRPr="009946C7">
          <w:rPr>
            <w:rStyle w:val="Hyperlink"/>
          </w:rPr>
          <w:t>Table 9  Voltage limits under normal and contingency operation (kV)</w:t>
        </w:r>
        <w:r w:rsidRPr="009946C7">
          <w:rPr>
            <w:webHidden/>
          </w:rPr>
          <w:tab/>
        </w:r>
        <w:r w:rsidRPr="009946C7">
          <w:rPr>
            <w:webHidden/>
          </w:rPr>
          <w:fldChar w:fldCharType="begin"/>
        </w:r>
        <w:r w:rsidRPr="009946C7">
          <w:rPr>
            <w:webHidden/>
          </w:rPr>
          <w:instrText xml:space="preserve"> PAGEREF _Toc217409124 \h </w:instrText>
        </w:r>
        <w:r w:rsidRPr="009946C7">
          <w:rPr>
            <w:webHidden/>
          </w:rPr>
        </w:r>
        <w:r w:rsidRPr="009946C7">
          <w:rPr>
            <w:webHidden/>
          </w:rPr>
          <w:fldChar w:fldCharType="separate"/>
        </w:r>
        <w:r w:rsidR="00722797">
          <w:rPr>
            <w:noProof/>
            <w:webHidden/>
          </w:rPr>
          <w:t>29</w:t>
        </w:r>
        <w:r w:rsidRPr="009946C7">
          <w:rPr>
            <w:webHidden/>
          </w:rPr>
          <w:fldChar w:fldCharType="end"/>
        </w:r>
      </w:hyperlink>
    </w:p>
    <w:p w:rsidRPr="009946C7" w:rsidR="009946C7" w:rsidRDefault="009946C7" w14:paraId="3DE0069D" w14:textId="3DBCF256">
      <w:pPr>
        <w:pStyle w:val="TableofFigures"/>
        <w:tabs>
          <w:tab w:val="right" w:pos="8777"/>
        </w:tabs>
        <w:rPr>
          <w:rFonts w:asciiTheme="minorHAnsi" w:hAnsiTheme="minorHAnsi" w:eastAsiaTheme="minorEastAsia"/>
          <w:kern w:val="2"/>
          <w:sz w:val="24"/>
          <w:szCs w:val="24"/>
          <w14:ligatures w14:val="standardContextual"/>
        </w:rPr>
      </w:pPr>
      <w:hyperlink w:history="1" w:anchor="_Toc217409125">
        <w:r w:rsidRPr="009946C7">
          <w:rPr>
            <w:rStyle w:val="Hyperlink"/>
          </w:rPr>
          <w:t>Table 10  Scenarios and sensitivities for the IERMP</w:t>
        </w:r>
        <w:r w:rsidRPr="009946C7">
          <w:rPr>
            <w:webHidden/>
          </w:rPr>
          <w:tab/>
        </w:r>
        <w:r w:rsidRPr="009946C7">
          <w:rPr>
            <w:webHidden/>
          </w:rPr>
          <w:fldChar w:fldCharType="begin"/>
        </w:r>
        <w:r w:rsidRPr="009946C7">
          <w:rPr>
            <w:webHidden/>
          </w:rPr>
          <w:instrText xml:space="preserve"> PAGEREF _Toc217409125 \h </w:instrText>
        </w:r>
        <w:r w:rsidRPr="009946C7">
          <w:rPr>
            <w:webHidden/>
          </w:rPr>
        </w:r>
        <w:r w:rsidRPr="009946C7">
          <w:rPr>
            <w:webHidden/>
          </w:rPr>
          <w:fldChar w:fldCharType="separate"/>
        </w:r>
        <w:r w:rsidR="00722797">
          <w:rPr>
            <w:noProof/>
            <w:webHidden/>
          </w:rPr>
          <w:t>31</w:t>
        </w:r>
        <w:r w:rsidRPr="009946C7">
          <w:rPr>
            <w:webHidden/>
          </w:rPr>
          <w:fldChar w:fldCharType="end"/>
        </w:r>
      </w:hyperlink>
    </w:p>
    <w:p w:rsidRPr="009946C7" w:rsidR="009946C7" w:rsidRDefault="009946C7" w14:paraId="566A83C9" w14:textId="4BAF5FF9">
      <w:pPr>
        <w:pStyle w:val="TableofFigures"/>
        <w:tabs>
          <w:tab w:val="right" w:pos="8777"/>
        </w:tabs>
        <w:rPr>
          <w:rFonts w:asciiTheme="minorHAnsi" w:hAnsiTheme="minorHAnsi" w:eastAsiaTheme="minorEastAsia"/>
          <w:kern w:val="2"/>
          <w:sz w:val="24"/>
          <w:szCs w:val="24"/>
          <w14:ligatures w14:val="standardContextual"/>
        </w:rPr>
      </w:pPr>
      <w:hyperlink w:history="1" w:anchor="_Toc217409126">
        <w:r w:rsidRPr="009946C7">
          <w:rPr>
            <w:rStyle w:val="Hyperlink"/>
          </w:rPr>
          <w:t>Table 11  Candidate EE and DSM measures for the IERMP</w:t>
        </w:r>
        <w:r w:rsidRPr="009946C7">
          <w:rPr>
            <w:webHidden/>
          </w:rPr>
          <w:tab/>
        </w:r>
        <w:r w:rsidRPr="009946C7">
          <w:rPr>
            <w:webHidden/>
          </w:rPr>
          <w:fldChar w:fldCharType="begin"/>
        </w:r>
        <w:r w:rsidRPr="009946C7">
          <w:rPr>
            <w:webHidden/>
          </w:rPr>
          <w:instrText xml:space="preserve"> PAGEREF _Toc217409126 \h </w:instrText>
        </w:r>
        <w:r w:rsidRPr="009946C7">
          <w:rPr>
            <w:webHidden/>
          </w:rPr>
        </w:r>
        <w:r w:rsidRPr="009946C7">
          <w:rPr>
            <w:webHidden/>
          </w:rPr>
          <w:fldChar w:fldCharType="separate"/>
        </w:r>
        <w:r w:rsidR="00722797">
          <w:rPr>
            <w:noProof/>
            <w:webHidden/>
          </w:rPr>
          <w:t>33</w:t>
        </w:r>
        <w:r w:rsidRPr="009946C7">
          <w:rPr>
            <w:webHidden/>
          </w:rPr>
          <w:fldChar w:fldCharType="end"/>
        </w:r>
      </w:hyperlink>
    </w:p>
    <w:p w:rsidRPr="009946C7" w:rsidR="009946C7" w:rsidRDefault="009946C7" w14:paraId="4F4E8C30" w14:textId="35B28AA9">
      <w:pPr>
        <w:pStyle w:val="TableofFigures"/>
        <w:tabs>
          <w:tab w:val="right" w:pos="8777"/>
        </w:tabs>
        <w:rPr>
          <w:rFonts w:asciiTheme="minorHAnsi" w:hAnsiTheme="minorHAnsi" w:eastAsiaTheme="minorEastAsia"/>
          <w:kern w:val="2"/>
          <w:sz w:val="24"/>
          <w:szCs w:val="24"/>
          <w14:ligatures w14:val="standardContextual"/>
        </w:rPr>
      </w:pPr>
      <w:hyperlink w:history="1" w:anchor="_Toc217409127">
        <w:r w:rsidRPr="009946C7">
          <w:rPr>
            <w:rStyle w:val="Hyperlink"/>
          </w:rPr>
          <w:t>Table 12  Resource assessment summary for the IERMP</w:t>
        </w:r>
        <w:r w:rsidRPr="009946C7">
          <w:rPr>
            <w:webHidden/>
          </w:rPr>
          <w:tab/>
        </w:r>
        <w:r w:rsidRPr="009946C7">
          <w:rPr>
            <w:webHidden/>
          </w:rPr>
          <w:fldChar w:fldCharType="begin"/>
        </w:r>
        <w:r w:rsidRPr="009946C7">
          <w:rPr>
            <w:webHidden/>
          </w:rPr>
          <w:instrText xml:space="preserve"> PAGEREF _Toc217409127 \h </w:instrText>
        </w:r>
        <w:r w:rsidRPr="009946C7">
          <w:rPr>
            <w:webHidden/>
          </w:rPr>
        </w:r>
        <w:r w:rsidRPr="009946C7">
          <w:rPr>
            <w:webHidden/>
          </w:rPr>
          <w:fldChar w:fldCharType="separate"/>
        </w:r>
        <w:r w:rsidR="00722797">
          <w:rPr>
            <w:noProof/>
            <w:webHidden/>
          </w:rPr>
          <w:t>35</w:t>
        </w:r>
        <w:r w:rsidRPr="009946C7">
          <w:rPr>
            <w:webHidden/>
          </w:rPr>
          <w:fldChar w:fldCharType="end"/>
        </w:r>
      </w:hyperlink>
    </w:p>
    <w:p w:rsidRPr="009946C7" w:rsidR="009946C7" w:rsidRDefault="009946C7" w14:paraId="1364E2EF" w14:textId="1195C3C4">
      <w:pPr>
        <w:pStyle w:val="TableofFigures"/>
        <w:tabs>
          <w:tab w:val="right" w:pos="8777"/>
        </w:tabs>
        <w:rPr>
          <w:rFonts w:asciiTheme="minorHAnsi" w:hAnsiTheme="minorHAnsi" w:eastAsiaTheme="minorEastAsia"/>
          <w:kern w:val="2"/>
          <w:sz w:val="24"/>
          <w:szCs w:val="24"/>
          <w14:ligatures w14:val="standardContextual"/>
        </w:rPr>
      </w:pPr>
      <w:hyperlink w:history="1" w:anchor="_Toc217409128">
        <w:r w:rsidRPr="009946C7">
          <w:rPr>
            <w:rStyle w:val="Hyperlink"/>
          </w:rPr>
          <w:t>Table 13  Uganda least cost plan by technology across scenarios</w:t>
        </w:r>
        <w:r w:rsidRPr="009946C7">
          <w:rPr>
            <w:webHidden/>
          </w:rPr>
          <w:tab/>
        </w:r>
        <w:r w:rsidRPr="009946C7">
          <w:rPr>
            <w:webHidden/>
          </w:rPr>
          <w:fldChar w:fldCharType="begin"/>
        </w:r>
        <w:r w:rsidRPr="009946C7">
          <w:rPr>
            <w:webHidden/>
          </w:rPr>
          <w:instrText xml:space="preserve"> PAGEREF _Toc217409128 \h </w:instrText>
        </w:r>
        <w:r w:rsidRPr="009946C7">
          <w:rPr>
            <w:webHidden/>
          </w:rPr>
        </w:r>
        <w:r w:rsidRPr="009946C7">
          <w:rPr>
            <w:webHidden/>
          </w:rPr>
          <w:fldChar w:fldCharType="separate"/>
        </w:r>
        <w:r w:rsidR="00722797">
          <w:rPr>
            <w:noProof/>
            <w:webHidden/>
          </w:rPr>
          <w:t>62</w:t>
        </w:r>
        <w:r w:rsidRPr="009946C7">
          <w:rPr>
            <w:webHidden/>
          </w:rPr>
          <w:fldChar w:fldCharType="end"/>
        </w:r>
      </w:hyperlink>
    </w:p>
    <w:p w:rsidRPr="009946C7" w:rsidR="009946C7" w:rsidRDefault="009946C7" w14:paraId="2062A7F8" w14:textId="150485BF">
      <w:pPr>
        <w:pStyle w:val="TableofFigures"/>
        <w:tabs>
          <w:tab w:val="right" w:pos="8777"/>
        </w:tabs>
        <w:rPr>
          <w:rFonts w:asciiTheme="minorHAnsi" w:hAnsiTheme="minorHAnsi" w:eastAsiaTheme="minorEastAsia"/>
          <w:kern w:val="2"/>
          <w:sz w:val="24"/>
          <w:szCs w:val="24"/>
          <w14:ligatures w14:val="standardContextual"/>
        </w:rPr>
      </w:pPr>
      <w:hyperlink w:history="1" w:anchor="_Toc217409129">
        <w:r w:rsidRPr="009946C7">
          <w:rPr>
            <w:rStyle w:val="Hyperlink"/>
          </w:rPr>
          <w:t>Table 14  EE and DSM least cost investment plan by scenario</w:t>
        </w:r>
        <w:r w:rsidRPr="009946C7">
          <w:rPr>
            <w:webHidden/>
          </w:rPr>
          <w:tab/>
        </w:r>
        <w:r w:rsidRPr="009946C7">
          <w:rPr>
            <w:webHidden/>
          </w:rPr>
          <w:fldChar w:fldCharType="begin"/>
        </w:r>
        <w:r w:rsidRPr="009946C7">
          <w:rPr>
            <w:webHidden/>
          </w:rPr>
          <w:instrText xml:space="preserve"> PAGEREF _Toc217409129 \h </w:instrText>
        </w:r>
        <w:r w:rsidRPr="009946C7">
          <w:rPr>
            <w:webHidden/>
          </w:rPr>
        </w:r>
        <w:r w:rsidRPr="009946C7">
          <w:rPr>
            <w:webHidden/>
          </w:rPr>
          <w:fldChar w:fldCharType="separate"/>
        </w:r>
        <w:r w:rsidR="00722797">
          <w:rPr>
            <w:noProof/>
            <w:webHidden/>
          </w:rPr>
          <w:t>67</w:t>
        </w:r>
        <w:r w:rsidRPr="009946C7">
          <w:rPr>
            <w:webHidden/>
          </w:rPr>
          <w:fldChar w:fldCharType="end"/>
        </w:r>
      </w:hyperlink>
    </w:p>
    <w:p w:rsidRPr="009946C7" w:rsidR="009946C7" w:rsidRDefault="009946C7" w14:paraId="03D290F7" w14:textId="3044C27D">
      <w:pPr>
        <w:pStyle w:val="TableofFigures"/>
        <w:tabs>
          <w:tab w:val="right" w:pos="8777"/>
        </w:tabs>
        <w:rPr>
          <w:rFonts w:asciiTheme="minorHAnsi" w:hAnsiTheme="minorHAnsi" w:eastAsiaTheme="minorEastAsia"/>
          <w:kern w:val="2"/>
          <w:sz w:val="24"/>
          <w:szCs w:val="24"/>
          <w14:ligatures w14:val="standardContextual"/>
        </w:rPr>
      </w:pPr>
      <w:hyperlink w:history="1" w:anchor="_Toc217409130">
        <w:r w:rsidRPr="009946C7">
          <w:rPr>
            <w:rStyle w:val="Hyperlink"/>
          </w:rPr>
          <w:t>Table 15  Uganda NPV of least cost plan costs by scenario</w:t>
        </w:r>
        <w:r w:rsidRPr="009946C7">
          <w:rPr>
            <w:webHidden/>
          </w:rPr>
          <w:tab/>
        </w:r>
        <w:r w:rsidRPr="009946C7">
          <w:rPr>
            <w:webHidden/>
          </w:rPr>
          <w:fldChar w:fldCharType="begin"/>
        </w:r>
        <w:r w:rsidRPr="009946C7">
          <w:rPr>
            <w:webHidden/>
          </w:rPr>
          <w:instrText xml:space="preserve"> PAGEREF _Toc217409130 \h </w:instrText>
        </w:r>
        <w:r w:rsidRPr="009946C7">
          <w:rPr>
            <w:webHidden/>
          </w:rPr>
        </w:r>
        <w:r w:rsidRPr="009946C7">
          <w:rPr>
            <w:webHidden/>
          </w:rPr>
          <w:fldChar w:fldCharType="separate"/>
        </w:r>
        <w:r w:rsidR="00722797">
          <w:rPr>
            <w:noProof/>
            <w:webHidden/>
          </w:rPr>
          <w:t>71</w:t>
        </w:r>
        <w:r w:rsidRPr="009946C7">
          <w:rPr>
            <w:webHidden/>
          </w:rPr>
          <w:fldChar w:fldCharType="end"/>
        </w:r>
      </w:hyperlink>
    </w:p>
    <w:p w:rsidRPr="009946C7" w:rsidR="009946C7" w:rsidRDefault="009946C7" w14:paraId="40100C3A" w14:textId="0B23701A">
      <w:pPr>
        <w:pStyle w:val="TableofFigures"/>
        <w:tabs>
          <w:tab w:val="right" w:pos="8777"/>
        </w:tabs>
        <w:rPr>
          <w:rFonts w:asciiTheme="minorHAnsi" w:hAnsiTheme="minorHAnsi" w:eastAsiaTheme="minorEastAsia"/>
          <w:kern w:val="2"/>
          <w:sz w:val="24"/>
          <w:szCs w:val="24"/>
          <w14:ligatures w14:val="standardContextual"/>
        </w:rPr>
      </w:pPr>
      <w:hyperlink w:history="1" w:anchor="_Toc217409131">
        <w:r w:rsidRPr="009946C7">
          <w:rPr>
            <w:rStyle w:val="Hyperlink"/>
          </w:rPr>
          <w:t>Table 16  Transmission lines least cost plan – Base case scenario</w:t>
        </w:r>
        <w:r w:rsidRPr="009946C7">
          <w:rPr>
            <w:webHidden/>
          </w:rPr>
          <w:tab/>
        </w:r>
        <w:r w:rsidRPr="009946C7">
          <w:rPr>
            <w:webHidden/>
          </w:rPr>
          <w:fldChar w:fldCharType="begin"/>
        </w:r>
        <w:r w:rsidRPr="009946C7">
          <w:rPr>
            <w:webHidden/>
          </w:rPr>
          <w:instrText xml:space="preserve"> PAGEREF _Toc217409131 \h </w:instrText>
        </w:r>
        <w:r w:rsidRPr="009946C7">
          <w:rPr>
            <w:webHidden/>
          </w:rPr>
        </w:r>
        <w:r w:rsidRPr="009946C7">
          <w:rPr>
            <w:webHidden/>
          </w:rPr>
          <w:fldChar w:fldCharType="separate"/>
        </w:r>
        <w:r w:rsidR="00722797">
          <w:rPr>
            <w:noProof/>
            <w:webHidden/>
          </w:rPr>
          <w:t>74</w:t>
        </w:r>
        <w:r w:rsidRPr="009946C7">
          <w:rPr>
            <w:webHidden/>
          </w:rPr>
          <w:fldChar w:fldCharType="end"/>
        </w:r>
      </w:hyperlink>
    </w:p>
    <w:p w:rsidRPr="009946C7" w:rsidR="009946C7" w:rsidRDefault="009946C7" w14:paraId="42B1E543" w14:textId="5DD4A838">
      <w:pPr>
        <w:pStyle w:val="TableofFigures"/>
        <w:tabs>
          <w:tab w:val="right" w:pos="8777"/>
        </w:tabs>
        <w:rPr>
          <w:rFonts w:asciiTheme="minorHAnsi" w:hAnsiTheme="minorHAnsi" w:eastAsiaTheme="minorEastAsia"/>
          <w:kern w:val="2"/>
          <w:sz w:val="24"/>
          <w:szCs w:val="24"/>
          <w14:ligatures w14:val="standardContextual"/>
        </w:rPr>
      </w:pPr>
      <w:hyperlink w:history="1" w:anchor="_Toc217409132">
        <w:r w:rsidRPr="009946C7">
          <w:rPr>
            <w:rStyle w:val="Hyperlink"/>
          </w:rPr>
          <w:t>Table 17  400 kV backbone grid development – Base case transmission investment plan</w:t>
        </w:r>
        <w:r w:rsidRPr="009946C7">
          <w:rPr>
            <w:webHidden/>
          </w:rPr>
          <w:tab/>
        </w:r>
        <w:r w:rsidRPr="009946C7">
          <w:rPr>
            <w:webHidden/>
          </w:rPr>
          <w:fldChar w:fldCharType="begin"/>
        </w:r>
        <w:r w:rsidRPr="009946C7">
          <w:rPr>
            <w:webHidden/>
          </w:rPr>
          <w:instrText xml:space="preserve"> PAGEREF _Toc217409132 \h </w:instrText>
        </w:r>
        <w:r w:rsidRPr="009946C7">
          <w:rPr>
            <w:webHidden/>
          </w:rPr>
        </w:r>
        <w:r w:rsidRPr="009946C7">
          <w:rPr>
            <w:webHidden/>
          </w:rPr>
          <w:fldChar w:fldCharType="separate"/>
        </w:r>
        <w:r w:rsidR="00722797">
          <w:rPr>
            <w:noProof/>
            <w:webHidden/>
          </w:rPr>
          <w:t>74</w:t>
        </w:r>
        <w:r w:rsidRPr="009946C7">
          <w:rPr>
            <w:webHidden/>
          </w:rPr>
          <w:fldChar w:fldCharType="end"/>
        </w:r>
      </w:hyperlink>
    </w:p>
    <w:p w:rsidRPr="009946C7" w:rsidR="009946C7" w:rsidRDefault="009946C7" w14:paraId="3DB50D29" w14:textId="1CBA4DDA">
      <w:pPr>
        <w:pStyle w:val="TableofFigures"/>
        <w:tabs>
          <w:tab w:val="right" w:pos="8777"/>
        </w:tabs>
        <w:rPr>
          <w:rFonts w:asciiTheme="minorHAnsi" w:hAnsiTheme="minorHAnsi" w:eastAsiaTheme="minorEastAsia"/>
          <w:kern w:val="2"/>
          <w:sz w:val="24"/>
          <w:szCs w:val="24"/>
          <w14:ligatures w14:val="standardContextual"/>
        </w:rPr>
      </w:pPr>
      <w:hyperlink w:history="1" w:anchor="_Toc217409133">
        <w:r w:rsidRPr="009946C7">
          <w:rPr>
            <w:rStyle w:val="Hyperlink"/>
          </w:rPr>
          <w:t>Table 18  132 kV and 220 kV backbone grid development – Base case investment plan</w:t>
        </w:r>
        <w:r w:rsidRPr="009946C7">
          <w:rPr>
            <w:webHidden/>
          </w:rPr>
          <w:tab/>
        </w:r>
        <w:r w:rsidRPr="009946C7">
          <w:rPr>
            <w:webHidden/>
          </w:rPr>
          <w:fldChar w:fldCharType="begin"/>
        </w:r>
        <w:r w:rsidRPr="009946C7">
          <w:rPr>
            <w:webHidden/>
          </w:rPr>
          <w:instrText xml:space="preserve"> PAGEREF _Toc217409133 \h </w:instrText>
        </w:r>
        <w:r w:rsidRPr="009946C7">
          <w:rPr>
            <w:webHidden/>
          </w:rPr>
        </w:r>
        <w:r w:rsidRPr="009946C7">
          <w:rPr>
            <w:webHidden/>
          </w:rPr>
          <w:fldChar w:fldCharType="separate"/>
        </w:r>
        <w:r w:rsidR="00722797">
          <w:rPr>
            <w:noProof/>
            <w:webHidden/>
          </w:rPr>
          <w:t>77</w:t>
        </w:r>
        <w:r w:rsidRPr="009946C7">
          <w:rPr>
            <w:webHidden/>
          </w:rPr>
          <w:fldChar w:fldCharType="end"/>
        </w:r>
      </w:hyperlink>
    </w:p>
    <w:p w:rsidRPr="009946C7" w:rsidR="009946C7" w:rsidRDefault="009946C7" w14:paraId="65C6C538" w14:textId="45F6CDA7">
      <w:pPr>
        <w:pStyle w:val="TableofFigures"/>
        <w:tabs>
          <w:tab w:val="right" w:pos="8777"/>
        </w:tabs>
        <w:rPr>
          <w:rFonts w:asciiTheme="minorHAnsi" w:hAnsiTheme="minorHAnsi" w:eastAsiaTheme="minorEastAsia"/>
          <w:kern w:val="2"/>
          <w:sz w:val="24"/>
          <w:szCs w:val="24"/>
          <w14:ligatures w14:val="standardContextual"/>
        </w:rPr>
      </w:pPr>
      <w:hyperlink w:history="1" w:anchor="_Toc217409134">
        <w:r w:rsidRPr="009946C7">
          <w:rPr>
            <w:rStyle w:val="Hyperlink"/>
          </w:rPr>
          <w:t>Table 19  Transmission lines least cost plan – Unconstrained scenario</w:t>
        </w:r>
        <w:r w:rsidRPr="009946C7">
          <w:rPr>
            <w:webHidden/>
          </w:rPr>
          <w:tab/>
        </w:r>
        <w:r w:rsidRPr="009946C7">
          <w:rPr>
            <w:webHidden/>
          </w:rPr>
          <w:fldChar w:fldCharType="begin"/>
        </w:r>
        <w:r w:rsidRPr="009946C7">
          <w:rPr>
            <w:webHidden/>
          </w:rPr>
          <w:instrText xml:space="preserve"> PAGEREF _Toc217409134 \h </w:instrText>
        </w:r>
        <w:r w:rsidRPr="009946C7">
          <w:rPr>
            <w:webHidden/>
          </w:rPr>
        </w:r>
        <w:r w:rsidRPr="009946C7">
          <w:rPr>
            <w:webHidden/>
          </w:rPr>
          <w:fldChar w:fldCharType="separate"/>
        </w:r>
        <w:r w:rsidR="00722797">
          <w:rPr>
            <w:noProof/>
            <w:webHidden/>
          </w:rPr>
          <w:t>78</w:t>
        </w:r>
        <w:r w:rsidRPr="009946C7">
          <w:rPr>
            <w:webHidden/>
          </w:rPr>
          <w:fldChar w:fldCharType="end"/>
        </w:r>
      </w:hyperlink>
    </w:p>
    <w:p w:rsidRPr="009946C7" w:rsidR="009946C7" w:rsidRDefault="009946C7" w14:paraId="1588E1B1" w14:textId="2D512CC3">
      <w:pPr>
        <w:pStyle w:val="TableofFigures"/>
        <w:tabs>
          <w:tab w:val="right" w:pos="8777"/>
        </w:tabs>
        <w:rPr>
          <w:rFonts w:asciiTheme="minorHAnsi" w:hAnsiTheme="minorHAnsi" w:eastAsiaTheme="minorEastAsia"/>
          <w:kern w:val="2"/>
          <w:sz w:val="24"/>
          <w:szCs w:val="24"/>
          <w14:ligatures w14:val="standardContextual"/>
        </w:rPr>
      </w:pPr>
      <w:hyperlink w:history="1" w:anchor="_Toc217409135">
        <w:r w:rsidRPr="009946C7">
          <w:rPr>
            <w:rStyle w:val="Hyperlink"/>
          </w:rPr>
          <w:t>Table 20  Transmission lines least cost plan – Delayed transition scenario</w:t>
        </w:r>
        <w:r w:rsidRPr="009946C7">
          <w:rPr>
            <w:webHidden/>
          </w:rPr>
          <w:tab/>
        </w:r>
        <w:r w:rsidRPr="009946C7">
          <w:rPr>
            <w:webHidden/>
          </w:rPr>
          <w:fldChar w:fldCharType="begin"/>
        </w:r>
        <w:r w:rsidRPr="009946C7">
          <w:rPr>
            <w:webHidden/>
          </w:rPr>
          <w:instrText xml:space="preserve"> PAGEREF _Toc217409135 \h </w:instrText>
        </w:r>
        <w:r w:rsidRPr="009946C7">
          <w:rPr>
            <w:webHidden/>
          </w:rPr>
        </w:r>
        <w:r w:rsidRPr="009946C7">
          <w:rPr>
            <w:webHidden/>
          </w:rPr>
          <w:fldChar w:fldCharType="separate"/>
        </w:r>
        <w:r w:rsidR="00722797">
          <w:rPr>
            <w:noProof/>
            <w:webHidden/>
          </w:rPr>
          <w:t>79</w:t>
        </w:r>
        <w:r w:rsidRPr="009946C7">
          <w:rPr>
            <w:webHidden/>
          </w:rPr>
          <w:fldChar w:fldCharType="end"/>
        </w:r>
      </w:hyperlink>
    </w:p>
    <w:p w:rsidRPr="009946C7" w:rsidR="009946C7" w:rsidRDefault="009946C7" w14:paraId="3F470FCE" w14:textId="0E643A1C">
      <w:pPr>
        <w:pStyle w:val="TableofFigures"/>
        <w:tabs>
          <w:tab w:val="right" w:pos="8777"/>
        </w:tabs>
        <w:rPr>
          <w:rFonts w:asciiTheme="minorHAnsi" w:hAnsiTheme="minorHAnsi" w:eastAsiaTheme="minorEastAsia"/>
          <w:kern w:val="2"/>
          <w:sz w:val="24"/>
          <w:szCs w:val="24"/>
          <w14:ligatures w14:val="standardContextual"/>
        </w:rPr>
      </w:pPr>
      <w:hyperlink w:history="1" w:anchor="_Toc217409136">
        <w:r w:rsidRPr="009946C7">
          <w:rPr>
            <w:rStyle w:val="Hyperlink"/>
          </w:rPr>
          <w:t>Table 21  Transmission lines least cost plan – Ten-fold growth scenario</w:t>
        </w:r>
        <w:r w:rsidRPr="009946C7">
          <w:rPr>
            <w:webHidden/>
          </w:rPr>
          <w:tab/>
        </w:r>
        <w:r w:rsidRPr="009946C7">
          <w:rPr>
            <w:webHidden/>
          </w:rPr>
          <w:fldChar w:fldCharType="begin"/>
        </w:r>
        <w:r w:rsidRPr="009946C7">
          <w:rPr>
            <w:webHidden/>
          </w:rPr>
          <w:instrText xml:space="preserve"> PAGEREF _Toc217409136 \h </w:instrText>
        </w:r>
        <w:r w:rsidRPr="009946C7">
          <w:rPr>
            <w:webHidden/>
          </w:rPr>
        </w:r>
        <w:r w:rsidRPr="009946C7">
          <w:rPr>
            <w:webHidden/>
          </w:rPr>
          <w:fldChar w:fldCharType="separate"/>
        </w:r>
        <w:r w:rsidR="00722797">
          <w:rPr>
            <w:noProof/>
            <w:webHidden/>
          </w:rPr>
          <w:t>79</w:t>
        </w:r>
        <w:r w:rsidRPr="009946C7">
          <w:rPr>
            <w:webHidden/>
          </w:rPr>
          <w:fldChar w:fldCharType="end"/>
        </w:r>
      </w:hyperlink>
    </w:p>
    <w:p w:rsidRPr="009946C7" w:rsidR="009946C7" w:rsidRDefault="009946C7" w14:paraId="243616C6" w14:textId="05C45638">
      <w:pPr>
        <w:pStyle w:val="TableofFigures"/>
        <w:tabs>
          <w:tab w:val="right" w:pos="8777"/>
        </w:tabs>
        <w:rPr>
          <w:rFonts w:asciiTheme="minorHAnsi" w:hAnsiTheme="minorHAnsi" w:eastAsiaTheme="minorEastAsia"/>
          <w:kern w:val="2"/>
          <w:sz w:val="24"/>
          <w:szCs w:val="24"/>
          <w14:ligatures w14:val="standardContextual"/>
        </w:rPr>
      </w:pPr>
      <w:hyperlink w:history="1" w:anchor="_Toc217409137">
        <w:r w:rsidRPr="009946C7">
          <w:rPr>
            <w:rStyle w:val="Hyperlink"/>
          </w:rPr>
          <w:t>Table 22  Transmission lines least cost plan – Policy targets scenario</w:t>
        </w:r>
        <w:r w:rsidRPr="009946C7">
          <w:rPr>
            <w:webHidden/>
          </w:rPr>
          <w:tab/>
        </w:r>
        <w:r w:rsidRPr="009946C7">
          <w:rPr>
            <w:webHidden/>
          </w:rPr>
          <w:fldChar w:fldCharType="begin"/>
        </w:r>
        <w:r w:rsidRPr="009946C7">
          <w:rPr>
            <w:webHidden/>
          </w:rPr>
          <w:instrText xml:space="preserve"> PAGEREF _Toc217409137 \h </w:instrText>
        </w:r>
        <w:r w:rsidRPr="009946C7">
          <w:rPr>
            <w:webHidden/>
          </w:rPr>
        </w:r>
        <w:r w:rsidRPr="009946C7">
          <w:rPr>
            <w:webHidden/>
          </w:rPr>
          <w:fldChar w:fldCharType="separate"/>
        </w:r>
        <w:r w:rsidR="00722797">
          <w:rPr>
            <w:noProof/>
            <w:webHidden/>
          </w:rPr>
          <w:t>80</w:t>
        </w:r>
        <w:r w:rsidRPr="009946C7">
          <w:rPr>
            <w:webHidden/>
          </w:rPr>
          <w:fldChar w:fldCharType="end"/>
        </w:r>
      </w:hyperlink>
    </w:p>
    <w:p w:rsidRPr="009946C7" w:rsidR="009946C7" w:rsidRDefault="009946C7" w14:paraId="4A14619A" w14:textId="385DE588">
      <w:pPr>
        <w:pStyle w:val="TableofFigures"/>
        <w:tabs>
          <w:tab w:val="right" w:pos="8777"/>
        </w:tabs>
        <w:rPr>
          <w:rFonts w:asciiTheme="minorHAnsi" w:hAnsiTheme="minorHAnsi" w:eastAsiaTheme="minorEastAsia"/>
          <w:kern w:val="2"/>
          <w:sz w:val="24"/>
          <w:szCs w:val="24"/>
          <w14:ligatures w14:val="standardContextual"/>
        </w:rPr>
      </w:pPr>
      <w:hyperlink w:history="1" w:anchor="_Toc217409138">
        <w:r w:rsidRPr="009946C7">
          <w:rPr>
            <w:rStyle w:val="Hyperlink"/>
          </w:rPr>
          <w:t>Table 23  Distribution plan – Investment costs (million USD)</w:t>
        </w:r>
        <w:r w:rsidRPr="009946C7">
          <w:rPr>
            <w:webHidden/>
          </w:rPr>
          <w:tab/>
        </w:r>
        <w:r w:rsidRPr="009946C7">
          <w:rPr>
            <w:webHidden/>
          </w:rPr>
          <w:fldChar w:fldCharType="begin"/>
        </w:r>
        <w:r w:rsidRPr="009946C7">
          <w:rPr>
            <w:webHidden/>
          </w:rPr>
          <w:instrText xml:space="preserve"> PAGEREF _Toc217409138 \h </w:instrText>
        </w:r>
        <w:r w:rsidRPr="009946C7">
          <w:rPr>
            <w:webHidden/>
          </w:rPr>
        </w:r>
        <w:r w:rsidRPr="009946C7">
          <w:rPr>
            <w:webHidden/>
          </w:rPr>
          <w:fldChar w:fldCharType="separate"/>
        </w:r>
        <w:r w:rsidR="00722797">
          <w:rPr>
            <w:noProof/>
            <w:webHidden/>
          </w:rPr>
          <w:t>85</w:t>
        </w:r>
        <w:r w:rsidRPr="009946C7">
          <w:rPr>
            <w:webHidden/>
          </w:rPr>
          <w:fldChar w:fldCharType="end"/>
        </w:r>
      </w:hyperlink>
    </w:p>
    <w:p w:rsidRPr="009946C7" w:rsidR="009946C7" w:rsidRDefault="009946C7" w14:paraId="0AF12937" w14:textId="50B22138">
      <w:pPr>
        <w:pStyle w:val="TableofFigures"/>
        <w:tabs>
          <w:tab w:val="right" w:pos="8777"/>
        </w:tabs>
        <w:rPr>
          <w:rFonts w:asciiTheme="minorHAnsi" w:hAnsiTheme="minorHAnsi" w:eastAsiaTheme="minorEastAsia"/>
          <w:kern w:val="2"/>
          <w:sz w:val="24"/>
          <w:szCs w:val="24"/>
          <w14:ligatures w14:val="standardContextual"/>
        </w:rPr>
      </w:pPr>
      <w:hyperlink w:history="1" w:anchor="_Toc217409139">
        <w:r w:rsidRPr="009946C7">
          <w:rPr>
            <w:rStyle w:val="Hyperlink"/>
          </w:rPr>
          <w:t>Table 24  Probability-adjusted step-loads by scenario (capacity requirement in MW)</w:t>
        </w:r>
        <w:r w:rsidRPr="009946C7">
          <w:rPr>
            <w:webHidden/>
          </w:rPr>
          <w:tab/>
        </w:r>
        <w:r w:rsidRPr="009946C7">
          <w:rPr>
            <w:webHidden/>
          </w:rPr>
          <w:fldChar w:fldCharType="begin"/>
        </w:r>
        <w:r w:rsidRPr="009946C7">
          <w:rPr>
            <w:webHidden/>
          </w:rPr>
          <w:instrText xml:space="preserve"> PAGEREF _Toc217409139 \h </w:instrText>
        </w:r>
        <w:r w:rsidRPr="009946C7">
          <w:rPr>
            <w:webHidden/>
          </w:rPr>
        </w:r>
        <w:r w:rsidRPr="009946C7">
          <w:rPr>
            <w:webHidden/>
          </w:rPr>
          <w:fldChar w:fldCharType="separate"/>
        </w:r>
        <w:r w:rsidR="00722797">
          <w:rPr>
            <w:noProof/>
            <w:webHidden/>
          </w:rPr>
          <w:t>92</w:t>
        </w:r>
        <w:r w:rsidRPr="009946C7">
          <w:rPr>
            <w:webHidden/>
          </w:rPr>
          <w:fldChar w:fldCharType="end"/>
        </w:r>
      </w:hyperlink>
    </w:p>
    <w:p w:rsidRPr="009946C7" w:rsidR="009946C7" w:rsidRDefault="009946C7" w14:paraId="60C6D568" w14:textId="14F09A7E">
      <w:pPr>
        <w:pStyle w:val="TableofFigures"/>
        <w:tabs>
          <w:tab w:val="right" w:pos="8777"/>
        </w:tabs>
        <w:rPr>
          <w:rFonts w:asciiTheme="minorHAnsi" w:hAnsiTheme="minorHAnsi" w:eastAsiaTheme="minorEastAsia"/>
          <w:kern w:val="2"/>
          <w:sz w:val="24"/>
          <w:szCs w:val="24"/>
          <w14:ligatures w14:val="standardContextual"/>
        </w:rPr>
      </w:pPr>
      <w:hyperlink w:history="1" w:anchor="_Toc217409140">
        <w:r w:rsidRPr="009946C7">
          <w:rPr>
            <w:rStyle w:val="Hyperlink"/>
          </w:rPr>
          <w:t>Table 25  Electricity exports considered in the demand forecast by scenario</w:t>
        </w:r>
        <w:r w:rsidRPr="009946C7">
          <w:rPr>
            <w:webHidden/>
          </w:rPr>
          <w:tab/>
        </w:r>
        <w:r w:rsidRPr="009946C7">
          <w:rPr>
            <w:webHidden/>
          </w:rPr>
          <w:fldChar w:fldCharType="begin"/>
        </w:r>
        <w:r w:rsidRPr="009946C7">
          <w:rPr>
            <w:webHidden/>
          </w:rPr>
          <w:instrText xml:space="preserve"> PAGEREF _Toc217409140 \h </w:instrText>
        </w:r>
        <w:r w:rsidRPr="009946C7">
          <w:rPr>
            <w:webHidden/>
          </w:rPr>
        </w:r>
        <w:r w:rsidRPr="009946C7">
          <w:rPr>
            <w:webHidden/>
          </w:rPr>
          <w:fldChar w:fldCharType="separate"/>
        </w:r>
        <w:r w:rsidR="00722797">
          <w:rPr>
            <w:noProof/>
            <w:webHidden/>
          </w:rPr>
          <w:t>93</w:t>
        </w:r>
        <w:r w:rsidRPr="009946C7">
          <w:rPr>
            <w:webHidden/>
          </w:rPr>
          <w:fldChar w:fldCharType="end"/>
        </w:r>
      </w:hyperlink>
    </w:p>
    <w:p w:rsidRPr="009946C7" w:rsidR="009946C7" w:rsidRDefault="009946C7" w14:paraId="46F5D9FC" w14:textId="1FA16468">
      <w:pPr>
        <w:pStyle w:val="TableofFigures"/>
        <w:tabs>
          <w:tab w:val="right" w:pos="8777"/>
        </w:tabs>
        <w:rPr>
          <w:rFonts w:asciiTheme="minorHAnsi" w:hAnsiTheme="minorHAnsi" w:eastAsiaTheme="minorEastAsia"/>
          <w:kern w:val="2"/>
          <w:sz w:val="24"/>
          <w:szCs w:val="24"/>
          <w14:ligatures w14:val="standardContextual"/>
        </w:rPr>
      </w:pPr>
      <w:hyperlink w:history="1" w:anchor="_Toc217409141">
        <w:r w:rsidRPr="009946C7">
          <w:rPr>
            <w:rStyle w:val="Hyperlink"/>
          </w:rPr>
          <w:t>Table 26  Load forecast by sub-region</w:t>
        </w:r>
        <w:r w:rsidRPr="009946C7">
          <w:rPr>
            <w:webHidden/>
          </w:rPr>
          <w:tab/>
        </w:r>
        <w:r w:rsidRPr="009946C7">
          <w:rPr>
            <w:webHidden/>
          </w:rPr>
          <w:fldChar w:fldCharType="begin"/>
        </w:r>
        <w:r w:rsidRPr="009946C7">
          <w:rPr>
            <w:webHidden/>
          </w:rPr>
          <w:instrText xml:space="preserve"> PAGEREF _Toc217409141 \h </w:instrText>
        </w:r>
        <w:r w:rsidRPr="009946C7">
          <w:rPr>
            <w:webHidden/>
          </w:rPr>
        </w:r>
        <w:r w:rsidRPr="009946C7">
          <w:rPr>
            <w:webHidden/>
          </w:rPr>
          <w:fldChar w:fldCharType="separate"/>
        </w:r>
        <w:r w:rsidR="00722797">
          <w:rPr>
            <w:noProof/>
            <w:webHidden/>
          </w:rPr>
          <w:t>95</w:t>
        </w:r>
        <w:r w:rsidRPr="009946C7">
          <w:rPr>
            <w:webHidden/>
          </w:rPr>
          <w:fldChar w:fldCharType="end"/>
        </w:r>
      </w:hyperlink>
    </w:p>
    <w:p w:rsidRPr="009946C7" w:rsidR="009946C7" w:rsidRDefault="009946C7" w14:paraId="60B88544" w14:textId="405437EC">
      <w:pPr>
        <w:pStyle w:val="TableofFigures"/>
        <w:tabs>
          <w:tab w:val="right" w:pos="8777"/>
        </w:tabs>
        <w:rPr>
          <w:rFonts w:asciiTheme="minorHAnsi" w:hAnsiTheme="minorHAnsi" w:eastAsiaTheme="minorEastAsia"/>
          <w:kern w:val="2"/>
          <w:sz w:val="24"/>
          <w:szCs w:val="24"/>
          <w14:ligatures w14:val="standardContextual"/>
        </w:rPr>
      </w:pPr>
      <w:hyperlink w:history="1" w:anchor="_Toc217409142">
        <w:r w:rsidRPr="009946C7">
          <w:rPr>
            <w:rStyle w:val="Hyperlink"/>
          </w:rPr>
          <w:t>Table 27  Load forecast by sub-region</w:t>
        </w:r>
        <w:r w:rsidRPr="009946C7">
          <w:rPr>
            <w:webHidden/>
          </w:rPr>
          <w:tab/>
        </w:r>
        <w:r w:rsidRPr="009946C7">
          <w:rPr>
            <w:webHidden/>
          </w:rPr>
          <w:fldChar w:fldCharType="begin"/>
        </w:r>
        <w:r w:rsidRPr="009946C7">
          <w:rPr>
            <w:webHidden/>
          </w:rPr>
          <w:instrText xml:space="preserve"> PAGEREF _Toc217409142 \h </w:instrText>
        </w:r>
        <w:r w:rsidRPr="009946C7">
          <w:rPr>
            <w:webHidden/>
          </w:rPr>
        </w:r>
        <w:r w:rsidRPr="009946C7">
          <w:rPr>
            <w:webHidden/>
          </w:rPr>
          <w:fldChar w:fldCharType="separate"/>
        </w:r>
        <w:r w:rsidR="00722797">
          <w:rPr>
            <w:noProof/>
            <w:webHidden/>
          </w:rPr>
          <w:t>97</w:t>
        </w:r>
        <w:r w:rsidRPr="009946C7">
          <w:rPr>
            <w:webHidden/>
          </w:rPr>
          <w:fldChar w:fldCharType="end"/>
        </w:r>
      </w:hyperlink>
    </w:p>
    <w:p w:rsidRPr="009946C7" w:rsidR="009946C7" w:rsidRDefault="009946C7" w14:paraId="21DD710C" w14:textId="5DDB286E">
      <w:pPr>
        <w:pStyle w:val="TableofFigures"/>
        <w:tabs>
          <w:tab w:val="right" w:pos="8777"/>
        </w:tabs>
        <w:rPr>
          <w:rFonts w:asciiTheme="minorHAnsi" w:hAnsiTheme="minorHAnsi" w:eastAsiaTheme="minorEastAsia"/>
          <w:kern w:val="2"/>
          <w:sz w:val="24"/>
          <w:szCs w:val="24"/>
          <w14:ligatures w14:val="standardContextual"/>
        </w:rPr>
      </w:pPr>
      <w:hyperlink w:history="1" w:anchor="_Toc217409143">
        <w:r w:rsidRPr="009946C7">
          <w:rPr>
            <w:rStyle w:val="Hyperlink"/>
          </w:rPr>
          <w:t>Table 28  Policy targets incorporated IERMP scenarios and sensitivities</w:t>
        </w:r>
        <w:r w:rsidRPr="009946C7">
          <w:rPr>
            <w:webHidden/>
          </w:rPr>
          <w:tab/>
        </w:r>
        <w:r w:rsidRPr="009946C7">
          <w:rPr>
            <w:webHidden/>
          </w:rPr>
          <w:fldChar w:fldCharType="begin"/>
        </w:r>
        <w:r w:rsidRPr="009946C7">
          <w:rPr>
            <w:webHidden/>
          </w:rPr>
          <w:instrText xml:space="preserve"> PAGEREF _Toc217409143 \h </w:instrText>
        </w:r>
        <w:r w:rsidRPr="009946C7">
          <w:rPr>
            <w:webHidden/>
          </w:rPr>
        </w:r>
        <w:r w:rsidRPr="009946C7">
          <w:rPr>
            <w:webHidden/>
          </w:rPr>
          <w:fldChar w:fldCharType="separate"/>
        </w:r>
        <w:r w:rsidR="00722797">
          <w:rPr>
            <w:noProof/>
            <w:webHidden/>
          </w:rPr>
          <w:t>98</w:t>
        </w:r>
        <w:r w:rsidRPr="009946C7">
          <w:rPr>
            <w:webHidden/>
          </w:rPr>
          <w:fldChar w:fldCharType="end"/>
        </w:r>
      </w:hyperlink>
    </w:p>
    <w:p w:rsidRPr="009946C7" w:rsidR="009946C7" w:rsidRDefault="009946C7" w14:paraId="4746B00D" w14:textId="29FC9A3E">
      <w:pPr>
        <w:pStyle w:val="TableofFigures"/>
        <w:tabs>
          <w:tab w:val="right" w:pos="8777"/>
        </w:tabs>
        <w:rPr>
          <w:rFonts w:asciiTheme="minorHAnsi" w:hAnsiTheme="minorHAnsi" w:eastAsiaTheme="minorEastAsia"/>
          <w:kern w:val="2"/>
          <w:sz w:val="24"/>
          <w:szCs w:val="24"/>
          <w14:ligatures w14:val="standardContextual"/>
        </w:rPr>
      </w:pPr>
      <w:hyperlink w:history="1" w:anchor="_Toc217409144">
        <w:r w:rsidRPr="009946C7">
          <w:rPr>
            <w:rStyle w:val="Hyperlink"/>
          </w:rPr>
          <w:t>Table 29  Gas pipeline xcost assumptions assumptions</w:t>
        </w:r>
        <w:r w:rsidRPr="009946C7">
          <w:rPr>
            <w:webHidden/>
          </w:rPr>
          <w:tab/>
        </w:r>
        <w:r w:rsidRPr="009946C7">
          <w:rPr>
            <w:webHidden/>
          </w:rPr>
          <w:fldChar w:fldCharType="begin"/>
        </w:r>
        <w:r w:rsidRPr="009946C7">
          <w:rPr>
            <w:webHidden/>
          </w:rPr>
          <w:instrText xml:space="preserve"> PAGEREF _Toc217409144 \h </w:instrText>
        </w:r>
        <w:r w:rsidRPr="009946C7">
          <w:rPr>
            <w:webHidden/>
          </w:rPr>
        </w:r>
        <w:r w:rsidRPr="009946C7">
          <w:rPr>
            <w:webHidden/>
          </w:rPr>
          <w:fldChar w:fldCharType="separate"/>
        </w:r>
        <w:r w:rsidR="00722797">
          <w:rPr>
            <w:noProof/>
            <w:webHidden/>
          </w:rPr>
          <w:t>99</w:t>
        </w:r>
        <w:r w:rsidRPr="009946C7">
          <w:rPr>
            <w:webHidden/>
          </w:rPr>
          <w:fldChar w:fldCharType="end"/>
        </w:r>
      </w:hyperlink>
    </w:p>
    <w:p w:rsidRPr="009946C7" w:rsidR="009946C7" w:rsidRDefault="009946C7" w14:paraId="7DDCC2A1" w14:textId="14EC91D3">
      <w:pPr>
        <w:pStyle w:val="TableofFigures"/>
        <w:tabs>
          <w:tab w:val="right" w:pos="8777"/>
        </w:tabs>
        <w:rPr>
          <w:rFonts w:asciiTheme="minorHAnsi" w:hAnsiTheme="minorHAnsi" w:eastAsiaTheme="minorEastAsia"/>
          <w:kern w:val="2"/>
          <w:sz w:val="24"/>
          <w:szCs w:val="24"/>
          <w14:ligatures w14:val="standardContextual"/>
        </w:rPr>
      </w:pPr>
      <w:hyperlink w:history="1" w:anchor="_Toc217409145">
        <w:r w:rsidRPr="009946C7">
          <w:rPr>
            <w:rStyle w:val="Hyperlink"/>
          </w:rPr>
          <w:t>Table 30  Capital costs for the implementation of EE and DSM measure</w:t>
        </w:r>
        <w:r w:rsidRPr="009946C7">
          <w:rPr>
            <w:webHidden/>
          </w:rPr>
          <w:tab/>
        </w:r>
        <w:r w:rsidRPr="009946C7">
          <w:rPr>
            <w:webHidden/>
          </w:rPr>
          <w:fldChar w:fldCharType="begin"/>
        </w:r>
        <w:r w:rsidRPr="009946C7">
          <w:rPr>
            <w:webHidden/>
          </w:rPr>
          <w:instrText xml:space="preserve"> PAGEREF _Toc217409145 \h </w:instrText>
        </w:r>
        <w:r w:rsidRPr="009946C7">
          <w:rPr>
            <w:webHidden/>
          </w:rPr>
        </w:r>
        <w:r w:rsidRPr="009946C7">
          <w:rPr>
            <w:webHidden/>
          </w:rPr>
          <w:fldChar w:fldCharType="separate"/>
        </w:r>
        <w:r w:rsidR="00722797">
          <w:rPr>
            <w:noProof/>
            <w:webHidden/>
          </w:rPr>
          <w:t>101</w:t>
        </w:r>
        <w:r w:rsidRPr="009946C7">
          <w:rPr>
            <w:webHidden/>
          </w:rPr>
          <w:fldChar w:fldCharType="end"/>
        </w:r>
      </w:hyperlink>
    </w:p>
    <w:p w:rsidR="00FA2C39" w:rsidP="00FA2C39" w:rsidRDefault="00DA2616" w14:paraId="5D7882DA" w14:textId="19238783">
      <w:r w:rsidRPr="009946C7">
        <w:fldChar w:fldCharType="end"/>
      </w:r>
    </w:p>
    <w:p w:rsidRPr="009946C7" w:rsidR="009946C7" w:rsidP="00FA2C39" w:rsidRDefault="009946C7" w14:paraId="53CD642A" w14:textId="77777777"/>
    <w:p w:rsidRPr="009946C7" w:rsidR="004703F4" w:rsidP="004703F4" w:rsidRDefault="004703F4" w14:paraId="7340BF42" w14:textId="77777777">
      <w:pPr>
        <w:pStyle w:val="TOC1"/>
      </w:pPr>
      <w:r w:rsidRPr="009946C7">
        <w:t>Figures</w:t>
      </w:r>
    </w:p>
    <w:p w:rsidRPr="009946C7" w:rsidR="009946C7" w:rsidRDefault="00482CD0" w14:paraId="7ABA8106" w14:textId="5386D69F">
      <w:pPr>
        <w:pStyle w:val="TableofFigures"/>
        <w:tabs>
          <w:tab w:val="right" w:pos="8777"/>
        </w:tabs>
        <w:rPr>
          <w:rFonts w:asciiTheme="minorHAnsi" w:hAnsiTheme="minorHAnsi" w:eastAsiaTheme="minorEastAsia"/>
          <w:kern w:val="2"/>
          <w:sz w:val="24"/>
          <w:szCs w:val="24"/>
          <w14:ligatures w14:val="standardContextual"/>
        </w:rPr>
      </w:pPr>
      <w:r w:rsidRPr="009946C7">
        <w:fldChar w:fldCharType="begin"/>
      </w:r>
      <w:r w:rsidRPr="009946C7">
        <w:instrText xml:space="preserve"> TOC \h \z \c "Figure" </w:instrText>
      </w:r>
      <w:r w:rsidRPr="009946C7">
        <w:fldChar w:fldCharType="separate"/>
      </w:r>
      <w:hyperlink w:history="1" w:anchor="_Toc217409146">
        <w:r w:rsidRPr="009946C7" w:rsidR="009946C7">
          <w:rPr>
            <w:rStyle w:val="Hyperlink"/>
          </w:rPr>
          <w:t>Figure 1  Overall approach for the development of the IERMP for Uganda</w:t>
        </w:r>
        <w:r w:rsidRPr="009946C7" w:rsidR="009946C7">
          <w:rPr>
            <w:webHidden/>
          </w:rPr>
          <w:tab/>
        </w:r>
        <w:r w:rsidRPr="009946C7" w:rsidR="009946C7">
          <w:rPr>
            <w:webHidden/>
          </w:rPr>
          <w:fldChar w:fldCharType="begin"/>
        </w:r>
        <w:r w:rsidRPr="009946C7" w:rsidR="009946C7">
          <w:rPr>
            <w:webHidden/>
          </w:rPr>
          <w:instrText xml:space="preserve"> PAGEREF _Toc217409146 \h </w:instrText>
        </w:r>
        <w:r w:rsidRPr="009946C7" w:rsidR="009946C7">
          <w:rPr>
            <w:webHidden/>
          </w:rPr>
        </w:r>
        <w:r w:rsidRPr="009946C7" w:rsidR="009946C7">
          <w:rPr>
            <w:webHidden/>
          </w:rPr>
          <w:fldChar w:fldCharType="separate"/>
        </w:r>
        <w:r w:rsidR="00722797">
          <w:rPr>
            <w:noProof/>
            <w:webHidden/>
          </w:rPr>
          <w:t>9</w:t>
        </w:r>
        <w:r w:rsidRPr="009946C7" w:rsidR="009946C7">
          <w:rPr>
            <w:webHidden/>
          </w:rPr>
          <w:fldChar w:fldCharType="end"/>
        </w:r>
      </w:hyperlink>
    </w:p>
    <w:p w:rsidRPr="009946C7" w:rsidR="009946C7" w:rsidRDefault="009946C7" w14:paraId="5FF4C5A1" w14:textId="37D7D863">
      <w:pPr>
        <w:pStyle w:val="TableofFigures"/>
        <w:tabs>
          <w:tab w:val="right" w:pos="8777"/>
        </w:tabs>
        <w:rPr>
          <w:rFonts w:asciiTheme="minorHAnsi" w:hAnsiTheme="minorHAnsi" w:eastAsiaTheme="minorEastAsia"/>
          <w:kern w:val="2"/>
          <w:sz w:val="24"/>
          <w:szCs w:val="24"/>
          <w14:ligatures w14:val="standardContextual"/>
        </w:rPr>
      </w:pPr>
      <w:hyperlink w:history="1" w:anchor="_Toc217409147">
        <w:r w:rsidRPr="009946C7">
          <w:rPr>
            <w:rStyle w:val="Hyperlink"/>
          </w:rPr>
          <w:t>Figure 2  Installed generation capacity mix, 2023/24</w:t>
        </w:r>
        <w:r w:rsidRPr="009946C7">
          <w:rPr>
            <w:webHidden/>
          </w:rPr>
          <w:tab/>
        </w:r>
        <w:r w:rsidRPr="009946C7">
          <w:rPr>
            <w:webHidden/>
          </w:rPr>
          <w:fldChar w:fldCharType="begin"/>
        </w:r>
        <w:r w:rsidRPr="009946C7">
          <w:rPr>
            <w:webHidden/>
          </w:rPr>
          <w:instrText xml:space="preserve"> PAGEREF _Toc217409147 \h </w:instrText>
        </w:r>
        <w:r w:rsidRPr="009946C7">
          <w:rPr>
            <w:webHidden/>
          </w:rPr>
        </w:r>
        <w:r w:rsidRPr="009946C7">
          <w:rPr>
            <w:webHidden/>
          </w:rPr>
          <w:fldChar w:fldCharType="separate"/>
        </w:r>
        <w:r w:rsidR="00722797">
          <w:rPr>
            <w:noProof/>
            <w:webHidden/>
          </w:rPr>
          <w:t>18</w:t>
        </w:r>
        <w:r w:rsidRPr="009946C7">
          <w:rPr>
            <w:webHidden/>
          </w:rPr>
          <w:fldChar w:fldCharType="end"/>
        </w:r>
      </w:hyperlink>
    </w:p>
    <w:p w:rsidRPr="009946C7" w:rsidR="009946C7" w:rsidRDefault="009946C7" w14:paraId="4C4E9478" w14:textId="6C94CAF4">
      <w:pPr>
        <w:pStyle w:val="TableofFigures"/>
        <w:tabs>
          <w:tab w:val="right" w:pos="8777"/>
        </w:tabs>
        <w:rPr>
          <w:rFonts w:asciiTheme="minorHAnsi" w:hAnsiTheme="minorHAnsi" w:eastAsiaTheme="minorEastAsia"/>
          <w:kern w:val="2"/>
          <w:sz w:val="24"/>
          <w:szCs w:val="24"/>
          <w14:ligatures w14:val="standardContextual"/>
        </w:rPr>
      </w:pPr>
      <w:hyperlink w:history="1" w:anchor="_Toc217409148">
        <w:r w:rsidRPr="009946C7">
          <w:rPr>
            <w:rStyle w:val="Hyperlink"/>
          </w:rPr>
          <w:t>Figure 3  Installed capacity and peak demand 2018/19-2023/24</w:t>
        </w:r>
        <w:r w:rsidRPr="009946C7">
          <w:rPr>
            <w:webHidden/>
          </w:rPr>
          <w:tab/>
        </w:r>
        <w:r w:rsidRPr="009946C7">
          <w:rPr>
            <w:webHidden/>
          </w:rPr>
          <w:fldChar w:fldCharType="begin"/>
        </w:r>
        <w:r w:rsidRPr="009946C7">
          <w:rPr>
            <w:webHidden/>
          </w:rPr>
          <w:instrText xml:space="preserve"> PAGEREF _Toc217409148 \h </w:instrText>
        </w:r>
        <w:r w:rsidRPr="009946C7">
          <w:rPr>
            <w:webHidden/>
          </w:rPr>
        </w:r>
        <w:r w:rsidRPr="009946C7">
          <w:rPr>
            <w:webHidden/>
          </w:rPr>
          <w:fldChar w:fldCharType="separate"/>
        </w:r>
        <w:r w:rsidR="00722797">
          <w:rPr>
            <w:noProof/>
            <w:webHidden/>
          </w:rPr>
          <w:t>18</w:t>
        </w:r>
        <w:r w:rsidRPr="009946C7">
          <w:rPr>
            <w:webHidden/>
          </w:rPr>
          <w:fldChar w:fldCharType="end"/>
        </w:r>
      </w:hyperlink>
    </w:p>
    <w:p w:rsidRPr="009946C7" w:rsidR="009946C7" w:rsidRDefault="009946C7" w14:paraId="7DA29768" w14:textId="2327CC65">
      <w:pPr>
        <w:pStyle w:val="TableofFigures"/>
        <w:tabs>
          <w:tab w:val="right" w:pos="8777"/>
        </w:tabs>
        <w:rPr>
          <w:rFonts w:asciiTheme="minorHAnsi" w:hAnsiTheme="minorHAnsi" w:eastAsiaTheme="minorEastAsia"/>
          <w:kern w:val="2"/>
          <w:sz w:val="24"/>
          <w:szCs w:val="24"/>
          <w14:ligatures w14:val="standardContextual"/>
        </w:rPr>
      </w:pPr>
      <w:hyperlink w:history="1" w:anchor="_Toc217409149">
        <w:r w:rsidRPr="009946C7">
          <w:rPr>
            <w:rStyle w:val="Hyperlink"/>
          </w:rPr>
          <w:t>Figure 4  Short-term capacity gap to be met by candidate projects</w:t>
        </w:r>
        <w:r w:rsidRPr="009946C7">
          <w:rPr>
            <w:webHidden/>
          </w:rPr>
          <w:tab/>
        </w:r>
        <w:r w:rsidRPr="009946C7">
          <w:rPr>
            <w:webHidden/>
          </w:rPr>
          <w:fldChar w:fldCharType="begin"/>
        </w:r>
        <w:r w:rsidRPr="009946C7">
          <w:rPr>
            <w:webHidden/>
          </w:rPr>
          <w:instrText xml:space="preserve"> PAGEREF _Toc217409149 \h </w:instrText>
        </w:r>
        <w:r w:rsidRPr="009946C7">
          <w:rPr>
            <w:webHidden/>
          </w:rPr>
        </w:r>
        <w:r w:rsidRPr="009946C7">
          <w:rPr>
            <w:webHidden/>
          </w:rPr>
          <w:fldChar w:fldCharType="separate"/>
        </w:r>
        <w:r w:rsidR="00722797">
          <w:rPr>
            <w:noProof/>
            <w:webHidden/>
          </w:rPr>
          <w:t>25</w:t>
        </w:r>
        <w:r w:rsidRPr="009946C7">
          <w:rPr>
            <w:webHidden/>
          </w:rPr>
          <w:fldChar w:fldCharType="end"/>
        </w:r>
      </w:hyperlink>
    </w:p>
    <w:p w:rsidRPr="009946C7" w:rsidR="009946C7" w:rsidRDefault="009946C7" w14:paraId="61976C7C" w14:textId="4AB19509">
      <w:pPr>
        <w:pStyle w:val="TableofFigures"/>
        <w:tabs>
          <w:tab w:val="right" w:pos="8777"/>
        </w:tabs>
        <w:rPr>
          <w:rFonts w:asciiTheme="minorHAnsi" w:hAnsiTheme="minorHAnsi" w:eastAsiaTheme="minorEastAsia"/>
          <w:kern w:val="2"/>
          <w:sz w:val="24"/>
          <w:szCs w:val="24"/>
          <w14:ligatures w14:val="standardContextual"/>
        </w:rPr>
      </w:pPr>
      <w:hyperlink w:history="1" w:anchor="_Toc217409150">
        <w:r w:rsidRPr="009946C7">
          <w:rPr>
            <w:rStyle w:val="Hyperlink"/>
          </w:rPr>
          <w:t>Figure 5  Generation and transmission least cost plan modelling process</w:t>
        </w:r>
        <w:r w:rsidRPr="009946C7">
          <w:rPr>
            <w:webHidden/>
          </w:rPr>
          <w:tab/>
        </w:r>
        <w:r w:rsidRPr="009946C7">
          <w:rPr>
            <w:webHidden/>
          </w:rPr>
          <w:fldChar w:fldCharType="begin"/>
        </w:r>
        <w:r w:rsidRPr="009946C7">
          <w:rPr>
            <w:webHidden/>
          </w:rPr>
          <w:instrText xml:space="preserve"> PAGEREF _Toc217409150 \h </w:instrText>
        </w:r>
        <w:r w:rsidRPr="009946C7">
          <w:rPr>
            <w:webHidden/>
          </w:rPr>
        </w:r>
        <w:r w:rsidRPr="009946C7">
          <w:rPr>
            <w:webHidden/>
          </w:rPr>
          <w:fldChar w:fldCharType="separate"/>
        </w:r>
        <w:r w:rsidR="00722797">
          <w:rPr>
            <w:noProof/>
            <w:webHidden/>
          </w:rPr>
          <w:t>27</w:t>
        </w:r>
        <w:r w:rsidRPr="009946C7">
          <w:rPr>
            <w:webHidden/>
          </w:rPr>
          <w:fldChar w:fldCharType="end"/>
        </w:r>
      </w:hyperlink>
    </w:p>
    <w:p w:rsidRPr="009946C7" w:rsidR="009946C7" w:rsidRDefault="009946C7" w14:paraId="0929CD0F" w14:textId="77B8D6A4">
      <w:pPr>
        <w:pStyle w:val="TableofFigures"/>
        <w:tabs>
          <w:tab w:val="right" w:pos="8777"/>
        </w:tabs>
        <w:rPr>
          <w:rFonts w:asciiTheme="minorHAnsi" w:hAnsiTheme="minorHAnsi" w:eastAsiaTheme="minorEastAsia"/>
          <w:kern w:val="2"/>
          <w:sz w:val="24"/>
          <w:szCs w:val="24"/>
          <w14:ligatures w14:val="standardContextual"/>
        </w:rPr>
      </w:pPr>
      <w:hyperlink w:history="1" w:anchor="_Toc217409151">
        <w:r w:rsidRPr="009946C7">
          <w:rPr>
            <w:rStyle w:val="Hyperlink"/>
          </w:rPr>
          <w:t>Figure 6  Fuel prices used in the IERMP</w:t>
        </w:r>
        <w:r w:rsidRPr="009946C7">
          <w:rPr>
            <w:webHidden/>
          </w:rPr>
          <w:tab/>
        </w:r>
        <w:r w:rsidRPr="009946C7">
          <w:rPr>
            <w:webHidden/>
          </w:rPr>
          <w:fldChar w:fldCharType="begin"/>
        </w:r>
        <w:r w:rsidRPr="009946C7">
          <w:rPr>
            <w:webHidden/>
          </w:rPr>
          <w:instrText xml:space="preserve"> PAGEREF _Toc217409151 \h </w:instrText>
        </w:r>
        <w:r w:rsidRPr="009946C7">
          <w:rPr>
            <w:webHidden/>
          </w:rPr>
        </w:r>
        <w:r w:rsidRPr="009946C7">
          <w:rPr>
            <w:webHidden/>
          </w:rPr>
          <w:fldChar w:fldCharType="separate"/>
        </w:r>
        <w:r w:rsidR="00722797">
          <w:rPr>
            <w:noProof/>
            <w:webHidden/>
          </w:rPr>
          <w:t>37</w:t>
        </w:r>
        <w:r w:rsidRPr="009946C7">
          <w:rPr>
            <w:webHidden/>
          </w:rPr>
          <w:fldChar w:fldCharType="end"/>
        </w:r>
      </w:hyperlink>
    </w:p>
    <w:p w:rsidRPr="009946C7" w:rsidR="009946C7" w:rsidRDefault="009946C7" w14:paraId="23AC5D2B" w14:textId="2A096B44">
      <w:pPr>
        <w:pStyle w:val="TableofFigures"/>
        <w:tabs>
          <w:tab w:val="right" w:pos="8777"/>
        </w:tabs>
        <w:rPr>
          <w:rFonts w:asciiTheme="minorHAnsi" w:hAnsiTheme="minorHAnsi" w:eastAsiaTheme="minorEastAsia"/>
          <w:kern w:val="2"/>
          <w:sz w:val="24"/>
          <w:szCs w:val="24"/>
          <w14:ligatures w14:val="standardContextual"/>
        </w:rPr>
      </w:pPr>
      <w:hyperlink w:history="1" w:anchor="_Toc217409152">
        <w:r w:rsidRPr="009946C7">
          <w:rPr>
            <w:rStyle w:val="Hyperlink"/>
          </w:rPr>
          <w:t>Figure 7  LCOEs of Uganda candidate generation options</w:t>
        </w:r>
        <w:r w:rsidRPr="009946C7">
          <w:rPr>
            <w:webHidden/>
          </w:rPr>
          <w:tab/>
        </w:r>
        <w:r w:rsidRPr="009946C7">
          <w:rPr>
            <w:webHidden/>
          </w:rPr>
          <w:fldChar w:fldCharType="begin"/>
        </w:r>
        <w:r w:rsidRPr="009946C7">
          <w:rPr>
            <w:webHidden/>
          </w:rPr>
          <w:instrText xml:space="preserve"> PAGEREF _Toc217409152 \h </w:instrText>
        </w:r>
        <w:r w:rsidRPr="009946C7">
          <w:rPr>
            <w:webHidden/>
          </w:rPr>
        </w:r>
        <w:r w:rsidRPr="009946C7">
          <w:rPr>
            <w:webHidden/>
          </w:rPr>
          <w:fldChar w:fldCharType="separate"/>
        </w:r>
        <w:r w:rsidR="00722797">
          <w:rPr>
            <w:noProof/>
            <w:webHidden/>
          </w:rPr>
          <w:t>38</w:t>
        </w:r>
        <w:r w:rsidRPr="009946C7">
          <w:rPr>
            <w:webHidden/>
          </w:rPr>
          <w:fldChar w:fldCharType="end"/>
        </w:r>
      </w:hyperlink>
    </w:p>
    <w:p w:rsidRPr="009946C7" w:rsidR="009946C7" w:rsidRDefault="009946C7" w14:paraId="267EEE40" w14:textId="2726F944">
      <w:pPr>
        <w:pStyle w:val="TableofFigures"/>
        <w:tabs>
          <w:tab w:val="right" w:pos="8777"/>
        </w:tabs>
        <w:rPr>
          <w:rFonts w:asciiTheme="minorHAnsi" w:hAnsiTheme="minorHAnsi" w:eastAsiaTheme="minorEastAsia"/>
          <w:kern w:val="2"/>
          <w:sz w:val="24"/>
          <w:szCs w:val="24"/>
          <w14:ligatures w14:val="standardContextual"/>
        </w:rPr>
      </w:pPr>
      <w:hyperlink w:history="1" w:anchor="_Toc217409153">
        <w:r w:rsidRPr="009946C7">
          <w:rPr>
            <w:rStyle w:val="Hyperlink"/>
          </w:rPr>
          <w:t>Figure 8  Summary of Uganda candidate power plants</w:t>
        </w:r>
        <w:r w:rsidRPr="009946C7">
          <w:rPr>
            <w:webHidden/>
          </w:rPr>
          <w:tab/>
        </w:r>
        <w:r w:rsidRPr="009946C7">
          <w:rPr>
            <w:webHidden/>
          </w:rPr>
          <w:fldChar w:fldCharType="begin"/>
        </w:r>
        <w:r w:rsidRPr="009946C7">
          <w:rPr>
            <w:webHidden/>
          </w:rPr>
          <w:instrText xml:space="preserve"> PAGEREF _Toc217409153 \h </w:instrText>
        </w:r>
        <w:r w:rsidRPr="009946C7">
          <w:rPr>
            <w:webHidden/>
          </w:rPr>
        </w:r>
        <w:r w:rsidRPr="009946C7">
          <w:rPr>
            <w:webHidden/>
          </w:rPr>
          <w:fldChar w:fldCharType="separate"/>
        </w:r>
        <w:r w:rsidR="00722797">
          <w:rPr>
            <w:noProof/>
            <w:webHidden/>
          </w:rPr>
          <w:t>39</w:t>
        </w:r>
        <w:r w:rsidRPr="009946C7">
          <w:rPr>
            <w:webHidden/>
          </w:rPr>
          <w:fldChar w:fldCharType="end"/>
        </w:r>
      </w:hyperlink>
    </w:p>
    <w:p w:rsidRPr="009946C7" w:rsidR="009946C7" w:rsidRDefault="009946C7" w14:paraId="6E86C67E" w14:textId="26AD3D37">
      <w:pPr>
        <w:pStyle w:val="TableofFigures"/>
        <w:tabs>
          <w:tab w:val="right" w:pos="8777"/>
        </w:tabs>
        <w:rPr>
          <w:rFonts w:asciiTheme="minorHAnsi" w:hAnsiTheme="minorHAnsi" w:eastAsiaTheme="minorEastAsia"/>
          <w:kern w:val="2"/>
          <w:sz w:val="24"/>
          <w:szCs w:val="24"/>
          <w14:ligatures w14:val="standardContextual"/>
        </w:rPr>
      </w:pPr>
      <w:hyperlink w:history="1" w:anchor="_Toc217409154">
        <w:r w:rsidRPr="009946C7">
          <w:rPr>
            <w:rStyle w:val="Hyperlink"/>
          </w:rPr>
          <w:t>Figure 9  Main grid and location of PV plant candidates</w:t>
        </w:r>
        <w:r w:rsidRPr="009946C7">
          <w:rPr>
            <w:webHidden/>
          </w:rPr>
          <w:tab/>
        </w:r>
        <w:r w:rsidRPr="009946C7">
          <w:rPr>
            <w:webHidden/>
          </w:rPr>
          <w:fldChar w:fldCharType="begin"/>
        </w:r>
        <w:r w:rsidRPr="009946C7">
          <w:rPr>
            <w:webHidden/>
          </w:rPr>
          <w:instrText xml:space="preserve"> PAGEREF _Toc217409154 \h </w:instrText>
        </w:r>
        <w:r w:rsidRPr="009946C7">
          <w:rPr>
            <w:webHidden/>
          </w:rPr>
        </w:r>
        <w:r w:rsidRPr="009946C7">
          <w:rPr>
            <w:webHidden/>
          </w:rPr>
          <w:fldChar w:fldCharType="separate"/>
        </w:r>
        <w:r w:rsidR="00722797">
          <w:rPr>
            <w:noProof/>
            <w:webHidden/>
          </w:rPr>
          <w:t>40</w:t>
        </w:r>
        <w:r w:rsidRPr="009946C7">
          <w:rPr>
            <w:webHidden/>
          </w:rPr>
          <w:fldChar w:fldCharType="end"/>
        </w:r>
      </w:hyperlink>
    </w:p>
    <w:p w:rsidRPr="009946C7" w:rsidR="009946C7" w:rsidRDefault="009946C7" w14:paraId="4379C749" w14:textId="5839C1E3">
      <w:pPr>
        <w:pStyle w:val="TableofFigures"/>
        <w:tabs>
          <w:tab w:val="right" w:pos="8777"/>
        </w:tabs>
        <w:rPr>
          <w:rFonts w:asciiTheme="minorHAnsi" w:hAnsiTheme="minorHAnsi" w:eastAsiaTheme="minorEastAsia"/>
          <w:kern w:val="2"/>
          <w:sz w:val="24"/>
          <w:szCs w:val="24"/>
          <w14:ligatures w14:val="standardContextual"/>
        </w:rPr>
      </w:pPr>
      <w:hyperlink w:history="1" w:anchor="_Toc217409155">
        <w:r w:rsidRPr="009946C7">
          <w:rPr>
            <w:rStyle w:val="Hyperlink"/>
          </w:rPr>
          <w:t>Figure 10  Illustration of growth in peak demand by area</w:t>
        </w:r>
        <w:r w:rsidRPr="009946C7">
          <w:rPr>
            <w:webHidden/>
          </w:rPr>
          <w:tab/>
        </w:r>
        <w:r w:rsidRPr="009946C7">
          <w:rPr>
            <w:webHidden/>
          </w:rPr>
          <w:fldChar w:fldCharType="begin"/>
        </w:r>
        <w:r w:rsidRPr="009946C7">
          <w:rPr>
            <w:webHidden/>
          </w:rPr>
          <w:instrText xml:space="preserve"> PAGEREF _Toc217409155 \h </w:instrText>
        </w:r>
        <w:r w:rsidRPr="009946C7">
          <w:rPr>
            <w:webHidden/>
          </w:rPr>
        </w:r>
        <w:r w:rsidRPr="009946C7">
          <w:rPr>
            <w:webHidden/>
          </w:rPr>
          <w:fldChar w:fldCharType="separate"/>
        </w:r>
        <w:r w:rsidR="00722797">
          <w:rPr>
            <w:noProof/>
            <w:webHidden/>
          </w:rPr>
          <w:t>41</w:t>
        </w:r>
        <w:r w:rsidRPr="009946C7">
          <w:rPr>
            <w:webHidden/>
          </w:rPr>
          <w:fldChar w:fldCharType="end"/>
        </w:r>
      </w:hyperlink>
    </w:p>
    <w:p w:rsidRPr="009946C7" w:rsidR="009946C7" w:rsidRDefault="009946C7" w14:paraId="31DF0A92" w14:textId="571C9A30">
      <w:pPr>
        <w:pStyle w:val="TableofFigures"/>
        <w:tabs>
          <w:tab w:val="right" w:pos="8777"/>
        </w:tabs>
        <w:rPr>
          <w:rFonts w:asciiTheme="minorHAnsi" w:hAnsiTheme="minorHAnsi" w:eastAsiaTheme="minorEastAsia"/>
          <w:kern w:val="2"/>
          <w:sz w:val="24"/>
          <w:szCs w:val="24"/>
          <w14:ligatures w14:val="standardContextual"/>
        </w:rPr>
      </w:pPr>
      <w:hyperlink w:history="1" w:anchor="_Toc217409156">
        <w:r w:rsidRPr="009946C7">
          <w:rPr>
            <w:rStyle w:val="Hyperlink"/>
          </w:rPr>
          <w:t>Figure 11  Main 400 kV corridors considered as part of the IERMP</w:t>
        </w:r>
        <w:r w:rsidRPr="009946C7">
          <w:rPr>
            <w:webHidden/>
          </w:rPr>
          <w:tab/>
        </w:r>
        <w:r w:rsidRPr="009946C7">
          <w:rPr>
            <w:webHidden/>
          </w:rPr>
          <w:fldChar w:fldCharType="begin"/>
        </w:r>
        <w:r w:rsidRPr="009946C7">
          <w:rPr>
            <w:webHidden/>
          </w:rPr>
          <w:instrText xml:space="preserve"> PAGEREF _Toc217409156 \h </w:instrText>
        </w:r>
        <w:r w:rsidRPr="009946C7">
          <w:rPr>
            <w:webHidden/>
          </w:rPr>
        </w:r>
        <w:r w:rsidRPr="009946C7">
          <w:rPr>
            <w:webHidden/>
          </w:rPr>
          <w:fldChar w:fldCharType="separate"/>
        </w:r>
        <w:r w:rsidR="00722797">
          <w:rPr>
            <w:noProof/>
            <w:webHidden/>
          </w:rPr>
          <w:t>45</w:t>
        </w:r>
        <w:r w:rsidRPr="009946C7">
          <w:rPr>
            <w:webHidden/>
          </w:rPr>
          <w:fldChar w:fldCharType="end"/>
        </w:r>
      </w:hyperlink>
    </w:p>
    <w:p w:rsidRPr="009946C7" w:rsidR="009946C7" w:rsidRDefault="009946C7" w14:paraId="54A54EB7" w14:textId="57B1D5BA">
      <w:pPr>
        <w:pStyle w:val="TableofFigures"/>
        <w:tabs>
          <w:tab w:val="right" w:pos="8777"/>
        </w:tabs>
        <w:rPr>
          <w:rFonts w:asciiTheme="minorHAnsi" w:hAnsiTheme="minorHAnsi" w:eastAsiaTheme="minorEastAsia"/>
          <w:kern w:val="2"/>
          <w:sz w:val="24"/>
          <w:szCs w:val="24"/>
          <w14:ligatures w14:val="standardContextual"/>
        </w:rPr>
      </w:pPr>
      <w:hyperlink w:history="1" w:anchor="_Toc217409157">
        <w:r w:rsidRPr="009946C7">
          <w:rPr>
            <w:rStyle w:val="Hyperlink"/>
          </w:rPr>
          <w:t>Figure 12  Capacity least cost plan – Base case scenario</w:t>
        </w:r>
        <w:r w:rsidRPr="009946C7">
          <w:rPr>
            <w:webHidden/>
          </w:rPr>
          <w:tab/>
        </w:r>
        <w:r w:rsidRPr="009946C7">
          <w:rPr>
            <w:webHidden/>
          </w:rPr>
          <w:fldChar w:fldCharType="begin"/>
        </w:r>
        <w:r w:rsidRPr="009946C7">
          <w:rPr>
            <w:webHidden/>
          </w:rPr>
          <w:instrText xml:space="preserve"> PAGEREF _Toc217409157 \h </w:instrText>
        </w:r>
        <w:r w:rsidRPr="009946C7">
          <w:rPr>
            <w:webHidden/>
          </w:rPr>
        </w:r>
        <w:r w:rsidRPr="009946C7">
          <w:rPr>
            <w:webHidden/>
          </w:rPr>
          <w:fldChar w:fldCharType="separate"/>
        </w:r>
        <w:r w:rsidR="00722797">
          <w:rPr>
            <w:noProof/>
            <w:webHidden/>
          </w:rPr>
          <w:t>47</w:t>
        </w:r>
        <w:r w:rsidRPr="009946C7">
          <w:rPr>
            <w:webHidden/>
          </w:rPr>
          <w:fldChar w:fldCharType="end"/>
        </w:r>
      </w:hyperlink>
    </w:p>
    <w:p w:rsidRPr="009946C7" w:rsidR="009946C7" w:rsidRDefault="009946C7" w14:paraId="64C9ADDA" w14:textId="151F35BB">
      <w:pPr>
        <w:pStyle w:val="TableofFigures"/>
        <w:tabs>
          <w:tab w:val="right" w:pos="8777"/>
        </w:tabs>
        <w:rPr>
          <w:rFonts w:asciiTheme="minorHAnsi" w:hAnsiTheme="minorHAnsi" w:eastAsiaTheme="minorEastAsia"/>
          <w:kern w:val="2"/>
          <w:sz w:val="24"/>
          <w:szCs w:val="24"/>
          <w14:ligatures w14:val="standardContextual"/>
        </w:rPr>
      </w:pPr>
      <w:hyperlink w:history="1" w:anchor="_Toc217409158">
        <w:r w:rsidRPr="009946C7">
          <w:rPr>
            <w:rStyle w:val="Hyperlink"/>
          </w:rPr>
          <w:t>Figure 13  Base case scenario – Investment costs by year and technology</w:t>
        </w:r>
        <w:r w:rsidRPr="009946C7">
          <w:rPr>
            <w:webHidden/>
          </w:rPr>
          <w:tab/>
        </w:r>
        <w:r w:rsidRPr="009946C7">
          <w:rPr>
            <w:webHidden/>
          </w:rPr>
          <w:fldChar w:fldCharType="begin"/>
        </w:r>
        <w:r w:rsidRPr="009946C7">
          <w:rPr>
            <w:webHidden/>
          </w:rPr>
          <w:instrText xml:space="preserve"> PAGEREF _Toc217409158 \h </w:instrText>
        </w:r>
        <w:r w:rsidRPr="009946C7">
          <w:rPr>
            <w:webHidden/>
          </w:rPr>
        </w:r>
        <w:r w:rsidRPr="009946C7">
          <w:rPr>
            <w:webHidden/>
          </w:rPr>
          <w:fldChar w:fldCharType="separate"/>
        </w:r>
        <w:r w:rsidR="00722797">
          <w:rPr>
            <w:noProof/>
            <w:webHidden/>
          </w:rPr>
          <w:t>48</w:t>
        </w:r>
        <w:r w:rsidRPr="009946C7">
          <w:rPr>
            <w:webHidden/>
          </w:rPr>
          <w:fldChar w:fldCharType="end"/>
        </w:r>
      </w:hyperlink>
    </w:p>
    <w:p w:rsidRPr="009946C7" w:rsidR="009946C7" w:rsidRDefault="009946C7" w14:paraId="281F6933" w14:textId="32803778">
      <w:pPr>
        <w:pStyle w:val="TableofFigures"/>
        <w:tabs>
          <w:tab w:val="right" w:pos="8777"/>
        </w:tabs>
        <w:rPr>
          <w:rFonts w:asciiTheme="minorHAnsi" w:hAnsiTheme="minorHAnsi" w:eastAsiaTheme="minorEastAsia"/>
          <w:kern w:val="2"/>
          <w:sz w:val="24"/>
          <w:szCs w:val="24"/>
          <w14:ligatures w14:val="standardContextual"/>
        </w:rPr>
      </w:pPr>
      <w:hyperlink w:history="1" w:anchor="_Toc217409159">
        <w:r w:rsidRPr="009946C7">
          <w:rPr>
            <w:rStyle w:val="Hyperlink"/>
          </w:rPr>
          <w:t>Figure 14  Capacity least cost plan – Unconstrained scenario</w:t>
        </w:r>
        <w:r w:rsidRPr="009946C7">
          <w:rPr>
            <w:webHidden/>
          </w:rPr>
          <w:tab/>
        </w:r>
        <w:r w:rsidRPr="009946C7">
          <w:rPr>
            <w:webHidden/>
          </w:rPr>
          <w:fldChar w:fldCharType="begin"/>
        </w:r>
        <w:r w:rsidRPr="009946C7">
          <w:rPr>
            <w:webHidden/>
          </w:rPr>
          <w:instrText xml:space="preserve"> PAGEREF _Toc217409159 \h </w:instrText>
        </w:r>
        <w:r w:rsidRPr="009946C7">
          <w:rPr>
            <w:webHidden/>
          </w:rPr>
        </w:r>
        <w:r w:rsidRPr="009946C7">
          <w:rPr>
            <w:webHidden/>
          </w:rPr>
          <w:fldChar w:fldCharType="separate"/>
        </w:r>
        <w:r w:rsidR="00722797">
          <w:rPr>
            <w:noProof/>
            <w:webHidden/>
          </w:rPr>
          <w:t>48</w:t>
        </w:r>
        <w:r w:rsidRPr="009946C7">
          <w:rPr>
            <w:webHidden/>
          </w:rPr>
          <w:fldChar w:fldCharType="end"/>
        </w:r>
      </w:hyperlink>
    </w:p>
    <w:p w:rsidRPr="009946C7" w:rsidR="009946C7" w:rsidRDefault="009946C7" w14:paraId="58139DAC" w14:textId="5E2CE6EA">
      <w:pPr>
        <w:pStyle w:val="TableofFigures"/>
        <w:tabs>
          <w:tab w:val="right" w:pos="8777"/>
        </w:tabs>
        <w:rPr>
          <w:rFonts w:asciiTheme="minorHAnsi" w:hAnsiTheme="minorHAnsi" w:eastAsiaTheme="minorEastAsia"/>
          <w:kern w:val="2"/>
          <w:sz w:val="24"/>
          <w:szCs w:val="24"/>
          <w14:ligatures w14:val="standardContextual"/>
        </w:rPr>
      </w:pPr>
      <w:hyperlink w:history="1" w:anchor="_Toc217409160">
        <w:r w:rsidRPr="009946C7">
          <w:rPr>
            <w:rStyle w:val="Hyperlink"/>
          </w:rPr>
          <w:t>Figure 15  Unconstrained scenario – Investment costs by year and technology</w:t>
        </w:r>
        <w:r w:rsidRPr="009946C7">
          <w:rPr>
            <w:webHidden/>
          </w:rPr>
          <w:tab/>
        </w:r>
        <w:r w:rsidRPr="009946C7">
          <w:rPr>
            <w:webHidden/>
          </w:rPr>
          <w:fldChar w:fldCharType="begin"/>
        </w:r>
        <w:r w:rsidRPr="009946C7">
          <w:rPr>
            <w:webHidden/>
          </w:rPr>
          <w:instrText xml:space="preserve"> PAGEREF _Toc217409160 \h </w:instrText>
        </w:r>
        <w:r w:rsidRPr="009946C7">
          <w:rPr>
            <w:webHidden/>
          </w:rPr>
        </w:r>
        <w:r w:rsidRPr="009946C7">
          <w:rPr>
            <w:webHidden/>
          </w:rPr>
          <w:fldChar w:fldCharType="separate"/>
        </w:r>
        <w:r w:rsidR="00722797">
          <w:rPr>
            <w:noProof/>
            <w:webHidden/>
          </w:rPr>
          <w:t>49</w:t>
        </w:r>
        <w:r w:rsidRPr="009946C7">
          <w:rPr>
            <w:webHidden/>
          </w:rPr>
          <w:fldChar w:fldCharType="end"/>
        </w:r>
      </w:hyperlink>
    </w:p>
    <w:p w:rsidRPr="009946C7" w:rsidR="009946C7" w:rsidRDefault="009946C7" w14:paraId="0394A8A7" w14:textId="49546F05">
      <w:pPr>
        <w:pStyle w:val="TableofFigures"/>
        <w:tabs>
          <w:tab w:val="right" w:pos="8777"/>
        </w:tabs>
        <w:rPr>
          <w:rFonts w:asciiTheme="minorHAnsi" w:hAnsiTheme="minorHAnsi" w:eastAsiaTheme="minorEastAsia"/>
          <w:kern w:val="2"/>
          <w:sz w:val="24"/>
          <w:szCs w:val="24"/>
          <w14:ligatures w14:val="standardContextual"/>
        </w:rPr>
      </w:pPr>
      <w:hyperlink w:history="1" w:anchor="_Toc217409161">
        <w:r w:rsidRPr="009946C7">
          <w:rPr>
            <w:rStyle w:val="Hyperlink"/>
          </w:rPr>
          <w:t>Figure 16  Capacity least cost plan – Delayed transition scenario</w:t>
        </w:r>
        <w:r w:rsidRPr="009946C7">
          <w:rPr>
            <w:webHidden/>
          </w:rPr>
          <w:tab/>
        </w:r>
        <w:r w:rsidRPr="009946C7">
          <w:rPr>
            <w:webHidden/>
          </w:rPr>
          <w:fldChar w:fldCharType="begin"/>
        </w:r>
        <w:r w:rsidRPr="009946C7">
          <w:rPr>
            <w:webHidden/>
          </w:rPr>
          <w:instrText xml:space="preserve"> PAGEREF _Toc217409161 \h </w:instrText>
        </w:r>
        <w:r w:rsidRPr="009946C7">
          <w:rPr>
            <w:webHidden/>
          </w:rPr>
        </w:r>
        <w:r w:rsidRPr="009946C7">
          <w:rPr>
            <w:webHidden/>
          </w:rPr>
          <w:fldChar w:fldCharType="separate"/>
        </w:r>
        <w:r w:rsidR="00722797">
          <w:rPr>
            <w:noProof/>
            <w:webHidden/>
          </w:rPr>
          <w:t>49</w:t>
        </w:r>
        <w:r w:rsidRPr="009946C7">
          <w:rPr>
            <w:webHidden/>
          </w:rPr>
          <w:fldChar w:fldCharType="end"/>
        </w:r>
      </w:hyperlink>
    </w:p>
    <w:p w:rsidRPr="009946C7" w:rsidR="009946C7" w:rsidRDefault="009946C7" w14:paraId="7916C7FC" w14:textId="30779EC5">
      <w:pPr>
        <w:pStyle w:val="TableofFigures"/>
        <w:tabs>
          <w:tab w:val="right" w:pos="8777"/>
        </w:tabs>
        <w:rPr>
          <w:rFonts w:asciiTheme="minorHAnsi" w:hAnsiTheme="minorHAnsi" w:eastAsiaTheme="minorEastAsia"/>
          <w:kern w:val="2"/>
          <w:sz w:val="24"/>
          <w:szCs w:val="24"/>
          <w14:ligatures w14:val="standardContextual"/>
        </w:rPr>
      </w:pPr>
      <w:hyperlink w:history="1" w:anchor="_Toc217409162">
        <w:r w:rsidRPr="009946C7">
          <w:rPr>
            <w:rStyle w:val="Hyperlink"/>
          </w:rPr>
          <w:t>Figure 17  Delayed transition scenario – Investment costs by year and technology</w:t>
        </w:r>
        <w:r w:rsidRPr="009946C7">
          <w:rPr>
            <w:webHidden/>
          </w:rPr>
          <w:tab/>
        </w:r>
        <w:r w:rsidRPr="009946C7">
          <w:rPr>
            <w:webHidden/>
          </w:rPr>
          <w:fldChar w:fldCharType="begin"/>
        </w:r>
        <w:r w:rsidRPr="009946C7">
          <w:rPr>
            <w:webHidden/>
          </w:rPr>
          <w:instrText xml:space="preserve"> PAGEREF _Toc217409162 \h </w:instrText>
        </w:r>
        <w:r w:rsidRPr="009946C7">
          <w:rPr>
            <w:webHidden/>
          </w:rPr>
        </w:r>
        <w:r w:rsidRPr="009946C7">
          <w:rPr>
            <w:webHidden/>
          </w:rPr>
          <w:fldChar w:fldCharType="separate"/>
        </w:r>
        <w:r w:rsidR="00722797">
          <w:rPr>
            <w:noProof/>
            <w:webHidden/>
          </w:rPr>
          <w:t>50</w:t>
        </w:r>
        <w:r w:rsidRPr="009946C7">
          <w:rPr>
            <w:webHidden/>
          </w:rPr>
          <w:fldChar w:fldCharType="end"/>
        </w:r>
      </w:hyperlink>
    </w:p>
    <w:p w:rsidRPr="009946C7" w:rsidR="009946C7" w:rsidRDefault="009946C7" w14:paraId="7A030D06" w14:textId="01EFC6AF">
      <w:pPr>
        <w:pStyle w:val="TableofFigures"/>
        <w:tabs>
          <w:tab w:val="right" w:pos="8777"/>
        </w:tabs>
        <w:rPr>
          <w:rFonts w:asciiTheme="minorHAnsi" w:hAnsiTheme="minorHAnsi" w:eastAsiaTheme="minorEastAsia"/>
          <w:kern w:val="2"/>
          <w:sz w:val="24"/>
          <w:szCs w:val="24"/>
          <w14:ligatures w14:val="standardContextual"/>
        </w:rPr>
      </w:pPr>
      <w:hyperlink w:history="1" w:anchor="_Toc217409163">
        <w:r w:rsidRPr="009946C7">
          <w:rPr>
            <w:rStyle w:val="Hyperlink"/>
          </w:rPr>
          <w:t>Figure 18  Capacity least cost plan – Ten-fold growth scenario</w:t>
        </w:r>
        <w:r w:rsidRPr="009946C7">
          <w:rPr>
            <w:webHidden/>
          </w:rPr>
          <w:tab/>
        </w:r>
        <w:r w:rsidRPr="009946C7">
          <w:rPr>
            <w:webHidden/>
          </w:rPr>
          <w:fldChar w:fldCharType="begin"/>
        </w:r>
        <w:r w:rsidRPr="009946C7">
          <w:rPr>
            <w:webHidden/>
          </w:rPr>
          <w:instrText xml:space="preserve"> PAGEREF _Toc217409163 \h </w:instrText>
        </w:r>
        <w:r w:rsidRPr="009946C7">
          <w:rPr>
            <w:webHidden/>
          </w:rPr>
        </w:r>
        <w:r w:rsidRPr="009946C7">
          <w:rPr>
            <w:webHidden/>
          </w:rPr>
          <w:fldChar w:fldCharType="separate"/>
        </w:r>
        <w:r w:rsidR="00722797">
          <w:rPr>
            <w:noProof/>
            <w:webHidden/>
          </w:rPr>
          <w:t>50</w:t>
        </w:r>
        <w:r w:rsidRPr="009946C7">
          <w:rPr>
            <w:webHidden/>
          </w:rPr>
          <w:fldChar w:fldCharType="end"/>
        </w:r>
      </w:hyperlink>
    </w:p>
    <w:p w:rsidRPr="009946C7" w:rsidR="009946C7" w:rsidRDefault="009946C7" w14:paraId="62179065" w14:textId="02B1E055">
      <w:pPr>
        <w:pStyle w:val="TableofFigures"/>
        <w:tabs>
          <w:tab w:val="right" w:pos="8777"/>
        </w:tabs>
        <w:rPr>
          <w:rFonts w:asciiTheme="minorHAnsi" w:hAnsiTheme="minorHAnsi" w:eastAsiaTheme="minorEastAsia"/>
          <w:kern w:val="2"/>
          <w:sz w:val="24"/>
          <w:szCs w:val="24"/>
          <w14:ligatures w14:val="standardContextual"/>
        </w:rPr>
      </w:pPr>
      <w:hyperlink w:history="1" w:anchor="_Toc217409164">
        <w:r w:rsidRPr="009946C7">
          <w:rPr>
            <w:rStyle w:val="Hyperlink"/>
          </w:rPr>
          <w:t>Figure 19  Ten-fold growth scenario – Investment costs by year and technology</w:t>
        </w:r>
        <w:r w:rsidRPr="009946C7">
          <w:rPr>
            <w:webHidden/>
          </w:rPr>
          <w:tab/>
        </w:r>
        <w:r w:rsidRPr="009946C7">
          <w:rPr>
            <w:webHidden/>
          </w:rPr>
          <w:fldChar w:fldCharType="begin"/>
        </w:r>
        <w:r w:rsidRPr="009946C7">
          <w:rPr>
            <w:webHidden/>
          </w:rPr>
          <w:instrText xml:space="preserve"> PAGEREF _Toc217409164 \h </w:instrText>
        </w:r>
        <w:r w:rsidRPr="009946C7">
          <w:rPr>
            <w:webHidden/>
          </w:rPr>
        </w:r>
        <w:r w:rsidRPr="009946C7">
          <w:rPr>
            <w:webHidden/>
          </w:rPr>
          <w:fldChar w:fldCharType="separate"/>
        </w:r>
        <w:r w:rsidR="00722797">
          <w:rPr>
            <w:noProof/>
            <w:webHidden/>
          </w:rPr>
          <w:t>51</w:t>
        </w:r>
        <w:r w:rsidRPr="009946C7">
          <w:rPr>
            <w:webHidden/>
          </w:rPr>
          <w:fldChar w:fldCharType="end"/>
        </w:r>
      </w:hyperlink>
    </w:p>
    <w:p w:rsidRPr="009946C7" w:rsidR="009946C7" w:rsidRDefault="009946C7" w14:paraId="3D0B5E37" w14:textId="4BE6CEE0">
      <w:pPr>
        <w:pStyle w:val="TableofFigures"/>
        <w:tabs>
          <w:tab w:val="right" w:pos="8777"/>
        </w:tabs>
        <w:rPr>
          <w:rFonts w:asciiTheme="minorHAnsi" w:hAnsiTheme="minorHAnsi" w:eastAsiaTheme="minorEastAsia"/>
          <w:kern w:val="2"/>
          <w:sz w:val="24"/>
          <w:szCs w:val="24"/>
          <w14:ligatures w14:val="standardContextual"/>
        </w:rPr>
      </w:pPr>
      <w:hyperlink w:history="1" w:anchor="_Toc217409165">
        <w:r w:rsidRPr="009946C7">
          <w:rPr>
            <w:rStyle w:val="Hyperlink"/>
          </w:rPr>
          <w:t>Figure 20  Capacity least cost plan – Policy targets scenario</w:t>
        </w:r>
        <w:r w:rsidRPr="009946C7">
          <w:rPr>
            <w:webHidden/>
          </w:rPr>
          <w:tab/>
        </w:r>
        <w:r w:rsidRPr="009946C7">
          <w:rPr>
            <w:webHidden/>
          </w:rPr>
          <w:fldChar w:fldCharType="begin"/>
        </w:r>
        <w:r w:rsidRPr="009946C7">
          <w:rPr>
            <w:webHidden/>
          </w:rPr>
          <w:instrText xml:space="preserve"> PAGEREF _Toc217409165 \h </w:instrText>
        </w:r>
        <w:r w:rsidRPr="009946C7">
          <w:rPr>
            <w:webHidden/>
          </w:rPr>
        </w:r>
        <w:r w:rsidRPr="009946C7">
          <w:rPr>
            <w:webHidden/>
          </w:rPr>
          <w:fldChar w:fldCharType="separate"/>
        </w:r>
        <w:r w:rsidR="00722797">
          <w:rPr>
            <w:noProof/>
            <w:webHidden/>
          </w:rPr>
          <w:t>52</w:t>
        </w:r>
        <w:r w:rsidRPr="009946C7">
          <w:rPr>
            <w:webHidden/>
          </w:rPr>
          <w:fldChar w:fldCharType="end"/>
        </w:r>
      </w:hyperlink>
    </w:p>
    <w:p w:rsidRPr="009946C7" w:rsidR="009946C7" w:rsidRDefault="009946C7" w14:paraId="782A308E" w14:textId="119FCFF2">
      <w:pPr>
        <w:pStyle w:val="TableofFigures"/>
        <w:tabs>
          <w:tab w:val="right" w:pos="8777"/>
        </w:tabs>
        <w:rPr>
          <w:rFonts w:asciiTheme="minorHAnsi" w:hAnsiTheme="minorHAnsi" w:eastAsiaTheme="minorEastAsia"/>
          <w:kern w:val="2"/>
          <w:sz w:val="24"/>
          <w:szCs w:val="24"/>
          <w14:ligatures w14:val="standardContextual"/>
        </w:rPr>
      </w:pPr>
      <w:hyperlink w:history="1" w:anchor="_Toc217409166">
        <w:r w:rsidRPr="009946C7">
          <w:rPr>
            <w:rStyle w:val="Hyperlink"/>
          </w:rPr>
          <w:t>Figure 21  Policy targets scenario – Investment costs by year and technology</w:t>
        </w:r>
        <w:r w:rsidRPr="009946C7">
          <w:rPr>
            <w:webHidden/>
          </w:rPr>
          <w:tab/>
        </w:r>
        <w:r w:rsidRPr="009946C7">
          <w:rPr>
            <w:webHidden/>
          </w:rPr>
          <w:fldChar w:fldCharType="begin"/>
        </w:r>
        <w:r w:rsidRPr="009946C7">
          <w:rPr>
            <w:webHidden/>
          </w:rPr>
          <w:instrText xml:space="preserve"> PAGEREF _Toc217409166 \h </w:instrText>
        </w:r>
        <w:r w:rsidRPr="009946C7">
          <w:rPr>
            <w:webHidden/>
          </w:rPr>
        </w:r>
        <w:r w:rsidRPr="009946C7">
          <w:rPr>
            <w:webHidden/>
          </w:rPr>
          <w:fldChar w:fldCharType="separate"/>
        </w:r>
        <w:r w:rsidR="00722797">
          <w:rPr>
            <w:noProof/>
            <w:webHidden/>
          </w:rPr>
          <w:t>52</w:t>
        </w:r>
        <w:r w:rsidRPr="009946C7">
          <w:rPr>
            <w:webHidden/>
          </w:rPr>
          <w:fldChar w:fldCharType="end"/>
        </w:r>
      </w:hyperlink>
    </w:p>
    <w:p w:rsidRPr="009946C7" w:rsidR="009946C7" w:rsidRDefault="009946C7" w14:paraId="0595A9DB" w14:textId="04AB06B1">
      <w:pPr>
        <w:pStyle w:val="TableofFigures"/>
        <w:tabs>
          <w:tab w:val="right" w:pos="8777"/>
        </w:tabs>
        <w:rPr>
          <w:rFonts w:asciiTheme="minorHAnsi" w:hAnsiTheme="minorHAnsi" w:eastAsiaTheme="minorEastAsia"/>
          <w:kern w:val="2"/>
          <w:sz w:val="24"/>
          <w:szCs w:val="24"/>
          <w14:ligatures w14:val="standardContextual"/>
        </w:rPr>
      </w:pPr>
      <w:hyperlink w:history="1" w:anchor="_Toc217409167">
        <w:r w:rsidRPr="009946C7">
          <w:rPr>
            <w:rStyle w:val="Hyperlink"/>
          </w:rPr>
          <w:t>Figure 22  Capacity least cost plan – Dry hydro scenario</w:t>
        </w:r>
        <w:r w:rsidRPr="009946C7">
          <w:rPr>
            <w:webHidden/>
          </w:rPr>
          <w:tab/>
        </w:r>
        <w:r w:rsidRPr="009946C7">
          <w:rPr>
            <w:webHidden/>
          </w:rPr>
          <w:fldChar w:fldCharType="begin"/>
        </w:r>
        <w:r w:rsidRPr="009946C7">
          <w:rPr>
            <w:webHidden/>
          </w:rPr>
          <w:instrText xml:space="preserve"> PAGEREF _Toc217409167 \h </w:instrText>
        </w:r>
        <w:r w:rsidRPr="009946C7">
          <w:rPr>
            <w:webHidden/>
          </w:rPr>
        </w:r>
        <w:r w:rsidRPr="009946C7">
          <w:rPr>
            <w:webHidden/>
          </w:rPr>
          <w:fldChar w:fldCharType="separate"/>
        </w:r>
        <w:r w:rsidR="00722797">
          <w:rPr>
            <w:noProof/>
            <w:webHidden/>
          </w:rPr>
          <w:t>53</w:t>
        </w:r>
        <w:r w:rsidRPr="009946C7">
          <w:rPr>
            <w:webHidden/>
          </w:rPr>
          <w:fldChar w:fldCharType="end"/>
        </w:r>
      </w:hyperlink>
    </w:p>
    <w:p w:rsidRPr="009946C7" w:rsidR="009946C7" w:rsidRDefault="009946C7" w14:paraId="59A1EA2F" w14:textId="340BBE27">
      <w:pPr>
        <w:pStyle w:val="TableofFigures"/>
        <w:tabs>
          <w:tab w:val="right" w:pos="8777"/>
        </w:tabs>
        <w:rPr>
          <w:rFonts w:asciiTheme="minorHAnsi" w:hAnsiTheme="minorHAnsi" w:eastAsiaTheme="minorEastAsia"/>
          <w:kern w:val="2"/>
          <w:sz w:val="24"/>
          <w:szCs w:val="24"/>
          <w14:ligatures w14:val="standardContextual"/>
        </w:rPr>
      </w:pPr>
      <w:hyperlink w:history="1" w:anchor="_Toc217409168">
        <w:r w:rsidRPr="009946C7">
          <w:rPr>
            <w:rStyle w:val="Hyperlink"/>
          </w:rPr>
          <w:t>Figure 23  Dry Hydro scenario – Investment costs by year and technology</w:t>
        </w:r>
        <w:r w:rsidRPr="009946C7">
          <w:rPr>
            <w:webHidden/>
          </w:rPr>
          <w:tab/>
        </w:r>
        <w:r w:rsidRPr="009946C7">
          <w:rPr>
            <w:webHidden/>
          </w:rPr>
          <w:fldChar w:fldCharType="begin"/>
        </w:r>
        <w:r w:rsidRPr="009946C7">
          <w:rPr>
            <w:webHidden/>
          </w:rPr>
          <w:instrText xml:space="preserve"> PAGEREF _Toc217409168 \h </w:instrText>
        </w:r>
        <w:r w:rsidRPr="009946C7">
          <w:rPr>
            <w:webHidden/>
          </w:rPr>
        </w:r>
        <w:r w:rsidRPr="009946C7">
          <w:rPr>
            <w:webHidden/>
          </w:rPr>
          <w:fldChar w:fldCharType="separate"/>
        </w:r>
        <w:r w:rsidR="00722797">
          <w:rPr>
            <w:noProof/>
            <w:webHidden/>
          </w:rPr>
          <w:t>53</w:t>
        </w:r>
        <w:r w:rsidRPr="009946C7">
          <w:rPr>
            <w:webHidden/>
          </w:rPr>
          <w:fldChar w:fldCharType="end"/>
        </w:r>
      </w:hyperlink>
    </w:p>
    <w:p w:rsidRPr="009946C7" w:rsidR="009946C7" w:rsidRDefault="009946C7" w14:paraId="33A1ECAF" w14:textId="01E474DA">
      <w:pPr>
        <w:pStyle w:val="TableofFigures"/>
        <w:tabs>
          <w:tab w:val="right" w:pos="8777"/>
        </w:tabs>
        <w:rPr>
          <w:rFonts w:asciiTheme="minorHAnsi" w:hAnsiTheme="minorHAnsi" w:eastAsiaTheme="minorEastAsia"/>
          <w:kern w:val="2"/>
          <w:sz w:val="24"/>
          <w:szCs w:val="24"/>
          <w14:ligatures w14:val="standardContextual"/>
        </w:rPr>
      </w:pPr>
      <w:hyperlink w:history="1" w:anchor="_Toc217409169">
        <w:r w:rsidRPr="009946C7">
          <w:rPr>
            <w:rStyle w:val="Hyperlink"/>
          </w:rPr>
          <w:t>Figure 24  Capacity least cost plan – Nuclear pathway scenario</w:t>
        </w:r>
        <w:r w:rsidRPr="009946C7">
          <w:rPr>
            <w:webHidden/>
          </w:rPr>
          <w:tab/>
        </w:r>
        <w:r w:rsidRPr="009946C7">
          <w:rPr>
            <w:webHidden/>
          </w:rPr>
          <w:fldChar w:fldCharType="begin"/>
        </w:r>
        <w:r w:rsidRPr="009946C7">
          <w:rPr>
            <w:webHidden/>
          </w:rPr>
          <w:instrText xml:space="preserve"> PAGEREF _Toc217409169 \h </w:instrText>
        </w:r>
        <w:r w:rsidRPr="009946C7">
          <w:rPr>
            <w:webHidden/>
          </w:rPr>
        </w:r>
        <w:r w:rsidRPr="009946C7">
          <w:rPr>
            <w:webHidden/>
          </w:rPr>
          <w:fldChar w:fldCharType="separate"/>
        </w:r>
        <w:r w:rsidR="00722797">
          <w:rPr>
            <w:noProof/>
            <w:webHidden/>
          </w:rPr>
          <w:t>54</w:t>
        </w:r>
        <w:r w:rsidRPr="009946C7">
          <w:rPr>
            <w:webHidden/>
          </w:rPr>
          <w:fldChar w:fldCharType="end"/>
        </w:r>
      </w:hyperlink>
    </w:p>
    <w:p w:rsidRPr="009946C7" w:rsidR="009946C7" w:rsidRDefault="009946C7" w14:paraId="6601C6B8" w14:textId="66DE2613">
      <w:pPr>
        <w:pStyle w:val="TableofFigures"/>
        <w:tabs>
          <w:tab w:val="right" w:pos="8777"/>
        </w:tabs>
        <w:rPr>
          <w:rFonts w:asciiTheme="minorHAnsi" w:hAnsiTheme="minorHAnsi" w:eastAsiaTheme="minorEastAsia"/>
          <w:kern w:val="2"/>
          <w:sz w:val="24"/>
          <w:szCs w:val="24"/>
          <w14:ligatures w14:val="standardContextual"/>
        </w:rPr>
      </w:pPr>
      <w:hyperlink w:history="1" w:anchor="_Toc217409170">
        <w:r w:rsidRPr="009946C7">
          <w:rPr>
            <w:rStyle w:val="Hyperlink"/>
          </w:rPr>
          <w:t>Figure 25  Nuclear pathway scenario – Investment costs by year and technology</w:t>
        </w:r>
        <w:r w:rsidRPr="009946C7">
          <w:rPr>
            <w:webHidden/>
          </w:rPr>
          <w:tab/>
        </w:r>
        <w:r w:rsidRPr="009946C7">
          <w:rPr>
            <w:webHidden/>
          </w:rPr>
          <w:fldChar w:fldCharType="begin"/>
        </w:r>
        <w:r w:rsidRPr="009946C7">
          <w:rPr>
            <w:webHidden/>
          </w:rPr>
          <w:instrText xml:space="preserve"> PAGEREF _Toc217409170 \h </w:instrText>
        </w:r>
        <w:r w:rsidRPr="009946C7">
          <w:rPr>
            <w:webHidden/>
          </w:rPr>
        </w:r>
        <w:r w:rsidRPr="009946C7">
          <w:rPr>
            <w:webHidden/>
          </w:rPr>
          <w:fldChar w:fldCharType="separate"/>
        </w:r>
        <w:r w:rsidR="00722797">
          <w:rPr>
            <w:noProof/>
            <w:webHidden/>
          </w:rPr>
          <w:t>54</w:t>
        </w:r>
        <w:r w:rsidRPr="009946C7">
          <w:rPr>
            <w:webHidden/>
          </w:rPr>
          <w:fldChar w:fldCharType="end"/>
        </w:r>
      </w:hyperlink>
    </w:p>
    <w:p w:rsidRPr="009946C7" w:rsidR="009946C7" w:rsidRDefault="009946C7" w14:paraId="6D31762E" w14:textId="65836207">
      <w:pPr>
        <w:pStyle w:val="TableofFigures"/>
        <w:tabs>
          <w:tab w:val="right" w:pos="8777"/>
        </w:tabs>
        <w:rPr>
          <w:rFonts w:asciiTheme="minorHAnsi" w:hAnsiTheme="minorHAnsi" w:eastAsiaTheme="minorEastAsia"/>
          <w:kern w:val="2"/>
          <w:sz w:val="24"/>
          <w:szCs w:val="24"/>
          <w14:ligatures w14:val="standardContextual"/>
        </w:rPr>
      </w:pPr>
      <w:hyperlink w:history="1" w:anchor="_Toc217409171">
        <w:r w:rsidRPr="009946C7">
          <w:rPr>
            <w:rStyle w:val="Hyperlink"/>
          </w:rPr>
          <w:t>Figure 26  Capacity least cost plan – Forced gas scenario</w:t>
        </w:r>
        <w:r w:rsidRPr="009946C7">
          <w:rPr>
            <w:webHidden/>
          </w:rPr>
          <w:tab/>
        </w:r>
        <w:r w:rsidRPr="009946C7">
          <w:rPr>
            <w:webHidden/>
          </w:rPr>
          <w:fldChar w:fldCharType="begin"/>
        </w:r>
        <w:r w:rsidRPr="009946C7">
          <w:rPr>
            <w:webHidden/>
          </w:rPr>
          <w:instrText xml:space="preserve"> PAGEREF _Toc217409171 \h </w:instrText>
        </w:r>
        <w:r w:rsidRPr="009946C7">
          <w:rPr>
            <w:webHidden/>
          </w:rPr>
        </w:r>
        <w:r w:rsidRPr="009946C7">
          <w:rPr>
            <w:webHidden/>
          </w:rPr>
          <w:fldChar w:fldCharType="separate"/>
        </w:r>
        <w:r w:rsidR="00722797">
          <w:rPr>
            <w:noProof/>
            <w:webHidden/>
          </w:rPr>
          <w:t>55</w:t>
        </w:r>
        <w:r w:rsidRPr="009946C7">
          <w:rPr>
            <w:webHidden/>
          </w:rPr>
          <w:fldChar w:fldCharType="end"/>
        </w:r>
      </w:hyperlink>
    </w:p>
    <w:p w:rsidRPr="009946C7" w:rsidR="009946C7" w:rsidRDefault="009946C7" w14:paraId="1D8FADC9" w14:textId="555D0CC4">
      <w:pPr>
        <w:pStyle w:val="TableofFigures"/>
        <w:tabs>
          <w:tab w:val="right" w:pos="8777"/>
        </w:tabs>
        <w:rPr>
          <w:rFonts w:asciiTheme="minorHAnsi" w:hAnsiTheme="minorHAnsi" w:eastAsiaTheme="minorEastAsia"/>
          <w:kern w:val="2"/>
          <w:sz w:val="24"/>
          <w:szCs w:val="24"/>
          <w14:ligatures w14:val="standardContextual"/>
        </w:rPr>
      </w:pPr>
      <w:hyperlink w:history="1" w:anchor="_Toc217409172">
        <w:r w:rsidRPr="009946C7">
          <w:rPr>
            <w:rStyle w:val="Hyperlink"/>
          </w:rPr>
          <w:t>Figure 27  Forced gas scenario – Investment costs by year and technology</w:t>
        </w:r>
        <w:r w:rsidRPr="009946C7">
          <w:rPr>
            <w:webHidden/>
          </w:rPr>
          <w:tab/>
        </w:r>
        <w:r w:rsidRPr="009946C7">
          <w:rPr>
            <w:webHidden/>
          </w:rPr>
          <w:fldChar w:fldCharType="begin"/>
        </w:r>
        <w:r w:rsidRPr="009946C7">
          <w:rPr>
            <w:webHidden/>
          </w:rPr>
          <w:instrText xml:space="preserve"> PAGEREF _Toc217409172 \h </w:instrText>
        </w:r>
        <w:r w:rsidRPr="009946C7">
          <w:rPr>
            <w:webHidden/>
          </w:rPr>
        </w:r>
        <w:r w:rsidRPr="009946C7">
          <w:rPr>
            <w:webHidden/>
          </w:rPr>
          <w:fldChar w:fldCharType="separate"/>
        </w:r>
        <w:r w:rsidR="00722797">
          <w:rPr>
            <w:noProof/>
            <w:webHidden/>
          </w:rPr>
          <w:t>55</w:t>
        </w:r>
        <w:r w:rsidRPr="009946C7">
          <w:rPr>
            <w:webHidden/>
          </w:rPr>
          <w:fldChar w:fldCharType="end"/>
        </w:r>
      </w:hyperlink>
    </w:p>
    <w:p w:rsidRPr="009946C7" w:rsidR="009946C7" w:rsidRDefault="009946C7" w14:paraId="2C0AC13A" w14:textId="6BED7FD6">
      <w:pPr>
        <w:pStyle w:val="TableofFigures"/>
        <w:tabs>
          <w:tab w:val="right" w:pos="8777"/>
        </w:tabs>
        <w:rPr>
          <w:rFonts w:asciiTheme="minorHAnsi" w:hAnsiTheme="minorHAnsi" w:eastAsiaTheme="minorEastAsia"/>
          <w:kern w:val="2"/>
          <w:sz w:val="24"/>
          <w:szCs w:val="24"/>
          <w14:ligatures w14:val="standardContextual"/>
        </w:rPr>
      </w:pPr>
      <w:hyperlink w:history="1" w:anchor="_Toc217409173">
        <w:r w:rsidRPr="009946C7">
          <w:rPr>
            <w:rStyle w:val="Hyperlink"/>
          </w:rPr>
          <w:t>Figure 28  Capacity least cost plan – Forced gas and nuclear scenario</w:t>
        </w:r>
        <w:r w:rsidRPr="009946C7">
          <w:rPr>
            <w:webHidden/>
          </w:rPr>
          <w:tab/>
        </w:r>
        <w:r w:rsidRPr="009946C7">
          <w:rPr>
            <w:webHidden/>
          </w:rPr>
          <w:fldChar w:fldCharType="begin"/>
        </w:r>
        <w:r w:rsidRPr="009946C7">
          <w:rPr>
            <w:webHidden/>
          </w:rPr>
          <w:instrText xml:space="preserve"> PAGEREF _Toc217409173 \h </w:instrText>
        </w:r>
        <w:r w:rsidRPr="009946C7">
          <w:rPr>
            <w:webHidden/>
          </w:rPr>
        </w:r>
        <w:r w:rsidRPr="009946C7">
          <w:rPr>
            <w:webHidden/>
          </w:rPr>
          <w:fldChar w:fldCharType="separate"/>
        </w:r>
        <w:r w:rsidR="00722797">
          <w:rPr>
            <w:noProof/>
            <w:webHidden/>
          </w:rPr>
          <w:t>56</w:t>
        </w:r>
        <w:r w:rsidRPr="009946C7">
          <w:rPr>
            <w:webHidden/>
          </w:rPr>
          <w:fldChar w:fldCharType="end"/>
        </w:r>
      </w:hyperlink>
    </w:p>
    <w:p w:rsidRPr="009946C7" w:rsidR="009946C7" w:rsidRDefault="009946C7" w14:paraId="33A3934E" w14:textId="7CAEA38F">
      <w:pPr>
        <w:pStyle w:val="TableofFigures"/>
        <w:tabs>
          <w:tab w:val="right" w:pos="8777"/>
        </w:tabs>
        <w:rPr>
          <w:rFonts w:asciiTheme="minorHAnsi" w:hAnsiTheme="minorHAnsi" w:eastAsiaTheme="minorEastAsia"/>
          <w:kern w:val="2"/>
          <w:sz w:val="24"/>
          <w:szCs w:val="24"/>
          <w14:ligatures w14:val="standardContextual"/>
        </w:rPr>
      </w:pPr>
      <w:hyperlink w:history="1" w:anchor="_Toc217409174">
        <w:r w:rsidRPr="009946C7">
          <w:rPr>
            <w:rStyle w:val="Hyperlink"/>
          </w:rPr>
          <w:t>Figure 29  Forced gas and nuclear scenario – Investment costs by year and technology</w:t>
        </w:r>
        <w:r w:rsidRPr="009946C7">
          <w:rPr>
            <w:webHidden/>
          </w:rPr>
          <w:tab/>
        </w:r>
        <w:r w:rsidRPr="009946C7">
          <w:rPr>
            <w:webHidden/>
          </w:rPr>
          <w:fldChar w:fldCharType="begin"/>
        </w:r>
        <w:r w:rsidRPr="009946C7">
          <w:rPr>
            <w:webHidden/>
          </w:rPr>
          <w:instrText xml:space="preserve"> PAGEREF _Toc217409174 \h </w:instrText>
        </w:r>
        <w:r w:rsidRPr="009946C7">
          <w:rPr>
            <w:webHidden/>
          </w:rPr>
        </w:r>
        <w:r w:rsidRPr="009946C7">
          <w:rPr>
            <w:webHidden/>
          </w:rPr>
          <w:fldChar w:fldCharType="separate"/>
        </w:r>
        <w:r w:rsidR="00722797">
          <w:rPr>
            <w:noProof/>
            <w:webHidden/>
          </w:rPr>
          <w:t>56</w:t>
        </w:r>
        <w:r w:rsidRPr="009946C7">
          <w:rPr>
            <w:webHidden/>
          </w:rPr>
          <w:fldChar w:fldCharType="end"/>
        </w:r>
      </w:hyperlink>
    </w:p>
    <w:p w:rsidRPr="009946C7" w:rsidR="009946C7" w:rsidRDefault="009946C7" w14:paraId="2556EAE2" w14:textId="03383CAD">
      <w:pPr>
        <w:pStyle w:val="TableofFigures"/>
        <w:tabs>
          <w:tab w:val="right" w:pos="8777"/>
        </w:tabs>
        <w:rPr>
          <w:rFonts w:asciiTheme="minorHAnsi" w:hAnsiTheme="minorHAnsi" w:eastAsiaTheme="minorEastAsia"/>
          <w:kern w:val="2"/>
          <w:sz w:val="24"/>
          <w:szCs w:val="24"/>
          <w14:ligatures w14:val="standardContextual"/>
        </w:rPr>
      </w:pPr>
      <w:hyperlink w:history="1" w:anchor="_Toc217409175">
        <w:r w:rsidRPr="009946C7">
          <w:rPr>
            <w:rStyle w:val="Hyperlink"/>
          </w:rPr>
          <w:t>Figure 30  Capacity least cost plan – Delayed nuclear scenario</w:t>
        </w:r>
        <w:r w:rsidRPr="009946C7">
          <w:rPr>
            <w:webHidden/>
          </w:rPr>
          <w:tab/>
        </w:r>
        <w:r w:rsidRPr="009946C7">
          <w:rPr>
            <w:webHidden/>
          </w:rPr>
          <w:fldChar w:fldCharType="begin"/>
        </w:r>
        <w:r w:rsidRPr="009946C7">
          <w:rPr>
            <w:webHidden/>
          </w:rPr>
          <w:instrText xml:space="preserve"> PAGEREF _Toc217409175 \h </w:instrText>
        </w:r>
        <w:r w:rsidRPr="009946C7">
          <w:rPr>
            <w:webHidden/>
          </w:rPr>
        </w:r>
        <w:r w:rsidRPr="009946C7">
          <w:rPr>
            <w:webHidden/>
          </w:rPr>
          <w:fldChar w:fldCharType="separate"/>
        </w:r>
        <w:r w:rsidR="00722797">
          <w:rPr>
            <w:noProof/>
            <w:webHidden/>
          </w:rPr>
          <w:t>57</w:t>
        </w:r>
        <w:r w:rsidRPr="009946C7">
          <w:rPr>
            <w:webHidden/>
          </w:rPr>
          <w:fldChar w:fldCharType="end"/>
        </w:r>
      </w:hyperlink>
    </w:p>
    <w:p w:rsidRPr="009946C7" w:rsidR="009946C7" w:rsidRDefault="009946C7" w14:paraId="127DA7E3" w14:textId="01E1AE84">
      <w:pPr>
        <w:pStyle w:val="TableofFigures"/>
        <w:tabs>
          <w:tab w:val="right" w:pos="8777"/>
        </w:tabs>
        <w:rPr>
          <w:rFonts w:asciiTheme="minorHAnsi" w:hAnsiTheme="minorHAnsi" w:eastAsiaTheme="minorEastAsia"/>
          <w:kern w:val="2"/>
          <w:sz w:val="24"/>
          <w:szCs w:val="24"/>
          <w14:ligatures w14:val="standardContextual"/>
        </w:rPr>
      </w:pPr>
      <w:hyperlink w:history="1" w:anchor="_Toc217409176">
        <w:r w:rsidRPr="009946C7">
          <w:rPr>
            <w:rStyle w:val="Hyperlink"/>
          </w:rPr>
          <w:t>Figure 31  Delayed nuclear scenario – Investment costs by year and technology</w:t>
        </w:r>
        <w:r w:rsidRPr="009946C7">
          <w:rPr>
            <w:webHidden/>
          </w:rPr>
          <w:tab/>
        </w:r>
        <w:r w:rsidRPr="009946C7">
          <w:rPr>
            <w:webHidden/>
          </w:rPr>
          <w:fldChar w:fldCharType="begin"/>
        </w:r>
        <w:r w:rsidRPr="009946C7">
          <w:rPr>
            <w:webHidden/>
          </w:rPr>
          <w:instrText xml:space="preserve"> PAGEREF _Toc217409176 \h </w:instrText>
        </w:r>
        <w:r w:rsidRPr="009946C7">
          <w:rPr>
            <w:webHidden/>
          </w:rPr>
        </w:r>
        <w:r w:rsidRPr="009946C7">
          <w:rPr>
            <w:webHidden/>
          </w:rPr>
          <w:fldChar w:fldCharType="separate"/>
        </w:r>
        <w:r w:rsidR="00722797">
          <w:rPr>
            <w:noProof/>
            <w:webHidden/>
          </w:rPr>
          <w:t>57</w:t>
        </w:r>
        <w:r w:rsidRPr="009946C7">
          <w:rPr>
            <w:webHidden/>
          </w:rPr>
          <w:fldChar w:fldCharType="end"/>
        </w:r>
      </w:hyperlink>
    </w:p>
    <w:p w:rsidRPr="009946C7" w:rsidR="009946C7" w:rsidRDefault="009946C7" w14:paraId="799E6363" w14:textId="2EA33F5D">
      <w:pPr>
        <w:pStyle w:val="TableofFigures"/>
        <w:tabs>
          <w:tab w:val="right" w:pos="8777"/>
        </w:tabs>
        <w:rPr>
          <w:rFonts w:asciiTheme="minorHAnsi" w:hAnsiTheme="minorHAnsi" w:eastAsiaTheme="minorEastAsia"/>
          <w:kern w:val="2"/>
          <w:sz w:val="24"/>
          <w:szCs w:val="24"/>
          <w14:ligatures w14:val="standardContextual"/>
        </w:rPr>
      </w:pPr>
      <w:hyperlink w:history="1" w:anchor="_Toc217409177">
        <w:r w:rsidRPr="009946C7">
          <w:rPr>
            <w:rStyle w:val="Hyperlink"/>
          </w:rPr>
          <w:t>Figure 32  Capacity least cost plan – Regional integration scenario</w:t>
        </w:r>
        <w:r w:rsidRPr="009946C7">
          <w:rPr>
            <w:webHidden/>
          </w:rPr>
          <w:tab/>
        </w:r>
        <w:r w:rsidRPr="009946C7">
          <w:rPr>
            <w:webHidden/>
          </w:rPr>
          <w:fldChar w:fldCharType="begin"/>
        </w:r>
        <w:r w:rsidRPr="009946C7">
          <w:rPr>
            <w:webHidden/>
          </w:rPr>
          <w:instrText xml:space="preserve"> PAGEREF _Toc217409177 \h </w:instrText>
        </w:r>
        <w:r w:rsidRPr="009946C7">
          <w:rPr>
            <w:webHidden/>
          </w:rPr>
        </w:r>
        <w:r w:rsidRPr="009946C7">
          <w:rPr>
            <w:webHidden/>
          </w:rPr>
          <w:fldChar w:fldCharType="separate"/>
        </w:r>
        <w:r w:rsidR="00722797">
          <w:rPr>
            <w:noProof/>
            <w:webHidden/>
          </w:rPr>
          <w:t>58</w:t>
        </w:r>
        <w:r w:rsidRPr="009946C7">
          <w:rPr>
            <w:webHidden/>
          </w:rPr>
          <w:fldChar w:fldCharType="end"/>
        </w:r>
      </w:hyperlink>
    </w:p>
    <w:p w:rsidRPr="009946C7" w:rsidR="009946C7" w:rsidRDefault="009946C7" w14:paraId="4C57C872" w14:textId="12F22177">
      <w:pPr>
        <w:pStyle w:val="TableofFigures"/>
        <w:tabs>
          <w:tab w:val="right" w:pos="8777"/>
        </w:tabs>
        <w:rPr>
          <w:rFonts w:asciiTheme="minorHAnsi" w:hAnsiTheme="minorHAnsi" w:eastAsiaTheme="minorEastAsia"/>
          <w:kern w:val="2"/>
          <w:sz w:val="24"/>
          <w:szCs w:val="24"/>
          <w14:ligatures w14:val="standardContextual"/>
        </w:rPr>
      </w:pPr>
      <w:hyperlink w:history="1" w:anchor="_Toc217409178">
        <w:r w:rsidRPr="009946C7">
          <w:rPr>
            <w:rStyle w:val="Hyperlink"/>
          </w:rPr>
          <w:t>Figure 33  Regional integration scenario – Investment costs by year and technology</w:t>
        </w:r>
        <w:r w:rsidRPr="009946C7">
          <w:rPr>
            <w:webHidden/>
          </w:rPr>
          <w:tab/>
        </w:r>
        <w:r w:rsidRPr="009946C7">
          <w:rPr>
            <w:webHidden/>
          </w:rPr>
          <w:fldChar w:fldCharType="begin"/>
        </w:r>
        <w:r w:rsidRPr="009946C7">
          <w:rPr>
            <w:webHidden/>
          </w:rPr>
          <w:instrText xml:space="preserve"> PAGEREF _Toc217409178 \h </w:instrText>
        </w:r>
        <w:r w:rsidRPr="009946C7">
          <w:rPr>
            <w:webHidden/>
          </w:rPr>
        </w:r>
        <w:r w:rsidRPr="009946C7">
          <w:rPr>
            <w:webHidden/>
          </w:rPr>
          <w:fldChar w:fldCharType="separate"/>
        </w:r>
        <w:r w:rsidR="00722797">
          <w:rPr>
            <w:noProof/>
            <w:webHidden/>
          </w:rPr>
          <w:t>58</w:t>
        </w:r>
        <w:r w:rsidRPr="009946C7">
          <w:rPr>
            <w:webHidden/>
          </w:rPr>
          <w:fldChar w:fldCharType="end"/>
        </w:r>
      </w:hyperlink>
    </w:p>
    <w:p w:rsidRPr="009946C7" w:rsidR="009946C7" w:rsidRDefault="009946C7" w14:paraId="5EB1A470" w14:textId="3D52F4A9">
      <w:pPr>
        <w:pStyle w:val="TableofFigures"/>
        <w:tabs>
          <w:tab w:val="right" w:pos="8777"/>
        </w:tabs>
        <w:rPr>
          <w:rFonts w:asciiTheme="minorHAnsi" w:hAnsiTheme="minorHAnsi" w:eastAsiaTheme="minorEastAsia"/>
          <w:kern w:val="2"/>
          <w:sz w:val="24"/>
          <w:szCs w:val="24"/>
          <w14:ligatures w14:val="standardContextual"/>
        </w:rPr>
      </w:pPr>
      <w:hyperlink w:history="1" w:anchor="_Toc217409179">
        <w:r w:rsidRPr="009946C7">
          <w:rPr>
            <w:rStyle w:val="Hyperlink"/>
          </w:rPr>
          <w:t>Figure 34  Capacity least cost plan – Rapid technology cost reduction scenario</w:t>
        </w:r>
        <w:r w:rsidRPr="009946C7">
          <w:rPr>
            <w:webHidden/>
          </w:rPr>
          <w:tab/>
        </w:r>
        <w:r w:rsidRPr="009946C7">
          <w:rPr>
            <w:webHidden/>
          </w:rPr>
          <w:fldChar w:fldCharType="begin"/>
        </w:r>
        <w:r w:rsidRPr="009946C7">
          <w:rPr>
            <w:webHidden/>
          </w:rPr>
          <w:instrText xml:space="preserve"> PAGEREF _Toc217409179 \h </w:instrText>
        </w:r>
        <w:r w:rsidRPr="009946C7">
          <w:rPr>
            <w:webHidden/>
          </w:rPr>
        </w:r>
        <w:r w:rsidRPr="009946C7">
          <w:rPr>
            <w:webHidden/>
          </w:rPr>
          <w:fldChar w:fldCharType="separate"/>
        </w:r>
        <w:r w:rsidR="00722797">
          <w:rPr>
            <w:noProof/>
            <w:webHidden/>
          </w:rPr>
          <w:t>59</w:t>
        </w:r>
        <w:r w:rsidRPr="009946C7">
          <w:rPr>
            <w:webHidden/>
          </w:rPr>
          <w:fldChar w:fldCharType="end"/>
        </w:r>
      </w:hyperlink>
    </w:p>
    <w:p w:rsidRPr="009946C7" w:rsidR="009946C7" w:rsidRDefault="009946C7" w14:paraId="5FFE5386" w14:textId="13B0F36B">
      <w:pPr>
        <w:pStyle w:val="TableofFigures"/>
        <w:tabs>
          <w:tab w:val="right" w:pos="8777"/>
        </w:tabs>
        <w:rPr>
          <w:rFonts w:asciiTheme="minorHAnsi" w:hAnsiTheme="minorHAnsi" w:eastAsiaTheme="minorEastAsia"/>
          <w:kern w:val="2"/>
          <w:sz w:val="24"/>
          <w:szCs w:val="24"/>
          <w14:ligatures w14:val="standardContextual"/>
        </w:rPr>
      </w:pPr>
      <w:hyperlink w:history="1" w:anchor="_Toc217409180">
        <w:r w:rsidRPr="009946C7">
          <w:rPr>
            <w:rStyle w:val="Hyperlink"/>
          </w:rPr>
          <w:t>Figure 35  Rapid technology cost reduction – Investment costs by year and technology</w:t>
        </w:r>
        <w:r w:rsidRPr="009946C7">
          <w:rPr>
            <w:webHidden/>
          </w:rPr>
          <w:tab/>
        </w:r>
        <w:r w:rsidRPr="009946C7">
          <w:rPr>
            <w:webHidden/>
          </w:rPr>
          <w:fldChar w:fldCharType="begin"/>
        </w:r>
        <w:r w:rsidRPr="009946C7">
          <w:rPr>
            <w:webHidden/>
          </w:rPr>
          <w:instrText xml:space="preserve"> PAGEREF _Toc217409180 \h </w:instrText>
        </w:r>
        <w:r w:rsidRPr="009946C7">
          <w:rPr>
            <w:webHidden/>
          </w:rPr>
        </w:r>
        <w:r w:rsidRPr="009946C7">
          <w:rPr>
            <w:webHidden/>
          </w:rPr>
          <w:fldChar w:fldCharType="separate"/>
        </w:r>
        <w:r w:rsidR="00722797">
          <w:rPr>
            <w:noProof/>
            <w:webHidden/>
          </w:rPr>
          <w:t>59</w:t>
        </w:r>
        <w:r w:rsidRPr="009946C7">
          <w:rPr>
            <w:webHidden/>
          </w:rPr>
          <w:fldChar w:fldCharType="end"/>
        </w:r>
      </w:hyperlink>
    </w:p>
    <w:p w:rsidRPr="009946C7" w:rsidR="009946C7" w:rsidRDefault="009946C7" w14:paraId="3AD718AB" w14:textId="217A1FF8">
      <w:pPr>
        <w:pStyle w:val="TableofFigures"/>
        <w:tabs>
          <w:tab w:val="right" w:pos="8777"/>
        </w:tabs>
        <w:rPr>
          <w:rFonts w:asciiTheme="minorHAnsi" w:hAnsiTheme="minorHAnsi" w:eastAsiaTheme="minorEastAsia"/>
          <w:kern w:val="2"/>
          <w:sz w:val="24"/>
          <w:szCs w:val="24"/>
          <w14:ligatures w14:val="standardContextual"/>
        </w:rPr>
      </w:pPr>
      <w:hyperlink w:history="1" w:anchor="_Toc217409181">
        <w:r w:rsidRPr="009946C7">
          <w:rPr>
            <w:rStyle w:val="Hyperlink"/>
          </w:rPr>
          <w:t>Figure 36  Capacity least cost plan – Discount rate +3% scenario</w:t>
        </w:r>
        <w:r w:rsidRPr="009946C7">
          <w:rPr>
            <w:webHidden/>
          </w:rPr>
          <w:tab/>
        </w:r>
        <w:r w:rsidRPr="009946C7">
          <w:rPr>
            <w:webHidden/>
          </w:rPr>
          <w:fldChar w:fldCharType="begin"/>
        </w:r>
        <w:r w:rsidRPr="009946C7">
          <w:rPr>
            <w:webHidden/>
          </w:rPr>
          <w:instrText xml:space="preserve"> PAGEREF _Toc217409181 \h </w:instrText>
        </w:r>
        <w:r w:rsidRPr="009946C7">
          <w:rPr>
            <w:webHidden/>
          </w:rPr>
        </w:r>
        <w:r w:rsidRPr="009946C7">
          <w:rPr>
            <w:webHidden/>
          </w:rPr>
          <w:fldChar w:fldCharType="separate"/>
        </w:r>
        <w:r w:rsidR="00722797">
          <w:rPr>
            <w:noProof/>
            <w:webHidden/>
          </w:rPr>
          <w:t>60</w:t>
        </w:r>
        <w:r w:rsidRPr="009946C7">
          <w:rPr>
            <w:webHidden/>
          </w:rPr>
          <w:fldChar w:fldCharType="end"/>
        </w:r>
      </w:hyperlink>
    </w:p>
    <w:p w:rsidRPr="009946C7" w:rsidR="009946C7" w:rsidRDefault="009946C7" w14:paraId="68DA1B8E" w14:textId="77040500">
      <w:pPr>
        <w:pStyle w:val="TableofFigures"/>
        <w:tabs>
          <w:tab w:val="right" w:pos="8777"/>
        </w:tabs>
        <w:rPr>
          <w:rFonts w:asciiTheme="minorHAnsi" w:hAnsiTheme="minorHAnsi" w:eastAsiaTheme="minorEastAsia"/>
          <w:kern w:val="2"/>
          <w:sz w:val="24"/>
          <w:szCs w:val="24"/>
          <w14:ligatures w14:val="standardContextual"/>
        </w:rPr>
      </w:pPr>
      <w:hyperlink w:history="1" w:anchor="_Toc217409182">
        <w:r w:rsidRPr="009946C7">
          <w:rPr>
            <w:rStyle w:val="Hyperlink"/>
          </w:rPr>
          <w:t>Figure 37  Discount rate +3% scenario – Investment costs by year and technology</w:t>
        </w:r>
        <w:r w:rsidRPr="009946C7">
          <w:rPr>
            <w:webHidden/>
          </w:rPr>
          <w:tab/>
        </w:r>
        <w:r w:rsidRPr="009946C7">
          <w:rPr>
            <w:webHidden/>
          </w:rPr>
          <w:fldChar w:fldCharType="begin"/>
        </w:r>
        <w:r w:rsidRPr="009946C7">
          <w:rPr>
            <w:webHidden/>
          </w:rPr>
          <w:instrText xml:space="preserve"> PAGEREF _Toc217409182 \h </w:instrText>
        </w:r>
        <w:r w:rsidRPr="009946C7">
          <w:rPr>
            <w:webHidden/>
          </w:rPr>
        </w:r>
        <w:r w:rsidRPr="009946C7">
          <w:rPr>
            <w:webHidden/>
          </w:rPr>
          <w:fldChar w:fldCharType="separate"/>
        </w:r>
        <w:r w:rsidR="00722797">
          <w:rPr>
            <w:noProof/>
            <w:webHidden/>
          </w:rPr>
          <w:t>60</w:t>
        </w:r>
        <w:r w:rsidRPr="009946C7">
          <w:rPr>
            <w:webHidden/>
          </w:rPr>
          <w:fldChar w:fldCharType="end"/>
        </w:r>
      </w:hyperlink>
    </w:p>
    <w:p w:rsidRPr="009946C7" w:rsidR="009946C7" w:rsidRDefault="009946C7" w14:paraId="126002B6" w14:textId="7F5C2404">
      <w:pPr>
        <w:pStyle w:val="TableofFigures"/>
        <w:tabs>
          <w:tab w:val="right" w:pos="8777"/>
        </w:tabs>
        <w:rPr>
          <w:rFonts w:asciiTheme="minorHAnsi" w:hAnsiTheme="minorHAnsi" w:eastAsiaTheme="minorEastAsia"/>
          <w:kern w:val="2"/>
          <w:sz w:val="24"/>
          <w:szCs w:val="24"/>
          <w14:ligatures w14:val="standardContextual"/>
        </w:rPr>
      </w:pPr>
      <w:hyperlink w:history="1" w:anchor="_Toc217409183">
        <w:r w:rsidRPr="009946C7">
          <w:rPr>
            <w:rStyle w:val="Hyperlink"/>
          </w:rPr>
          <w:t>Figure 38  Capacity least cost plan – Discount rate -3% scenario</w:t>
        </w:r>
        <w:r w:rsidRPr="009946C7">
          <w:rPr>
            <w:webHidden/>
          </w:rPr>
          <w:tab/>
        </w:r>
        <w:r w:rsidRPr="009946C7">
          <w:rPr>
            <w:webHidden/>
          </w:rPr>
          <w:fldChar w:fldCharType="begin"/>
        </w:r>
        <w:r w:rsidRPr="009946C7">
          <w:rPr>
            <w:webHidden/>
          </w:rPr>
          <w:instrText xml:space="preserve"> PAGEREF _Toc217409183 \h </w:instrText>
        </w:r>
        <w:r w:rsidRPr="009946C7">
          <w:rPr>
            <w:webHidden/>
          </w:rPr>
        </w:r>
        <w:r w:rsidRPr="009946C7">
          <w:rPr>
            <w:webHidden/>
          </w:rPr>
          <w:fldChar w:fldCharType="separate"/>
        </w:r>
        <w:r w:rsidR="00722797">
          <w:rPr>
            <w:noProof/>
            <w:webHidden/>
          </w:rPr>
          <w:t>61</w:t>
        </w:r>
        <w:r w:rsidRPr="009946C7">
          <w:rPr>
            <w:webHidden/>
          </w:rPr>
          <w:fldChar w:fldCharType="end"/>
        </w:r>
      </w:hyperlink>
    </w:p>
    <w:p w:rsidRPr="009946C7" w:rsidR="009946C7" w:rsidRDefault="009946C7" w14:paraId="0854B7B8" w14:textId="56375216">
      <w:pPr>
        <w:pStyle w:val="TableofFigures"/>
        <w:tabs>
          <w:tab w:val="right" w:pos="8777"/>
        </w:tabs>
        <w:rPr>
          <w:rFonts w:asciiTheme="minorHAnsi" w:hAnsiTheme="minorHAnsi" w:eastAsiaTheme="minorEastAsia"/>
          <w:kern w:val="2"/>
          <w:sz w:val="24"/>
          <w:szCs w:val="24"/>
          <w14:ligatures w14:val="standardContextual"/>
        </w:rPr>
      </w:pPr>
      <w:hyperlink w:history="1" w:anchor="_Toc217409184">
        <w:r w:rsidRPr="009946C7">
          <w:rPr>
            <w:rStyle w:val="Hyperlink"/>
          </w:rPr>
          <w:t>Figure 39  Discount rate -3% scenario – Investment costs by year and technology</w:t>
        </w:r>
        <w:r w:rsidRPr="009946C7">
          <w:rPr>
            <w:webHidden/>
          </w:rPr>
          <w:tab/>
        </w:r>
        <w:r w:rsidRPr="009946C7">
          <w:rPr>
            <w:webHidden/>
          </w:rPr>
          <w:fldChar w:fldCharType="begin"/>
        </w:r>
        <w:r w:rsidRPr="009946C7">
          <w:rPr>
            <w:webHidden/>
          </w:rPr>
          <w:instrText xml:space="preserve"> PAGEREF _Toc217409184 \h </w:instrText>
        </w:r>
        <w:r w:rsidRPr="009946C7">
          <w:rPr>
            <w:webHidden/>
          </w:rPr>
        </w:r>
        <w:r w:rsidRPr="009946C7">
          <w:rPr>
            <w:webHidden/>
          </w:rPr>
          <w:fldChar w:fldCharType="separate"/>
        </w:r>
        <w:r w:rsidR="00722797">
          <w:rPr>
            <w:noProof/>
            <w:webHidden/>
          </w:rPr>
          <w:t>61</w:t>
        </w:r>
        <w:r w:rsidRPr="009946C7">
          <w:rPr>
            <w:webHidden/>
          </w:rPr>
          <w:fldChar w:fldCharType="end"/>
        </w:r>
      </w:hyperlink>
    </w:p>
    <w:p w:rsidRPr="009946C7" w:rsidR="009946C7" w:rsidRDefault="009946C7" w14:paraId="3518B8C7" w14:textId="0F0E12B2">
      <w:pPr>
        <w:pStyle w:val="TableofFigures"/>
        <w:tabs>
          <w:tab w:val="right" w:pos="8777"/>
        </w:tabs>
        <w:rPr>
          <w:rFonts w:asciiTheme="minorHAnsi" w:hAnsiTheme="minorHAnsi" w:eastAsiaTheme="minorEastAsia"/>
          <w:kern w:val="2"/>
          <w:sz w:val="24"/>
          <w:szCs w:val="24"/>
          <w14:ligatures w14:val="standardContextual"/>
        </w:rPr>
      </w:pPr>
      <w:hyperlink w:history="1" w:anchor="_Toc217409185">
        <w:r w:rsidRPr="009946C7">
          <w:rPr>
            <w:rStyle w:val="Hyperlink"/>
          </w:rPr>
          <w:t>Figure 40  Impact of least cost EE and DSM measures on peak demand – Base case</w:t>
        </w:r>
        <w:r w:rsidRPr="009946C7">
          <w:rPr>
            <w:webHidden/>
          </w:rPr>
          <w:tab/>
        </w:r>
        <w:r w:rsidRPr="009946C7">
          <w:rPr>
            <w:webHidden/>
          </w:rPr>
          <w:fldChar w:fldCharType="begin"/>
        </w:r>
        <w:r w:rsidRPr="009946C7">
          <w:rPr>
            <w:webHidden/>
          </w:rPr>
          <w:instrText xml:space="preserve"> PAGEREF _Toc217409185 \h </w:instrText>
        </w:r>
        <w:r w:rsidRPr="009946C7">
          <w:rPr>
            <w:webHidden/>
          </w:rPr>
        </w:r>
        <w:r w:rsidRPr="009946C7">
          <w:rPr>
            <w:webHidden/>
          </w:rPr>
          <w:fldChar w:fldCharType="separate"/>
        </w:r>
        <w:r w:rsidR="00722797">
          <w:rPr>
            <w:noProof/>
            <w:webHidden/>
          </w:rPr>
          <w:t>68</w:t>
        </w:r>
        <w:r w:rsidRPr="009946C7">
          <w:rPr>
            <w:webHidden/>
          </w:rPr>
          <w:fldChar w:fldCharType="end"/>
        </w:r>
      </w:hyperlink>
    </w:p>
    <w:p w:rsidRPr="009946C7" w:rsidR="009946C7" w:rsidRDefault="009946C7" w14:paraId="10758735" w14:textId="776E70C9">
      <w:pPr>
        <w:pStyle w:val="TableofFigures"/>
        <w:tabs>
          <w:tab w:val="right" w:pos="8777"/>
        </w:tabs>
        <w:rPr>
          <w:rFonts w:asciiTheme="minorHAnsi" w:hAnsiTheme="minorHAnsi" w:eastAsiaTheme="minorEastAsia"/>
          <w:kern w:val="2"/>
          <w:sz w:val="24"/>
          <w:szCs w:val="24"/>
          <w14:ligatures w14:val="standardContextual"/>
        </w:rPr>
      </w:pPr>
      <w:hyperlink w:history="1" w:anchor="_Toc217409186">
        <w:r w:rsidRPr="009946C7">
          <w:rPr>
            <w:rStyle w:val="Hyperlink"/>
          </w:rPr>
          <w:t>Figure 41  Impact of least cost EE and DSM measures on energy demand – Base case</w:t>
        </w:r>
        <w:r w:rsidRPr="009946C7">
          <w:rPr>
            <w:webHidden/>
          </w:rPr>
          <w:tab/>
        </w:r>
        <w:r w:rsidRPr="009946C7">
          <w:rPr>
            <w:webHidden/>
          </w:rPr>
          <w:fldChar w:fldCharType="begin"/>
        </w:r>
        <w:r w:rsidRPr="009946C7">
          <w:rPr>
            <w:webHidden/>
          </w:rPr>
          <w:instrText xml:space="preserve"> PAGEREF _Toc217409186 \h </w:instrText>
        </w:r>
        <w:r w:rsidRPr="009946C7">
          <w:rPr>
            <w:webHidden/>
          </w:rPr>
        </w:r>
        <w:r w:rsidRPr="009946C7">
          <w:rPr>
            <w:webHidden/>
          </w:rPr>
          <w:fldChar w:fldCharType="separate"/>
        </w:r>
        <w:r w:rsidR="00722797">
          <w:rPr>
            <w:noProof/>
            <w:webHidden/>
          </w:rPr>
          <w:t>68</w:t>
        </w:r>
        <w:r w:rsidRPr="009946C7">
          <w:rPr>
            <w:webHidden/>
          </w:rPr>
          <w:fldChar w:fldCharType="end"/>
        </w:r>
      </w:hyperlink>
    </w:p>
    <w:p w:rsidRPr="009946C7" w:rsidR="009946C7" w:rsidRDefault="009946C7" w14:paraId="07D0B8BA" w14:textId="3D91BD1C">
      <w:pPr>
        <w:pStyle w:val="TableofFigures"/>
        <w:tabs>
          <w:tab w:val="right" w:pos="8777"/>
        </w:tabs>
        <w:rPr>
          <w:rFonts w:asciiTheme="minorHAnsi" w:hAnsiTheme="minorHAnsi" w:eastAsiaTheme="minorEastAsia"/>
          <w:kern w:val="2"/>
          <w:sz w:val="24"/>
          <w:szCs w:val="24"/>
          <w14:ligatures w14:val="standardContextual"/>
        </w:rPr>
      </w:pPr>
      <w:hyperlink w:history="1" w:anchor="_Toc217409187">
        <w:r w:rsidRPr="009946C7">
          <w:rPr>
            <w:rStyle w:val="Hyperlink"/>
          </w:rPr>
          <w:t>Figure 42  Annual emissions by scenario</w:t>
        </w:r>
        <w:r w:rsidRPr="009946C7">
          <w:rPr>
            <w:webHidden/>
          </w:rPr>
          <w:tab/>
        </w:r>
        <w:r w:rsidRPr="009946C7">
          <w:rPr>
            <w:webHidden/>
          </w:rPr>
          <w:fldChar w:fldCharType="begin"/>
        </w:r>
        <w:r w:rsidRPr="009946C7">
          <w:rPr>
            <w:webHidden/>
          </w:rPr>
          <w:instrText xml:space="preserve"> PAGEREF _Toc217409187 \h </w:instrText>
        </w:r>
        <w:r w:rsidRPr="009946C7">
          <w:rPr>
            <w:webHidden/>
          </w:rPr>
        </w:r>
        <w:r w:rsidRPr="009946C7">
          <w:rPr>
            <w:webHidden/>
          </w:rPr>
          <w:fldChar w:fldCharType="separate"/>
        </w:r>
        <w:r w:rsidR="00722797">
          <w:rPr>
            <w:noProof/>
            <w:webHidden/>
          </w:rPr>
          <w:t>69</w:t>
        </w:r>
        <w:r w:rsidRPr="009946C7">
          <w:rPr>
            <w:webHidden/>
          </w:rPr>
          <w:fldChar w:fldCharType="end"/>
        </w:r>
      </w:hyperlink>
    </w:p>
    <w:p w:rsidRPr="009946C7" w:rsidR="009946C7" w:rsidRDefault="009946C7" w14:paraId="6D4B5B15" w14:textId="68DDBE34">
      <w:pPr>
        <w:pStyle w:val="TableofFigures"/>
        <w:tabs>
          <w:tab w:val="right" w:pos="8777"/>
        </w:tabs>
        <w:rPr>
          <w:rFonts w:asciiTheme="minorHAnsi" w:hAnsiTheme="minorHAnsi" w:eastAsiaTheme="minorEastAsia"/>
          <w:kern w:val="2"/>
          <w:sz w:val="24"/>
          <w:szCs w:val="24"/>
          <w14:ligatures w14:val="standardContextual"/>
        </w:rPr>
      </w:pPr>
      <w:hyperlink w:history="1" w:anchor="_Toc217409188">
        <w:r w:rsidRPr="009946C7">
          <w:rPr>
            <w:rStyle w:val="Hyperlink"/>
          </w:rPr>
          <w:t>Figure 43  Firm capacity vs. peak demand, base transition scenario</w:t>
        </w:r>
        <w:r w:rsidRPr="009946C7">
          <w:rPr>
            <w:webHidden/>
          </w:rPr>
          <w:tab/>
        </w:r>
        <w:r w:rsidRPr="009946C7">
          <w:rPr>
            <w:webHidden/>
          </w:rPr>
          <w:fldChar w:fldCharType="begin"/>
        </w:r>
        <w:r w:rsidRPr="009946C7">
          <w:rPr>
            <w:webHidden/>
          </w:rPr>
          <w:instrText xml:space="preserve"> PAGEREF _Toc217409188 \h </w:instrText>
        </w:r>
        <w:r w:rsidRPr="009946C7">
          <w:rPr>
            <w:webHidden/>
          </w:rPr>
        </w:r>
        <w:r w:rsidRPr="009946C7">
          <w:rPr>
            <w:webHidden/>
          </w:rPr>
          <w:fldChar w:fldCharType="separate"/>
        </w:r>
        <w:r w:rsidR="00722797">
          <w:rPr>
            <w:noProof/>
            <w:webHidden/>
          </w:rPr>
          <w:t>70</w:t>
        </w:r>
        <w:r w:rsidRPr="009946C7">
          <w:rPr>
            <w:webHidden/>
          </w:rPr>
          <w:fldChar w:fldCharType="end"/>
        </w:r>
      </w:hyperlink>
    </w:p>
    <w:p w:rsidRPr="009946C7" w:rsidR="009946C7" w:rsidRDefault="009946C7" w14:paraId="7EF23893" w14:textId="510CE656">
      <w:pPr>
        <w:pStyle w:val="TableofFigures"/>
        <w:tabs>
          <w:tab w:val="right" w:pos="8777"/>
        </w:tabs>
        <w:rPr>
          <w:rFonts w:asciiTheme="minorHAnsi" w:hAnsiTheme="minorHAnsi" w:eastAsiaTheme="minorEastAsia"/>
          <w:kern w:val="2"/>
          <w:sz w:val="24"/>
          <w:szCs w:val="24"/>
          <w14:ligatures w14:val="standardContextual"/>
        </w:rPr>
      </w:pPr>
      <w:hyperlink w:history="1" w:anchor="_Toc217409189">
        <w:r w:rsidRPr="009946C7">
          <w:rPr>
            <w:rStyle w:val="Hyperlink"/>
          </w:rPr>
          <w:t>Figure 44  Main 400 kV corridors - Base case transmission development plan</w:t>
        </w:r>
        <w:r w:rsidRPr="009946C7">
          <w:rPr>
            <w:webHidden/>
          </w:rPr>
          <w:tab/>
        </w:r>
        <w:r w:rsidRPr="009946C7">
          <w:rPr>
            <w:webHidden/>
          </w:rPr>
          <w:fldChar w:fldCharType="begin"/>
        </w:r>
        <w:r w:rsidRPr="009946C7">
          <w:rPr>
            <w:webHidden/>
          </w:rPr>
          <w:instrText xml:space="preserve"> PAGEREF _Toc217409189 \h </w:instrText>
        </w:r>
        <w:r w:rsidRPr="009946C7">
          <w:rPr>
            <w:webHidden/>
          </w:rPr>
        </w:r>
        <w:r w:rsidRPr="009946C7">
          <w:rPr>
            <w:webHidden/>
          </w:rPr>
          <w:fldChar w:fldCharType="separate"/>
        </w:r>
        <w:r w:rsidR="00722797">
          <w:rPr>
            <w:noProof/>
            <w:webHidden/>
          </w:rPr>
          <w:t>76</w:t>
        </w:r>
        <w:r w:rsidRPr="009946C7">
          <w:rPr>
            <w:webHidden/>
          </w:rPr>
          <w:fldChar w:fldCharType="end"/>
        </w:r>
      </w:hyperlink>
    </w:p>
    <w:p w:rsidRPr="009946C7" w:rsidR="009946C7" w:rsidRDefault="009946C7" w14:paraId="2D715AA9" w14:textId="084C5778">
      <w:pPr>
        <w:pStyle w:val="TableofFigures"/>
        <w:tabs>
          <w:tab w:val="right" w:pos="8777"/>
        </w:tabs>
        <w:rPr>
          <w:rFonts w:asciiTheme="minorHAnsi" w:hAnsiTheme="minorHAnsi" w:eastAsiaTheme="minorEastAsia"/>
          <w:kern w:val="2"/>
          <w:sz w:val="24"/>
          <w:szCs w:val="24"/>
          <w14:ligatures w14:val="standardContextual"/>
        </w:rPr>
      </w:pPr>
      <w:hyperlink w:history="1" w:anchor="_Toc217409190">
        <w:r w:rsidRPr="009946C7">
          <w:rPr>
            <w:rStyle w:val="Hyperlink"/>
          </w:rPr>
          <w:t>Figure 45  National electrification strategy – Number and type of connections</w:t>
        </w:r>
        <w:r w:rsidRPr="009946C7">
          <w:rPr>
            <w:webHidden/>
          </w:rPr>
          <w:tab/>
        </w:r>
        <w:r w:rsidRPr="009946C7">
          <w:rPr>
            <w:webHidden/>
          </w:rPr>
          <w:fldChar w:fldCharType="begin"/>
        </w:r>
        <w:r w:rsidRPr="009946C7">
          <w:rPr>
            <w:webHidden/>
          </w:rPr>
          <w:instrText xml:space="preserve"> PAGEREF _Toc217409190 \h </w:instrText>
        </w:r>
        <w:r w:rsidRPr="009946C7">
          <w:rPr>
            <w:webHidden/>
          </w:rPr>
        </w:r>
        <w:r w:rsidRPr="009946C7">
          <w:rPr>
            <w:webHidden/>
          </w:rPr>
          <w:fldChar w:fldCharType="separate"/>
        </w:r>
        <w:r w:rsidR="00722797">
          <w:rPr>
            <w:noProof/>
            <w:webHidden/>
          </w:rPr>
          <w:t>81</w:t>
        </w:r>
        <w:r w:rsidRPr="009946C7">
          <w:rPr>
            <w:webHidden/>
          </w:rPr>
          <w:fldChar w:fldCharType="end"/>
        </w:r>
      </w:hyperlink>
    </w:p>
    <w:p w:rsidRPr="009946C7" w:rsidR="009946C7" w:rsidRDefault="009946C7" w14:paraId="70AFD797" w14:textId="4C1B290E">
      <w:pPr>
        <w:pStyle w:val="TableofFigures"/>
        <w:tabs>
          <w:tab w:val="right" w:pos="8777"/>
        </w:tabs>
        <w:rPr>
          <w:rFonts w:asciiTheme="minorHAnsi" w:hAnsiTheme="minorHAnsi" w:eastAsiaTheme="minorEastAsia"/>
          <w:kern w:val="2"/>
          <w:sz w:val="24"/>
          <w:szCs w:val="24"/>
          <w14:ligatures w14:val="standardContextual"/>
        </w:rPr>
      </w:pPr>
      <w:hyperlink w:history="1" w:anchor="_Toc217409191">
        <w:r w:rsidRPr="009946C7">
          <w:rPr>
            <w:rStyle w:val="Hyperlink"/>
          </w:rPr>
          <w:t>Figure 46  Share of population with electricity access by technology in the ETP</w:t>
        </w:r>
        <w:r w:rsidRPr="009946C7">
          <w:rPr>
            <w:webHidden/>
          </w:rPr>
          <w:tab/>
        </w:r>
        <w:r w:rsidRPr="009946C7">
          <w:rPr>
            <w:webHidden/>
          </w:rPr>
          <w:fldChar w:fldCharType="begin"/>
        </w:r>
        <w:r w:rsidRPr="009946C7">
          <w:rPr>
            <w:webHidden/>
          </w:rPr>
          <w:instrText xml:space="preserve"> PAGEREF _Toc217409191 \h </w:instrText>
        </w:r>
        <w:r w:rsidRPr="009946C7">
          <w:rPr>
            <w:webHidden/>
          </w:rPr>
        </w:r>
        <w:r w:rsidRPr="009946C7">
          <w:rPr>
            <w:webHidden/>
          </w:rPr>
          <w:fldChar w:fldCharType="separate"/>
        </w:r>
        <w:r w:rsidR="00722797">
          <w:rPr>
            <w:noProof/>
            <w:webHidden/>
          </w:rPr>
          <w:t>82</w:t>
        </w:r>
        <w:r w:rsidRPr="009946C7">
          <w:rPr>
            <w:webHidden/>
          </w:rPr>
          <w:fldChar w:fldCharType="end"/>
        </w:r>
      </w:hyperlink>
    </w:p>
    <w:p w:rsidRPr="009946C7" w:rsidR="009946C7" w:rsidRDefault="009946C7" w14:paraId="24EE9FA9" w14:textId="0F27D97F">
      <w:pPr>
        <w:pStyle w:val="TableofFigures"/>
        <w:tabs>
          <w:tab w:val="right" w:pos="8777"/>
        </w:tabs>
        <w:rPr>
          <w:rFonts w:asciiTheme="minorHAnsi" w:hAnsiTheme="minorHAnsi" w:eastAsiaTheme="minorEastAsia"/>
          <w:kern w:val="2"/>
          <w:sz w:val="24"/>
          <w:szCs w:val="24"/>
          <w14:ligatures w14:val="standardContextual"/>
        </w:rPr>
      </w:pPr>
      <w:hyperlink w:history="1" w:anchor="_Toc217409192">
        <w:r w:rsidRPr="009946C7">
          <w:rPr>
            <w:rStyle w:val="Hyperlink"/>
          </w:rPr>
          <w:t>Figure 47  LCOE of CCGTs against Nuclear incorporating gas pipeline costs</w:t>
        </w:r>
        <w:r w:rsidRPr="009946C7">
          <w:rPr>
            <w:webHidden/>
          </w:rPr>
          <w:tab/>
        </w:r>
        <w:r w:rsidRPr="009946C7">
          <w:rPr>
            <w:webHidden/>
          </w:rPr>
          <w:fldChar w:fldCharType="begin"/>
        </w:r>
        <w:r w:rsidRPr="009946C7">
          <w:rPr>
            <w:webHidden/>
          </w:rPr>
          <w:instrText xml:space="preserve"> PAGEREF _Toc217409192 \h </w:instrText>
        </w:r>
        <w:r w:rsidRPr="009946C7">
          <w:rPr>
            <w:webHidden/>
          </w:rPr>
        </w:r>
        <w:r w:rsidRPr="009946C7">
          <w:rPr>
            <w:webHidden/>
          </w:rPr>
          <w:fldChar w:fldCharType="separate"/>
        </w:r>
        <w:r w:rsidR="00722797">
          <w:rPr>
            <w:noProof/>
            <w:webHidden/>
          </w:rPr>
          <w:t>100</w:t>
        </w:r>
        <w:r w:rsidRPr="009946C7">
          <w:rPr>
            <w:webHidden/>
          </w:rPr>
          <w:fldChar w:fldCharType="end"/>
        </w:r>
      </w:hyperlink>
    </w:p>
    <w:p w:rsidRPr="009946C7" w:rsidR="004703F4" w:rsidP="004703F4" w:rsidRDefault="00482CD0" w14:paraId="203E6DB0" w14:textId="716FEE22">
      <w:r w:rsidRPr="009946C7">
        <w:fldChar w:fldCharType="end"/>
      </w:r>
    </w:p>
    <w:p w:rsidRPr="009946C7" w:rsidR="00963DF5" w:rsidRDefault="00963DF5" w14:paraId="6BE917F4" w14:textId="77777777">
      <w:r w:rsidRPr="009946C7">
        <w:br w:type="page"/>
      </w:r>
    </w:p>
    <w:p w:rsidRPr="009946C7" w:rsidR="00963DF5" w:rsidP="008859C8" w:rsidRDefault="00E24C3F" w14:paraId="6848E9D1" w14:textId="77777777">
      <w:pPr>
        <w:pStyle w:val="Title"/>
      </w:pPr>
      <w:bookmarkStart w:name="_Toc217409061" w:id="4"/>
      <w:r w:rsidRPr="009946C7">
        <w:t>Abbreviations and acronyms</w:t>
      </w:r>
      <w:bookmarkEnd w:id="4"/>
    </w:p>
    <w:tbl>
      <w:tblPr>
        <w:tblW w:w="8789" w:type="dxa"/>
        <w:tblLook w:val="04A0" w:firstRow="1" w:lastRow="0" w:firstColumn="1" w:lastColumn="0" w:noHBand="0" w:noVBand="1"/>
      </w:tblPr>
      <w:tblGrid>
        <w:gridCol w:w="961"/>
        <w:gridCol w:w="7828"/>
      </w:tblGrid>
      <w:tr w:rsidRPr="009946C7" w:rsidR="005F3E7E" w:rsidTr="0030231C" w14:paraId="43D3BB01"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B0B61C2" w14:textId="77777777">
            <w:pPr>
              <w:pStyle w:val="ECATableText"/>
              <w:rPr>
                <w:lang w:eastAsia="en-GB"/>
              </w:rPr>
            </w:pPr>
            <w:r w:rsidRPr="009946C7">
              <w:rPr>
                <w:lang w:eastAsia="en-GB"/>
              </w:rPr>
              <w:t>ADB</w:t>
            </w:r>
          </w:p>
        </w:tc>
        <w:tc>
          <w:tcPr>
            <w:tcW w:w="7828" w:type="dxa"/>
            <w:tcBorders>
              <w:top w:val="nil"/>
              <w:left w:val="nil"/>
              <w:bottom w:val="nil"/>
              <w:right w:val="nil"/>
            </w:tcBorders>
            <w:noWrap/>
            <w:vAlign w:val="bottom"/>
            <w:hideMark/>
          </w:tcPr>
          <w:p w:rsidRPr="009946C7" w:rsidR="005F3E7E" w:rsidP="0022614D" w:rsidRDefault="005F3E7E" w14:paraId="6EB228CA" w14:textId="77777777">
            <w:pPr>
              <w:pStyle w:val="ECATableText"/>
              <w:rPr>
                <w:lang w:eastAsia="en-GB"/>
              </w:rPr>
            </w:pPr>
            <w:r w:rsidRPr="009946C7">
              <w:rPr>
                <w:lang w:eastAsia="en-GB"/>
              </w:rPr>
              <w:t>African Development Bank</w:t>
            </w:r>
          </w:p>
        </w:tc>
      </w:tr>
      <w:tr w:rsidRPr="009946C7" w:rsidR="005F3E7E" w:rsidTr="0030231C" w14:paraId="58E82722"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CB9E550" w14:textId="77777777">
            <w:pPr>
              <w:pStyle w:val="ECATableText"/>
              <w:rPr>
                <w:lang w:eastAsia="en-GB"/>
              </w:rPr>
            </w:pPr>
            <w:r w:rsidRPr="009946C7">
              <w:rPr>
                <w:lang w:eastAsia="en-GB"/>
              </w:rPr>
              <w:t>AEL</w:t>
            </w:r>
          </w:p>
        </w:tc>
        <w:tc>
          <w:tcPr>
            <w:tcW w:w="7828" w:type="dxa"/>
            <w:tcBorders>
              <w:top w:val="nil"/>
              <w:left w:val="nil"/>
              <w:bottom w:val="nil"/>
              <w:right w:val="nil"/>
            </w:tcBorders>
            <w:noWrap/>
            <w:vAlign w:val="bottom"/>
            <w:hideMark/>
          </w:tcPr>
          <w:p w:rsidRPr="009946C7" w:rsidR="005F3E7E" w:rsidP="0022614D" w:rsidRDefault="005F3E7E" w14:paraId="729F00A1" w14:textId="77777777">
            <w:pPr>
              <w:pStyle w:val="ECATableText"/>
              <w:rPr>
                <w:lang w:eastAsia="en-GB"/>
              </w:rPr>
            </w:pPr>
            <w:r w:rsidRPr="009946C7">
              <w:rPr>
                <w:lang w:eastAsia="en-GB"/>
              </w:rPr>
              <w:t>Armour Energy Limited</w:t>
            </w:r>
          </w:p>
        </w:tc>
      </w:tr>
      <w:tr w:rsidRPr="009946C7" w:rsidR="005F3E7E" w:rsidTr="0030231C" w14:paraId="340C8263"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5D322CED" w14:textId="77777777">
            <w:pPr>
              <w:pStyle w:val="ECATableText"/>
              <w:rPr>
                <w:lang w:eastAsia="en-GB"/>
              </w:rPr>
            </w:pPr>
            <w:r w:rsidRPr="009946C7">
              <w:rPr>
                <w:lang w:eastAsia="en-GB"/>
              </w:rPr>
              <w:t>AfDB</w:t>
            </w:r>
          </w:p>
        </w:tc>
        <w:tc>
          <w:tcPr>
            <w:tcW w:w="7828" w:type="dxa"/>
            <w:tcBorders>
              <w:top w:val="nil"/>
              <w:left w:val="nil"/>
              <w:bottom w:val="nil"/>
              <w:right w:val="nil"/>
            </w:tcBorders>
            <w:noWrap/>
            <w:vAlign w:val="bottom"/>
            <w:hideMark/>
          </w:tcPr>
          <w:p w:rsidRPr="009946C7" w:rsidR="005F3E7E" w:rsidP="0022614D" w:rsidRDefault="005F3E7E" w14:paraId="68F25750" w14:textId="77777777">
            <w:pPr>
              <w:pStyle w:val="ECATableText"/>
              <w:rPr>
                <w:lang w:eastAsia="en-GB"/>
              </w:rPr>
            </w:pPr>
            <w:r w:rsidRPr="009946C7">
              <w:rPr>
                <w:lang w:eastAsia="en-GB"/>
              </w:rPr>
              <w:t>African Development Bank</w:t>
            </w:r>
          </w:p>
        </w:tc>
      </w:tr>
      <w:tr w:rsidRPr="009946C7" w:rsidR="005F3E7E" w:rsidTr="0030231C" w14:paraId="1E61D9B9"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5EF2E023" w14:textId="77777777">
            <w:pPr>
              <w:pStyle w:val="ECATableText"/>
              <w:rPr>
                <w:lang w:eastAsia="en-GB"/>
              </w:rPr>
            </w:pPr>
            <w:r w:rsidRPr="009946C7">
              <w:rPr>
                <w:lang w:eastAsia="en-GB"/>
              </w:rPr>
              <w:t>BaU</w:t>
            </w:r>
          </w:p>
        </w:tc>
        <w:tc>
          <w:tcPr>
            <w:tcW w:w="7828" w:type="dxa"/>
            <w:tcBorders>
              <w:top w:val="nil"/>
              <w:left w:val="nil"/>
              <w:bottom w:val="nil"/>
              <w:right w:val="nil"/>
            </w:tcBorders>
            <w:noWrap/>
            <w:vAlign w:val="bottom"/>
            <w:hideMark/>
          </w:tcPr>
          <w:p w:rsidRPr="009946C7" w:rsidR="005F3E7E" w:rsidP="0022614D" w:rsidRDefault="005F3E7E" w14:paraId="268D8631" w14:textId="77777777">
            <w:pPr>
              <w:pStyle w:val="ECATableText"/>
              <w:rPr>
                <w:lang w:eastAsia="en-GB"/>
              </w:rPr>
            </w:pPr>
            <w:r w:rsidRPr="009946C7">
              <w:rPr>
                <w:lang w:eastAsia="en-GB"/>
              </w:rPr>
              <w:t>Business as Usual</w:t>
            </w:r>
          </w:p>
        </w:tc>
      </w:tr>
      <w:tr w:rsidRPr="009946C7" w:rsidR="00BD115B" w:rsidTr="0030231C" w14:paraId="0E56B28E" w14:textId="77777777">
        <w:trPr>
          <w:trHeight w:val="288"/>
        </w:trPr>
        <w:tc>
          <w:tcPr>
            <w:tcW w:w="961" w:type="dxa"/>
            <w:tcBorders>
              <w:top w:val="nil"/>
              <w:left w:val="nil"/>
              <w:bottom w:val="nil"/>
              <w:right w:val="nil"/>
            </w:tcBorders>
            <w:noWrap/>
            <w:vAlign w:val="bottom"/>
          </w:tcPr>
          <w:p w:rsidRPr="009946C7" w:rsidR="00BD115B" w:rsidP="0022614D" w:rsidRDefault="00BD115B" w14:paraId="13FAE16D" w14:textId="39537251">
            <w:pPr>
              <w:pStyle w:val="ECATableText"/>
              <w:rPr>
                <w:lang w:eastAsia="en-GB"/>
              </w:rPr>
            </w:pPr>
            <w:r w:rsidRPr="009946C7">
              <w:rPr>
                <w:lang w:eastAsia="en-GB"/>
              </w:rPr>
              <w:t>BT</w:t>
            </w:r>
          </w:p>
        </w:tc>
        <w:tc>
          <w:tcPr>
            <w:tcW w:w="7828" w:type="dxa"/>
            <w:tcBorders>
              <w:top w:val="nil"/>
              <w:left w:val="nil"/>
              <w:bottom w:val="nil"/>
              <w:right w:val="nil"/>
            </w:tcBorders>
            <w:noWrap/>
            <w:vAlign w:val="bottom"/>
          </w:tcPr>
          <w:p w:rsidRPr="009946C7" w:rsidR="00BD115B" w:rsidP="0022614D" w:rsidRDefault="00BD115B" w14:paraId="1AA6DC1B" w14:textId="321CDFC2">
            <w:pPr>
              <w:pStyle w:val="ECATableText"/>
              <w:rPr>
                <w:lang w:eastAsia="en-GB"/>
              </w:rPr>
            </w:pPr>
            <w:r w:rsidRPr="009946C7">
              <w:rPr>
                <w:lang w:eastAsia="en-GB"/>
              </w:rPr>
              <w:t>Base transition scenario</w:t>
            </w:r>
          </w:p>
        </w:tc>
      </w:tr>
      <w:tr w:rsidRPr="009946C7" w:rsidR="00BD115B" w:rsidTr="0030231C" w14:paraId="5D135FCE" w14:textId="77777777">
        <w:trPr>
          <w:trHeight w:val="288"/>
        </w:trPr>
        <w:tc>
          <w:tcPr>
            <w:tcW w:w="961" w:type="dxa"/>
            <w:tcBorders>
              <w:top w:val="nil"/>
              <w:left w:val="nil"/>
              <w:bottom w:val="nil"/>
              <w:right w:val="nil"/>
            </w:tcBorders>
            <w:noWrap/>
            <w:vAlign w:val="bottom"/>
          </w:tcPr>
          <w:p w:rsidRPr="009946C7" w:rsidR="00BD115B" w:rsidP="0022614D" w:rsidRDefault="00BD115B" w14:paraId="49FA0611" w14:textId="4D2967BB">
            <w:pPr>
              <w:pStyle w:val="ECATableText"/>
              <w:rPr>
                <w:lang w:eastAsia="en-GB"/>
              </w:rPr>
            </w:pPr>
            <w:r w:rsidRPr="009946C7">
              <w:rPr>
                <w:lang w:eastAsia="en-GB"/>
              </w:rPr>
              <w:t>CCGT</w:t>
            </w:r>
          </w:p>
        </w:tc>
        <w:tc>
          <w:tcPr>
            <w:tcW w:w="7828" w:type="dxa"/>
            <w:tcBorders>
              <w:top w:val="nil"/>
              <w:left w:val="nil"/>
              <w:bottom w:val="nil"/>
              <w:right w:val="nil"/>
            </w:tcBorders>
            <w:noWrap/>
            <w:vAlign w:val="bottom"/>
          </w:tcPr>
          <w:p w:rsidRPr="009946C7" w:rsidR="00BD115B" w:rsidP="0022614D" w:rsidRDefault="00BD115B" w14:paraId="17C78A5A" w14:textId="4FFCB05F">
            <w:pPr>
              <w:pStyle w:val="ECATableText"/>
              <w:rPr>
                <w:lang w:eastAsia="en-GB"/>
              </w:rPr>
            </w:pPr>
            <w:r w:rsidRPr="009946C7">
              <w:rPr>
                <w:lang w:eastAsia="en-GB"/>
              </w:rPr>
              <w:t>Combined Cycle Gas Turbine</w:t>
            </w:r>
          </w:p>
        </w:tc>
      </w:tr>
      <w:tr w:rsidRPr="009946C7" w:rsidR="005F3E7E" w:rsidTr="0030231C" w14:paraId="646DF9C8"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AEA5278" w14:textId="77777777">
            <w:pPr>
              <w:pStyle w:val="ECATableText"/>
              <w:rPr>
                <w:lang w:eastAsia="en-GB"/>
              </w:rPr>
            </w:pPr>
            <w:r w:rsidRPr="009946C7">
              <w:rPr>
                <w:lang w:eastAsia="en-GB"/>
              </w:rPr>
              <w:t>CNOOC</w:t>
            </w:r>
          </w:p>
        </w:tc>
        <w:tc>
          <w:tcPr>
            <w:tcW w:w="7828" w:type="dxa"/>
            <w:tcBorders>
              <w:top w:val="nil"/>
              <w:left w:val="nil"/>
              <w:bottom w:val="nil"/>
              <w:right w:val="nil"/>
            </w:tcBorders>
            <w:noWrap/>
            <w:vAlign w:val="bottom"/>
            <w:hideMark/>
          </w:tcPr>
          <w:p w:rsidRPr="009946C7" w:rsidR="005F3E7E" w:rsidP="0022614D" w:rsidRDefault="005F3E7E" w14:paraId="7A6A8B46" w14:textId="77777777">
            <w:pPr>
              <w:pStyle w:val="ECATableText"/>
              <w:rPr>
                <w:lang w:eastAsia="en-GB"/>
              </w:rPr>
            </w:pPr>
            <w:r w:rsidRPr="009946C7">
              <w:rPr>
                <w:lang w:eastAsia="en-GB"/>
              </w:rPr>
              <w:t>Chinese National Offshore Oil Company</w:t>
            </w:r>
          </w:p>
        </w:tc>
      </w:tr>
      <w:tr w:rsidRPr="009946C7" w:rsidR="005F3E7E" w:rsidTr="0030231C" w14:paraId="7C2A3CF2"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6A146983" w14:textId="77777777">
            <w:pPr>
              <w:pStyle w:val="ECATableText"/>
              <w:rPr>
                <w:lang w:eastAsia="en-GB"/>
              </w:rPr>
            </w:pPr>
            <w:r w:rsidRPr="009946C7">
              <w:rPr>
                <w:lang w:eastAsia="en-GB"/>
              </w:rPr>
              <w:t>CUL</w:t>
            </w:r>
          </w:p>
        </w:tc>
        <w:tc>
          <w:tcPr>
            <w:tcW w:w="7828" w:type="dxa"/>
            <w:tcBorders>
              <w:top w:val="nil"/>
              <w:left w:val="nil"/>
              <w:bottom w:val="nil"/>
              <w:right w:val="nil"/>
            </w:tcBorders>
            <w:noWrap/>
            <w:vAlign w:val="bottom"/>
            <w:hideMark/>
          </w:tcPr>
          <w:p w:rsidRPr="009946C7" w:rsidR="005F3E7E" w:rsidP="0022614D" w:rsidRDefault="005F3E7E" w14:paraId="2C20AA19" w14:textId="77777777">
            <w:pPr>
              <w:pStyle w:val="ECATableText"/>
              <w:rPr>
                <w:lang w:eastAsia="en-GB"/>
              </w:rPr>
            </w:pPr>
            <w:r w:rsidRPr="009946C7">
              <w:rPr>
                <w:lang w:eastAsia="en-GB"/>
              </w:rPr>
              <w:t>CNOOC Uganda Limited</w:t>
            </w:r>
          </w:p>
        </w:tc>
      </w:tr>
      <w:tr w:rsidRPr="009946C7" w:rsidR="005F3E7E" w:rsidTr="0030231C" w14:paraId="3355D0EC"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7B711522" w14:textId="77777777">
            <w:pPr>
              <w:pStyle w:val="ECATableText"/>
              <w:rPr>
                <w:lang w:eastAsia="en-GB"/>
              </w:rPr>
            </w:pPr>
            <w:r w:rsidRPr="009946C7">
              <w:rPr>
                <w:lang w:eastAsia="en-GB"/>
              </w:rPr>
              <w:t>DSM</w:t>
            </w:r>
          </w:p>
        </w:tc>
        <w:tc>
          <w:tcPr>
            <w:tcW w:w="7828" w:type="dxa"/>
            <w:tcBorders>
              <w:top w:val="nil"/>
              <w:left w:val="nil"/>
              <w:bottom w:val="nil"/>
              <w:right w:val="nil"/>
            </w:tcBorders>
            <w:noWrap/>
            <w:vAlign w:val="bottom"/>
            <w:hideMark/>
          </w:tcPr>
          <w:p w:rsidRPr="009946C7" w:rsidR="005F3E7E" w:rsidP="0022614D" w:rsidRDefault="005F3E7E" w14:paraId="3C44B80E" w14:textId="77777777">
            <w:pPr>
              <w:pStyle w:val="ECATableText"/>
              <w:rPr>
                <w:lang w:eastAsia="en-GB"/>
              </w:rPr>
            </w:pPr>
            <w:r w:rsidRPr="009946C7">
              <w:rPr>
                <w:lang w:eastAsia="en-GB"/>
              </w:rPr>
              <w:t>Demand side management</w:t>
            </w:r>
          </w:p>
        </w:tc>
      </w:tr>
      <w:tr w:rsidRPr="009946C7" w:rsidR="00BD115B" w:rsidTr="0030231C" w14:paraId="7C77C414" w14:textId="77777777">
        <w:trPr>
          <w:trHeight w:val="288"/>
        </w:trPr>
        <w:tc>
          <w:tcPr>
            <w:tcW w:w="961" w:type="dxa"/>
            <w:tcBorders>
              <w:top w:val="nil"/>
              <w:left w:val="nil"/>
              <w:bottom w:val="nil"/>
              <w:right w:val="nil"/>
            </w:tcBorders>
            <w:noWrap/>
            <w:vAlign w:val="bottom"/>
          </w:tcPr>
          <w:p w:rsidRPr="009946C7" w:rsidR="00BD115B" w:rsidP="0022614D" w:rsidRDefault="00BD115B" w14:paraId="2887C932" w14:textId="64871C2F">
            <w:pPr>
              <w:pStyle w:val="ECATableText"/>
              <w:rPr>
                <w:lang w:eastAsia="en-GB"/>
              </w:rPr>
            </w:pPr>
            <w:r w:rsidRPr="009946C7">
              <w:rPr>
                <w:lang w:eastAsia="en-GB"/>
              </w:rPr>
              <w:t>DT</w:t>
            </w:r>
          </w:p>
        </w:tc>
        <w:tc>
          <w:tcPr>
            <w:tcW w:w="7828" w:type="dxa"/>
            <w:tcBorders>
              <w:top w:val="nil"/>
              <w:left w:val="nil"/>
              <w:bottom w:val="nil"/>
              <w:right w:val="nil"/>
            </w:tcBorders>
            <w:noWrap/>
            <w:vAlign w:val="bottom"/>
          </w:tcPr>
          <w:p w:rsidRPr="009946C7" w:rsidR="00BD115B" w:rsidP="0022614D" w:rsidRDefault="00BD115B" w14:paraId="7C3E48B2" w14:textId="2FC4E910">
            <w:pPr>
              <w:pStyle w:val="ECATableText"/>
              <w:rPr>
                <w:lang w:eastAsia="en-GB"/>
              </w:rPr>
            </w:pPr>
            <w:r w:rsidRPr="009946C7">
              <w:rPr>
                <w:lang w:eastAsia="en-GB"/>
              </w:rPr>
              <w:t>Delayed transition scenario</w:t>
            </w:r>
          </w:p>
        </w:tc>
      </w:tr>
      <w:tr w:rsidRPr="009946C7" w:rsidR="005F3E7E" w:rsidTr="0030231C" w14:paraId="42936A87"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7E3CAD6C" w14:textId="77777777">
            <w:pPr>
              <w:pStyle w:val="ECATableText"/>
              <w:rPr>
                <w:lang w:eastAsia="en-GB"/>
              </w:rPr>
            </w:pPr>
            <w:r w:rsidRPr="009946C7">
              <w:rPr>
                <w:lang w:eastAsia="en-GB"/>
              </w:rPr>
              <w:t>EACOP</w:t>
            </w:r>
          </w:p>
        </w:tc>
        <w:tc>
          <w:tcPr>
            <w:tcW w:w="7828" w:type="dxa"/>
            <w:tcBorders>
              <w:top w:val="nil"/>
              <w:left w:val="nil"/>
              <w:bottom w:val="nil"/>
              <w:right w:val="nil"/>
            </w:tcBorders>
            <w:noWrap/>
            <w:vAlign w:val="bottom"/>
            <w:hideMark/>
          </w:tcPr>
          <w:p w:rsidRPr="009946C7" w:rsidR="005F3E7E" w:rsidP="0022614D" w:rsidRDefault="005F3E7E" w14:paraId="78D5F135" w14:textId="77777777">
            <w:pPr>
              <w:pStyle w:val="ECATableText"/>
              <w:rPr>
                <w:lang w:eastAsia="en-GB"/>
              </w:rPr>
            </w:pPr>
            <w:r w:rsidRPr="009946C7">
              <w:rPr>
                <w:lang w:eastAsia="en-GB"/>
              </w:rPr>
              <w:t>East African Crude Oil Pipeline</w:t>
            </w:r>
          </w:p>
        </w:tc>
      </w:tr>
      <w:tr w:rsidRPr="009946C7" w:rsidR="005F3E7E" w:rsidTr="0030231C" w14:paraId="15442FD8"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C6A82A7" w14:textId="77777777">
            <w:pPr>
              <w:pStyle w:val="ECATableText"/>
              <w:rPr>
                <w:lang w:eastAsia="en-GB"/>
              </w:rPr>
            </w:pPr>
            <w:r w:rsidRPr="009946C7">
              <w:rPr>
                <w:lang w:eastAsia="en-GB"/>
              </w:rPr>
              <w:t>EAPP</w:t>
            </w:r>
          </w:p>
        </w:tc>
        <w:tc>
          <w:tcPr>
            <w:tcW w:w="7828" w:type="dxa"/>
            <w:tcBorders>
              <w:top w:val="nil"/>
              <w:left w:val="nil"/>
              <w:bottom w:val="nil"/>
              <w:right w:val="nil"/>
            </w:tcBorders>
            <w:noWrap/>
            <w:vAlign w:val="bottom"/>
            <w:hideMark/>
          </w:tcPr>
          <w:p w:rsidRPr="009946C7" w:rsidR="005F3E7E" w:rsidP="0022614D" w:rsidRDefault="005F3E7E" w14:paraId="0D2310B2" w14:textId="77777777">
            <w:pPr>
              <w:pStyle w:val="ECATableText"/>
              <w:rPr>
                <w:lang w:eastAsia="en-GB"/>
              </w:rPr>
            </w:pPr>
            <w:r w:rsidRPr="009946C7">
              <w:rPr>
                <w:lang w:eastAsia="en-GB"/>
              </w:rPr>
              <w:t>Eastern African Power Pool</w:t>
            </w:r>
          </w:p>
        </w:tc>
      </w:tr>
      <w:tr w:rsidRPr="009946C7" w:rsidR="005F3E7E" w:rsidTr="0030231C" w14:paraId="56990B91"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73EC2744" w14:textId="77777777">
            <w:pPr>
              <w:pStyle w:val="ECATableText"/>
              <w:rPr>
                <w:lang w:eastAsia="en-GB"/>
              </w:rPr>
            </w:pPr>
            <w:r w:rsidRPr="009946C7">
              <w:rPr>
                <w:lang w:eastAsia="en-GB"/>
              </w:rPr>
              <w:t>ECA</w:t>
            </w:r>
          </w:p>
        </w:tc>
        <w:tc>
          <w:tcPr>
            <w:tcW w:w="7828" w:type="dxa"/>
            <w:tcBorders>
              <w:top w:val="nil"/>
              <w:left w:val="nil"/>
              <w:bottom w:val="nil"/>
              <w:right w:val="nil"/>
            </w:tcBorders>
            <w:noWrap/>
            <w:vAlign w:val="bottom"/>
            <w:hideMark/>
          </w:tcPr>
          <w:p w:rsidRPr="009946C7" w:rsidR="005F3E7E" w:rsidP="0022614D" w:rsidRDefault="005F3E7E" w14:paraId="45AB4594" w14:textId="77777777">
            <w:pPr>
              <w:pStyle w:val="ECATableText"/>
              <w:rPr>
                <w:lang w:eastAsia="en-GB"/>
              </w:rPr>
            </w:pPr>
            <w:r w:rsidRPr="009946C7">
              <w:rPr>
                <w:lang w:eastAsia="en-GB"/>
              </w:rPr>
              <w:t>Economic Consulting Associates</w:t>
            </w:r>
          </w:p>
        </w:tc>
      </w:tr>
      <w:tr w:rsidRPr="009946C7" w:rsidR="005F3E7E" w:rsidTr="0030231C" w14:paraId="70464B58"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485D9A7C" w14:textId="77777777">
            <w:pPr>
              <w:pStyle w:val="ECATableText"/>
              <w:rPr>
                <w:lang w:eastAsia="en-GB"/>
              </w:rPr>
            </w:pPr>
            <w:r w:rsidRPr="009946C7">
              <w:rPr>
                <w:lang w:eastAsia="en-GB"/>
              </w:rPr>
              <w:t>EE</w:t>
            </w:r>
          </w:p>
        </w:tc>
        <w:tc>
          <w:tcPr>
            <w:tcW w:w="7828" w:type="dxa"/>
            <w:tcBorders>
              <w:top w:val="nil"/>
              <w:left w:val="nil"/>
              <w:bottom w:val="nil"/>
              <w:right w:val="nil"/>
            </w:tcBorders>
            <w:noWrap/>
            <w:vAlign w:val="bottom"/>
            <w:hideMark/>
          </w:tcPr>
          <w:p w:rsidRPr="009946C7" w:rsidR="005F3E7E" w:rsidP="0022614D" w:rsidRDefault="005F3E7E" w14:paraId="49FC5499" w14:textId="77777777">
            <w:pPr>
              <w:pStyle w:val="ECATableText"/>
              <w:rPr>
                <w:lang w:eastAsia="en-GB"/>
              </w:rPr>
            </w:pPr>
            <w:r w:rsidRPr="009946C7">
              <w:rPr>
                <w:lang w:eastAsia="en-GB"/>
              </w:rPr>
              <w:t>Energy efficiency</w:t>
            </w:r>
          </w:p>
        </w:tc>
      </w:tr>
      <w:tr w:rsidRPr="009946C7" w:rsidR="005F3E7E" w:rsidTr="0030231C" w14:paraId="2933A461"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53C56009" w14:textId="77777777">
            <w:pPr>
              <w:pStyle w:val="ECATableText"/>
              <w:rPr>
                <w:lang w:eastAsia="en-GB"/>
              </w:rPr>
            </w:pPr>
            <w:r w:rsidRPr="009946C7">
              <w:rPr>
                <w:lang w:eastAsia="en-GB"/>
              </w:rPr>
              <w:t>ERA</w:t>
            </w:r>
          </w:p>
        </w:tc>
        <w:tc>
          <w:tcPr>
            <w:tcW w:w="7828" w:type="dxa"/>
            <w:tcBorders>
              <w:top w:val="nil"/>
              <w:left w:val="nil"/>
              <w:bottom w:val="nil"/>
              <w:right w:val="nil"/>
            </w:tcBorders>
            <w:noWrap/>
            <w:vAlign w:val="bottom"/>
            <w:hideMark/>
          </w:tcPr>
          <w:p w:rsidRPr="009946C7" w:rsidR="005F3E7E" w:rsidP="0022614D" w:rsidRDefault="005F3E7E" w14:paraId="560216DB" w14:textId="77777777">
            <w:pPr>
              <w:pStyle w:val="ECATableText"/>
              <w:rPr>
                <w:lang w:eastAsia="en-GB"/>
              </w:rPr>
            </w:pPr>
            <w:r w:rsidRPr="009946C7">
              <w:rPr>
                <w:lang w:eastAsia="en-GB"/>
              </w:rPr>
              <w:t>Energy Regulatory Authority</w:t>
            </w:r>
          </w:p>
        </w:tc>
      </w:tr>
      <w:tr w:rsidRPr="009946C7" w:rsidR="005F3E7E" w:rsidTr="0030231C" w14:paraId="0AA03D03"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3D35E864" w14:textId="77777777">
            <w:pPr>
              <w:pStyle w:val="ECATableText"/>
              <w:rPr>
                <w:lang w:eastAsia="en-GB"/>
              </w:rPr>
            </w:pPr>
            <w:r w:rsidRPr="009946C7">
              <w:rPr>
                <w:lang w:eastAsia="en-GB"/>
              </w:rPr>
              <w:t>ESIA</w:t>
            </w:r>
          </w:p>
        </w:tc>
        <w:tc>
          <w:tcPr>
            <w:tcW w:w="7828" w:type="dxa"/>
            <w:tcBorders>
              <w:top w:val="nil"/>
              <w:left w:val="nil"/>
              <w:bottom w:val="nil"/>
              <w:right w:val="nil"/>
            </w:tcBorders>
            <w:noWrap/>
            <w:vAlign w:val="bottom"/>
            <w:hideMark/>
          </w:tcPr>
          <w:p w:rsidRPr="009946C7" w:rsidR="005F3E7E" w:rsidP="0022614D" w:rsidRDefault="005F3E7E" w14:paraId="58212549" w14:textId="77777777">
            <w:pPr>
              <w:pStyle w:val="ECATableText"/>
              <w:rPr>
                <w:lang w:eastAsia="en-GB"/>
              </w:rPr>
            </w:pPr>
            <w:r w:rsidRPr="009946C7">
              <w:rPr>
                <w:lang w:eastAsia="en-GB"/>
              </w:rPr>
              <w:t>Environmental and Social Impact analysis</w:t>
            </w:r>
          </w:p>
        </w:tc>
      </w:tr>
      <w:tr w:rsidRPr="009946C7" w:rsidR="005F3E7E" w:rsidTr="0030231C" w14:paraId="3F1128DC"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40514740" w14:textId="77777777">
            <w:pPr>
              <w:pStyle w:val="ECATableText"/>
              <w:rPr>
                <w:lang w:eastAsia="en-GB"/>
              </w:rPr>
            </w:pPr>
            <w:r w:rsidRPr="009946C7">
              <w:rPr>
                <w:lang w:eastAsia="en-GB"/>
              </w:rPr>
              <w:t>ETP</w:t>
            </w:r>
          </w:p>
        </w:tc>
        <w:tc>
          <w:tcPr>
            <w:tcW w:w="7828" w:type="dxa"/>
            <w:tcBorders>
              <w:top w:val="nil"/>
              <w:left w:val="nil"/>
              <w:bottom w:val="nil"/>
              <w:right w:val="nil"/>
            </w:tcBorders>
            <w:noWrap/>
            <w:vAlign w:val="bottom"/>
            <w:hideMark/>
          </w:tcPr>
          <w:p w:rsidRPr="009946C7" w:rsidR="005F3E7E" w:rsidP="0022614D" w:rsidRDefault="005F3E7E" w14:paraId="09272DB5" w14:textId="77777777">
            <w:pPr>
              <w:pStyle w:val="ECATableText"/>
              <w:rPr>
                <w:lang w:eastAsia="en-GB"/>
              </w:rPr>
            </w:pPr>
            <w:r w:rsidRPr="009946C7">
              <w:rPr>
                <w:lang w:eastAsia="en-GB"/>
              </w:rPr>
              <w:t>Energy Transition Plan</w:t>
            </w:r>
          </w:p>
        </w:tc>
      </w:tr>
      <w:tr w:rsidRPr="009946C7" w:rsidR="005F3E7E" w:rsidTr="0030231C" w14:paraId="204817A1"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10594AEE" w14:textId="77777777">
            <w:pPr>
              <w:pStyle w:val="ECATableText"/>
              <w:rPr>
                <w:lang w:eastAsia="en-GB"/>
              </w:rPr>
            </w:pPr>
            <w:r w:rsidRPr="009946C7">
              <w:rPr>
                <w:lang w:eastAsia="en-GB"/>
              </w:rPr>
              <w:t>GDP</w:t>
            </w:r>
          </w:p>
        </w:tc>
        <w:tc>
          <w:tcPr>
            <w:tcW w:w="7828" w:type="dxa"/>
            <w:tcBorders>
              <w:top w:val="nil"/>
              <w:left w:val="nil"/>
              <w:bottom w:val="nil"/>
              <w:right w:val="nil"/>
            </w:tcBorders>
            <w:noWrap/>
            <w:vAlign w:val="bottom"/>
            <w:hideMark/>
          </w:tcPr>
          <w:p w:rsidRPr="009946C7" w:rsidR="005F3E7E" w:rsidP="0022614D" w:rsidRDefault="005F3E7E" w14:paraId="4C9C391E" w14:textId="77777777">
            <w:pPr>
              <w:pStyle w:val="ECATableText"/>
              <w:rPr>
                <w:lang w:eastAsia="en-GB"/>
              </w:rPr>
            </w:pPr>
            <w:r w:rsidRPr="009946C7">
              <w:rPr>
                <w:lang w:eastAsia="en-GB"/>
              </w:rPr>
              <w:t>Grid Development Plans</w:t>
            </w:r>
          </w:p>
        </w:tc>
      </w:tr>
      <w:tr w:rsidRPr="009946C7" w:rsidR="005F3E7E" w:rsidTr="0030231C" w14:paraId="2471830F"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08BF4C44" w14:textId="77777777">
            <w:pPr>
              <w:pStyle w:val="ECATableText"/>
              <w:rPr>
                <w:lang w:eastAsia="en-GB"/>
              </w:rPr>
            </w:pPr>
            <w:r w:rsidRPr="009946C7">
              <w:rPr>
                <w:lang w:eastAsia="en-GB"/>
              </w:rPr>
              <w:t>GIIP</w:t>
            </w:r>
          </w:p>
        </w:tc>
        <w:tc>
          <w:tcPr>
            <w:tcW w:w="7828" w:type="dxa"/>
            <w:tcBorders>
              <w:top w:val="nil"/>
              <w:left w:val="nil"/>
              <w:bottom w:val="nil"/>
              <w:right w:val="nil"/>
            </w:tcBorders>
            <w:noWrap/>
            <w:vAlign w:val="bottom"/>
            <w:hideMark/>
          </w:tcPr>
          <w:p w:rsidRPr="009946C7" w:rsidR="005F3E7E" w:rsidP="0022614D" w:rsidRDefault="005F3E7E" w14:paraId="2DDD78D6" w14:textId="77777777">
            <w:pPr>
              <w:pStyle w:val="ECATableText"/>
              <w:rPr>
                <w:lang w:eastAsia="en-GB"/>
              </w:rPr>
            </w:pPr>
            <w:r w:rsidRPr="009946C7">
              <w:rPr>
                <w:lang w:eastAsia="en-GB"/>
              </w:rPr>
              <w:t>Gas initial in place</w:t>
            </w:r>
          </w:p>
        </w:tc>
      </w:tr>
      <w:tr w:rsidRPr="009946C7" w:rsidR="005F3E7E" w:rsidTr="0030231C" w14:paraId="13EA0418"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31BD9DB5" w14:textId="77777777">
            <w:pPr>
              <w:pStyle w:val="ECATableText"/>
              <w:rPr>
                <w:lang w:eastAsia="en-GB"/>
              </w:rPr>
            </w:pPr>
            <w:r w:rsidRPr="009946C7">
              <w:rPr>
                <w:lang w:eastAsia="en-GB"/>
              </w:rPr>
              <w:t>HFO</w:t>
            </w:r>
          </w:p>
        </w:tc>
        <w:tc>
          <w:tcPr>
            <w:tcW w:w="7828" w:type="dxa"/>
            <w:tcBorders>
              <w:top w:val="nil"/>
              <w:left w:val="nil"/>
              <w:bottom w:val="nil"/>
              <w:right w:val="nil"/>
            </w:tcBorders>
            <w:noWrap/>
            <w:vAlign w:val="bottom"/>
            <w:hideMark/>
          </w:tcPr>
          <w:p w:rsidRPr="009946C7" w:rsidR="005F3E7E" w:rsidP="0022614D" w:rsidRDefault="005F3E7E" w14:paraId="5257F8A0" w14:textId="77777777">
            <w:pPr>
              <w:pStyle w:val="ECATableText"/>
              <w:rPr>
                <w:lang w:eastAsia="en-GB"/>
              </w:rPr>
            </w:pPr>
            <w:r w:rsidRPr="009946C7">
              <w:rPr>
                <w:lang w:eastAsia="en-GB"/>
              </w:rPr>
              <w:t>Heavy Fuel Oil</w:t>
            </w:r>
          </w:p>
        </w:tc>
      </w:tr>
      <w:tr w:rsidRPr="009946C7" w:rsidR="005F3E7E" w:rsidTr="0030231C" w14:paraId="30A9B0B7"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13ABCAC3" w14:textId="77777777">
            <w:pPr>
              <w:pStyle w:val="ECATableText"/>
              <w:rPr>
                <w:lang w:eastAsia="en-GB"/>
              </w:rPr>
            </w:pPr>
            <w:r w:rsidRPr="009946C7">
              <w:rPr>
                <w:lang w:eastAsia="en-GB"/>
              </w:rPr>
              <w:t>HIS</w:t>
            </w:r>
          </w:p>
        </w:tc>
        <w:tc>
          <w:tcPr>
            <w:tcW w:w="7828" w:type="dxa"/>
            <w:tcBorders>
              <w:top w:val="nil"/>
              <w:left w:val="nil"/>
              <w:bottom w:val="nil"/>
              <w:right w:val="nil"/>
            </w:tcBorders>
            <w:noWrap/>
            <w:vAlign w:val="bottom"/>
            <w:hideMark/>
          </w:tcPr>
          <w:p w:rsidRPr="009946C7" w:rsidR="005F3E7E" w:rsidP="0022614D" w:rsidRDefault="005F3E7E" w14:paraId="408E5D9A" w14:textId="77777777">
            <w:pPr>
              <w:pStyle w:val="ECATableText"/>
              <w:rPr>
                <w:lang w:eastAsia="en-GB"/>
              </w:rPr>
            </w:pPr>
            <w:r w:rsidRPr="009946C7">
              <w:rPr>
                <w:lang w:eastAsia="en-GB"/>
              </w:rPr>
              <w:t>Householder Income and Expenditure Survey</w:t>
            </w:r>
          </w:p>
        </w:tc>
      </w:tr>
      <w:tr w:rsidRPr="009946C7" w:rsidR="005F3E7E" w:rsidTr="0030231C" w14:paraId="68D0751A"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78ED392A" w14:textId="77777777">
            <w:pPr>
              <w:pStyle w:val="ECATableText"/>
              <w:rPr>
                <w:lang w:eastAsia="en-GB"/>
              </w:rPr>
            </w:pPr>
            <w:r w:rsidRPr="009946C7">
              <w:rPr>
                <w:lang w:eastAsia="en-GB"/>
              </w:rPr>
              <w:t>HPP</w:t>
            </w:r>
          </w:p>
        </w:tc>
        <w:tc>
          <w:tcPr>
            <w:tcW w:w="7828" w:type="dxa"/>
            <w:tcBorders>
              <w:top w:val="nil"/>
              <w:left w:val="nil"/>
              <w:bottom w:val="nil"/>
              <w:right w:val="nil"/>
            </w:tcBorders>
            <w:noWrap/>
            <w:vAlign w:val="bottom"/>
            <w:hideMark/>
          </w:tcPr>
          <w:p w:rsidRPr="009946C7" w:rsidR="005F3E7E" w:rsidP="0022614D" w:rsidRDefault="005F3E7E" w14:paraId="3FB6F48C" w14:textId="77777777">
            <w:pPr>
              <w:pStyle w:val="ECATableText"/>
              <w:rPr>
                <w:lang w:eastAsia="en-GB"/>
              </w:rPr>
            </w:pPr>
            <w:r w:rsidRPr="009946C7">
              <w:rPr>
                <w:lang w:eastAsia="en-GB"/>
              </w:rPr>
              <w:t>Hydro Power Plan</w:t>
            </w:r>
          </w:p>
        </w:tc>
      </w:tr>
      <w:tr w:rsidRPr="009946C7" w:rsidR="00BD115B" w:rsidTr="0030231C" w14:paraId="4D13FBDB" w14:textId="77777777">
        <w:trPr>
          <w:trHeight w:val="288"/>
        </w:trPr>
        <w:tc>
          <w:tcPr>
            <w:tcW w:w="961" w:type="dxa"/>
            <w:tcBorders>
              <w:top w:val="nil"/>
              <w:left w:val="nil"/>
              <w:bottom w:val="nil"/>
              <w:right w:val="nil"/>
            </w:tcBorders>
            <w:noWrap/>
            <w:vAlign w:val="bottom"/>
          </w:tcPr>
          <w:p w:rsidRPr="009946C7" w:rsidR="00BD115B" w:rsidP="0022614D" w:rsidRDefault="00BD115B" w14:paraId="06479702" w14:textId="653E38A8">
            <w:pPr>
              <w:pStyle w:val="ECATableText"/>
              <w:rPr>
                <w:lang w:eastAsia="en-GB"/>
              </w:rPr>
            </w:pPr>
            <w:r w:rsidRPr="009946C7">
              <w:rPr>
                <w:lang w:eastAsia="en-GB"/>
              </w:rPr>
              <w:t>ICE</w:t>
            </w:r>
          </w:p>
        </w:tc>
        <w:tc>
          <w:tcPr>
            <w:tcW w:w="7828" w:type="dxa"/>
            <w:tcBorders>
              <w:top w:val="nil"/>
              <w:left w:val="nil"/>
              <w:bottom w:val="nil"/>
              <w:right w:val="nil"/>
            </w:tcBorders>
            <w:noWrap/>
            <w:vAlign w:val="bottom"/>
          </w:tcPr>
          <w:p w:rsidRPr="009946C7" w:rsidR="00BD115B" w:rsidP="0022614D" w:rsidRDefault="00BD115B" w14:paraId="0378D1C4" w14:textId="16509767">
            <w:pPr>
              <w:pStyle w:val="ECATableText"/>
              <w:rPr>
                <w:lang w:eastAsia="en-GB"/>
              </w:rPr>
            </w:pPr>
            <w:r w:rsidRPr="009946C7">
              <w:rPr>
                <w:lang w:eastAsia="en-GB"/>
              </w:rPr>
              <w:t>Internal Combustion Engine</w:t>
            </w:r>
          </w:p>
        </w:tc>
      </w:tr>
      <w:tr w:rsidRPr="009946C7" w:rsidR="005F3E7E" w:rsidTr="0030231C" w14:paraId="01C5655E"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02942E9" w14:textId="77777777">
            <w:pPr>
              <w:pStyle w:val="ECATableText"/>
              <w:rPr>
                <w:lang w:eastAsia="en-GB"/>
              </w:rPr>
            </w:pPr>
            <w:r w:rsidRPr="009946C7">
              <w:rPr>
                <w:lang w:eastAsia="en-GB"/>
              </w:rPr>
              <w:t>IEA</w:t>
            </w:r>
          </w:p>
        </w:tc>
        <w:tc>
          <w:tcPr>
            <w:tcW w:w="7828" w:type="dxa"/>
            <w:tcBorders>
              <w:top w:val="nil"/>
              <w:left w:val="nil"/>
              <w:bottom w:val="nil"/>
              <w:right w:val="nil"/>
            </w:tcBorders>
            <w:noWrap/>
            <w:vAlign w:val="bottom"/>
            <w:hideMark/>
          </w:tcPr>
          <w:p w:rsidRPr="009946C7" w:rsidR="005F3E7E" w:rsidP="0022614D" w:rsidRDefault="005F3E7E" w14:paraId="69F89DAA" w14:textId="77777777">
            <w:pPr>
              <w:pStyle w:val="ECATableText"/>
              <w:rPr>
                <w:lang w:eastAsia="en-GB"/>
              </w:rPr>
            </w:pPr>
            <w:r w:rsidRPr="009946C7">
              <w:rPr>
                <w:lang w:eastAsia="en-GB"/>
              </w:rPr>
              <w:t>International Energy Agency</w:t>
            </w:r>
          </w:p>
        </w:tc>
      </w:tr>
      <w:tr w:rsidRPr="009946C7" w:rsidR="005F3E7E" w:rsidTr="0030231C" w14:paraId="0F5B514F"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0CCE7C20" w14:textId="77777777">
            <w:pPr>
              <w:pStyle w:val="ECATableText"/>
              <w:rPr>
                <w:lang w:eastAsia="en-GB"/>
              </w:rPr>
            </w:pPr>
            <w:r w:rsidRPr="009946C7">
              <w:rPr>
                <w:lang w:eastAsia="en-GB"/>
              </w:rPr>
              <w:t>IRENA</w:t>
            </w:r>
          </w:p>
        </w:tc>
        <w:tc>
          <w:tcPr>
            <w:tcW w:w="7828" w:type="dxa"/>
            <w:tcBorders>
              <w:top w:val="nil"/>
              <w:left w:val="nil"/>
              <w:bottom w:val="nil"/>
              <w:right w:val="nil"/>
            </w:tcBorders>
            <w:noWrap/>
            <w:vAlign w:val="bottom"/>
            <w:hideMark/>
          </w:tcPr>
          <w:p w:rsidRPr="009946C7" w:rsidR="005F3E7E" w:rsidP="0022614D" w:rsidRDefault="005F3E7E" w14:paraId="687C9B36" w14:textId="77777777">
            <w:pPr>
              <w:pStyle w:val="ECATableText"/>
              <w:rPr>
                <w:lang w:eastAsia="en-GB"/>
              </w:rPr>
            </w:pPr>
            <w:r w:rsidRPr="009946C7">
              <w:rPr>
                <w:lang w:eastAsia="en-GB"/>
              </w:rPr>
              <w:t>International Renewable Energy Agency</w:t>
            </w:r>
          </w:p>
        </w:tc>
      </w:tr>
      <w:tr w:rsidRPr="009946C7" w:rsidR="005F3E7E" w:rsidTr="0030231C" w14:paraId="760E71C5"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3D4B0111" w14:textId="77777777">
            <w:pPr>
              <w:pStyle w:val="ECATableText"/>
              <w:rPr>
                <w:lang w:eastAsia="en-GB"/>
              </w:rPr>
            </w:pPr>
            <w:r w:rsidRPr="009946C7">
              <w:rPr>
                <w:lang w:eastAsia="en-GB"/>
              </w:rPr>
              <w:t>IRP</w:t>
            </w:r>
          </w:p>
        </w:tc>
        <w:tc>
          <w:tcPr>
            <w:tcW w:w="7828" w:type="dxa"/>
            <w:tcBorders>
              <w:top w:val="nil"/>
              <w:left w:val="nil"/>
              <w:bottom w:val="nil"/>
              <w:right w:val="nil"/>
            </w:tcBorders>
            <w:noWrap/>
            <w:vAlign w:val="bottom"/>
            <w:hideMark/>
          </w:tcPr>
          <w:p w:rsidRPr="009946C7" w:rsidR="005F3E7E" w:rsidP="0022614D" w:rsidRDefault="005F3E7E" w14:paraId="0174B9F4" w14:textId="77777777">
            <w:pPr>
              <w:pStyle w:val="ECATableText"/>
              <w:rPr>
                <w:lang w:eastAsia="en-GB"/>
              </w:rPr>
            </w:pPr>
            <w:r w:rsidRPr="009946C7">
              <w:rPr>
                <w:lang w:eastAsia="en-GB"/>
              </w:rPr>
              <w:t>Integrated Resource Plan</w:t>
            </w:r>
          </w:p>
        </w:tc>
      </w:tr>
      <w:tr w:rsidRPr="009946C7" w:rsidR="005F3E7E" w:rsidTr="0030231C" w14:paraId="6D530165"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32F923F" w14:textId="77777777">
            <w:pPr>
              <w:pStyle w:val="ECATableText"/>
              <w:rPr>
                <w:lang w:eastAsia="en-GB"/>
              </w:rPr>
            </w:pPr>
            <w:r w:rsidRPr="009946C7">
              <w:rPr>
                <w:lang w:eastAsia="en-GB"/>
              </w:rPr>
              <w:t>KFDA</w:t>
            </w:r>
          </w:p>
        </w:tc>
        <w:tc>
          <w:tcPr>
            <w:tcW w:w="7828" w:type="dxa"/>
            <w:tcBorders>
              <w:top w:val="nil"/>
              <w:left w:val="nil"/>
              <w:bottom w:val="nil"/>
              <w:right w:val="nil"/>
            </w:tcBorders>
            <w:noWrap/>
            <w:vAlign w:val="bottom"/>
            <w:hideMark/>
          </w:tcPr>
          <w:p w:rsidRPr="009946C7" w:rsidR="005F3E7E" w:rsidP="0022614D" w:rsidRDefault="005F3E7E" w14:paraId="730A4DAE" w14:textId="77777777">
            <w:pPr>
              <w:pStyle w:val="ECATableText"/>
              <w:rPr>
                <w:lang w:eastAsia="en-GB"/>
              </w:rPr>
            </w:pPr>
            <w:r w:rsidRPr="009946C7">
              <w:rPr>
                <w:lang w:eastAsia="en-GB"/>
              </w:rPr>
              <w:t>King Fisher Development Area</w:t>
            </w:r>
          </w:p>
        </w:tc>
      </w:tr>
      <w:tr w:rsidRPr="009946C7" w:rsidR="005F3E7E" w:rsidTr="0030231C" w14:paraId="290E1BBC"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4698331" w14:textId="77777777">
            <w:pPr>
              <w:pStyle w:val="ECATableText"/>
              <w:rPr>
                <w:lang w:eastAsia="en-GB"/>
              </w:rPr>
            </w:pPr>
            <w:r w:rsidRPr="009946C7">
              <w:rPr>
                <w:lang w:eastAsia="en-GB"/>
              </w:rPr>
              <w:t>LFO</w:t>
            </w:r>
          </w:p>
        </w:tc>
        <w:tc>
          <w:tcPr>
            <w:tcW w:w="7828" w:type="dxa"/>
            <w:tcBorders>
              <w:top w:val="nil"/>
              <w:left w:val="nil"/>
              <w:bottom w:val="nil"/>
              <w:right w:val="nil"/>
            </w:tcBorders>
            <w:noWrap/>
            <w:vAlign w:val="bottom"/>
            <w:hideMark/>
          </w:tcPr>
          <w:p w:rsidRPr="009946C7" w:rsidR="005F3E7E" w:rsidP="0022614D" w:rsidRDefault="005F3E7E" w14:paraId="7EDAC03F" w14:textId="77777777">
            <w:pPr>
              <w:pStyle w:val="ECATableText"/>
              <w:rPr>
                <w:lang w:eastAsia="en-GB"/>
              </w:rPr>
            </w:pPr>
            <w:r w:rsidRPr="009946C7">
              <w:rPr>
                <w:lang w:eastAsia="en-GB"/>
              </w:rPr>
              <w:t>Light Fuel Oil</w:t>
            </w:r>
          </w:p>
        </w:tc>
      </w:tr>
      <w:tr w:rsidRPr="009946C7" w:rsidR="005F3E7E" w:rsidTr="0030231C" w14:paraId="745AB30A"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1D4AD60A" w14:textId="77777777">
            <w:pPr>
              <w:pStyle w:val="ECATableText"/>
              <w:rPr>
                <w:lang w:eastAsia="en-GB"/>
              </w:rPr>
            </w:pPr>
            <w:r w:rsidRPr="009946C7">
              <w:rPr>
                <w:lang w:eastAsia="en-GB"/>
              </w:rPr>
              <w:t>LOLE</w:t>
            </w:r>
          </w:p>
        </w:tc>
        <w:tc>
          <w:tcPr>
            <w:tcW w:w="7828" w:type="dxa"/>
            <w:tcBorders>
              <w:top w:val="nil"/>
              <w:left w:val="nil"/>
              <w:bottom w:val="nil"/>
              <w:right w:val="nil"/>
            </w:tcBorders>
            <w:noWrap/>
            <w:vAlign w:val="bottom"/>
            <w:hideMark/>
          </w:tcPr>
          <w:p w:rsidRPr="009946C7" w:rsidR="005F3E7E" w:rsidP="0022614D" w:rsidRDefault="005F3E7E" w14:paraId="5B01EFD5" w14:textId="77777777">
            <w:pPr>
              <w:pStyle w:val="ECATableText"/>
              <w:rPr>
                <w:lang w:eastAsia="en-GB"/>
              </w:rPr>
            </w:pPr>
            <w:r w:rsidRPr="009946C7">
              <w:rPr>
                <w:lang w:eastAsia="en-GB"/>
              </w:rPr>
              <w:t>Loss of Load Expectation</w:t>
            </w:r>
          </w:p>
        </w:tc>
      </w:tr>
      <w:tr w:rsidRPr="009946C7" w:rsidR="005F3E7E" w:rsidTr="0030231C" w14:paraId="15BE1D4A"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56937FB7" w14:textId="77777777">
            <w:pPr>
              <w:pStyle w:val="ECATableText"/>
              <w:rPr>
                <w:lang w:eastAsia="en-GB"/>
              </w:rPr>
            </w:pPr>
            <w:r w:rsidRPr="009946C7">
              <w:rPr>
                <w:lang w:eastAsia="en-GB"/>
              </w:rPr>
              <w:t>LOLP</w:t>
            </w:r>
          </w:p>
        </w:tc>
        <w:tc>
          <w:tcPr>
            <w:tcW w:w="7828" w:type="dxa"/>
            <w:tcBorders>
              <w:top w:val="nil"/>
              <w:left w:val="nil"/>
              <w:bottom w:val="nil"/>
              <w:right w:val="nil"/>
            </w:tcBorders>
            <w:noWrap/>
            <w:vAlign w:val="bottom"/>
            <w:hideMark/>
          </w:tcPr>
          <w:p w:rsidRPr="009946C7" w:rsidR="005F3E7E" w:rsidP="0022614D" w:rsidRDefault="005F3E7E" w14:paraId="73977DB2" w14:textId="77777777">
            <w:pPr>
              <w:pStyle w:val="ECATableText"/>
              <w:rPr>
                <w:lang w:eastAsia="en-GB"/>
              </w:rPr>
            </w:pPr>
            <w:r w:rsidRPr="009946C7">
              <w:rPr>
                <w:lang w:eastAsia="en-GB"/>
              </w:rPr>
              <w:t>Loss of Load probability</w:t>
            </w:r>
          </w:p>
        </w:tc>
      </w:tr>
      <w:tr w:rsidRPr="009946C7" w:rsidR="005F3E7E" w:rsidTr="0030231C" w14:paraId="5502F0CA"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39764AAB" w14:textId="77777777">
            <w:pPr>
              <w:pStyle w:val="ECATableText"/>
              <w:rPr>
                <w:lang w:eastAsia="en-GB"/>
              </w:rPr>
            </w:pPr>
            <w:r w:rsidRPr="009946C7">
              <w:rPr>
                <w:lang w:eastAsia="en-GB"/>
              </w:rPr>
              <w:t>LPG</w:t>
            </w:r>
          </w:p>
        </w:tc>
        <w:tc>
          <w:tcPr>
            <w:tcW w:w="7828" w:type="dxa"/>
            <w:tcBorders>
              <w:top w:val="nil"/>
              <w:left w:val="nil"/>
              <w:bottom w:val="nil"/>
              <w:right w:val="nil"/>
            </w:tcBorders>
            <w:noWrap/>
            <w:vAlign w:val="bottom"/>
            <w:hideMark/>
          </w:tcPr>
          <w:p w:rsidRPr="009946C7" w:rsidR="005F3E7E" w:rsidP="0022614D" w:rsidRDefault="005F3E7E" w14:paraId="0A1B5119" w14:textId="77777777">
            <w:pPr>
              <w:pStyle w:val="ECATableText"/>
              <w:rPr>
                <w:lang w:eastAsia="en-GB"/>
              </w:rPr>
            </w:pPr>
            <w:r w:rsidRPr="009946C7">
              <w:rPr>
                <w:lang w:eastAsia="en-GB"/>
              </w:rPr>
              <w:t>Liquefied Petroleum Gas</w:t>
            </w:r>
          </w:p>
        </w:tc>
      </w:tr>
      <w:tr w:rsidRPr="009946C7" w:rsidR="005F3E7E" w:rsidTr="0030231C" w14:paraId="2B50601B"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6CDC64E0" w14:textId="77777777">
            <w:pPr>
              <w:pStyle w:val="ECATableText"/>
              <w:rPr>
                <w:lang w:eastAsia="en-GB"/>
              </w:rPr>
            </w:pPr>
            <w:r w:rsidRPr="009946C7">
              <w:rPr>
                <w:lang w:eastAsia="en-GB"/>
              </w:rPr>
              <w:t>MEMD</w:t>
            </w:r>
          </w:p>
        </w:tc>
        <w:tc>
          <w:tcPr>
            <w:tcW w:w="7828" w:type="dxa"/>
            <w:tcBorders>
              <w:top w:val="nil"/>
              <w:left w:val="nil"/>
              <w:bottom w:val="nil"/>
              <w:right w:val="nil"/>
            </w:tcBorders>
            <w:noWrap/>
            <w:vAlign w:val="bottom"/>
            <w:hideMark/>
          </w:tcPr>
          <w:p w:rsidRPr="009946C7" w:rsidR="005F3E7E" w:rsidP="0022614D" w:rsidRDefault="005F3E7E" w14:paraId="5E16CA01" w14:textId="77777777">
            <w:pPr>
              <w:pStyle w:val="ECATableText"/>
              <w:rPr>
                <w:lang w:eastAsia="en-GB"/>
              </w:rPr>
            </w:pPr>
            <w:r w:rsidRPr="009946C7">
              <w:rPr>
                <w:lang w:eastAsia="en-GB"/>
              </w:rPr>
              <w:t>Ministry of Energy and Mineral Development</w:t>
            </w:r>
          </w:p>
        </w:tc>
      </w:tr>
      <w:tr w:rsidRPr="009946C7" w:rsidR="005F3E7E" w:rsidTr="0030231C" w14:paraId="7FFB00EF"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4583BA2F" w14:textId="77777777">
            <w:pPr>
              <w:pStyle w:val="ECATableText"/>
              <w:rPr>
                <w:lang w:eastAsia="en-GB"/>
              </w:rPr>
            </w:pPr>
            <w:r w:rsidRPr="009946C7">
              <w:rPr>
                <w:lang w:eastAsia="en-GB"/>
              </w:rPr>
              <w:t>MEPS</w:t>
            </w:r>
          </w:p>
        </w:tc>
        <w:tc>
          <w:tcPr>
            <w:tcW w:w="7828" w:type="dxa"/>
            <w:tcBorders>
              <w:top w:val="nil"/>
              <w:left w:val="nil"/>
              <w:bottom w:val="nil"/>
              <w:right w:val="nil"/>
            </w:tcBorders>
            <w:noWrap/>
            <w:vAlign w:val="bottom"/>
            <w:hideMark/>
          </w:tcPr>
          <w:p w:rsidRPr="009946C7" w:rsidR="005F3E7E" w:rsidP="0022614D" w:rsidRDefault="005F3E7E" w14:paraId="698A76C3" w14:textId="77777777">
            <w:pPr>
              <w:pStyle w:val="ECATableText"/>
              <w:rPr>
                <w:lang w:eastAsia="en-GB"/>
              </w:rPr>
            </w:pPr>
            <w:r w:rsidRPr="009946C7">
              <w:rPr>
                <w:lang w:eastAsia="en-GB"/>
              </w:rPr>
              <w:t>Minimum energy performance standards</w:t>
            </w:r>
          </w:p>
        </w:tc>
      </w:tr>
      <w:tr w:rsidRPr="009946C7" w:rsidR="005F3E7E" w:rsidTr="0030231C" w14:paraId="3538BADF"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5B5FD8D1" w14:textId="77777777">
            <w:pPr>
              <w:pStyle w:val="ECATableText"/>
              <w:rPr>
                <w:lang w:eastAsia="en-GB"/>
              </w:rPr>
            </w:pPr>
            <w:r w:rsidRPr="009946C7">
              <w:rPr>
                <w:lang w:eastAsia="en-GB"/>
              </w:rPr>
              <w:t>NDC</w:t>
            </w:r>
          </w:p>
        </w:tc>
        <w:tc>
          <w:tcPr>
            <w:tcW w:w="7828" w:type="dxa"/>
            <w:tcBorders>
              <w:top w:val="nil"/>
              <w:left w:val="nil"/>
              <w:bottom w:val="nil"/>
              <w:right w:val="nil"/>
            </w:tcBorders>
            <w:noWrap/>
            <w:vAlign w:val="bottom"/>
            <w:hideMark/>
          </w:tcPr>
          <w:p w:rsidRPr="009946C7" w:rsidR="005F3E7E" w:rsidP="0022614D" w:rsidRDefault="005F3E7E" w14:paraId="070DBDD8" w14:textId="77777777">
            <w:pPr>
              <w:pStyle w:val="ECATableText"/>
              <w:rPr>
                <w:lang w:eastAsia="en-GB"/>
              </w:rPr>
            </w:pPr>
            <w:r w:rsidRPr="009946C7">
              <w:rPr>
                <w:lang w:eastAsia="en-GB"/>
              </w:rPr>
              <w:t>Nationally Determined Contribution</w:t>
            </w:r>
          </w:p>
        </w:tc>
      </w:tr>
      <w:tr w:rsidRPr="009946C7" w:rsidR="005F3E7E" w:rsidTr="0030231C" w14:paraId="1C7FA220"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5C65C7B7" w14:textId="77777777">
            <w:pPr>
              <w:pStyle w:val="ECATableText"/>
              <w:rPr>
                <w:lang w:eastAsia="en-GB"/>
              </w:rPr>
            </w:pPr>
            <w:r w:rsidRPr="009946C7">
              <w:rPr>
                <w:lang w:eastAsia="en-GB"/>
              </w:rPr>
              <w:t>NDP</w:t>
            </w:r>
          </w:p>
        </w:tc>
        <w:tc>
          <w:tcPr>
            <w:tcW w:w="7828" w:type="dxa"/>
            <w:tcBorders>
              <w:top w:val="nil"/>
              <w:left w:val="nil"/>
              <w:bottom w:val="nil"/>
              <w:right w:val="nil"/>
            </w:tcBorders>
            <w:noWrap/>
            <w:vAlign w:val="bottom"/>
            <w:hideMark/>
          </w:tcPr>
          <w:p w:rsidRPr="009946C7" w:rsidR="005F3E7E" w:rsidP="0022614D" w:rsidRDefault="005F3E7E" w14:paraId="47AB94FE" w14:textId="77777777">
            <w:pPr>
              <w:pStyle w:val="ECATableText"/>
              <w:rPr>
                <w:lang w:eastAsia="en-GB"/>
              </w:rPr>
            </w:pPr>
            <w:r w:rsidRPr="009946C7">
              <w:rPr>
                <w:lang w:eastAsia="en-GB"/>
              </w:rPr>
              <w:t>National Development Plan</w:t>
            </w:r>
          </w:p>
        </w:tc>
      </w:tr>
      <w:tr w:rsidRPr="009946C7" w:rsidR="005F3E7E" w:rsidTr="0030231C" w14:paraId="72E729B9"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677B74E6" w14:textId="77777777">
            <w:pPr>
              <w:pStyle w:val="ECATableText"/>
              <w:rPr>
                <w:lang w:eastAsia="en-GB"/>
              </w:rPr>
            </w:pPr>
            <w:r w:rsidRPr="009946C7">
              <w:rPr>
                <w:lang w:eastAsia="en-GB"/>
              </w:rPr>
              <w:t>NEP</w:t>
            </w:r>
          </w:p>
        </w:tc>
        <w:tc>
          <w:tcPr>
            <w:tcW w:w="7828" w:type="dxa"/>
            <w:tcBorders>
              <w:top w:val="nil"/>
              <w:left w:val="nil"/>
              <w:bottom w:val="nil"/>
              <w:right w:val="nil"/>
            </w:tcBorders>
            <w:noWrap/>
            <w:vAlign w:val="bottom"/>
            <w:hideMark/>
          </w:tcPr>
          <w:p w:rsidRPr="009946C7" w:rsidR="005F3E7E" w:rsidP="0022614D" w:rsidRDefault="005F3E7E" w14:paraId="06407C24" w14:textId="77777777">
            <w:pPr>
              <w:pStyle w:val="ECATableText"/>
              <w:rPr>
                <w:lang w:eastAsia="en-GB"/>
              </w:rPr>
            </w:pPr>
            <w:r w:rsidRPr="009946C7">
              <w:rPr>
                <w:lang w:eastAsia="en-GB"/>
              </w:rPr>
              <w:t>National Energy Policy</w:t>
            </w:r>
          </w:p>
        </w:tc>
      </w:tr>
      <w:tr w:rsidRPr="009946C7" w:rsidR="00BD115B" w:rsidTr="0030231C" w14:paraId="686BD24E" w14:textId="77777777">
        <w:trPr>
          <w:trHeight w:val="288"/>
        </w:trPr>
        <w:tc>
          <w:tcPr>
            <w:tcW w:w="961" w:type="dxa"/>
            <w:tcBorders>
              <w:top w:val="nil"/>
              <w:left w:val="nil"/>
              <w:bottom w:val="nil"/>
              <w:right w:val="nil"/>
            </w:tcBorders>
            <w:noWrap/>
            <w:vAlign w:val="bottom"/>
          </w:tcPr>
          <w:p w:rsidRPr="009946C7" w:rsidR="00BD115B" w:rsidP="0022614D" w:rsidRDefault="00BD115B" w14:paraId="50ABB9C5" w14:textId="511C3EE0">
            <w:pPr>
              <w:pStyle w:val="ECATableText"/>
              <w:rPr>
                <w:lang w:eastAsia="en-GB"/>
              </w:rPr>
            </w:pPr>
            <w:r w:rsidRPr="009946C7">
              <w:rPr>
                <w:lang w:eastAsia="en-GB"/>
              </w:rPr>
              <w:t>OCGT</w:t>
            </w:r>
          </w:p>
        </w:tc>
        <w:tc>
          <w:tcPr>
            <w:tcW w:w="7828" w:type="dxa"/>
            <w:tcBorders>
              <w:top w:val="nil"/>
              <w:left w:val="nil"/>
              <w:bottom w:val="nil"/>
              <w:right w:val="nil"/>
            </w:tcBorders>
            <w:noWrap/>
            <w:vAlign w:val="bottom"/>
          </w:tcPr>
          <w:p w:rsidRPr="009946C7" w:rsidR="00BD115B" w:rsidP="0022614D" w:rsidRDefault="00BD115B" w14:paraId="6702906F" w14:textId="57FAFBDF">
            <w:pPr>
              <w:pStyle w:val="ECATableText"/>
              <w:rPr>
                <w:lang w:eastAsia="en-GB"/>
              </w:rPr>
            </w:pPr>
            <w:r w:rsidRPr="009946C7">
              <w:rPr>
                <w:lang w:eastAsia="en-GB"/>
              </w:rPr>
              <w:t>Open Cycle Gas Turbine</w:t>
            </w:r>
          </w:p>
        </w:tc>
      </w:tr>
      <w:tr w:rsidRPr="009946C7" w:rsidR="005F3E7E" w:rsidTr="0030231C" w14:paraId="55DE603C"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9388456" w14:textId="77777777">
            <w:pPr>
              <w:pStyle w:val="ECATableText"/>
              <w:rPr>
                <w:lang w:eastAsia="en-GB"/>
              </w:rPr>
            </w:pPr>
            <w:r w:rsidRPr="009946C7">
              <w:rPr>
                <w:lang w:eastAsia="en-GB"/>
              </w:rPr>
              <w:t>OPL</w:t>
            </w:r>
          </w:p>
        </w:tc>
        <w:tc>
          <w:tcPr>
            <w:tcW w:w="7828" w:type="dxa"/>
            <w:tcBorders>
              <w:top w:val="nil"/>
              <w:left w:val="nil"/>
              <w:bottom w:val="nil"/>
              <w:right w:val="nil"/>
            </w:tcBorders>
            <w:noWrap/>
            <w:vAlign w:val="bottom"/>
            <w:hideMark/>
          </w:tcPr>
          <w:p w:rsidRPr="009946C7" w:rsidR="005F3E7E" w:rsidP="0022614D" w:rsidRDefault="005F3E7E" w14:paraId="7839A0E5" w14:textId="77777777">
            <w:pPr>
              <w:pStyle w:val="ECATableText"/>
              <w:rPr>
                <w:lang w:eastAsia="en-GB"/>
              </w:rPr>
            </w:pPr>
            <w:r w:rsidRPr="009946C7">
              <w:rPr>
                <w:lang w:eastAsia="en-GB"/>
              </w:rPr>
              <w:t>Oranto Petroleum Limited</w:t>
            </w:r>
          </w:p>
        </w:tc>
      </w:tr>
      <w:tr w:rsidRPr="009946C7" w:rsidR="005F3E7E" w:rsidTr="0030231C" w14:paraId="67A46FEB"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4F1EBF21" w14:textId="77777777">
            <w:pPr>
              <w:pStyle w:val="ECATableText"/>
              <w:rPr>
                <w:lang w:eastAsia="en-GB"/>
              </w:rPr>
            </w:pPr>
            <w:r w:rsidRPr="009946C7">
              <w:rPr>
                <w:lang w:eastAsia="en-GB"/>
              </w:rPr>
              <w:t>PPP</w:t>
            </w:r>
          </w:p>
        </w:tc>
        <w:tc>
          <w:tcPr>
            <w:tcW w:w="7828" w:type="dxa"/>
            <w:tcBorders>
              <w:top w:val="nil"/>
              <w:left w:val="nil"/>
              <w:bottom w:val="nil"/>
              <w:right w:val="nil"/>
            </w:tcBorders>
            <w:noWrap/>
            <w:vAlign w:val="bottom"/>
            <w:hideMark/>
          </w:tcPr>
          <w:p w:rsidRPr="009946C7" w:rsidR="005F3E7E" w:rsidP="0022614D" w:rsidRDefault="005F3E7E" w14:paraId="69972CF4" w14:textId="77777777">
            <w:pPr>
              <w:pStyle w:val="ECATableText"/>
              <w:rPr>
                <w:lang w:eastAsia="en-GB"/>
              </w:rPr>
            </w:pPr>
            <w:r w:rsidRPr="009946C7">
              <w:rPr>
                <w:lang w:eastAsia="en-GB"/>
              </w:rPr>
              <w:t>Public-private partnerships</w:t>
            </w:r>
          </w:p>
        </w:tc>
      </w:tr>
      <w:tr w:rsidRPr="009946C7" w:rsidR="005F3E7E" w:rsidTr="0030231C" w14:paraId="2763CD8E"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A667E10" w14:textId="77777777">
            <w:pPr>
              <w:pStyle w:val="ECATableText"/>
              <w:rPr>
                <w:lang w:eastAsia="en-GB"/>
              </w:rPr>
            </w:pPr>
            <w:r w:rsidRPr="009946C7">
              <w:rPr>
                <w:lang w:eastAsia="en-GB"/>
              </w:rPr>
              <w:t>PS</w:t>
            </w:r>
          </w:p>
        </w:tc>
        <w:tc>
          <w:tcPr>
            <w:tcW w:w="7828" w:type="dxa"/>
            <w:tcBorders>
              <w:top w:val="nil"/>
              <w:left w:val="nil"/>
              <w:bottom w:val="nil"/>
              <w:right w:val="nil"/>
            </w:tcBorders>
            <w:noWrap/>
            <w:vAlign w:val="bottom"/>
            <w:hideMark/>
          </w:tcPr>
          <w:p w:rsidRPr="009946C7" w:rsidR="005F3E7E" w:rsidP="0022614D" w:rsidRDefault="005F3E7E" w14:paraId="38FEF0AC" w14:textId="77777777">
            <w:pPr>
              <w:pStyle w:val="ECATableText"/>
              <w:rPr>
                <w:lang w:eastAsia="en-GB"/>
              </w:rPr>
            </w:pPr>
            <w:r w:rsidRPr="009946C7">
              <w:rPr>
                <w:lang w:eastAsia="en-GB"/>
              </w:rPr>
              <w:t>Permanent Secretary</w:t>
            </w:r>
          </w:p>
        </w:tc>
      </w:tr>
      <w:tr w:rsidRPr="009946C7" w:rsidR="005F3E7E" w:rsidTr="0030231C" w14:paraId="34428DB8"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3AD1769C" w14:textId="77777777">
            <w:pPr>
              <w:pStyle w:val="ECATableText"/>
              <w:rPr>
                <w:lang w:eastAsia="en-GB"/>
              </w:rPr>
            </w:pPr>
            <w:r w:rsidRPr="009946C7">
              <w:rPr>
                <w:lang w:eastAsia="en-GB"/>
              </w:rPr>
              <w:t>PSA</w:t>
            </w:r>
          </w:p>
        </w:tc>
        <w:tc>
          <w:tcPr>
            <w:tcW w:w="7828" w:type="dxa"/>
            <w:tcBorders>
              <w:top w:val="nil"/>
              <w:left w:val="nil"/>
              <w:bottom w:val="nil"/>
              <w:right w:val="nil"/>
            </w:tcBorders>
            <w:noWrap/>
            <w:vAlign w:val="bottom"/>
            <w:hideMark/>
          </w:tcPr>
          <w:p w:rsidRPr="009946C7" w:rsidR="005F3E7E" w:rsidP="0022614D" w:rsidRDefault="005F3E7E" w14:paraId="10C01717" w14:textId="77777777">
            <w:pPr>
              <w:pStyle w:val="ECATableText"/>
              <w:rPr>
                <w:lang w:eastAsia="en-GB"/>
              </w:rPr>
            </w:pPr>
            <w:r w:rsidRPr="009946C7">
              <w:rPr>
                <w:lang w:eastAsia="en-GB"/>
              </w:rPr>
              <w:t>Production sharing agreement</w:t>
            </w:r>
          </w:p>
        </w:tc>
      </w:tr>
      <w:tr w:rsidRPr="009946C7" w:rsidR="00BD115B" w:rsidTr="0030231C" w14:paraId="3E39C97F" w14:textId="77777777">
        <w:trPr>
          <w:trHeight w:val="288"/>
        </w:trPr>
        <w:tc>
          <w:tcPr>
            <w:tcW w:w="961" w:type="dxa"/>
            <w:tcBorders>
              <w:top w:val="nil"/>
              <w:left w:val="nil"/>
              <w:bottom w:val="nil"/>
              <w:right w:val="nil"/>
            </w:tcBorders>
            <w:noWrap/>
            <w:vAlign w:val="bottom"/>
          </w:tcPr>
          <w:p w:rsidRPr="009946C7" w:rsidR="00BD115B" w:rsidP="0022614D" w:rsidRDefault="00BD115B" w14:paraId="7BD43ABB" w14:textId="423F9E0F">
            <w:pPr>
              <w:pStyle w:val="ECATableText"/>
              <w:rPr>
                <w:lang w:eastAsia="en-GB"/>
              </w:rPr>
            </w:pPr>
            <w:r w:rsidRPr="009946C7">
              <w:rPr>
                <w:lang w:eastAsia="en-GB"/>
              </w:rPr>
              <w:t>PT</w:t>
            </w:r>
          </w:p>
        </w:tc>
        <w:tc>
          <w:tcPr>
            <w:tcW w:w="7828" w:type="dxa"/>
            <w:tcBorders>
              <w:top w:val="nil"/>
              <w:left w:val="nil"/>
              <w:bottom w:val="nil"/>
              <w:right w:val="nil"/>
            </w:tcBorders>
            <w:noWrap/>
            <w:vAlign w:val="bottom"/>
          </w:tcPr>
          <w:p w:rsidRPr="009946C7" w:rsidR="00BD115B" w:rsidP="0022614D" w:rsidRDefault="00BD115B" w14:paraId="17DE178A" w14:textId="1ACDD832">
            <w:pPr>
              <w:pStyle w:val="ECATableText"/>
              <w:rPr>
                <w:lang w:eastAsia="en-GB"/>
              </w:rPr>
            </w:pPr>
            <w:r w:rsidRPr="009946C7">
              <w:rPr>
                <w:lang w:eastAsia="en-GB"/>
              </w:rPr>
              <w:t>Policy targets senario</w:t>
            </w:r>
          </w:p>
        </w:tc>
      </w:tr>
      <w:tr w:rsidRPr="009946C7" w:rsidR="00BD115B" w:rsidTr="0030231C" w14:paraId="676C1937" w14:textId="77777777">
        <w:trPr>
          <w:trHeight w:val="288"/>
        </w:trPr>
        <w:tc>
          <w:tcPr>
            <w:tcW w:w="961" w:type="dxa"/>
            <w:tcBorders>
              <w:top w:val="nil"/>
              <w:left w:val="nil"/>
              <w:bottom w:val="nil"/>
              <w:right w:val="nil"/>
            </w:tcBorders>
            <w:noWrap/>
            <w:vAlign w:val="bottom"/>
          </w:tcPr>
          <w:p w:rsidRPr="009946C7" w:rsidR="00BD115B" w:rsidP="0022614D" w:rsidRDefault="00BD115B" w14:paraId="158F47F1" w14:textId="5D387D7D">
            <w:pPr>
              <w:pStyle w:val="ECATableText"/>
              <w:rPr>
                <w:lang w:eastAsia="en-GB"/>
              </w:rPr>
            </w:pPr>
            <w:r w:rsidRPr="009946C7">
              <w:rPr>
                <w:lang w:eastAsia="en-GB"/>
              </w:rPr>
              <w:t>PV</w:t>
            </w:r>
          </w:p>
        </w:tc>
        <w:tc>
          <w:tcPr>
            <w:tcW w:w="7828" w:type="dxa"/>
            <w:tcBorders>
              <w:top w:val="nil"/>
              <w:left w:val="nil"/>
              <w:bottom w:val="nil"/>
              <w:right w:val="nil"/>
            </w:tcBorders>
            <w:noWrap/>
            <w:vAlign w:val="bottom"/>
          </w:tcPr>
          <w:p w:rsidRPr="009946C7" w:rsidR="00BD115B" w:rsidP="0022614D" w:rsidRDefault="00BD115B" w14:paraId="34C79356" w14:textId="3CFA0BA9">
            <w:pPr>
              <w:pStyle w:val="ECATableText"/>
              <w:rPr>
                <w:lang w:eastAsia="en-GB"/>
              </w:rPr>
            </w:pPr>
            <w:r w:rsidRPr="009946C7">
              <w:rPr>
                <w:lang w:eastAsia="en-GB"/>
              </w:rPr>
              <w:t>Photovoltaic</w:t>
            </w:r>
          </w:p>
        </w:tc>
      </w:tr>
      <w:tr w:rsidRPr="009946C7" w:rsidR="005F3E7E" w:rsidTr="0030231C" w14:paraId="32F50AB6"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7843A6CE" w14:textId="77777777">
            <w:pPr>
              <w:pStyle w:val="ECATableText"/>
              <w:rPr>
                <w:lang w:eastAsia="en-GB"/>
              </w:rPr>
            </w:pPr>
            <w:r w:rsidRPr="009946C7">
              <w:rPr>
                <w:lang w:eastAsia="en-GB"/>
              </w:rPr>
              <w:t>REFiT</w:t>
            </w:r>
          </w:p>
        </w:tc>
        <w:tc>
          <w:tcPr>
            <w:tcW w:w="7828" w:type="dxa"/>
            <w:tcBorders>
              <w:top w:val="nil"/>
              <w:left w:val="nil"/>
              <w:bottom w:val="nil"/>
              <w:right w:val="nil"/>
            </w:tcBorders>
            <w:noWrap/>
            <w:vAlign w:val="bottom"/>
            <w:hideMark/>
          </w:tcPr>
          <w:p w:rsidRPr="009946C7" w:rsidR="005F3E7E" w:rsidP="0022614D" w:rsidRDefault="005F3E7E" w14:paraId="56631A4E" w14:textId="77777777">
            <w:pPr>
              <w:pStyle w:val="ECATableText"/>
              <w:rPr>
                <w:lang w:eastAsia="en-GB"/>
              </w:rPr>
            </w:pPr>
            <w:r w:rsidRPr="009946C7">
              <w:rPr>
                <w:lang w:eastAsia="en-GB"/>
              </w:rPr>
              <w:t>Renewable Energy Feed-in tariff</w:t>
            </w:r>
          </w:p>
        </w:tc>
      </w:tr>
      <w:tr w:rsidRPr="009946C7" w:rsidR="005F3E7E" w:rsidTr="0030231C" w14:paraId="2EE517E4"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7DA8C2ED" w14:textId="77777777">
            <w:pPr>
              <w:pStyle w:val="ECATableText"/>
              <w:rPr>
                <w:lang w:eastAsia="en-GB"/>
              </w:rPr>
            </w:pPr>
            <w:r w:rsidRPr="009946C7">
              <w:rPr>
                <w:lang w:eastAsia="en-GB"/>
              </w:rPr>
              <w:t>REP</w:t>
            </w:r>
          </w:p>
        </w:tc>
        <w:tc>
          <w:tcPr>
            <w:tcW w:w="7828" w:type="dxa"/>
            <w:tcBorders>
              <w:top w:val="nil"/>
              <w:left w:val="nil"/>
              <w:bottom w:val="nil"/>
              <w:right w:val="nil"/>
            </w:tcBorders>
            <w:noWrap/>
            <w:vAlign w:val="bottom"/>
            <w:hideMark/>
          </w:tcPr>
          <w:p w:rsidRPr="009946C7" w:rsidR="005F3E7E" w:rsidP="0022614D" w:rsidRDefault="005F3E7E" w14:paraId="4E4B03FE" w14:textId="77777777">
            <w:pPr>
              <w:pStyle w:val="ECATableText"/>
              <w:rPr>
                <w:lang w:eastAsia="en-GB"/>
              </w:rPr>
            </w:pPr>
            <w:r w:rsidRPr="009946C7">
              <w:rPr>
                <w:lang w:eastAsia="en-GB"/>
              </w:rPr>
              <w:t>Renewable Energy Policy</w:t>
            </w:r>
          </w:p>
        </w:tc>
      </w:tr>
      <w:tr w:rsidRPr="009946C7" w:rsidR="005F3E7E" w:rsidTr="0030231C" w14:paraId="5B0B26CE"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5D25FE5" w14:textId="77777777">
            <w:pPr>
              <w:pStyle w:val="ECATableText"/>
              <w:rPr>
                <w:lang w:eastAsia="en-GB"/>
              </w:rPr>
            </w:pPr>
            <w:r w:rsidRPr="009946C7">
              <w:rPr>
                <w:lang w:eastAsia="en-GB"/>
              </w:rPr>
              <w:t>RES</w:t>
            </w:r>
          </w:p>
        </w:tc>
        <w:tc>
          <w:tcPr>
            <w:tcW w:w="7828" w:type="dxa"/>
            <w:tcBorders>
              <w:top w:val="nil"/>
              <w:left w:val="nil"/>
              <w:bottom w:val="nil"/>
              <w:right w:val="nil"/>
            </w:tcBorders>
            <w:noWrap/>
            <w:vAlign w:val="bottom"/>
            <w:hideMark/>
          </w:tcPr>
          <w:p w:rsidRPr="009946C7" w:rsidR="005F3E7E" w:rsidP="0022614D" w:rsidRDefault="005F3E7E" w14:paraId="12B59468" w14:textId="77777777">
            <w:pPr>
              <w:pStyle w:val="ECATableText"/>
              <w:rPr>
                <w:lang w:eastAsia="en-GB"/>
              </w:rPr>
            </w:pPr>
            <w:r w:rsidRPr="009946C7">
              <w:rPr>
                <w:lang w:eastAsia="en-GB"/>
              </w:rPr>
              <w:t>Renewable energy source</w:t>
            </w:r>
          </w:p>
        </w:tc>
      </w:tr>
      <w:tr w:rsidRPr="009946C7" w:rsidR="005F3E7E" w:rsidTr="0030231C" w14:paraId="29CCE309"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55DCA28C" w14:textId="77777777">
            <w:pPr>
              <w:pStyle w:val="ECATableText"/>
              <w:rPr>
                <w:lang w:eastAsia="en-GB"/>
              </w:rPr>
            </w:pPr>
            <w:r w:rsidRPr="009946C7">
              <w:rPr>
                <w:lang w:eastAsia="en-GB"/>
              </w:rPr>
              <w:t>RTDU</w:t>
            </w:r>
          </w:p>
        </w:tc>
        <w:tc>
          <w:tcPr>
            <w:tcW w:w="7828" w:type="dxa"/>
            <w:tcBorders>
              <w:top w:val="nil"/>
              <w:left w:val="nil"/>
              <w:bottom w:val="nil"/>
              <w:right w:val="nil"/>
            </w:tcBorders>
            <w:noWrap/>
            <w:vAlign w:val="bottom"/>
            <w:hideMark/>
          </w:tcPr>
          <w:p w:rsidRPr="009946C7" w:rsidR="005F3E7E" w:rsidP="0022614D" w:rsidRDefault="005F3E7E" w14:paraId="0C54BC6A" w14:textId="77777777">
            <w:pPr>
              <w:pStyle w:val="ECATableText"/>
              <w:rPr>
                <w:lang w:eastAsia="en-GB"/>
              </w:rPr>
            </w:pPr>
            <w:r w:rsidRPr="009946C7">
              <w:rPr>
                <w:lang w:eastAsia="en-GB"/>
              </w:rPr>
              <w:t>Research for Transformation and Development Uganda</w:t>
            </w:r>
          </w:p>
        </w:tc>
      </w:tr>
      <w:tr w:rsidRPr="009946C7" w:rsidR="005F3E7E" w:rsidTr="0030231C" w14:paraId="789AE85C"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342E9069" w14:textId="77777777">
            <w:pPr>
              <w:pStyle w:val="ECATableText"/>
              <w:rPr>
                <w:lang w:eastAsia="en-GB"/>
              </w:rPr>
            </w:pPr>
            <w:r w:rsidRPr="009946C7">
              <w:rPr>
                <w:lang w:eastAsia="en-GB"/>
              </w:rPr>
              <w:t>SC</w:t>
            </w:r>
          </w:p>
        </w:tc>
        <w:tc>
          <w:tcPr>
            <w:tcW w:w="7828" w:type="dxa"/>
            <w:tcBorders>
              <w:top w:val="nil"/>
              <w:left w:val="nil"/>
              <w:bottom w:val="nil"/>
              <w:right w:val="nil"/>
            </w:tcBorders>
            <w:noWrap/>
            <w:vAlign w:val="bottom"/>
            <w:hideMark/>
          </w:tcPr>
          <w:p w:rsidRPr="009946C7" w:rsidR="005F3E7E" w:rsidP="0022614D" w:rsidRDefault="005F3E7E" w14:paraId="7966D233" w14:textId="77777777">
            <w:pPr>
              <w:pStyle w:val="ECATableText"/>
              <w:rPr>
                <w:lang w:eastAsia="en-GB"/>
              </w:rPr>
            </w:pPr>
            <w:r w:rsidRPr="009946C7">
              <w:rPr>
                <w:lang w:eastAsia="en-GB"/>
              </w:rPr>
              <w:t>Steering Committee</w:t>
            </w:r>
          </w:p>
        </w:tc>
      </w:tr>
      <w:tr w:rsidRPr="009946C7" w:rsidR="005F3E7E" w:rsidTr="0030231C" w14:paraId="08100FAC"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69D0F8BF" w14:textId="77777777">
            <w:pPr>
              <w:pStyle w:val="ECATableText"/>
              <w:rPr>
                <w:lang w:eastAsia="en-GB"/>
              </w:rPr>
            </w:pPr>
            <w:r w:rsidRPr="009946C7">
              <w:rPr>
                <w:lang w:eastAsia="en-GB"/>
              </w:rPr>
              <w:t>SG&amp;A</w:t>
            </w:r>
          </w:p>
        </w:tc>
        <w:tc>
          <w:tcPr>
            <w:tcW w:w="7828" w:type="dxa"/>
            <w:tcBorders>
              <w:top w:val="nil"/>
              <w:left w:val="nil"/>
              <w:bottom w:val="nil"/>
              <w:right w:val="nil"/>
            </w:tcBorders>
            <w:noWrap/>
            <w:vAlign w:val="bottom"/>
            <w:hideMark/>
          </w:tcPr>
          <w:p w:rsidRPr="009946C7" w:rsidR="005F3E7E" w:rsidP="0022614D" w:rsidRDefault="005F3E7E" w14:paraId="10E3A3D0" w14:textId="77777777">
            <w:pPr>
              <w:pStyle w:val="ECATableText"/>
              <w:rPr>
                <w:lang w:eastAsia="en-GB"/>
              </w:rPr>
            </w:pPr>
            <w:r w:rsidRPr="009946C7">
              <w:rPr>
                <w:lang w:eastAsia="en-GB"/>
              </w:rPr>
              <w:t>Sales, General, and Administrative</w:t>
            </w:r>
          </w:p>
        </w:tc>
      </w:tr>
      <w:tr w:rsidRPr="009946C7" w:rsidR="005F3E7E" w:rsidTr="0030231C" w14:paraId="199CD890"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6B35FA4C" w14:textId="77777777">
            <w:pPr>
              <w:pStyle w:val="ECATableText"/>
              <w:rPr>
                <w:lang w:eastAsia="en-GB"/>
              </w:rPr>
            </w:pPr>
            <w:r w:rsidRPr="009946C7">
              <w:rPr>
                <w:lang w:eastAsia="en-GB"/>
              </w:rPr>
              <w:t>SOW</w:t>
            </w:r>
          </w:p>
        </w:tc>
        <w:tc>
          <w:tcPr>
            <w:tcW w:w="7828" w:type="dxa"/>
            <w:tcBorders>
              <w:top w:val="nil"/>
              <w:left w:val="nil"/>
              <w:bottom w:val="nil"/>
              <w:right w:val="nil"/>
            </w:tcBorders>
            <w:noWrap/>
            <w:vAlign w:val="bottom"/>
            <w:hideMark/>
          </w:tcPr>
          <w:p w:rsidRPr="009946C7" w:rsidR="005F3E7E" w:rsidP="0022614D" w:rsidRDefault="005F3E7E" w14:paraId="10D01406" w14:textId="77777777">
            <w:pPr>
              <w:pStyle w:val="ECATableText"/>
              <w:rPr>
                <w:lang w:eastAsia="en-GB"/>
              </w:rPr>
            </w:pPr>
            <w:r w:rsidRPr="009946C7">
              <w:rPr>
                <w:lang w:eastAsia="en-GB"/>
              </w:rPr>
              <w:t>Statement of Work</w:t>
            </w:r>
          </w:p>
        </w:tc>
      </w:tr>
      <w:tr w:rsidRPr="009946C7" w:rsidR="005F3E7E" w:rsidTr="0030231C" w14:paraId="149B8219"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312CD080" w14:textId="77777777">
            <w:pPr>
              <w:pStyle w:val="ECATableText"/>
              <w:rPr>
                <w:lang w:eastAsia="en-GB"/>
              </w:rPr>
            </w:pPr>
            <w:r w:rsidRPr="009946C7">
              <w:rPr>
                <w:lang w:eastAsia="en-GB"/>
              </w:rPr>
              <w:t>STOIIP</w:t>
            </w:r>
          </w:p>
        </w:tc>
        <w:tc>
          <w:tcPr>
            <w:tcW w:w="7828" w:type="dxa"/>
            <w:tcBorders>
              <w:top w:val="nil"/>
              <w:left w:val="nil"/>
              <w:bottom w:val="nil"/>
              <w:right w:val="nil"/>
            </w:tcBorders>
            <w:noWrap/>
            <w:vAlign w:val="bottom"/>
            <w:hideMark/>
          </w:tcPr>
          <w:p w:rsidRPr="009946C7" w:rsidR="005F3E7E" w:rsidP="0022614D" w:rsidRDefault="005F3E7E" w14:paraId="1F477D38" w14:textId="77777777">
            <w:pPr>
              <w:pStyle w:val="ECATableText"/>
              <w:rPr>
                <w:lang w:eastAsia="en-GB"/>
              </w:rPr>
            </w:pPr>
            <w:r w:rsidRPr="009946C7">
              <w:rPr>
                <w:lang w:eastAsia="en-GB"/>
              </w:rPr>
              <w:t>Stock tank oil-initially-in-place</w:t>
            </w:r>
          </w:p>
        </w:tc>
      </w:tr>
      <w:tr w:rsidRPr="009946C7" w:rsidR="00BD115B" w:rsidTr="0030231C" w14:paraId="0D430293" w14:textId="77777777">
        <w:trPr>
          <w:trHeight w:val="288"/>
        </w:trPr>
        <w:tc>
          <w:tcPr>
            <w:tcW w:w="961" w:type="dxa"/>
            <w:tcBorders>
              <w:top w:val="nil"/>
              <w:left w:val="nil"/>
              <w:bottom w:val="nil"/>
              <w:right w:val="nil"/>
            </w:tcBorders>
            <w:noWrap/>
            <w:vAlign w:val="bottom"/>
          </w:tcPr>
          <w:p w:rsidRPr="009946C7" w:rsidR="00BD115B" w:rsidP="0022614D" w:rsidRDefault="00BD115B" w14:paraId="56BA5D06" w14:textId="137C24BC">
            <w:pPr>
              <w:pStyle w:val="ECATableText"/>
              <w:rPr>
                <w:lang w:eastAsia="en-GB"/>
              </w:rPr>
            </w:pPr>
            <w:r w:rsidRPr="009946C7">
              <w:rPr>
                <w:lang w:eastAsia="en-GB"/>
              </w:rPr>
              <w:t>TGC</w:t>
            </w:r>
          </w:p>
        </w:tc>
        <w:tc>
          <w:tcPr>
            <w:tcW w:w="7828" w:type="dxa"/>
            <w:tcBorders>
              <w:top w:val="nil"/>
              <w:left w:val="nil"/>
              <w:bottom w:val="nil"/>
              <w:right w:val="nil"/>
            </w:tcBorders>
            <w:noWrap/>
            <w:vAlign w:val="bottom"/>
          </w:tcPr>
          <w:p w:rsidRPr="009946C7" w:rsidR="00BD115B" w:rsidP="0022614D" w:rsidRDefault="00BD115B" w14:paraId="468F948F" w14:textId="1C90E030">
            <w:pPr>
              <w:pStyle w:val="ECATableText"/>
              <w:rPr>
                <w:lang w:eastAsia="en-GB"/>
              </w:rPr>
            </w:pPr>
            <w:r w:rsidRPr="009946C7">
              <w:rPr>
                <w:lang w:eastAsia="en-GB"/>
              </w:rPr>
              <w:t>Tenfold growth startegy</w:t>
            </w:r>
          </w:p>
        </w:tc>
      </w:tr>
      <w:tr w:rsidRPr="009946C7" w:rsidR="005F3E7E" w:rsidTr="0030231C" w14:paraId="77022325"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CDAA7C4" w14:textId="77777777">
            <w:pPr>
              <w:pStyle w:val="ECATableText"/>
              <w:rPr>
                <w:lang w:eastAsia="en-GB"/>
              </w:rPr>
            </w:pPr>
            <w:r w:rsidRPr="009946C7">
              <w:rPr>
                <w:lang w:eastAsia="en-GB"/>
              </w:rPr>
              <w:t>ToR</w:t>
            </w:r>
          </w:p>
        </w:tc>
        <w:tc>
          <w:tcPr>
            <w:tcW w:w="7828" w:type="dxa"/>
            <w:tcBorders>
              <w:top w:val="nil"/>
              <w:left w:val="nil"/>
              <w:bottom w:val="nil"/>
              <w:right w:val="nil"/>
            </w:tcBorders>
            <w:noWrap/>
            <w:vAlign w:val="bottom"/>
            <w:hideMark/>
          </w:tcPr>
          <w:p w:rsidRPr="009946C7" w:rsidR="005F3E7E" w:rsidP="0022614D" w:rsidRDefault="005F3E7E" w14:paraId="5B62C3E6" w14:textId="77777777">
            <w:pPr>
              <w:pStyle w:val="ECATableText"/>
              <w:rPr>
                <w:lang w:eastAsia="en-GB"/>
              </w:rPr>
            </w:pPr>
            <w:r w:rsidRPr="009946C7">
              <w:rPr>
                <w:lang w:eastAsia="en-GB"/>
              </w:rPr>
              <w:t>Terms of reference</w:t>
            </w:r>
          </w:p>
        </w:tc>
      </w:tr>
      <w:tr w:rsidRPr="009946C7" w:rsidR="005F3E7E" w:rsidTr="0030231C" w14:paraId="7927FF60"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280B456B" w14:textId="77777777">
            <w:pPr>
              <w:pStyle w:val="ECATableText"/>
              <w:rPr>
                <w:lang w:eastAsia="en-GB"/>
              </w:rPr>
            </w:pPr>
            <w:r w:rsidRPr="009946C7">
              <w:rPr>
                <w:lang w:eastAsia="en-GB"/>
              </w:rPr>
              <w:t>TPDC</w:t>
            </w:r>
          </w:p>
        </w:tc>
        <w:tc>
          <w:tcPr>
            <w:tcW w:w="7828" w:type="dxa"/>
            <w:tcBorders>
              <w:top w:val="nil"/>
              <w:left w:val="nil"/>
              <w:bottom w:val="nil"/>
              <w:right w:val="nil"/>
            </w:tcBorders>
            <w:noWrap/>
            <w:vAlign w:val="bottom"/>
            <w:hideMark/>
          </w:tcPr>
          <w:p w:rsidRPr="009946C7" w:rsidR="005F3E7E" w:rsidP="0022614D" w:rsidRDefault="005F3E7E" w14:paraId="5372E0D4" w14:textId="77777777">
            <w:pPr>
              <w:pStyle w:val="ECATableText"/>
              <w:rPr>
                <w:lang w:eastAsia="en-GB"/>
              </w:rPr>
            </w:pPr>
            <w:r w:rsidRPr="009946C7">
              <w:rPr>
                <w:lang w:eastAsia="en-GB"/>
              </w:rPr>
              <w:t>Tanzania Petroleum Development Corporation</w:t>
            </w:r>
          </w:p>
        </w:tc>
      </w:tr>
      <w:tr w:rsidRPr="009946C7" w:rsidR="005F3E7E" w:rsidTr="0030231C" w14:paraId="5CAA5F2B"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0E7D0854" w14:textId="77777777">
            <w:pPr>
              <w:pStyle w:val="ECATableText"/>
              <w:rPr>
                <w:lang w:eastAsia="en-GB"/>
              </w:rPr>
            </w:pPr>
            <w:r w:rsidRPr="009946C7">
              <w:rPr>
                <w:lang w:eastAsia="en-GB"/>
              </w:rPr>
              <w:t>TWG</w:t>
            </w:r>
          </w:p>
        </w:tc>
        <w:tc>
          <w:tcPr>
            <w:tcW w:w="7828" w:type="dxa"/>
            <w:tcBorders>
              <w:top w:val="nil"/>
              <w:left w:val="nil"/>
              <w:bottom w:val="nil"/>
              <w:right w:val="nil"/>
            </w:tcBorders>
            <w:noWrap/>
            <w:vAlign w:val="bottom"/>
            <w:hideMark/>
          </w:tcPr>
          <w:p w:rsidRPr="009946C7" w:rsidR="005F3E7E" w:rsidP="0022614D" w:rsidRDefault="005F3E7E" w14:paraId="6DB53B21" w14:textId="77777777">
            <w:pPr>
              <w:pStyle w:val="ECATableText"/>
              <w:rPr>
                <w:lang w:eastAsia="en-GB"/>
              </w:rPr>
            </w:pPr>
            <w:r w:rsidRPr="009946C7">
              <w:rPr>
                <w:lang w:eastAsia="en-GB"/>
              </w:rPr>
              <w:t>Technical Working Group</w:t>
            </w:r>
          </w:p>
        </w:tc>
      </w:tr>
      <w:tr w:rsidRPr="009946C7" w:rsidR="005F3E7E" w:rsidTr="0030231C" w14:paraId="4FC5F415"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0F11C9F8" w14:textId="77777777">
            <w:pPr>
              <w:pStyle w:val="ECATableText"/>
              <w:rPr>
                <w:lang w:eastAsia="en-GB"/>
              </w:rPr>
            </w:pPr>
            <w:r w:rsidRPr="009946C7">
              <w:rPr>
                <w:lang w:eastAsia="en-GB"/>
              </w:rPr>
              <w:t>UBOS</w:t>
            </w:r>
          </w:p>
        </w:tc>
        <w:tc>
          <w:tcPr>
            <w:tcW w:w="7828" w:type="dxa"/>
            <w:tcBorders>
              <w:top w:val="nil"/>
              <w:left w:val="nil"/>
              <w:bottom w:val="nil"/>
              <w:right w:val="nil"/>
            </w:tcBorders>
            <w:noWrap/>
            <w:vAlign w:val="bottom"/>
            <w:hideMark/>
          </w:tcPr>
          <w:p w:rsidRPr="009946C7" w:rsidR="005F3E7E" w:rsidP="0022614D" w:rsidRDefault="005F3E7E" w14:paraId="387DDE4D" w14:textId="77777777">
            <w:pPr>
              <w:pStyle w:val="ECATableText"/>
              <w:rPr>
                <w:lang w:eastAsia="en-GB"/>
              </w:rPr>
            </w:pPr>
            <w:r w:rsidRPr="009946C7">
              <w:rPr>
                <w:lang w:eastAsia="en-GB"/>
              </w:rPr>
              <w:t>Uganda Bureau of Statistics</w:t>
            </w:r>
          </w:p>
        </w:tc>
      </w:tr>
      <w:tr w:rsidRPr="009946C7" w:rsidR="005F3E7E" w:rsidTr="0030231C" w14:paraId="36B311F0"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7831A7BC" w14:textId="77777777">
            <w:pPr>
              <w:pStyle w:val="ECATableText"/>
              <w:rPr>
                <w:lang w:eastAsia="en-GB"/>
              </w:rPr>
            </w:pPr>
            <w:r w:rsidRPr="009946C7">
              <w:rPr>
                <w:lang w:eastAsia="en-GB"/>
              </w:rPr>
              <w:t>UEDCL</w:t>
            </w:r>
          </w:p>
        </w:tc>
        <w:tc>
          <w:tcPr>
            <w:tcW w:w="7828" w:type="dxa"/>
            <w:tcBorders>
              <w:top w:val="nil"/>
              <w:left w:val="nil"/>
              <w:bottom w:val="nil"/>
              <w:right w:val="nil"/>
            </w:tcBorders>
            <w:noWrap/>
            <w:vAlign w:val="bottom"/>
            <w:hideMark/>
          </w:tcPr>
          <w:p w:rsidRPr="009946C7" w:rsidR="005F3E7E" w:rsidP="0022614D" w:rsidRDefault="005F3E7E" w14:paraId="23FCDCE5" w14:textId="77777777">
            <w:pPr>
              <w:pStyle w:val="ECATableText"/>
              <w:rPr>
                <w:lang w:eastAsia="en-GB"/>
              </w:rPr>
            </w:pPr>
            <w:r w:rsidRPr="009946C7">
              <w:rPr>
                <w:lang w:eastAsia="en-GB"/>
              </w:rPr>
              <w:t>Uganda Electricity Distribution Company Limited</w:t>
            </w:r>
          </w:p>
        </w:tc>
      </w:tr>
      <w:tr w:rsidRPr="009946C7" w:rsidR="005F3E7E" w:rsidTr="0030231C" w14:paraId="4CFDA0F8"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0EC3E860" w14:textId="77777777">
            <w:pPr>
              <w:pStyle w:val="ECATableText"/>
              <w:rPr>
                <w:lang w:eastAsia="en-GB"/>
              </w:rPr>
            </w:pPr>
            <w:r w:rsidRPr="009946C7">
              <w:rPr>
                <w:lang w:eastAsia="en-GB"/>
              </w:rPr>
              <w:t>UEGCL</w:t>
            </w:r>
          </w:p>
        </w:tc>
        <w:tc>
          <w:tcPr>
            <w:tcW w:w="7828" w:type="dxa"/>
            <w:tcBorders>
              <w:top w:val="nil"/>
              <w:left w:val="nil"/>
              <w:bottom w:val="nil"/>
              <w:right w:val="nil"/>
            </w:tcBorders>
            <w:noWrap/>
            <w:vAlign w:val="bottom"/>
            <w:hideMark/>
          </w:tcPr>
          <w:p w:rsidRPr="009946C7" w:rsidR="005F3E7E" w:rsidP="0022614D" w:rsidRDefault="005F3E7E" w14:paraId="0CB66998" w14:textId="77777777">
            <w:pPr>
              <w:pStyle w:val="ECATableText"/>
              <w:rPr>
                <w:lang w:eastAsia="en-GB"/>
              </w:rPr>
            </w:pPr>
            <w:r w:rsidRPr="009946C7">
              <w:rPr>
                <w:lang w:eastAsia="en-GB"/>
              </w:rPr>
              <w:t>Uganda Electricity Generation Company Limited</w:t>
            </w:r>
          </w:p>
        </w:tc>
      </w:tr>
      <w:tr w:rsidRPr="009946C7" w:rsidR="005F3E7E" w:rsidTr="0030231C" w14:paraId="2BABBD86"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39151F23" w14:textId="77777777">
            <w:pPr>
              <w:pStyle w:val="ECATableText"/>
              <w:rPr>
                <w:lang w:eastAsia="en-GB"/>
              </w:rPr>
            </w:pPr>
            <w:r w:rsidRPr="009946C7">
              <w:rPr>
                <w:lang w:eastAsia="en-GB"/>
              </w:rPr>
              <w:t>UETCL</w:t>
            </w:r>
          </w:p>
        </w:tc>
        <w:tc>
          <w:tcPr>
            <w:tcW w:w="7828" w:type="dxa"/>
            <w:tcBorders>
              <w:top w:val="nil"/>
              <w:left w:val="nil"/>
              <w:bottom w:val="nil"/>
              <w:right w:val="nil"/>
            </w:tcBorders>
            <w:noWrap/>
            <w:vAlign w:val="bottom"/>
            <w:hideMark/>
          </w:tcPr>
          <w:p w:rsidRPr="009946C7" w:rsidR="005F3E7E" w:rsidP="0022614D" w:rsidRDefault="005F3E7E" w14:paraId="7A5861C5" w14:textId="77777777">
            <w:pPr>
              <w:pStyle w:val="ECATableText"/>
              <w:rPr>
                <w:lang w:eastAsia="en-GB"/>
              </w:rPr>
            </w:pPr>
            <w:r w:rsidRPr="009946C7">
              <w:rPr>
                <w:lang w:eastAsia="en-GB"/>
              </w:rPr>
              <w:t>Uganda Electricity Transmission Company Limited</w:t>
            </w:r>
          </w:p>
        </w:tc>
      </w:tr>
      <w:tr w:rsidRPr="009946C7" w:rsidR="005F3E7E" w:rsidTr="0030231C" w14:paraId="2C796D25"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76929A5D" w14:textId="77777777">
            <w:pPr>
              <w:pStyle w:val="ECATableText"/>
              <w:rPr>
                <w:lang w:eastAsia="en-GB"/>
              </w:rPr>
            </w:pPr>
            <w:r w:rsidRPr="009946C7">
              <w:rPr>
                <w:lang w:eastAsia="en-GB"/>
              </w:rPr>
              <w:t>UNOC</w:t>
            </w:r>
          </w:p>
        </w:tc>
        <w:tc>
          <w:tcPr>
            <w:tcW w:w="7828" w:type="dxa"/>
            <w:tcBorders>
              <w:top w:val="nil"/>
              <w:left w:val="nil"/>
              <w:bottom w:val="nil"/>
              <w:right w:val="nil"/>
            </w:tcBorders>
            <w:noWrap/>
            <w:vAlign w:val="bottom"/>
            <w:hideMark/>
          </w:tcPr>
          <w:p w:rsidRPr="009946C7" w:rsidR="005F3E7E" w:rsidP="0022614D" w:rsidRDefault="005F3E7E" w14:paraId="7138D612" w14:textId="77777777">
            <w:pPr>
              <w:pStyle w:val="ECATableText"/>
              <w:rPr>
                <w:lang w:eastAsia="en-GB"/>
              </w:rPr>
            </w:pPr>
            <w:r w:rsidRPr="009946C7">
              <w:rPr>
                <w:lang w:eastAsia="en-GB"/>
              </w:rPr>
              <w:t>Uganda National Oil Company</w:t>
            </w:r>
          </w:p>
        </w:tc>
      </w:tr>
      <w:tr w:rsidRPr="009946C7" w:rsidR="005F3E7E" w:rsidTr="0030231C" w14:paraId="39323F78"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495D00FA" w14:textId="77777777">
            <w:pPr>
              <w:pStyle w:val="ECATableText"/>
              <w:rPr>
                <w:lang w:eastAsia="en-GB"/>
              </w:rPr>
            </w:pPr>
            <w:r w:rsidRPr="009946C7">
              <w:rPr>
                <w:lang w:eastAsia="en-GB"/>
              </w:rPr>
              <w:t>WACC</w:t>
            </w:r>
          </w:p>
        </w:tc>
        <w:tc>
          <w:tcPr>
            <w:tcW w:w="7828" w:type="dxa"/>
            <w:tcBorders>
              <w:top w:val="nil"/>
              <w:left w:val="nil"/>
              <w:bottom w:val="nil"/>
              <w:right w:val="nil"/>
            </w:tcBorders>
            <w:noWrap/>
            <w:vAlign w:val="bottom"/>
            <w:hideMark/>
          </w:tcPr>
          <w:p w:rsidRPr="009946C7" w:rsidR="005F3E7E" w:rsidP="0022614D" w:rsidRDefault="005F3E7E" w14:paraId="0FFB5D2D" w14:textId="77777777">
            <w:pPr>
              <w:pStyle w:val="ECATableText"/>
              <w:rPr>
                <w:lang w:eastAsia="en-GB"/>
              </w:rPr>
            </w:pPr>
            <w:r w:rsidRPr="009946C7">
              <w:rPr>
                <w:lang w:eastAsia="en-GB"/>
              </w:rPr>
              <w:t>Weighted average cost of capital</w:t>
            </w:r>
          </w:p>
        </w:tc>
      </w:tr>
      <w:tr w:rsidRPr="009946C7" w:rsidR="005F3E7E" w:rsidTr="0030231C" w14:paraId="5E81A64B" w14:textId="77777777">
        <w:trPr>
          <w:trHeight w:val="288"/>
        </w:trPr>
        <w:tc>
          <w:tcPr>
            <w:tcW w:w="961" w:type="dxa"/>
            <w:tcBorders>
              <w:top w:val="nil"/>
              <w:left w:val="nil"/>
              <w:bottom w:val="nil"/>
              <w:right w:val="nil"/>
            </w:tcBorders>
            <w:noWrap/>
            <w:vAlign w:val="bottom"/>
            <w:hideMark/>
          </w:tcPr>
          <w:p w:rsidRPr="009946C7" w:rsidR="005F3E7E" w:rsidP="0022614D" w:rsidRDefault="005F3E7E" w14:paraId="57B9BA4E" w14:textId="77777777">
            <w:pPr>
              <w:pStyle w:val="ECATableText"/>
              <w:rPr>
                <w:lang w:eastAsia="en-GB"/>
              </w:rPr>
            </w:pPr>
            <w:r w:rsidRPr="009946C7">
              <w:rPr>
                <w:lang w:eastAsia="en-GB"/>
              </w:rPr>
              <w:t>WAPP</w:t>
            </w:r>
          </w:p>
        </w:tc>
        <w:tc>
          <w:tcPr>
            <w:tcW w:w="7828" w:type="dxa"/>
            <w:tcBorders>
              <w:top w:val="nil"/>
              <w:left w:val="nil"/>
              <w:bottom w:val="nil"/>
              <w:right w:val="nil"/>
            </w:tcBorders>
            <w:noWrap/>
            <w:vAlign w:val="bottom"/>
            <w:hideMark/>
          </w:tcPr>
          <w:p w:rsidRPr="009946C7" w:rsidR="005F3E7E" w:rsidP="0022614D" w:rsidRDefault="005F3E7E" w14:paraId="0B2D28C4" w14:textId="77777777">
            <w:pPr>
              <w:pStyle w:val="ECATableText"/>
              <w:rPr>
                <w:lang w:eastAsia="en-GB"/>
              </w:rPr>
            </w:pPr>
            <w:r w:rsidRPr="009946C7">
              <w:rPr>
                <w:lang w:eastAsia="en-GB"/>
              </w:rPr>
              <w:t>Western African Power Pool</w:t>
            </w:r>
          </w:p>
        </w:tc>
      </w:tr>
    </w:tbl>
    <w:p w:rsidRPr="009946C7" w:rsidR="009B4945" w:rsidP="009B4945" w:rsidRDefault="009B4945" w14:paraId="60FA6D49" w14:textId="77777777">
      <w:r w:rsidRPr="009946C7">
        <w:br w:type="page"/>
      </w:r>
    </w:p>
    <w:p w:rsidRPr="009946C7" w:rsidR="00ED4FD6" w:rsidP="009B4945" w:rsidRDefault="00ED4FD6" w14:paraId="1EBFD35F" w14:textId="77777777">
      <w:pPr>
        <w:sectPr w:rsidRPr="009946C7" w:rsidR="00ED4FD6" w:rsidSect="004D1423">
          <w:footerReference w:type="default" r:id="rId22"/>
          <w:pgSz w:w="11906" w:h="16838" w:orient="portrait"/>
          <w:pgMar w:top="1701" w:right="1418" w:bottom="1134" w:left="1701" w:header="680" w:footer="454" w:gutter="0"/>
          <w:cols w:space="708"/>
          <w:docGrid w:linePitch="360"/>
        </w:sectPr>
      </w:pPr>
    </w:p>
    <w:p w:rsidRPr="009946C7" w:rsidR="009B4945" w:rsidP="00274308" w:rsidRDefault="00E24C3F" w14:paraId="401CB136" w14:textId="77777777">
      <w:pPr>
        <w:pStyle w:val="Heading1"/>
      </w:pPr>
      <w:bookmarkStart w:name="_Ref216175120" w:id="5"/>
      <w:bookmarkStart w:name="_Toc217409062" w:id="6"/>
      <w:r w:rsidRPr="009946C7">
        <w:t>Introduction</w:t>
      </w:r>
      <w:bookmarkEnd w:id="5"/>
      <w:bookmarkEnd w:id="6"/>
    </w:p>
    <w:p w:rsidRPr="009946C7" w:rsidR="007E0AE8" w:rsidP="007E0AE8" w:rsidRDefault="00834CCF" w14:paraId="3DB96909" w14:textId="47DA1E49">
      <w:r w:rsidRPr="009946C7">
        <w:t xml:space="preserve">The </w:t>
      </w:r>
      <w:r w:rsidRPr="009946C7" w:rsidR="0027534E">
        <w:t>draft</w:t>
      </w:r>
      <w:r w:rsidRPr="009946C7">
        <w:t xml:space="preserve"> </w:t>
      </w:r>
      <w:r w:rsidRPr="009946C7" w:rsidR="00AB6F2B">
        <w:rPr>
          <w:i/>
          <w:iCs/>
        </w:rPr>
        <w:t>Least cost plan</w:t>
      </w:r>
      <w:r w:rsidRPr="009946C7">
        <w:rPr>
          <w:i/>
          <w:iCs/>
        </w:rPr>
        <w:t xml:space="preserve"> report </w:t>
      </w:r>
      <w:r w:rsidRPr="009946C7">
        <w:t xml:space="preserve">has been prepared by Economic Consulting Associates (ECA), Norconsult AS and RTDC for the </w:t>
      </w:r>
      <w:r w:rsidRPr="009946C7">
        <w:rPr>
          <w:i/>
          <w:iCs/>
        </w:rPr>
        <w:t>Development of an Integrated</w:t>
      </w:r>
      <w:r w:rsidRPr="009946C7" w:rsidR="007E0AE8">
        <w:rPr>
          <w:i/>
          <w:iCs/>
        </w:rPr>
        <w:t xml:space="preserve"> Energy</w:t>
      </w:r>
      <w:r w:rsidRPr="009946C7">
        <w:rPr>
          <w:i/>
          <w:iCs/>
        </w:rPr>
        <w:t xml:space="preserve"> Resource Master</w:t>
      </w:r>
      <w:r w:rsidRPr="009946C7" w:rsidR="007E0AE8">
        <w:rPr>
          <w:i/>
          <w:iCs/>
        </w:rPr>
        <w:t xml:space="preserve"> P</w:t>
      </w:r>
      <w:r w:rsidRPr="009946C7">
        <w:rPr>
          <w:i/>
          <w:iCs/>
        </w:rPr>
        <w:t>lan (I</w:t>
      </w:r>
      <w:r w:rsidRPr="009946C7" w:rsidR="007E0AE8">
        <w:rPr>
          <w:i/>
          <w:iCs/>
        </w:rPr>
        <w:t>E</w:t>
      </w:r>
      <w:r w:rsidRPr="009946C7">
        <w:rPr>
          <w:i/>
          <w:iCs/>
        </w:rPr>
        <w:t>R</w:t>
      </w:r>
      <w:r w:rsidRPr="009946C7" w:rsidR="007E0AE8">
        <w:rPr>
          <w:i/>
          <w:iCs/>
        </w:rPr>
        <w:t>M</w:t>
      </w:r>
      <w:r w:rsidRPr="009946C7">
        <w:rPr>
          <w:i/>
          <w:iCs/>
        </w:rPr>
        <w:t>P) for Uganda</w:t>
      </w:r>
      <w:r w:rsidRPr="009946C7">
        <w:t xml:space="preserve">. </w:t>
      </w:r>
    </w:p>
    <w:p w:rsidRPr="009946C7" w:rsidR="007E0AE8" w:rsidP="007E0AE8" w:rsidRDefault="00834CCF" w14:paraId="71C22F8A" w14:textId="458A6BBB">
      <w:r w:rsidRPr="009946C7">
        <w:t xml:space="preserve">The primary objective of the project is to develop a comprehensive </w:t>
      </w:r>
      <w:r w:rsidRPr="009946C7" w:rsidR="00482CD0">
        <w:t>IERMP</w:t>
      </w:r>
      <w:r w:rsidRPr="009946C7">
        <w:t xml:space="preserve"> for Uganda's energy sector</w:t>
      </w:r>
      <w:r w:rsidRPr="009946C7" w:rsidR="00676B8B">
        <w:t xml:space="preserve">. The aim of the IERMP is to </w:t>
      </w:r>
      <w:r w:rsidRPr="009946C7" w:rsidR="007E0AE8">
        <w:t>defin</w:t>
      </w:r>
      <w:r w:rsidRPr="009946C7" w:rsidR="00676B8B">
        <w:t>e the</w:t>
      </w:r>
      <w:r w:rsidRPr="009946C7" w:rsidR="0027534E">
        <w:t xml:space="preserve"> necessary </w:t>
      </w:r>
      <w:r w:rsidRPr="009946C7" w:rsidR="007E0AE8">
        <w:t xml:space="preserve">investments </w:t>
      </w:r>
      <w:r w:rsidRPr="009946C7" w:rsidR="00676B8B">
        <w:t xml:space="preserve">that </w:t>
      </w:r>
      <w:r w:rsidRPr="009946C7" w:rsidR="007E0AE8">
        <w:t>enhanc</w:t>
      </w:r>
      <w:r w:rsidRPr="009946C7" w:rsidR="00676B8B">
        <w:t>e</w:t>
      </w:r>
      <w:r w:rsidRPr="009946C7" w:rsidR="007E0AE8">
        <w:t xml:space="preserve"> energy security through diversif</w:t>
      </w:r>
      <w:r w:rsidRPr="009946C7" w:rsidR="00676B8B">
        <w:t>ied</w:t>
      </w:r>
      <w:r w:rsidRPr="009946C7" w:rsidR="007E0AE8">
        <w:t xml:space="preserve"> energy sources, attract investment into the energy sector, provid</w:t>
      </w:r>
      <w:r w:rsidRPr="009946C7" w:rsidR="00676B8B">
        <w:t>e</w:t>
      </w:r>
      <w:r w:rsidRPr="009946C7" w:rsidR="007E0AE8">
        <w:t xml:space="preserve"> affordable tariffs for vulnerable populations, and align the energy sector with national development goals and commitments, including the </w:t>
      </w:r>
      <w:r w:rsidRPr="009946C7" w:rsidR="007E0AE8">
        <w:rPr>
          <w:i/>
          <w:iCs/>
        </w:rPr>
        <w:t>2023 Uganda Energy Transition Plan</w:t>
      </w:r>
      <w:r w:rsidRPr="009946C7" w:rsidR="007E0AE8">
        <w:t xml:space="preserve"> and the </w:t>
      </w:r>
      <w:r w:rsidRPr="009946C7" w:rsidR="007E0AE8">
        <w:rPr>
          <w:i/>
          <w:iCs/>
        </w:rPr>
        <w:t>Energy Policy for Uganda 2023</w:t>
      </w:r>
      <w:r w:rsidRPr="009946C7" w:rsidR="007E0AE8">
        <w:t>.</w:t>
      </w:r>
      <w:r w:rsidRPr="009946C7" w:rsidR="006C1568">
        <w:t xml:space="preserve"> </w:t>
      </w:r>
      <w:r w:rsidRPr="009946C7" w:rsidR="0027534E">
        <w:t>This plan will serve as a Roadmap to guide the country's energy development over the next years, starting from 2025.</w:t>
      </w:r>
    </w:p>
    <w:p w:rsidRPr="009946C7" w:rsidR="007E0AE8" w:rsidP="007E0AE8" w:rsidRDefault="007E0AE8" w14:paraId="366D8551" w14:textId="31966726">
      <w:r w:rsidRPr="009946C7">
        <w:t xml:space="preserve">The overall approach to develop the IERMP for Uganda is </w:t>
      </w:r>
      <w:r w:rsidRPr="009946C7" w:rsidR="00676B8B">
        <w:t xml:space="preserve">structured in three key phases as </w:t>
      </w:r>
      <w:r w:rsidRPr="009946C7">
        <w:t xml:space="preserve">illustrated in </w:t>
      </w:r>
      <w:r w:rsidRPr="009946C7">
        <w:fldChar w:fldCharType="begin"/>
      </w:r>
      <w:r w:rsidRPr="009946C7">
        <w:instrText xml:space="preserve"> REF _Ref145081764 \h </w:instrText>
      </w:r>
      <w:r w:rsidRPr="009946C7">
        <w:fldChar w:fldCharType="separate"/>
      </w:r>
      <w:r w:rsidRPr="009946C7" w:rsidR="00722797">
        <w:t xml:space="preserve">Figure </w:t>
      </w:r>
      <w:r w:rsidR="00722797">
        <w:rPr>
          <w:noProof/>
        </w:rPr>
        <w:t>1</w:t>
      </w:r>
      <w:r w:rsidRPr="009946C7">
        <w:fldChar w:fldCharType="end"/>
      </w:r>
      <w:r w:rsidRPr="009946C7">
        <w:t xml:space="preserve">. </w:t>
      </w:r>
      <w:r w:rsidRPr="009946C7" w:rsidR="0027534E">
        <w:t>Initially, p</w:t>
      </w:r>
      <w:r w:rsidRPr="009946C7">
        <w:t xml:space="preserve">reliminary studies </w:t>
      </w:r>
      <w:r w:rsidRPr="009946C7" w:rsidR="0027534E">
        <w:t>prepared the ground for the development of the least cost plan. The preliminary studies included an assessment of the</w:t>
      </w:r>
      <w:r w:rsidRPr="009946C7">
        <w:t xml:space="preserve"> </w:t>
      </w:r>
      <w:r w:rsidRPr="009946C7" w:rsidR="00AB6F2B">
        <w:t xml:space="preserve">energy </w:t>
      </w:r>
      <w:r w:rsidRPr="009946C7">
        <w:t>demand</w:t>
      </w:r>
      <w:r w:rsidRPr="009946C7" w:rsidR="0027534E">
        <w:t xml:space="preserve"> over the next 25 years</w:t>
      </w:r>
      <w:r w:rsidRPr="009946C7">
        <w:t xml:space="preserve">, </w:t>
      </w:r>
      <w:r w:rsidRPr="009946C7" w:rsidR="0027534E">
        <w:t>available domestic and imported</w:t>
      </w:r>
      <w:r w:rsidRPr="009946C7">
        <w:t xml:space="preserve"> energy resources</w:t>
      </w:r>
      <w:r w:rsidRPr="009946C7" w:rsidR="0027534E">
        <w:t xml:space="preserve"> to</w:t>
      </w:r>
      <w:r w:rsidRPr="009946C7">
        <w:t xml:space="preserve"> supply </w:t>
      </w:r>
      <w:r w:rsidRPr="009946C7" w:rsidR="0027534E">
        <w:t>this demand</w:t>
      </w:r>
      <w:r w:rsidRPr="009946C7">
        <w:t xml:space="preserve">, </w:t>
      </w:r>
      <w:r w:rsidRPr="009946C7" w:rsidR="0027534E">
        <w:t xml:space="preserve">generation, storage </w:t>
      </w:r>
      <w:r w:rsidRPr="009946C7">
        <w:t xml:space="preserve">and demand side options </w:t>
      </w:r>
      <w:r w:rsidRPr="009946C7" w:rsidR="0027534E">
        <w:t>that could be developed over the next 25 years,</w:t>
      </w:r>
      <w:r w:rsidRPr="009946C7">
        <w:t xml:space="preserve"> network </w:t>
      </w:r>
      <w:r w:rsidRPr="009946C7" w:rsidR="0027534E">
        <w:t>options to connect demand centres with supply options and</w:t>
      </w:r>
      <w:r w:rsidRPr="009946C7" w:rsidR="00676B8B">
        <w:t xml:space="preserve"> an analysis of</w:t>
      </w:r>
      <w:r w:rsidRPr="009946C7" w:rsidR="0027534E">
        <w:t xml:space="preserve"> Uganda’s policy objectives (environmental, social, economic, electrification, generation, etc).</w:t>
      </w:r>
      <w:r w:rsidRPr="009946C7">
        <w:t xml:space="preserve"> </w:t>
      </w:r>
      <w:r w:rsidRPr="009946C7" w:rsidR="0027534E">
        <w:t xml:space="preserve">The </w:t>
      </w:r>
      <w:r w:rsidRPr="009946C7" w:rsidR="00676B8B">
        <w:t xml:space="preserve">second phase </w:t>
      </w:r>
      <w:r w:rsidRPr="009946C7" w:rsidR="0027534E">
        <w:t xml:space="preserve">was to </w:t>
      </w:r>
      <w:r w:rsidRPr="009946C7" w:rsidR="00676B8B">
        <w:t>develop</w:t>
      </w:r>
      <w:r w:rsidRPr="009946C7">
        <w:t xml:space="preserve"> the least cost plan </w:t>
      </w:r>
      <w:r w:rsidRPr="009946C7" w:rsidR="0027534E">
        <w:t>under a range of scenarios</w:t>
      </w:r>
      <w:r w:rsidRPr="009946C7" w:rsidR="0067766E">
        <w:t xml:space="preserve">, </w:t>
      </w:r>
      <w:r w:rsidRPr="009946C7">
        <w:t>including a</w:t>
      </w:r>
      <w:r w:rsidRPr="009946C7" w:rsidR="00676B8B">
        <w:t>n assment of the</w:t>
      </w:r>
      <w:r w:rsidRPr="009946C7">
        <w:t xml:space="preserve"> financial impact of the plan on system costs. The final </w:t>
      </w:r>
      <w:r w:rsidRPr="009946C7" w:rsidR="00676B8B">
        <w:t>phase</w:t>
      </w:r>
      <w:r w:rsidRPr="009946C7">
        <w:t xml:space="preserve"> include</w:t>
      </w:r>
      <w:r w:rsidRPr="009946C7" w:rsidR="00676B8B">
        <w:t>s</w:t>
      </w:r>
      <w:r w:rsidRPr="009946C7">
        <w:t xml:space="preserve"> the long-term </w:t>
      </w:r>
      <w:r w:rsidRPr="009946C7" w:rsidR="00482CD0">
        <w:t>IERMP</w:t>
      </w:r>
      <w:r w:rsidRPr="009946C7">
        <w:t xml:space="preserve">, the short-term five year Roadmap and the institutional arrangements to implement the </w:t>
      </w:r>
      <w:r w:rsidRPr="009946C7" w:rsidR="00482CD0">
        <w:t>IERMP</w:t>
      </w:r>
      <w:r w:rsidRPr="009946C7">
        <w:t xml:space="preserve">. In parallel, a data collection framework </w:t>
      </w:r>
      <w:r w:rsidRPr="009946C7" w:rsidR="0067766E">
        <w:t>was</w:t>
      </w:r>
      <w:r w:rsidRPr="009946C7">
        <w:t xml:space="preserve"> established for future updates of the </w:t>
      </w:r>
      <w:r w:rsidRPr="009946C7" w:rsidR="00482CD0">
        <w:t>IERMP</w:t>
      </w:r>
      <w:r w:rsidRPr="009946C7">
        <w:t xml:space="preserve">. </w:t>
      </w:r>
    </w:p>
    <w:p w:rsidRPr="009946C7" w:rsidR="00834CCF" w:rsidP="00834CCF" w:rsidRDefault="00834CCF" w14:paraId="5CF3B70F" w14:textId="638CF293">
      <w:pPr>
        <w:pStyle w:val="Caption"/>
      </w:pPr>
      <w:bookmarkStart w:name="_Ref145081764" w:id="7"/>
      <w:bookmarkStart w:name="_Toc164348898" w:id="8"/>
      <w:bookmarkStart w:name="_Toc176519504" w:id="9"/>
      <w:bookmarkStart w:name="_Toc217409146" w:id="10"/>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w:t>
      </w:r>
      <w:r w:rsidRPr="009946C7" w:rsidR="00722797">
        <w:fldChar w:fldCharType="end"/>
      </w:r>
      <w:bookmarkEnd w:id="7"/>
      <w:r w:rsidRPr="009946C7">
        <w:t>  Overall approach</w:t>
      </w:r>
      <w:bookmarkEnd w:id="8"/>
      <w:r w:rsidRPr="009946C7">
        <w:t xml:space="preserve"> for the development of the </w:t>
      </w:r>
      <w:r w:rsidRPr="009946C7" w:rsidR="00482CD0">
        <w:t>IERMP</w:t>
      </w:r>
      <w:r w:rsidRPr="009946C7">
        <w:t xml:space="preserve"> </w:t>
      </w:r>
      <w:r w:rsidRPr="009946C7" w:rsidR="00482CD0">
        <w:t>for</w:t>
      </w:r>
      <w:r w:rsidRPr="009946C7">
        <w:t xml:space="preserve"> Uganda</w:t>
      </w:r>
      <w:bookmarkEnd w:id="9"/>
      <w:bookmarkEnd w:id="10"/>
    </w:p>
    <w:p w:rsidRPr="009946C7" w:rsidR="00834CCF" w:rsidP="00834CCF" w:rsidRDefault="00A20373" w14:paraId="0CC2B0C4" w14:textId="2B4D705D">
      <w:pPr>
        <w:keepNext/>
        <w:spacing w:after="0"/>
        <w:jc w:val="center"/>
      </w:pPr>
      <w:r w:rsidRPr="009946C7">
        <mc:AlternateContent>
          <mc:Choice Requires="wps">
            <w:drawing>
              <wp:anchor distT="0" distB="0" distL="114300" distR="114300" simplePos="0" relativeHeight="251658246" behindDoc="0" locked="0" layoutInCell="1" allowOverlap="1" wp14:anchorId="1A7DF776" wp14:editId="2DB405E5">
                <wp:simplePos x="0" y="0"/>
                <wp:positionH relativeFrom="column">
                  <wp:posOffset>2718979</wp:posOffset>
                </wp:positionH>
                <wp:positionV relativeFrom="paragraph">
                  <wp:posOffset>430530</wp:posOffset>
                </wp:positionV>
                <wp:extent cx="1551215" cy="1779814"/>
                <wp:effectExtent l="0" t="0" r="11430" b="11430"/>
                <wp:wrapNone/>
                <wp:docPr id="812305338" name="Rectangle 1"/>
                <wp:cNvGraphicFramePr/>
                <a:graphic xmlns:a="http://schemas.openxmlformats.org/drawingml/2006/main">
                  <a:graphicData uri="http://schemas.microsoft.com/office/word/2010/wordprocessingShape">
                    <wps:wsp>
                      <wps:cNvSpPr/>
                      <wps:spPr>
                        <a:xfrm>
                          <a:off x="0" y="0"/>
                          <a:ext cx="1551215" cy="1779814"/>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0D140E">
              <v:rect id="Rectangle 1" style="position:absolute;margin-left:214.1pt;margin-top:33.9pt;width:122.15pt;height:140.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30BEE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">
                <v:stroke dashstyle="dash"/>
              </v:rect>
            </w:pict>
          </mc:Fallback>
        </mc:AlternateContent>
      </w:r>
      <w:r w:rsidRPr="009946C7" w:rsidR="00834CCF">
        <w:drawing>
          <wp:inline distT="0" distB="0" distL="0" distR="0" wp14:anchorId="3018FE19" wp14:editId="5A8B1040">
            <wp:extent cx="5419176" cy="2933700"/>
            <wp:effectExtent l="0" t="0" r="0" b="0"/>
            <wp:docPr id="741668149" name="Picture 9" descr="A diagram of cost-effective frame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8149" name="Picture 9" descr="A diagram of cost-effective framework&#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3584" cy="3028117"/>
                    </a:xfrm>
                    <a:prstGeom prst="rect">
                      <a:avLst/>
                    </a:prstGeom>
                    <a:noFill/>
                  </pic:spPr>
                </pic:pic>
              </a:graphicData>
            </a:graphic>
          </wp:inline>
        </w:drawing>
      </w:r>
    </w:p>
    <w:p w:rsidRPr="009946C7" w:rsidR="00834CCF" w:rsidP="00834CCF" w:rsidRDefault="00834CCF" w14:paraId="2403FB6A" w14:textId="77777777">
      <w:pPr>
        <w:pStyle w:val="ECASourceText"/>
      </w:pPr>
      <w:r w:rsidRPr="009946C7">
        <w:t>Source: ECA</w:t>
      </w:r>
    </w:p>
    <w:p w:rsidRPr="009946C7" w:rsidR="0027534E" w:rsidP="00850579" w:rsidRDefault="00850579" w14:paraId="43B3A663" w14:textId="3FBD1D20">
      <w:r w:rsidRPr="009946C7">
        <w:t xml:space="preserve">The </w:t>
      </w:r>
      <w:r w:rsidRPr="009946C7" w:rsidR="0027534E">
        <w:t xml:space="preserve">draft </w:t>
      </w:r>
      <w:r w:rsidRPr="009946C7" w:rsidR="00A20373">
        <w:rPr>
          <w:i/>
          <w:iCs/>
        </w:rPr>
        <w:t>Least cost plan</w:t>
      </w:r>
      <w:r w:rsidRPr="009946C7">
        <w:rPr>
          <w:i/>
          <w:iCs/>
        </w:rPr>
        <w:t xml:space="preserve"> report</w:t>
      </w:r>
      <w:r w:rsidRPr="009946C7" w:rsidR="00A20373">
        <w:rPr>
          <w:i/>
          <w:iCs/>
        </w:rPr>
        <w:t xml:space="preserve"> </w:t>
      </w:r>
      <w:r w:rsidRPr="009946C7" w:rsidR="0027534E">
        <w:t>presents the resulting least cost plan under several scenarios and is structured as follows</w:t>
      </w:r>
      <w:r w:rsidRPr="009946C7" w:rsidR="00DA2616">
        <w:t>.</w:t>
      </w:r>
      <w:r w:rsidRPr="009946C7" w:rsidR="0027534E">
        <w:t xml:space="preserve"> </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20"/>
        <w:gridCol w:w="7167"/>
      </w:tblGrid>
      <w:tr w:rsidRPr="009946C7" w:rsidR="00676B8B" w:rsidTr="00676B8B" w14:paraId="5B10E145" w14:textId="77777777">
        <w:tc>
          <w:tcPr>
            <w:tcW w:w="922" w:type="pct"/>
          </w:tcPr>
          <w:p w:rsidRPr="009946C7" w:rsidR="00676B8B" w:rsidP="00676B8B" w:rsidRDefault="00676B8B" w14:paraId="45003EEB" w14:textId="707E82FC">
            <w:pPr>
              <w:spacing w:after="120"/>
              <w:jc w:val="right"/>
              <w:rPr>
                <w:b/>
                <w:bCs/>
              </w:rPr>
            </w:pPr>
            <w:r w:rsidRPr="009946C7">
              <w:rPr>
                <w:b/>
                <w:bCs/>
              </w:rPr>
              <w:t xml:space="preserve">Section </w:t>
            </w:r>
            <w:r w:rsidRPr="009946C7">
              <w:rPr>
                <w:b/>
                <w:bCs/>
              </w:rPr>
              <w:fldChar w:fldCharType="begin"/>
            </w:r>
            <w:r w:rsidRPr="009946C7">
              <w:rPr>
                <w:b/>
                <w:bCs/>
              </w:rPr>
              <w:instrText xml:space="preserve"> REF _Ref216972727 \r \h  \* MERGEFORMAT </w:instrText>
            </w:r>
            <w:r w:rsidRPr="009946C7">
              <w:rPr>
                <w:b/>
                <w:bCs/>
              </w:rPr>
            </w:r>
            <w:r w:rsidRPr="009946C7">
              <w:rPr>
                <w:b/>
                <w:bCs/>
              </w:rPr>
              <w:fldChar w:fldCharType="separate"/>
            </w:r>
            <w:r w:rsidR="00722797">
              <w:rPr>
                <w:b/>
                <w:bCs/>
              </w:rPr>
              <w:t>2</w:t>
            </w:r>
            <w:r w:rsidRPr="009946C7">
              <w:rPr>
                <w:b/>
                <w:bCs/>
              </w:rPr>
              <w:fldChar w:fldCharType="end"/>
            </w:r>
            <w:r w:rsidRPr="009946C7">
              <w:rPr>
                <w:b/>
                <w:bCs/>
              </w:rPr>
              <w:t>:</w:t>
            </w:r>
          </w:p>
          <w:p w:rsidRPr="009946C7" w:rsidR="00676B8B" w:rsidP="00676B8B" w:rsidRDefault="00676B8B" w14:paraId="30E6B5EA" w14:textId="77777777">
            <w:pPr>
              <w:spacing w:after="120"/>
              <w:jc w:val="right"/>
              <w:rPr>
                <w:b/>
                <w:bCs/>
              </w:rPr>
            </w:pPr>
          </w:p>
        </w:tc>
        <w:tc>
          <w:tcPr>
            <w:tcW w:w="4078" w:type="pct"/>
          </w:tcPr>
          <w:p w:rsidRPr="009946C7" w:rsidR="00676B8B" w:rsidP="00676B8B" w:rsidRDefault="00676B8B" w14:paraId="1DDDA508" w14:textId="11256882">
            <w:pPr>
              <w:spacing w:after="120"/>
            </w:pPr>
            <w:r w:rsidRPr="009946C7">
              <w:t>Summarises the energy and electricity demand forecasts for the next 25 years that were used for the development of the least cost plan.</w:t>
            </w:r>
          </w:p>
        </w:tc>
      </w:tr>
      <w:tr w:rsidRPr="009946C7" w:rsidR="00676B8B" w:rsidTr="00676B8B" w14:paraId="16E55B48" w14:textId="77777777">
        <w:tc>
          <w:tcPr>
            <w:tcW w:w="922" w:type="pct"/>
          </w:tcPr>
          <w:p w:rsidRPr="009946C7" w:rsidR="00676B8B" w:rsidP="00676B8B" w:rsidRDefault="00676B8B" w14:paraId="11A2A3BC" w14:textId="3D0A79C9">
            <w:pPr>
              <w:spacing w:after="120"/>
              <w:jc w:val="right"/>
              <w:rPr>
                <w:b/>
                <w:bCs/>
              </w:rPr>
            </w:pPr>
            <w:r w:rsidRPr="009946C7">
              <w:rPr>
                <w:b/>
                <w:bCs/>
              </w:rPr>
              <w:t>Section 3:</w:t>
            </w:r>
          </w:p>
          <w:p w:rsidRPr="009946C7" w:rsidR="00676B8B" w:rsidP="00676B8B" w:rsidRDefault="00676B8B" w14:paraId="319F0B34" w14:textId="77777777">
            <w:pPr>
              <w:spacing w:after="120"/>
              <w:jc w:val="right"/>
              <w:rPr>
                <w:b/>
                <w:bCs/>
              </w:rPr>
            </w:pPr>
          </w:p>
        </w:tc>
        <w:tc>
          <w:tcPr>
            <w:tcW w:w="4078" w:type="pct"/>
          </w:tcPr>
          <w:p w:rsidRPr="009946C7" w:rsidR="00676B8B" w:rsidP="00676B8B" w:rsidRDefault="00676B8B" w14:paraId="3D7D9C63" w14:textId="19DB21EA">
            <w:pPr>
              <w:spacing w:after="120"/>
            </w:pPr>
            <w:r w:rsidRPr="009946C7">
              <w:t>Summarises the current status of the energy sector in Uganda and projects that were considered certain for development over the coming years</w:t>
            </w:r>
          </w:p>
        </w:tc>
      </w:tr>
      <w:tr w:rsidRPr="009946C7" w:rsidR="00676B8B" w:rsidTr="00676B8B" w14:paraId="3414C55B" w14:textId="77777777">
        <w:tc>
          <w:tcPr>
            <w:tcW w:w="922" w:type="pct"/>
          </w:tcPr>
          <w:p w:rsidRPr="009946C7" w:rsidR="00676B8B" w:rsidP="00676B8B" w:rsidRDefault="00676B8B" w14:paraId="77EBA069" w14:textId="3B4252DD">
            <w:pPr>
              <w:spacing w:after="120"/>
              <w:jc w:val="right"/>
              <w:rPr>
                <w:b/>
                <w:bCs/>
              </w:rPr>
            </w:pPr>
            <w:r w:rsidRPr="009946C7">
              <w:rPr>
                <w:b/>
                <w:bCs/>
              </w:rPr>
              <w:t>Section</w:t>
            </w:r>
            <w:r w:rsidRPr="009946C7" w:rsidR="00BD115B">
              <w:rPr>
                <w:b/>
                <w:bCs/>
              </w:rPr>
              <w:t xml:space="preserve"> </w:t>
            </w:r>
            <w:r w:rsidRPr="009946C7" w:rsidR="00BD115B">
              <w:rPr>
                <w:b/>
                <w:bCs/>
              </w:rPr>
              <w:fldChar w:fldCharType="begin"/>
            </w:r>
            <w:r w:rsidRPr="009946C7" w:rsidR="00BD115B">
              <w:rPr>
                <w:b/>
                <w:bCs/>
              </w:rPr>
              <w:instrText xml:space="preserve"> REF _Ref217335062 \r \h </w:instrText>
            </w:r>
            <w:r w:rsidRPr="009946C7" w:rsidR="00BD115B">
              <w:rPr>
                <w:b/>
                <w:bCs/>
              </w:rPr>
            </w:r>
            <w:r w:rsidRPr="009946C7" w:rsidR="00BD115B">
              <w:rPr>
                <w:b/>
                <w:bCs/>
              </w:rPr>
              <w:fldChar w:fldCharType="separate"/>
            </w:r>
            <w:r w:rsidR="00722797">
              <w:rPr>
                <w:b/>
                <w:bCs/>
              </w:rPr>
              <w:t>4</w:t>
            </w:r>
            <w:r w:rsidRPr="009946C7" w:rsidR="00BD115B">
              <w:rPr>
                <w:b/>
                <w:bCs/>
              </w:rPr>
              <w:fldChar w:fldCharType="end"/>
            </w:r>
            <w:r w:rsidRPr="009946C7">
              <w:rPr>
                <w:b/>
                <w:bCs/>
              </w:rPr>
              <w:t>:</w:t>
            </w:r>
          </w:p>
        </w:tc>
        <w:tc>
          <w:tcPr>
            <w:tcW w:w="4078" w:type="pct"/>
          </w:tcPr>
          <w:p w:rsidRPr="009946C7" w:rsidR="00676B8B" w:rsidP="00676B8B" w:rsidRDefault="00676B8B" w14:paraId="2575D262" w14:textId="5CB79409">
            <w:pPr>
              <w:spacing w:after="120"/>
            </w:pPr>
            <w:r w:rsidRPr="009946C7">
              <w:t xml:space="preserve">Summarises the modelling approach to derive the least cost plans under each scenario. </w:t>
            </w:r>
          </w:p>
        </w:tc>
      </w:tr>
      <w:tr w:rsidRPr="009946C7" w:rsidR="00676B8B" w:rsidTr="00676B8B" w14:paraId="45DDBEB0" w14:textId="77777777">
        <w:tc>
          <w:tcPr>
            <w:tcW w:w="922" w:type="pct"/>
          </w:tcPr>
          <w:p w:rsidRPr="009946C7" w:rsidR="00676B8B" w:rsidP="00676B8B" w:rsidRDefault="00676B8B" w14:paraId="1B48328B" w14:textId="75E11D72">
            <w:pPr>
              <w:spacing w:after="120"/>
              <w:jc w:val="right"/>
              <w:rPr>
                <w:b/>
                <w:bCs/>
              </w:rPr>
            </w:pPr>
            <w:r w:rsidRPr="009946C7">
              <w:rPr>
                <w:b/>
                <w:bCs/>
              </w:rPr>
              <w:t xml:space="preserve">Section </w:t>
            </w:r>
            <w:r w:rsidRPr="009946C7">
              <w:rPr>
                <w:b/>
                <w:bCs/>
              </w:rPr>
              <w:fldChar w:fldCharType="begin"/>
            </w:r>
            <w:r w:rsidRPr="009946C7">
              <w:rPr>
                <w:b/>
                <w:bCs/>
              </w:rPr>
              <w:instrText xml:space="preserve"> REF _Ref216973098 \r \h  \* MERGEFORMAT </w:instrText>
            </w:r>
            <w:r w:rsidRPr="009946C7">
              <w:rPr>
                <w:b/>
                <w:bCs/>
              </w:rPr>
            </w:r>
            <w:r w:rsidRPr="009946C7">
              <w:rPr>
                <w:b/>
                <w:bCs/>
              </w:rPr>
              <w:fldChar w:fldCharType="separate"/>
            </w:r>
            <w:r w:rsidR="00722797">
              <w:rPr>
                <w:b/>
                <w:bCs/>
              </w:rPr>
              <w:t>5</w:t>
            </w:r>
            <w:r w:rsidRPr="009946C7">
              <w:rPr>
                <w:b/>
                <w:bCs/>
              </w:rPr>
              <w:fldChar w:fldCharType="end"/>
            </w:r>
            <w:r w:rsidRPr="009946C7">
              <w:rPr>
                <w:b/>
                <w:bCs/>
              </w:rPr>
              <w:t xml:space="preserve">: </w:t>
            </w:r>
          </w:p>
          <w:p w:rsidRPr="009946C7" w:rsidR="00676B8B" w:rsidP="00676B8B" w:rsidRDefault="00676B8B" w14:paraId="1BE4000A" w14:textId="77777777">
            <w:pPr>
              <w:spacing w:after="120"/>
              <w:jc w:val="right"/>
              <w:rPr>
                <w:b/>
                <w:bCs/>
              </w:rPr>
            </w:pPr>
          </w:p>
        </w:tc>
        <w:tc>
          <w:tcPr>
            <w:tcW w:w="4078" w:type="pct"/>
          </w:tcPr>
          <w:p w:rsidRPr="009946C7" w:rsidR="00676B8B" w:rsidP="00676B8B" w:rsidRDefault="00676B8B" w14:paraId="14E23A28" w14:textId="0E1F310F">
            <w:pPr>
              <w:spacing w:after="120"/>
            </w:pPr>
            <w:r w:rsidRPr="009946C7">
              <w:t>Summarises policy targets considered in the IERMP and the scenarios of the IERMP.</w:t>
            </w:r>
          </w:p>
        </w:tc>
      </w:tr>
      <w:tr w:rsidRPr="009946C7" w:rsidR="00676B8B" w:rsidTr="00676B8B" w14:paraId="301F613E" w14:textId="77777777">
        <w:tc>
          <w:tcPr>
            <w:tcW w:w="922" w:type="pct"/>
          </w:tcPr>
          <w:p w:rsidRPr="009946C7" w:rsidR="00676B8B" w:rsidP="00676B8B" w:rsidRDefault="00676B8B" w14:paraId="66E93B94" w14:textId="4D817A5B">
            <w:pPr>
              <w:spacing w:after="120"/>
              <w:jc w:val="right"/>
              <w:rPr>
                <w:b/>
                <w:bCs/>
              </w:rPr>
            </w:pPr>
            <w:r w:rsidRPr="009946C7">
              <w:rPr>
                <w:b/>
                <w:bCs/>
              </w:rPr>
              <w:t>Section</w:t>
            </w:r>
            <w:r w:rsidRPr="009946C7" w:rsidR="00BD115B">
              <w:rPr>
                <w:b/>
                <w:bCs/>
              </w:rPr>
              <w:t xml:space="preserve"> </w:t>
            </w:r>
            <w:r w:rsidRPr="009946C7" w:rsidR="00BD115B">
              <w:rPr>
                <w:b/>
                <w:bCs/>
              </w:rPr>
              <w:fldChar w:fldCharType="begin"/>
            </w:r>
            <w:r w:rsidRPr="009946C7" w:rsidR="00BD115B">
              <w:rPr>
                <w:b/>
                <w:bCs/>
              </w:rPr>
              <w:instrText xml:space="preserve"> REF _Ref217406628 \r \h </w:instrText>
            </w:r>
            <w:r w:rsidRPr="009946C7" w:rsidR="00BD115B">
              <w:rPr>
                <w:b/>
                <w:bCs/>
              </w:rPr>
            </w:r>
            <w:r w:rsidRPr="009946C7" w:rsidR="00BD115B">
              <w:rPr>
                <w:b/>
                <w:bCs/>
              </w:rPr>
              <w:fldChar w:fldCharType="separate"/>
            </w:r>
            <w:r w:rsidR="00722797">
              <w:rPr>
                <w:b/>
                <w:bCs/>
              </w:rPr>
              <w:t>6</w:t>
            </w:r>
            <w:r w:rsidRPr="009946C7" w:rsidR="00BD115B">
              <w:rPr>
                <w:b/>
                <w:bCs/>
              </w:rPr>
              <w:fldChar w:fldCharType="end"/>
            </w:r>
            <w:r w:rsidRPr="009946C7">
              <w:rPr>
                <w:b/>
                <w:bCs/>
              </w:rPr>
              <w:t>:</w:t>
            </w:r>
          </w:p>
        </w:tc>
        <w:tc>
          <w:tcPr>
            <w:tcW w:w="4078" w:type="pct"/>
          </w:tcPr>
          <w:p w:rsidRPr="009946C7" w:rsidR="00676B8B" w:rsidP="00676B8B" w:rsidRDefault="00676B8B" w14:paraId="1C9F8E36" w14:textId="111F270A">
            <w:pPr>
              <w:spacing w:after="120"/>
            </w:pPr>
            <w:r w:rsidRPr="009946C7">
              <w:t xml:space="preserve">Summaries candidate supply and network options that were considered as possible options to be developed in the future. </w:t>
            </w:r>
          </w:p>
        </w:tc>
      </w:tr>
      <w:tr w:rsidRPr="009946C7" w:rsidR="00676B8B" w:rsidTr="00676B8B" w14:paraId="78058179" w14:textId="77777777">
        <w:tc>
          <w:tcPr>
            <w:tcW w:w="922" w:type="pct"/>
          </w:tcPr>
          <w:p w:rsidRPr="009946C7" w:rsidR="00676B8B" w:rsidP="00676B8B" w:rsidRDefault="00676B8B" w14:paraId="3EE26722" w14:textId="58B7CD52">
            <w:pPr>
              <w:spacing w:after="120"/>
              <w:jc w:val="right"/>
              <w:rPr>
                <w:b/>
                <w:bCs/>
              </w:rPr>
            </w:pPr>
            <w:r w:rsidRPr="009946C7">
              <w:rPr>
                <w:b/>
                <w:bCs/>
              </w:rPr>
              <w:t xml:space="preserve">Section </w:t>
            </w:r>
            <w:r w:rsidRPr="009946C7">
              <w:rPr>
                <w:b/>
                <w:bCs/>
              </w:rPr>
              <w:fldChar w:fldCharType="begin"/>
            </w:r>
            <w:r w:rsidRPr="009946C7">
              <w:rPr>
                <w:b/>
                <w:bCs/>
              </w:rPr>
              <w:instrText xml:space="preserve"> REF _Ref216973114 \r \h  \* MERGEFORMAT </w:instrText>
            </w:r>
            <w:r w:rsidRPr="009946C7">
              <w:rPr>
                <w:b/>
                <w:bCs/>
              </w:rPr>
            </w:r>
            <w:r w:rsidRPr="009946C7">
              <w:rPr>
                <w:b/>
                <w:bCs/>
              </w:rPr>
              <w:fldChar w:fldCharType="separate"/>
            </w:r>
            <w:r w:rsidR="00722797">
              <w:rPr>
                <w:b/>
                <w:bCs/>
              </w:rPr>
              <w:t>7</w:t>
            </w:r>
            <w:r w:rsidRPr="009946C7">
              <w:rPr>
                <w:b/>
                <w:bCs/>
              </w:rPr>
              <w:fldChar w:fldCharType="end"/>
            </w:r>
            <w:r w:rsidRPr="009946C7">
              <w:rPr>
                <w:b/>
                <w:bCs/>
              </w:rPr>
              <w:t>:</w:t>
            </w:r>
          </w:p>
        </w:tc>
        <w:tc>
          <w:tcPr>
            <w:tcW w:w="4078" w:type="pct"/>
          </w:tcPr>
          <w:p w:rsidRPr="009946C7" w:rsidR="00676B8B" w:rsidP="00676B8B" w:rsidRDefault="00676B8B" w14:paraId="0E9B5481" w14:textId="5AF0CE79">
            <w:pPr>
              <w:spacing w:after="120"/>
            </w:pPr>
            <w:r w:rsidRPr="009946C7">
              <w:t>Presents the resulting</w:t>
            </w:r>
            <w:r w:rsidRPr="009946C7" w:rsidR="00BD115B">
              <w:t xml:space="preserve"> EE, DSM,</w:t>
            </w:r>
            <w:r w:rsidRPr="009946C7">
              <w:t xml:space="preserve"> generation and storage least cost plan by scenario. </w:t>
            </w:r>
          </w:p>
        </w:tc>
      </w:tr>
      <w:tr w:rsidRPr="009946C7" w:rsidR="00676B8B" w:rsidTr="00676B8B" w14:paraId="73776DB6" w14:textId="77777777">
        <w:tc>
          <w:tcPr>
            <w:tcW w:w="922" w:type="pct"/>
          </w:tcPr>
          <w:p w:rsidRPr="009946C7" w:rsidR="00676B8B" w:rsidP="00676B8B" w:rsidRDefault="00676B8B" w14:paraId="63DF501C" w14:textId="0026AFDE">
            <w:pPr>
              <w:spacing w:after="120"/>
              <w:jc w:val="right"/>
              <w:rPr>
                <w:b/>
                <w:bCs/>
              </w:rPr>
            </w:pPr>
            <w:r w:rsidRPr="009946C7">
              <w:rPr>
                <w:b/>
                <w:bCs/>
              </w:rPr>
              <w:t>Section</w:t>
            </w:r>
            <w:r w:rsidRPr="009946C7" w:rsidR="00BD115B">
              <w:rPr>
                <w:b/>
                <w:bCs/>
              </w:rPr>
              <w:t xml:space="preserve"> </w:t>
            </w:r>
            <w:r w:rsidRPr="009946C7" w:rsidR="00BD115B">
              <w:rPr>
                <w:b/>
                <w:bCs/>
              </w:rPr>
              <w:fldChar w:fldCharType="begin"/>
            </w:r>
            <w:r w:rsidRPr="009946C7" w:rsidR="00BD115B">
              <w:rPr>
                <w:b/>
                <w:bCs/>
              </w:rPr>
              <w:instrText xml:space="preserve"> REF _Ref217406680 \r \h </w:instrText>
            </w:r>
            <w:r w:rsidRPr="009946C7" w:rsidR="00BD115B">
              <w:rPr>
                <w:b/>
                <w:bCs/>
              </w:rPr>
            </w:r>
            <w:r w:rsidRPr="009946C7" w:rsidR="00BD115B">
              <w:rPr>
                <w:b/>
                <w:bCs/>
              </w:rPr>
              <w:fldChar w:fldCharType="separate"/>
            </w:r>
            <w:r w:rsidR="00722797">
              <w:rPr>
                <w:b/>
                <w:bCs/>
              </w:rPr>
              <w:t>8</w:t>
            </w:r>
            <w:r w:rsidRPr="009946C7" w:rsidR="00BD115B">
              <w:rPr>
                <w:b/>
                <w:bCs/>
              </w:rPr>
              <w:fldChar w:fldCharType="end"/>
            </w:r>
            <w:r w:rsidRPr="009946C7">
              <w:rPr>
                <w:b/>
                <w:bCs/>
              </w:rPr>
              <w:t>:</w:t>
            </w:r>
          </w:p>
        </w:tc>
        <w:tc>
          <w:tcPr>
            <w:tcW w:w="4078" w:type="pct"/>
          </w:tcPr>
          <w:p w:rsidRPr="009946C7" w:rsidR="00676B8B" w:rsidP="00676B8B" w:rsidRDefault="00676B8B" w14:paraId="09113052" w14:textId="12C459DE">
            <w:pPr>
              <w:spacing w:after="120"/>
            </w:pPr>
            <w:r w:rsidRPr="009946C7">
              <w:t xml:space="preserve">Present the transmission and distribution least cost plans by scenario. </w:t>
            </w:r>
          </w:p>
        </w:tc>
      </w:tr>
      <w:tr w:rsidRPr="009946C7" w:rsidR="00BD115B" w:rsidTr="00676B8B" w14:paraId="7F7CF63D" w14:textId="77777777">
        <w:tc>
          <w:tcPr>
            <w:tcW w:w="922" w:type="pct"/>
          </w:tcPr>
          <w:p w:rsidRPr="009946C7" w:rsidR="00BD115B" w:rsidP="00BD115B" w:rsidRDefault="00BD115B" w14:paraId="2AAC2BF4" w14:textId="09753B57">
            <w:pPr>
              <w:spacing w:after="120"/>
              <w:jc w:val="right"/>
              <w:rPr>
                <w:b/>
                <w:bCs/>
              </w:rPr>
            </w:pPr>
            <w:r w:rsidRPr="009946C7">
              <w:rPr>
                <w:b/>
                <w:bCs/>
              </w:rPr>
              <w:t>Section</w:t>
            </w:r>
            <w:r w:rsidRPr="009946C7">
              <w:rPr>
                <w:b/>
                <w:bCs/>
              </w:rPr>
              <w:t xml:space="preserve"> </w:t>
            </w:r>
            <w:r w:rsidRPr="009946C7">
              <w:rPr>
                <w:b/>
                <w:bCs/>
              </w:rPr>
              <w:fldChar w:fldCharType="begin"/>
            </w:r>
            <w:r w:rsidRPr="009946C7">
              <w:rPr>
                <w:b/>
                <w:bCs/>
              </w:rPr>
              <w:instrText xml:space="preserve"> REF _Ref216973280 \r \h </w:instrText>
            </w:r>
            <w:r w:rsidRPr="009946C7">
              <w:rPr>
                <w:b/>
                <w:bCs/>
              </w:rPr>
            </w:r>
            <w:r w:rsidRPr="009946C7">
              <w:rPr>
                <w:b/>
                <w:bCs/>
              </w:rPr>
              <w:fldChar w:fldCharType="separate"/>
            </w:r>
            <w:r w:rsidR="00722797">
              <w:rPr>
                <w:b/>
                <w:bCs/>
              </w:rPr>
              <w:t>9</w:t>
            </w:r>
            <w:r w:rsidRPr="009946C7">
              <w:rPr>
                <w:b/>
                <w:bCs/>
              </w:rPr>
              <w:fldChar w:fldCharType="end"/>
            </w:r>
            <w:r w:rsidRPr="009946C7">
              <w:rPr>
                <w:b/>
                <w:bCs/>
              </w:rPr>
              <w:t>:</w:t>
            </w:r>
          </w:p>
        </w:tc>
        <w:tc>
          <w:tcPr>
            <w:tcW w:w="4078" w:type="pct"/>
          </w:tcPr>
          <w:p w:rsidRPr="009946C7" w:rsidR="00BD115B" w:rsidP="00BD115B" w:rsidRDefault="00BD115B" w14:paraId="2A1EED29" w14:textId="3992074F">
            <w:pPr>
              <w:spacing w:after="120"/>
            </w:pPr>
            <w:r w:rsidRPr="009946C7">
              <w:t>Present the distribution</w:t>
            </w:r>
            <w:r w:rsidRPr="009946C7">
              <w:t xml:space="preserve"> and electrification</w:t>
            </w:r>
            <w:r w:rsidRPr="009946C7">
              <w:t xml:space="preserve"> least cost plan  </w:t>
            </w:r>
          </w:p>
        </w:tc>
      </w:tr>
      <w:tr w:rsidRPr="009946C7" w:rsidR="00676B8B" w:rsidTr="00676B8B" w14:paraId="56B87843" w14:textId="77777777">
        <w:tc>
          <w:tcPr>
            <w:tcW w:w="922" w:type="pct"/>
          </w:tcPr>
          <w:p w:rsidRPr="009946C7" w:rsidR="00676B8B" w:rsidP="00676B8B" w:rsidRDefault="00676B8B" w14:paraId="702AB8F9" w14:textId="44E6A9BB">
            <w:pPr>
              <w:spacing w:after="120"/>
              <w:jc w:val="right"/>
              <w:rPr>
                <w:b/>
                <w:bCs/>
              </w:rPr>
            </w:pPr>
            <w:r w:rsidRPr="009946C7">
              <w:rPr>
                <w:b/>
                <w:bCs/>
              </w:rPr>
              <w:t>Section</w:t>
            </w:r>
            <w:r w:rsidRPr="009946C7" w:rsidR="00BD115B">
              <w:rPr>
                <w:b/>
                <w:bCs/>
              </w:rPr>
              <w:t xml:space="preserve"> </w:t>
            </w:r>
            <w:r w:rsidRPr="009946C7" w:rsidR="00BD115B">
              <w:rPr>
                <w:b/>
                <w:bCs/>
              </w:rPr>
              <w:fldChar w:fldCharType="begin"/>
            </w:r>
            <w:r w:rsidRPr="009946C7" w:rsidR="00BD115B">
              <w:rPr>
                <w:b/>
                <w:bCs/>
              </w:rPr>
              <w:instrText xml:space="preserve"> REF _Ref217406739 \r \h </w:instrText>
            </w:r>
            <w:r w:rsidRPr="009946C7" w:rsidR="00BD115B">
              <w:rPr>
                <w:b/>
                <w:bCs/>
              </w:rPr>
            </w:r>
            <w:r w:rsidRPr="009946C7" w:rsidR="00BD115B">
              <w:rPr>
                <w:b/>
                <w:bCs/>
              </w:rPr>
              <w:fldChar w:fldCharType="separate"/>
            </w:r>
            <w:r w:rsidR="00722797">
              <w:rPr>
                <w:b/>
                <w:bCs/>
              </w:rPr>
              <w:t>10</w:t>
            </w:r>
            <w:r w:rsidRPr="009946C7" w:rsidR="00BD115B">
              <w:rPr>
                <w:b/>
                <w:bCs/>
              </w:rPr>
              <w:fldChar w:fldCharType="end"/>
            </w:r>
            <w:r w:rsidRPr="009946C7">
              <w:rPr>
                <w:b/>
                <w:bCs/>
              </w:rPr>
              <w:t>:</w:t>
            </w:r>
          </w:p>
        </w:tc>
        <w:tc>
          <w:tcPr>
            <w:tcW w:w="4078" w:type="pct"/>
          </w:tcPr>
          <w:p w:rsidRPr="009946C7" w:rsidR="00676B8B" w:rsidP="00676B8B" w:rsidRDefault="00676B8B" w14:paraId="32072237" w14:textId="1DD160F5">
            <w:pPr>
              <w:spacing w:after="120"/>
            </w:pPr>
            <w:r w:rsidRPr="009946C7">
              <w:t xml:space="preserve">Discusses key policy considerations resulting from the least cost plan. </w:t>
            </w:r>
          </w:p>
        </w:tc>
      </w:tr>
      <w:tr w:rsidRPr="009946C7" w:rsidR="00676B8B" w:rsidTr="00676B8B" w14:paraId="18B6D651" w14:textId="77777777">
        <w:tc>
          <w:tcPr>
            <w:tcW w:w="922" w:type="pct"/>
          </w:tcPr>
          <w:p w:rsidRPr="009946C7" w:rsidR="00676B8B" w:rsidP="00676B8B" w:rsidRDefault="00676B8B" w14:paraId="10EA2665" w14:textId="0536AF05">
            <w:pPr>
              <w:spacing w:after="120"/>
              <w:jc w:val="right"/>
              <w:rPr>
                <w:b/>
                <w:bCs/>
              </w:rPr>
            </w:pPr>
            <w:r w:rsidRPr="009946C7">
              <w:rPr>
                <w:b/>
                <w:bCs/>
              </w:rPr>
              <w:t xml:space="preserve">Section </w:t>
            </w:r>
            <w:r w:rsidRPr="009946C7" w:rsidR="00BD115B">
              <w:rPr>
                <w:b/>
                <w:bCs/>
              </w:rPr>
              <w:fldChar w:fldCharType="begin"/>
            </w:r>
            <w:r w:rsidRPr="009946C7" w:rsidR="00BD115B">
              <w:rPr>
                <w:b/>
                <w:bCs/>
              </w:rPr>
              <w:instrText xml:space="preserve"> REF _Ref217406753 \r \h </w:instrText>
            </w:r>
            <w:r w:rsidRPr="009946C7" w:rsidR="00BD115B">
              <w:rPr>
                <w:b/>
                <w:bCs/>
              </w:rPr>
            </w:r>
            <w:r w:rsidRPr="009946C7" w:rsidR="00BD115B">
              <w:rPr>
                <w:b/>
                <w:bCs/>
              </w:rPr>
              <w:fldChar w:fldCharType="separate"/>
            </w:r>
            <w:r w:rsidR="00722797">
              <w:rPr>
                <w:b/>
                <w:bCs/>
              </w:rPr>
              <w:t>11</w:t>
            </w:r>
            <w:r w:rsidRPr="009946C7" w:rsidR="00BD115B">
              <w:rPr>
                <w:b/>
                <w:bCs/>
              </w:rPr>
              <w:fldChar w:fldCharType="end"/>
            </w:r>
            <w:r w:rsidRPr="009946C7">
              <w:rPr>
                <w:b/>
                <w:bCs/>
              </w:rPr>
              <w:t>:</w:t>
            </w:r>
          </w:p>
        </w:tc>
        <w:tc>
          <w:tcPr>
            <w:tcW w:w="4078" w:type="pct"/>
          </w:tcPr>
          <w:p w:rsidRPr="009946C7" w:rsidR="00676B8B" w:rsidP="00676B8B" w:rsidRDefault="00676B8B" w14:paraId="01CFB747" w14:textId="0C86785F">
            <w:pPr>
              <w:spacing w:after="120"/>
            </w:pPr>
            <w:r w:rsidRPr="009946C7">
              <w:t xml:space="preserve">Summarises the investment schedule and actions needed to implement the plan in the short run (over the next five years) for the preferred scenario. </w:t>
            </w:r>
          </w:p>
        </w:tc>
      </w:tr>
    </w:tbl>
    <w:p w:rsidRPr="009946C7" w:rsidR="00676B8B" w:rsidP="00850579" w:rsidRDefault="00676B8B" w14:paraId="34F1DAE5" w14:textId="77777777"/>
    <w:p w:rsidRPr="009946C7" w:rsidR="0067766E" w:rsidP="0067766E" w:rsidRDefault="0067766E" w14:paraId="147C881A" w14:textId="77777777">
      <w:pPr>
        <w:numPr>
          <w:ilvl w:val="1"/>
          <w:numId w:val="29"/>
        </w:numPr>
        <w:autoSpaceDE w:val="0"/>
        <w:autoSpaceDN w:val="0"/>
        <w:adjustRightInd w:val="0"/>
        <w:spacing w:after="0" w:line="240" w:lineRule="auto"/>
        <w:rPr>
          <w:rFonts w:cs="Arial"/>
          <w:color w:val="000000"/>
          <w:sz w:val="20"/>
          <w:szCs w:val="20"/>
        </w:rPr>
      </w:pPr>
    </w:p>
    <w:p w:rsidRPr="009946C7" w:rsidR="00477865" w:rsidP="0067766E" w:rsidRDefault="00477865" w14:paraId="4F72A492" w14:textId="1398EB14">
      <w:r w:rsidRPr="009946C7">
        <w:br w:type="page"/>
      </w:r>
    </w:p>
    <w:p w:rsidRPr="009946C7" w:rsidR="00E22F6A" w:rsidP="00E22F6A" w:rsidRDefault="00E22F6A" w14:paraId="0540B697" w14:textId="77777777">
      <w:pPr>
        <w:pStyle w:val="Heading1"/>
      </w:pPr>
      <w:bookmarkStart w:name="_Ref216972727" w:id="11"/>
      <w:bookmarkStart w:name="_Toc217409063" w:id="12"/>
      <w:r w:rsidRPr="009946C7">
        <w:t>Demand forecast</w:t>
      </w:r>
      <w:bookmarkEnd w:id="11"/>
      <w:bookmarkEnd w:id="12"/>
    </w:p>
    <w:p w:rsidRPr="009946C7" w:rsidR="00DA2616" w:rsidP="00DA2616" w:rsidRDefault="002F4CCA" w14:paraId="6158752F" w14:textId="77777777">
      <w:r w:rsidRPr="009946C7">
        <w:t xml:space="preserve">As part of the preparatory studies conducted for the development of the IERMP, a demand forecast for energy and electricity was developed capturing a range of outlooks for the energy sector in Uganda. </w:t>
      </w:r>
    </w:p>
    <w:p w:rsidRPr="009946C7" w:rsidR="002F4CCA" w:rsidP="002F4CCA" w:rsidRDefault="00DA2616" w14:paraId="528AE0DF" w14:textId="37A573CE">
      <w:pPr>
        <w:pStyle w:val="Heading2"/>
      </w:pPr>
      <w:bookmarkStart w:name="_Toc217409064" w:id="13"/>
      <w:r w:rsidRPr="009946C7">
        <w:t>Demand forecast scenarios</w:t>
      </w:r>
      <w:bookmarkEnd w:id="13"/>
    </w:p>
    <w:p w:rsidRPr="009946C7" w:rsidR="002F4CCA" w:rsidP="002F4CCA" w:rsidRDefault="002F4CCA" w14:paraId="34E1B70F" w14:textId="1DF944F6">
      <w:r w:rsidRPr="009946C7">
        <w:t xml:space="preserve">Four </w:t>
      </w:r>
      <w:r w:rsidRPr="009946C7" w:rsidR="00117843">
        <w:t xml:space="preserve">demand forecast </w:t>
      </w:r>
      <w:r w:rsidRPr="009946C7">
        <w:t xml:space="preserve">scenarios </w:t>
      </w:r>
      <w:r w:rsidRPr="009946C7" w:rsidR="00117843">
        <w:t>up to 2050</w:t>
      </w:r>
      <w:r w:rsidRPr="009946C7">
        <w:t xml:space="preserve"> have been developed to capture future outlooks of the energy sector in Uganda which encompass a wide range of possible paths for energy demand due to macroeconomic and demographic changes, policy goals, and other sectorial variables: </w:t>
      </w:r>
    </w:p>
    <w:p w:rsidRPr="009946C7" w:rsidR="002F4CCA" w:rsidP="002F4CCA" w:rsidRDefault="002F4CCA" w14:paraId="52389171" w14:textId="77777777">
      <w:pPr>
        <w:pStyle w:val="ECABullets"/>
      </w:pPr>
      <w:r w:rsidRPr="009946C7">
        <w:rPr>
          <w:b/>
          <w:bCs/>
          <w:color w:val="425968" w:themeColor="accent2"/>
        </w:rPr>
        <w:t xml:space="preserve">Base transition scenario (BT) – </w:t>
      </w:r>
      <w:r w:rsidRPr="009946C7">
        <w:t>Assumes the implementation of current policies and plans following ongoing trends, and commitments. Economic growth is forecast to grow at an average rate of 5.4% per year</w:t>
      </w:r>
      <w:r w:rsidRPr="009946C7">
        <w:rPr>
          <w:rStyle w:val="FootnoteReference"/>
        </w:rPr>
        <w:footnoteReference w:id="2"/>
      </w:r>
      <w:r w:rsidRPr="009946C7">
        <w:t xml:space="preserve">. The country continues its drive to industrialisation and the adoption of electricity as the main source of energy. This continues the transition towards an industrial and services-based economy. </w:t>
      </w:r>
    </w:p>
    <w:p w:rsidRPr="009946C7" w:rsidR="002F4CCA" w:rsidP="002F4CCA" w:rsidRDefault="002F4CCA" w14:paraId="5F307178" w14:textId="77777777">
      <w:pPr>
        <w:pStyle w:val="ECABullets"/>
        <w:numPr>
          <w:ilvl w:val="0"/>
          <w:numId w:val="0"/>
        </w:numPr>
        <w:ind w:left="1134"/>
        <w:rPr>
          <w:color w:val="000000" w:themeColor="text1"/>
        </w:rPr>
      </w:pPr>
      <w:r w:rsidRPr="009946C7">
        <w:rPr>
          <w:color w:val="000000" w:themeColor="text1"/>
        </w:rPr>
        <w:t xml:space="preserve">Industrial developments, tariff reform, electrification of transport, adoption of clean cooking, energy efficiency measures, and loss reduction measures are assumed to be implemented as planned. Nonetheless, the probability of occurrence for uncertain projects and measures is assumed to be low (50% probability) following historical trends. </w:t>
      </w:r>
    </w:p>
    <w:p w:rsidRPr="009946C7" w:rsidR="002F4CCA" w:rsidP="002F4CCA" w:rsidRDefault="002F4CCA" w14:paraId="607DE521" w14:textId="77777777">
      <w:pPr>
        <w:pStyle w:val="ECABullets"/>
      </w:pPr>
      <w:r w:rsidRPr="009946C7">
        <w:rPr>
          <w:b/>
          <w:bCs/>
          <w:color w:val="E28C05" w:themeColor="accent5"/>
        </w:rPr>
        <w:t>Delayed transition scenario (DT) –</w:t>
      </w:r>
      <w:r w:rsidRPr="009946C7">
        <w:rPr>
          <w:color w:val="E28C05" w:themeColor="accent5"/>
        </w:rPr>
        <w:t xml:space="preserve"> </w:t>
      </w:r>
      <w:r w:rsidRPr="009946C7">
        <w:t>This scenario tries to capture impacts of unprecedented events which may result in slower economic growth and a delay in the implementation of existing plans and policy targets. Such events may include climate change impacts (cyclones, temperature changes, droughts, etc), global conflicts affecting the international market (as the wars seen recently in Ukraine and the Middle East), pandemics (as with COVID-19 pandemic) and others. In this scenario, GDP is forecasted to grow at 3.8% per year on average</w:t>
      </w:r>
      <w:r w:rsidRPr="009946C7">
        <w:rPr>
          <w:rStyle w:val="FootnoteReference"/>
        </w:rPr>
        <w:footnoteReference w:id="3"/>
      </w:r>
      <w:r w:rsidRPr="009946C7">
        <w:t xml:space="preserve">. </w:t>
      </w:r>
    </w:p>
    <w:p w:rsidRPr="009946C7" w:rsidR="002F4CCA" w:rsidP="002F4CCA" w:rsidRDefault="002F4CCA" w14:paraId="58CC0957" w14:textId="77777777">
      <w:pPr>
        <w:pStyle w:val="ECABullets"/>
        <w:numPr>
          <w:ilvl w:val="0"/>
          <w:numId w:val="0"/>
        </w:numPr>
        <w:ind w:left="1134"/>
      </w:pPr>
      <w:r w:rsidRPr="009946C7">
        <w:t>As a result, official plans and policies are implemented with a delay or not at all due to constraint finances from low economic growth. Industrial investments, electrification of transport and adoption of clean cooking solutions are not fully implemented, while other DSM and loss reduction measures are implemented with less success (10% probability).</w:t>
      </w:r>
    </w:p>
    <w:p w:rsidRPr="009946C7" w:rsidR="002F4CCA" w:rsidP="002F4CCA" w:rsidRDefault="002F4CCA" w14:paraId="268F2D18" w14:textId="77777777">
      <w:pPr>
        <w:pStyle w:val="ECABullets"/>
      </w:pPr>
      <w:r w:rsidRPr="009946C7">
        <w:rPr>
          <w:b/>
          <w:bCs/>
          <w:color w:val="73923C" w:themeColor="accent6"/>
        </w:rPr>
        <w:t>Tenfold growth strategy scenario (TGS) –</w:t>
      </w:r>
      <w:bookmarkStart w:name="_Toc82779845" w:id="14"/>
      <w:r w:rsidRPr="009946C7">
        <w:rPr>
          <w:b/>
          <w:bCs/>
          <w:color w:val="73923C" w:themeColor="accent6"/>
        </w:rPr>
        <w:t xml:space="preserve"> </w:t>
      </w:r>
      <w:r w:rsidRPr="009946C7">
        <w:t xml:space="preserve">This scenario assumes that high sustained economic growth is kept along the forecast period, allowing Uganda to meet its target of increasing its nominal GDP to 500 billion US$ by 2040. This scenario follows the evolution of the energy sector as forecasted in the 2023 IEA’s </w:t>
      </w:r>
      <w:r w:rsidRPr="009946C7">
        <w:t xml:space="preserve">Energy Transition Plan for Uganda with average GDP growth of 7.3% each year until 2040 and then slowing to a rate of 4% by 2050 as the economy matures. These high rates of growth are accompanied with ambitious goals for the electrification of transport, adoption of clean cooking, and emissions’ reductions across all sectors of the economy. </w:t>
      </w:r>
    </w:p>
    <w:p w:rsidRPr="009946C7" w:rsidR="002F4CCA" w:rsidP="002F4CCA" w:rsidRDefault="002F4CCA" w14:paraId="5DC1A711" w14:textId="77777777">
      <w:pPr>
        <w:pStyle w:val="ECABullets"/>
        <w:numPr>
          <w:ilvl w:val="0"/>
          <w:numId w:val="0"/>
        </w:numPr>
        <w:ind w:left="1134"/>
      </w:pPr>
      <w:r w:rsidRPr="009946C7">
        <w:t xml:space="preserve">All new industrial loads, DSM and loss reduction measures are fully implemented (100% probability) due to the high attraction of investments in the country, which results in a high increase in the use of efficient energy sources, mainly electricity. </w:t>
      </w:r>
      <w:bookmarkEnd w:id="14"/>
    </w:p>
    <w:p w:rsidRPr="009946C7" w:rsidR="002F4CCA" w:rsidP="002F4CCA" w:rsidRDefault="002F4CCA" w14:paraId="69331D9A" w14:textId="77777777">
      <w:pPr>
        <w:pStyle w:val="ECABullets"/>
      </w:pPr>
      <w:r w:rsidRPr="009946C7">
        <w:rPr>
          <w:b/>
          <w:bCs/>
          <w:color w:val="A39D8D" w:themeColor="background2" w:themeShade="BF"/>
        </w:rPr>
        <w:t>Policy targets scenario (PT) –</w:t>
      </w:r>
      <w:r w:rsidRPr="009946C7">
        <w:rPr>
          <w:color w:val="A39D8D" w:themeColor="background2" w:themeShade="BF"/>
        </w:rPr>
        <w:t xml:space="preserve"> </w:t>
      </w:r>
      <w:r w:rsidRPr="009946C7">
        <w:t xml:space="preserve">This scenario reflects the power sector targets set by the National Energy Policy 2023 in addition to all other targets of the Tenfold growth strategy scenario. High economic growth increases electricity demand above all other scenarios reaching 52 GW in 2040. Thereafter, the economy has reached high maturity, which reduces its annual growth rates to ~1% reflecting levels seen in other advanced economies. </w:t>
      </w:r>
    </w:p>
    <w:p w:rsidRPr="009946C7" w:rsidR="00117843" w:rsidP="00DA2616" w:rsidRDefault="00DA2616" w14:paraId="14240066" w14:textId="6C78D319">
      <w:pPr>
        <w:pStyle w:val="Heading2"/>
      </w:pPr>
      <w:bookmarkStart w:name="_Toc217409065" w:id="15"/>
      <w:r w:rsidRPr="009946C7">
        <w:t>Demand f</w:t>
      </w:r>
      <w:r w:rsidRPr="009946C7" w:rsidR="00117843">
        <w:t>orecasting approach</w:t>
      </w:r>
      <w:bookmarkEnd w:id="15"/>
    </w:p>
    <w:p w:rsidRPr="009946C7" w:rsidR="00117843" w:rsidP="00676B8B" w:rsidRDefault="00117843" w14:paraId="61383249" w14:textId="4CE58913">
      <w:r w:rsidRPr="009946C7">
        <w:t xml:space="preserve">The energy demand forecast for Uganda was developed using a bottom-up approach where the final energy consumption for each economic sector (ie residential, services, industrial, transport, and other) has been forecasted for the 2024-2050 period. This forecast is then disaggregated based on the expected fuel sources used for each sector, with electricity being inputted from the more detailed electricity demand forecast. This approach allows for the incorporation of key trends in the sector, including the electrification of sectors, the transition towards modern cooking solutions, and the phasing-out of biofuels and waste as the main source of energy in the country.  </w:t>
      </w:r>
    </w:p>
    <w:p w:rsidRPr="009946C7" w:rsidR="00117843" w:rsidP="00676B8B" w:rsidRDefault="00117843" w14:paraId="43EE1208" w14:textId="65F12A34">
      <w:r w:rsidRPr="009946C7">
        <w:t>The electricity demand forecast for Uganda was developed using a bottom-up approach where the expected energy sales of each customer category (ie domestic, commercial, industrial, streetlighting, EVs, and exports) are forecasted individually through a combination of end-use forecasting, trend analysis, and econometric analysis. Losses, both technical and non-technical, are included at the distribution and transmission levels to obtain the sent-out energy and peak demand forecasts. The resulting forecast is then disaggregated to each sub-region and transmission zone reflecting demographic changes, electrification targets, and the location of expected large industrial loads.</w:t>
      </w:r>
    </w:p>
    <w:p w:rsidRPr="009946C7" w:rsidR="00DA2616" w:rsidP="00DA2616" w:rsidRDefault="00DA2616" w14:paraId="4EB93E50" w14:textId="3EEB1BA9">
      <w:pPr>
        <w:pStyle w:val="Heading2"/>
      </w:pPr>
      <w:bookmarkStart w:name="_Toc217409066" w:id="16"/>
      <w:r w:rsidRPr="009946C7">
        <w:t>Summary of demand forecast input assumptions</w:t>
      </w:r>
      <w:bookmarkEnd w:id="16"/>
    </w:p>
    <w:p w:rsidRPr="009946C7" w:rsidR="002F4CCA" w:rsidP="002F4CCA" w:rsidRDefault="002F4CCA" w14:paraId="395C3BD9" w14:textId="1F81F31C">
      <w:r w:rsidRPr="009946C7">
        <w:t>The following table summarises the main input assumptions used for the development of the energy and electricity demand forecast for each scenario.</w:t>
      </w:r>
      <w:r w:rsidRPr="009946C7" w:rsidR="00BD115B">
        <w:t xml:space="preserve"> </w:t>
      </w:r>
    </w:p>
    <w:p w:rsidRPr="009946C7" w:rsidR="00BD115B" w:rsidP="002F4CCA" w:rsidRDefault="00BD115B" w14:paraId="49F4A9A3" w14:textId="77777777"/>
    <w:p w:rsidRPr="009946C7" w:rsidR="002F4CCA" w:rsidP="002F4CCA" w:rsidRDefault="002F4CCA" w14:paraId="2270C249" w14:textId="7DF04282">
      <w:pPr>
        <w:pStyle w:val="Caption"/>
        <w:keepLines/>
      </w:pPr>
      <w:bookmarkStart w:name="_Ref186796333" w:id="17"/>
      <w:bookmarkStart w:name="_Toc212752184" w:id="18"/>
      <w:bookmarkStart w:name="_Toc217409116" w:id="19"/>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1</w:t>
      </w:r>
      <w:r w:rsidRPr="009946C7" w:rsidR="00722797">
        <w:fldChar w:fldCharType="end"/>
      </w:r>
      <w:bookmarkEnd w:id="17"/>
      <w:r w:rsidRPr="009946C7">
        <w:t>  Summary of input assumptions by scenario</w:t>
      </w:r>
      <w:bookmarkEnd w:id="18"/>
      <w:bookmarkEnd w:id="19"/>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440"/>
        <w:gridCol w:w="1169"/>
        <w:gridCol w:w="1265"/>
        <w:gridCol w:w="808"/>
        <w:gridCol w:w="810"/>
        <w:gridCol w:w="810"/>
        <w:gridCol w:w="810"/>
        <w:gridCol w:w="900"/>
        <w:gridCol w:w="775"/>
      </w:tblGrid>
      <w:tr w:rsidRPr="009946C7" w:rsidR="002F4CCA" w:rsidTr="00DA2616" w14:paraId="1104F377" w14:textId="77777777">
        <w:trPr>
          <w:tblHeader/>
        </w:trPr>
        <w:tc>
          <w:tcPr>
            <w:tcW w:w="819" w:type="pct"/>
            <w:tcBorders>
              <w:top w:val="single" w:color="D3D5D3" w:themeColor="accent4" w:themeTint="66" w:sz="4" w:space="0"/>
              <w:left w:val="nil"/>
              <w:bottom w:val="single" w:color="D3D5D3" w:themeColor="accent4" w:themeTint="66" w:sz="4" w:space="0"/>
              <w:right w:val="nil"/>
            </w:tcBorders>
            <w:shd w:val="clear" w:color="auto" w:fill="425968" w:themeFill="accent2"/>
          </w:tcPr>
          <w:p w:rsidRPr="009946C7" w:rsidR="002F4CCA" w:rsidP="008D0FC8" w:rsidRDefault="002F4CCA" w14:paraId="5ADA24D0" w14:textId="77777777">
            <w:pPr>
              <w:pStyle w:val="ECATableText"/>
              <w:rPr>
                <w:b/>
                <w:color w:val="FFFFFF"/>
              </w:rPr>
            </w:pPr>
          </w:p>
        </w:tc>
        <w:tc>
          <w:tcPr>
            <w:tcW w:w="665" w:type="pct"/>
            <w:tcBorders>
              <w:top w:val="single" w:color="D3D5D3" w:themeColor="accent4" w:themeTint="66" w:sz="4" w:space="0"/>
              <w:left w:val="nil"/>
              <w:bottom w:val="single" w:color="D3D5D3" w:themeColor="accent4" w:themeTint="66" w:sz="4" w:space="0"/>
              <w:right w:val="nil"/>
            </w:tcBorders>
            <w:shd w:val="clear" w:color="auto" w:fill="425968" w:themeFill="accent2"/>
          </w:tcPr>
          <w:p w:rsidRPr="009946C7" w:rsidR="002F4CCA" w:rsidP="008D0FC8" w:rsidRDefault="002F4CCA" w14:paraId="7DC32589" w14:textId="77777777">
            <w:pPr>
              <w:pStyle w:val="ECATableText"/>
              <w:jc w:val="center"/>
              <w:rPr>
                <w:b/>
                <w:i/>
                <w:iCs/>
                <w:color w:val="FFFFFF"/>
                <w:sz w:val="16"/>
                <w:szCs w:val="18"/>
              </w:rPr>
            </w:pPr>
          </w:p>
        </w:tc>
        <w:tc>
          <w:tcPr>
            <w:tcW w:w="720" w:type="pct"/>
            <w:tcBorders>
              <w:top w:val="single" w:color="D3D5D3" w:themeColor="accent4" w:themeTint="66" w:sz="4" w:space="0"/>
              <w:left w:val="nil"/>
              <w:bottom w:val="single" w:color="D3D5D3" w:themeColor="accent4" w:themeTint="66" w:sz="4" w:space="0"/>
              <w:right w:val="nil"/>
            </w:tcBorders>
            <w:shd w:val="clear" w:color="auto" w:fill="425968" w:themeFill="accent2"/>
          </w:tcPr>
          <w:p w:rsidRPr="009946C7" w:rsidR="002F4CCA" w:rsidP="008D0FC8" w:rsidRDefault="002F4CCA" w14:paraId="42840124" w14:textId="77777777">
            <w:pPr>
              <w:pStyle w:val="ECATableText"/>
              <w:jc w:val="center"/>
              <w:rPr>
                <w:b/>
                <w:color w:val="FFFFFF"/>
                <w:szCs w:val="24"/>
              </w:rPr>
            </w:pPr>
          </w:p>
        </w:tc>
        <w:tc>
          <w:tcPr>
            <w:tcW w:w="2796" w:type="pct"/>
            <w:gridSpan w:val="6"/>
            <w:tcBorders>
              <w:top w:val="single" w:color="D3D5D3" w:themeColor="accent4" w:themeTint="66" w:sz="4" w:space="0"/>
              <w:left w:val="nil"/>
              <w:bottom w:val="single" w:color="D3D5D3" w:themeColor="accent4" w:themeTint="66" w:sz="4" w:space="0"/>
              <w:right w:val="nil"/>
            </w:tcBorders>
            <w:shd w:val="clear" w:color="auto" w:fill="425968" w:themeFill="accent2"/>
            <w:hideMark/>
          </w:tcPr>
          <w:p w:rsidRPr="009946C7" w:rsidR="002F4CCA" w:rsidP="008D0FC8" w:rsidRDefault="002F4CCA" w14:paraId="5D2C8C08" w14:textId="77777777">
            <w:pPr>
              <w:pStyle w:val="ECATableText"/>
              <w:jc w:val="center"/>
              <w:rPr>
                <w:b/>
                <w:color w:val="FFFFFF"/>
              </w:rPr>
            </w:pPr>
            <w:r w:rsidRPr="009946C7">
              <w:rPr>
                <w:b/>
                <w:color w:val="FFFFFF"/>
              </w:rPr>
              <w:t>Year</w:t>
            </w:r>
          </w:p>
        </w:tc>
      </w:tr>
      <w:tr w:rsidRPr="009946C7" w:rsidR="00AE376E" w:rsidTr="00DA2616" w14:paraId="20AAC622" w14:textId="77777777">
        <w:trPr>
          <w:tblHeader/>
        </w:trPr>
        <w:tc>
          <w:tcPr>
            <w:tcW w:w="819" w:type="pct"/>
            <w:tcBorders>
              <w:top w:val="single" w:color="D3D5D3" w:themeColor="accent4" w:themeTint="66" w:sz="4" w:space="0"/>
              <w:left w:val="nil"/>
              <w:bottom w:val="single" w:color="D3D5D3" w:themeColor="accent4" w:themeTint="66" w:sz="4" w:space="0"/>
              <w:right w:val="nil"/>
            </w:tcBorders>
            <w:shd w:val="clear" w:color="auto" w:fill="425968" w:themeFill="accent2"/>
            <w:hideMark/>
          </w:tcPr>
          <w:p w:rsidRPr="009946C7" w:rsidR="002F4CCA" w:rsidP="008D0FC8" w:rsidRDefault="002F4CCA" w14:paraId="05FCC692" w14:textId="77777777">
            <w:pPr>
              <w:pStyle w:val="ECATableText"/>
              <w:rPr>
                <w:b/>
                <w:color w:val="FFFFFF"/>
              </w:rPr>
            </w:pPr>
            <w:r w:rsidRPr="009946C7">
              <w:rPr>
                <w:b/>
                <w:color w:val="FFFFFF"/>
              </w:rPr>
              <w:t>Parameter</w:t>
            </w:r>
          </w:p>
        </w:tc>
        <w:tc>
          <w:tcPr>
            <w:tcW w:w="665" w:type="pct"/>
            <w:tcBorders>
              <w:top w:val="single" w:color="D3D5D3" w:themeColor="accent4" w:themeTint="66" w:sz="4" w:space="0"/>
              <w:left w:val="nil"/>
              <w:bottom w:val="single" w:color="D3D5D3" w:themeColor="accent4" w:themeTint="66" w:sz="4" w:space="0"/>
              <w:right w:val="nil"/>
            </w:tcBorders>
            <w:shd w:val="clear" w:color="auto" w:fill="425968" w:themeFill="accent2"/>
            <w:hideMark/>
          </w:tcPr>
          <w:p w:rsidRPr="009946C7" w:rsidR="002F4CCA" w:rsidP="008D0FC8" w:rsidRDefault="002F4CCA" w14:paraId="4D5A7434" w14:textId="77777777">
            <w:pPr>
              <w:pStyle w:val="ECATableText"/>
              <w:jc w:val="center"/>
              <w:rPr>
                <w:b/>
                <w:i/>
                <w:iCs/>
                <w:color w:val="FFFFFF"/>
                <w:sz w:val="16"/>
                <w:szCs w:val="18"/>
              </w:rPr>
            </w:pPr>
            <w:r w:rsidRPr="009946C7">
              <w:rPr>
                <w:b/>
                <w:i/>
                <w:iCs/>
                <w:color w:val="FFFFFF"/>
                <w:sz w:val="16"/>
                <w:szCs w:val="18"/>
              </w:rPr>
              <w:t>Unit</w:t>
            </w:r>
          </w:p>
        </w:tc>
        <w:tc>
          <w:tcPr>
            <w:tcW w:w="720" w:type="pct"/>
            <w:tcBorders>
              <w:top w:val="single" w:color="D3D5D3" w:themeColor="accent4" w:themeTint="66" w:sz="4" w:space="0"/>
              <w:left w:val="nil"/>
              <w:bottom w:val="single" w:color="D3D5D3" w:themeColor="accent4" w:themeTint="66" w:sz="4" w:space="0"/>
              <w:right w:val="nil"/>
            </w:tcBorders>
            <w:shd w:val="clear" w:color="auto" w:fill="425968" w:themeFill="accent2"/>
            <w:hideMark/>
          </w:tcPr>
          <w:p w:rsidRPr="009946C7" w:rsidR="002F4CCA" w:rsidP="008D0FC8" w:rsidRDefault="002F4CCA" w14:paraId="2228CC54" w14:textId="77777777">
            <w:pPr>
              <w:pStyle w:val="ECATableText"/>
              <w:rPr>
                <w:b/>
                <w:color w:val="FFFFFF"/>
                <w:szCs w:val="24"/>
              </w:rPr>
            </w:pPr>
            <w:r w:rsidRPr="009946C7">
              <w:rPr>
                <w:b/>
                <w:color w:val="FFFFFF"/>
              </w:rPr>
              <w:t>Scenario (average)</w:t>
            </w:r>
          </w:p>
        </w:tc>
        <w:tc>
          <w:tcPr>
            <w:tcW w:w="460"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9946C7" w:rsidR="002F4CCA" w:rsidP="008D0FC8" w:rsidRDefault="002F4CCA" w14:paraId="12337967" w14:textId="77777777">
            <w:pPr>
              <w:pStyle w:val="ECATableText"/>
              <w:jc w:val="center"/>
              <w:rPr>
                <w:b/>
                <w:color w:val="FFFFFF"/>
              </w:rPr>
            </w:pPr>
            <w:r w:rsidRPr="009946C7">
              <w:rPr>
                <w:b/>
                <w:color w:val="FFFFFF"/>
              </w:rPr>
              <w:t>2025</w:t>
            </w:r>
          </w:p>
        </w:tc>
        <w:tc>
          <w:tcPr>
            <w:tcW w:w="461"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9946C7" w:rsidR="002F4CCA" w:rsidP="008D0FC8" w:rsidRDefault="002F4CCA" w14:paraId="5BC51173" w14:textId="77777777">
            <w:pPr>
              <w:pStyle w:val="ECATableText"/>
              <w:jc w:val="center"/>
              <w:rPr>
                <w:b/>
                <w:color w:val="FFFFFF"/>
              </w:rPr>
            </w:pPr>
            <w:r w:rsidRPr="009946C7">
              <w:rPr>
                <w:b/>
                <w:color w:val="FFFFFF"/>
              </w:rPr>
              <w:t>2030</w:t>
            </w:r>
          </w:p>
        </w:tc>
        <w:tc>
          <w:tcPr>
            <w:tcW w:w="461"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9946C7" w:rsidR="002F4CCA" w:rsidP="008D0FC8" w:rsidRDefault="002F4CCA" w14:paraId="323B48FD" w14:textId="77777777">
            <w:pPr>
              <w:pStyle w:val="ECATableText"/>
              <w:jc w:val="center"/>
              <w:rPr>
                <w:b/>
                <w:color w:val="FFFFFF"/>
              </w:rPr>
            </w:pPr>
            <w:r w:rsidRPr="009946C7">
              <w:rPr>
                <w:b/>
                <w:color w:val="FFFFFF"/>
              </w:rPr>
              <w:t>2035</w:t>
            </w:r>
          </w:p>
        </w:tc>
        <w:tc>
          <w:tcPr>
            <w:tcW w:w="461"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9946C7" w:rsidR="002F4CCA" w:rsidP="008D0FC8" w:rsidRDefault="002F4CCA" w14:paraId="276BCE14" w14:textId="77777777">
            <w:pPr>
              <w:pStyle w:val="ECATableText"/>
              <w:jc w:val="center"/>
              <w:rPr>
                <w:b/>
                <w:color w:val="FFFFFF"/>
              </w:rPr>
            </w:pPr>
            <w:r w:rsidRPr="009946C7">
              <w:rPr>
                <w:b/>
                <w:color w:val="FFFFFF"/>
              </w:rPr>
              <w:t>2040</w:t>
            </w:r>
          </w:p>
        </w:tc>
        <w:tc>
          <w:tcPr>
            <w:tcW w:w="512"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9946C7" w:rsidR="002F4CCA" w:rsidP="008D0FC8" w:rsidRDefault="002F4CCA" w14:paraId="6DCDA9A2" w14:textId="77777777">
            <w:pPr>
              <w:pStyle w:val="ECATableText"/>
              <w:jc w:val="center"/>
              <w:rPr>
                <w:b/>
                <w:color w:val="FFFFFF"/>
              </w:rPr>
            </w:pPr>
            <w:r w:rsidRPr="009946C7">
              <w:rPr>
                <w:b/>
                <w:color w:val="FFFFFF"/>
              </w:rPr>
              <w:t>2045</w:t>
            </w:r>
          </w:p>
        </w:tc>
        <w:tc>
          <w:tcPr>
            <w:tcW w:w="442"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9946C7" w:rsidR="002F4CCA" w:rsidP="008D0FC8" w:rsidRDefault="002F4CCA" w14:paraId="05F199ED" w14:textId="77777777">
            <w:pPr>
              <w:pStyle w:val="ECATableText"/>
              <w:jc w:val="center"/>
              <w:rPr>
                <w:b/>
                <w:color w:val="FFFFFF"/>
              </w:rPr>
            </w:pPr>
            <w:r w:rsidRPr="009946C7">
              <w:rPr>
                <w:b/>
                <w:color w:val="FFFFFF"/>
              </w:rPr>
              <w:t>2050</w:t>
            </w:r>
          </w:p>
        </w:tc>
      </w:tr>
      <w:tr w:rsidRPr="009946C7" w:rsidR="002F4CCA" w:rsidTr="00DA2616" w14:paraId="43E8D59A" w14:textId="77777777">
        <w:tc>
          <w:tcPr>
            <w:tcW w:w="819" w:type="pct"/>
            <w:vMerge w:val="restart"/>
            <w:tcBorders>
              <w:top w:val="single" w:color="D3D5D3" w:themeColor="accent4" w:themeTint="66" w:sz="4" w:space="0"/>
              <w:left w:val="nil"/>
              <w:right w:val="nil"/>
            </w:tcBorders>
            <w:hideMark/>
          </w:tcPr>
          <w:p w:rsidRPr="009946C7" w:rsidR="002F4CCA" w:rsidP="008D0FC8" w:rsidRDefault="002F4CCA" w14:paraId="527FC032" w14:textId="77777777">
            <w:pPr>
              <w:pStyle w:val="ECATableText"/>
              <w:rPr>
                <w:b/>
                <w:bCs/>
              </w:rPr>
            </w:pPr>
            <w:r w:rsidRPr="009946C7">
              <w:rPr>
                <w:b/>
                <w:bCs/>
              </w:rPr>
              <w:t>GDP growth</w:t>
            </w:r>
          </w:p>
        </w:tc>
        <w:tc>
          <w:tcPr>
            <w:tcW w:w="665" w:type="pct"/>
            <w:vMerge w:val="restart"/>
            <w:tcBorders>
              <w:top w:val="single" w:color="D3D5D3" w:themeColor="accent4" w:themeTint="66" w:sz="4" w:space="0"/>
              <w:left w:val="nil"/>
              <w:right w:val="nil"/>
            </w:tcBorders>
            <w:hideMark/>
          </w:tcPr>
          <w:p w:rsidRPr="009946C7" w:rsidR="002F4CCA" w:rsidP="008D0FC8" w:rsidRDefault="002F4CCA" w14:paraId="09FD20B3" w14:textId="77777777">
            <w:pPr>
              <w:pStyle w:val="ECATableText"/>
              <w:rPr>
                <w:i/>
                <w:iCs/>
                <w:szCs w:val="22"/>
              </w:rPr>
            </w:pPr>
            <w:r w:rsidRPr="009946C7">
              <w:rPr>
                <w:i/>
                <w:iCs/>
                <w:szCs w:val="22"/>
              </w:rPr>
              <w:t>%</w:t>
            </w: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4EDC2108" w14:textId="77777777">
            <w:pPr>
              <w:pStyle w:val="ECATableText"/>
              <w:rPr>
                <w:b/>
                <w:bCs/>
                <w:color w:val="E28C05" w:themeColor="accent5"/>
                <w:szCs w:val="24"/>
              </w:rPr>
            </w:pPr>
            <w:r w:rsidRPr="009946C7">
              <w:rPr>
                <w:b/>
                <w:bCs/>
                <w:color w:val="E28C05" w:themeColor="accent5"/>
              </w:rPr>
              <w:t>DT (3.8%)</w:t>
            </w:r>
          </w:p>
        </w:tc>
        <w:tc>
          <w:tcPr>
            <w:tcW w:w="460"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6DEC1DF9" w14:textId="77777777">
            <w:pPr>
              <w:pStyle w:val="ECATableText"/>
              <w:jc w:val="center"/>
              <w:rPr>
                <w:color w:val="E28C05" w:themeColor="accent5"/>
              </w:rPr>
            </w:pPr>
            <w:r w:rsidRPr="009946C7">
              <w:rPr>
                <w:color w:val="E28C05" w:themeColor="accent5"/>
              </w:rPr>
              <w:t>4.4%</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1646D325" w14:textId="77777777">
            <w:pPr>
              <w:pStyle w:val="ECATableText"/>
              <w:jc w:val="center"/>
              <w:rPr>
                <w:color w:val="E28C05" w:themeColor="accent5"/>
              </w:rPr>
            </w:pPr>
            <w:r w:rsidRPr="009946C7">
              <w:rPr>
                <w:color w:val="E28C05" w:themeColor="accent5"/>
              </w:rPr>
              <w:t>4.4%</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361EE552" w14:textId="77777777">
            <w:pPr>
              <w:pStyle w:val="ECATableText"/>
              <w:jc w:val="center"/>
              <w:rPr>
                <w:color w:val="E28C05" w:themeColor="accent5"/>
              </w:rPr>
            </w:pPr>
            <w:r w:rsidRPr="009946C7">
              <w:rPr>
                <w:color w:val="E28C05" w:themeColor="accent5"/>
              </w:rPr>
              <w:t>4.1%</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A503B14" w14:textId="77777777">
            <w:pPr>
              <w:pStyle w:val="ECATableText"/>
              <w:jc w:val="center"/>
              <w:rPr>
                <w:color w:val="E28C05" w:themeColor="accent5"/>
              </w:rPr>
            </w:pPr>
            <w:r w:rsidRPr="009946C7">
              <w:rPr>
                <w:color w:val="E28C05" w:themeColor="accent5"/>
              </w:rPr>
              <w:t>3.7%</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2F74242" w14:textId="77777777">
            <w:pPr>
              <w:pStyle w:val="ECATableText"/>
              <w:jc w:val="center"/>
              <w:rPr>
                <w:color w:val="E28C05" w:themeColor="accent5"/>
              </w:rPr>
            </w:pPr>
            <w:r w:rsidRPr="009946C7">
              <w:rPr>
                <w:color w:val="E28C05" w:themeColor="accent5"/>
              </w:rPr>
              <w:t>3.4%</w:t>
            </w:r>
          </w:p>
        </w:tc>
        <w:tc>
          <w:tcPr>
            <w:tcW w:w="44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72B5CF91" w14:textId="77777777">
            <w:pPr>
              <w:pStyle w:val="ECATableText"/>
              <w:jc w:val="center"/>
              <w:rPr>
                <w:color w:val="E28C05" w:themeColor="accent5"/>
              </w:rPr>
            </w:pPr>
            <w:r w:rsidRPr="009946C7">
              <w:rPr>
                <w:color w:val="E28C05" w:themeColor="accent5"/>
              </w:rPr>
              <w:t>3.0%</w:t>
            </w:r>
          </w:p>
        </w:tc>
      </w:tr>
      <w:tr w:rsidRPr="009946C7" w:rsidR="002F4CCA" w:rsidTr="00DA2616" w14:paraId="61003C72" w14:textId="77777777">
        <w:tc>
          <w:tcPr>
            <w:tcW w:w="819" w:type="pct"/>
            <w:vMerge/>
            <w:vAlign w:val="center"/>
            <w:hideMark/>
          </w:tcPr>
          <w:p w:rsidRPr="009946C7" w:rsidR="002F4CCA" w:rsidP="008D0FC8" w:rsidRDefault="002F4CCA" w14:paraId="56574C63"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6E1A4AD4"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01B59131" w14:textId="77777777">
            <w:pPr>
              <w:pStyle w:val="ECATableText"/>
              <w:rPr>
                <w:b/>
                <w:bCs/>
                <w:color w:val="425968" w:themeColor="accent2"/>
              </w:rPr>
            </w:pPr>
            <w:r w:rsidRPr="009946C7">
              <w:rPr>
                <w:b/>
                <w:bCs/>
                <w:color w:val="425968" w:themeColor="accent2"/>
              </w:rPr>
              <w:t>BT (5.7%)</w:t>
            </w:r>
          </w:p>
        </w:tc>
        <w:tc>
          <w:tcPr>
            <w:tcW w:w="460"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2D8FC71D" w14:textId="77777777">
            <w:pPr>
              <w:pStyle w:val="ECATableText"/>
              <w:jc w:val="center"/>
              <w:rPr>
                <w:color w:val="425968" w:themeColor="accent2"/>
              </w:rPr>
            </w:pPr>
            <w:r w:rsidRPr="009946C7">
              <w:rPr>
                <w:color w:val="425968" w:themeColor="accent2"/>
              </w:rPr>
              <w:t>5.9%</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7FD673DB" w14:textId="77777777">
            <w:pPr>
              <w:pStyle w:val="ECATableText"/>
              <w:jc w:val="center"/>
              <w:rPr>
                <w:color w:val="425968" w:themeColor="accent2"/>
              </w:rPr>
            </w:pPr>
            <w:r w:rsidRPr="009946C7">
              <w:rPr>
                <w:color w:val="425968" w:themeColor="accent2"/>
              </w:rPr>
              <w:t>5.9%</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6127A4F9" w14:textId="77777777">
            <w:pPr>
              <w:pStyle w:val="ECATableText"/>
              <w:jc w:val="center"/>
              <w:rPr>
                <w:color w:val="425968" w:themeColor="accent2"/>
              </w:rPr>
            </w:pPr>
            <w:r w:rsidRPr="009946C7">
              <w:rPr>
                <w:color w:val="425968" w:themeColor="accent2"/>
              </w:rPr>
              <w:t>6.5%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48F0CD95" w14:textId="77777777">
            <w:pPr>
              <w:pStyle w:val="ECATableText"/>
              <w:jc w:val="center"/>
              <w:rPr>
                <w:color w:val="425968" w:themeColor="accent2"/>
              </w:rPr>
            </w:pPr>
            <w:r w:rsidRPr="009946C7">
              <w:rPr>
                <w:color w:val="425968" w:themeColor="accent2"/>
              </w:rPr>
              <w:t>6.5%</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90BA0E6" w14:textId="77777777">
            <w:pPr>
              <w:pStyle w:val="ECATableText"/>
              <w:jc w:val="center"/>
              <w:rPr>
                <w:color w:val="425968" w:themeColor="accent2"/>
              </w:rPr>
            </w:pPr>
            <w:r w:rsidRPr="009946C7">
              <w:rPr>
                <w:color w:val="425968" w:themeColor="accent2"/>
              </w:rPr>
              <w:t>4.1%</w:t>
            </w:r>
          </w:p>
        </w:tc>
        <w:tc>
          <w:tcPr>
            <w:tcW w:w="44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2E28743E" w14:textId="77777777">
            <w:pPr>
              <w:pStyle w:val="ECATableText"/>
              <w:jc w:val="center"/>
              <w:rPr>
                <w:color w:val="425968" w:themeColor="accent2"/>
              </w:rPr>
            </w:pPr>
            <w:r w:rsidRPr="009946C7">
              <w:rPr>
                <w:color w:val="425968" w:themeColor="accent2"/>
              </w:rPr>
              <w:t>3.5%</w:t>
            </w:r>
          </w:p>
        </w:tc>
      </w:tr>
      <w:tr w:rsidRPr="009946C7" w:rsidR="002F4CCA" w:rsidTr="00DA2616" w14:paraId="03C4F815" w14:textId="77777777">
        <w:tc>
          <w:tcPr>
            <w:tcW w:w="819" w:type="pct"/>
            <w:vMerge/>
            <w:vAlign w:val="center"/>
            <w:hideMark/>
          </w:tcPr>
          <w:p w:rsidRPr="009946C7" w:rsidR="002F4CCA" w:rsidP="008D0FC8" w:rsidRDefault="002F4CCA" w14:paraId="611BDE05"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05214248"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67F87D2D" w14:textId="77777777">
            <w:pPr>
              <w:pStyle w:val="ECATableText"/>
              <w:rPr>
                <w:b/>
                <w:bCs/>
                <w:color w:val="73923C" w:themeColor="accent6"/>
              </w:rPr>
            </w:pPr>
            <w:r w:rsidRPr="009946C7">
              <w:rPr>
                <w:b/>
                <w:bCs/>
                <w:color w:val="73923C" w:themeColor="accent6"/>
              </w:rPr>
              <w:t>TGS (6.2%)</w:t>
            </w:r>
          </w:p>
        </w:tc>
        <w:tc>
          <w:tcPr>
            <w:tcW w:w="460"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42E709F4" w14:textId="77777777">
            <w:pPr>
              <w:pStyle w:val="ECATableText"/>
              <w:jc w:val="center"/>
              <w:rPr>
                <w:color w:val="73923C" w:themeColor="accent6"/>
              </w:rPr>
            </w:pPr>
            <w:r w:rsidRPr="009946C7">
              <w:rPr>
                <w:color w:val="73923C" w:themeColor="accent6"/>
              </w:rPr>
              <w:t>5.9%</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3475B0FB" w14:textId="77777777">
            <w:pPr>
              <w:pStyle w:val="ECATableText"/>
              <w:jc w:val="center"/>
              <w:rPr>
                <w:color w:val="73923C" w:themeColor="accent6"/>
              </w:rPr>
            </w:pPr>
            <w:r w:rsidRPr="009946C7">
              <w:rPr>
                <w:color w:val="73923C" w:themeColor="accent6"/>
              </w:rPr>
              <w:t>8.0%</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221350C5" w14:textId="77777777">
            <w:pPr>
              <w:pStyle w:val="ECATableText"/>
              <w:jc w:val="center"/>
              <w:rPr>
                <w:color w:val="73923C" w:themeColor="accent6"/>
              </w:rPr>
            </w:pPr>
            <w:r w:rsidRPr="009946C7">
              <w:rPr>
                <w:color w:val="73923C" w:themeColor="accent6"/>
              </w:rPr>
              <w:t>6.8%</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A0E6943" w14:textId="77777777">
            <w:pPr>
              <w:pStyle w:val="ECATableText"/>
              <w:jc w:val="center"/>
              <w:rPr>
                <w:color w:val="73923C" w:themeColor="accent6"/>
              </w:rPr>
            </w:pPr>
            <w:r w:rsidRPr="009946C7">
              <w:rPr>
                <w:color w:val="73923C" w:themeColor="accent6"/>
              </w:rPr>
              <w:t>6.0%</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75E9050E" w14:textId="77777777">
            <w:pPr>
              <w:pStyle w:val="ECATableText"/>
              <w:jc w:val="center"/>
              <w:rPr>
                <w:color w:val="73923C" w:themeColor="accent6"/>
              </w:rPr>
            </w:pPr>
            <w:r w:rsidRPr="009946C7">
              <w:rPr>
                <w:color w:val="73923C" w:themeColor="accent6"/>
              </w:rPr>
              <w:t>4.4%</w:t>
            </w:r>
          </w:p>
        </w:tc>
        <w:tc>
          <w:tcPr>
            <w:tcW w:w="44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0773E280" w14:textId="77777777">
            <w:pPr>
              <w:pStyle w:val="ECATableText"/>
              <w:jc w:val="center"/>
              <w:rPr>
                <w:color w:val="73923C" w:themeColor="accent6"/>
              </w:rPr>
            </w:pPr>
            <w:r w:rsidRPr="009946C7">
              <w:rPr>
                <w:color w:val="73923C" w:themeColor="accent6"/>
              </w:rPr>
              <w:t>4.0%</w:t>
            </w:r>
          </w:p>
        </w:tc>
      </w:tr>
      <w:tr w:rsidRPr="009946C7" w:rsidR="002F4CCA" w:rsidTr="00DA2616" w14:paraId="3F9EDE35" w14:textId="77777777">
        <w:tc>
          <w:tcPr>
            <w:tcW w:w="819" w:type="pct"/>
            <w:vMerge/>
            <w:vAlign w:val="center"/>
          </w:tcPr>
          <w:p w:rsidRPr="009946C7" w:rsidR="002F4CCA" w:rsidP="008D0FC8" w:rsidRDefault="002F4CCA" w14:paraId="366DFE38"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2F4CCA" w:rsidP="008D0FC8" w:rsidRDefault="002F4CCA" w14:paraId="34BE73D9"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096F2CF1" w14:textId="77777777">
            <w:pPr>
              <w:pStyle w:val="ECATableText"/>
              <w:rPr>
                <w:b/>
                <w:bCs/>
                <w:color w:val="A39D8D" w:themeColor="background2" w:themeShade="BF"/>
              </w:rPr>
            </w:pPr>
            <w:r w:rsidRPr="009946C7">
              <w:rPr>
                <w:b/>
                <w:bCs/>
                <w:color w:val="A39D8D" w:themeColor="background2" w:themeShade="BF"/>
              </w:rPr>
              <w:t>PT (8.6%)</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091BDC9E" w14:textId="77777777">
            <w:pPr>
              <w:pStyle w:val="ECATableText"/>
              <w:jc w:val="center"/>
              <w:rPr>
                <w:color w:val="A39D8D" w:themeColor="background2" w:themeShade="BF"/>
              </w:rPr>
            </w:pPr>
            <w:r w:rsidRPr="009946C7">
              <w:rPr>
                <w:color w:val="A39D8D" w:themeColor="background2" w:themeShade="BF"/>
              </w:rPr>
              <w:t>15.0%</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0CEB3C52" w14:textId="77777777">
            <w:pPr>
              <w:pStyle w:val="ECATableText"/>
              <w:jc w:val="center"/>
              <w:rPr>
                <w:color w:val="A39D8D" w:themeColor="background2" w:themeShade="BF"/>
              </w:rPr>
            </w:pPr>
            <w:r w:rsidRPr="009946C7">
              <w:rPr>
                <w:color w:val="A39D8D" w:themeColor="background2" w:themeShade="BF"/>
              </w:rPr>
              <w:t>17.5%</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3775BBA1" w14:textId="77777777">
            <w:pPr>
              <w:pStyle w:val="ECATableText"/>
              <w:jc w:val="center"/>
              <w:rPr>
                <w:color w:val="A39D8D" w:themeColor="background2" w:themeShade="BF"/>
              </w:rPr>
            </w:pPr>
            <w:r w:rsidRPr="009946C7">
              <w:rPr>
                <w:color w:val="A39D8D" w:themeColor="background2" w:themeShade="BF"/>
              </w:rPr>
              <w:t>9.5%</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3AABDEEA" w14:textId="77777777">
            <w:pPr>
              <w:pStyle w:val="ECATableText"/>
              <w:jc w:val="center"/>
              <w:rPr>
                <w:color w:val="A39D8D" w:themeColor="background2" w:themeShade="BF"/>
              </w:rPr>
            </w:pPr>
            <w:r w:rsidRPr="009946C7">
              <w:rPr>
                <w:color w:val="A39D8D" w:themeColor="background2" w:themeShade="BF"/>
              </w:rPr>
              <w:t>4.5%</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6E937F29" w14:textId="77777777">
            <w:pPr>
              <w:pStyle w:val="ECATableText"/>
              <w:jc w:val="center"/>
              <w:rPr>
                <w:color w:val="A39D8D" w:themeColor="background2" w:themeShade="BF"/>
              </w:rPr>
            </w:pPr>
            <w:r w:rsidRPr="009946C7">
              <w:rPr>
                <w:color w:val="A39D8D" w:themeColor="background2" w:themeShade="BF"/>
              </w:rPr>
              <w:t>1.5%</w:t>
            </w:r>
          </w:p>
        </w:tc>
        <w:tc>
          <w:tcPr>
            <w:tcW w:w="44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2B824507" w14:textId="77777777">
            <w:pPr>
              <w:pStyle w:val="ECATableText"/>
              <w:jc w:val="center"/>
              <w:rPr>
                <w:color w:val="A39D8D" w:themeColor="background2" w:themeShade="BF"/>
              </w:rPr>
            </w:pPr>
            <w:r w:rsidRPr="009946C7">
              <w:rPr>
                <w:color w:val="A39D8D" w:themeColor="background2" w:themeShade="BF"/>
              </w:rPr>
              <w:t>0.9%</w:t>
            </w:r>
          </w:p>
        </w:tc>
      </w:tr>
      <w:tr w:rsidRPr="009946C7" w:rsidR="002F4CCA" w:rsidTr="00DA2616" w14:paraId="0197223F" w14:textId="77777777">
        <w:tc>
          <w:tcPr>
            <w:tcW w:w="819" w:type="pct"/>
            <w:vMerge w:val="restart"/>
            <w:tcBorders>
              <w:top w:val="single" w:color="D3D5D3" w:themeColor="accent4" w:themeTint="66" w:sz="4" w:space="0"/>
              <w:left w:val="nil"/>
              <w:right w:val="nil"/>
            </w:tcBorders>
            <w:hideMark/>
          </w:tcPr>
          <w:p w:rsidRPr="009946C7" w:rsidR="002F4CCA" w:rsidP="008D0FC8" w:rsidRDefault="002F4CCA" w14:paraId="4CBF67BA" w14:textId="77777777">
            <w:pPr>
              <w:pStyle w:val="ECATableText"/>
              <w:rPr>
                <w:b/>
                <w:bCs/>
              </w:rPr>
            </w:pPr>
            <w:r w:rsidRPr="009946C7">
              <w:rPr>
                <w:b/>
                <w:bCs/>
              </w:rPr>
              <w:t>GDP composition</w:t>
            </w:r>
          </w:p>
        </w:tc>
        <w:tc>
          <w:tcPr>
            <w:tcW w:w="665" w:type="pct"/>
            <w:vMerge w:val="restart"/>
            <w:tcBorders>
              <w:top w:val="single" w:color="D3D5D3" w:themeColor="accent4" w:themeTint="66" w:sz="4" w:space="0"/>
              <w:left w:val="nil"/>
              <w:right w:val="nil"/>
            </w:tcBorders>
            <w:hideMark/>
          </w:tcPr>
          <w:p w:rsidRPr="009946C7" w:rsidR="002F4CCA" w:rsidP="008D0FC8" w:rsidRDefault="002F4CCA" w14:paraId="65FB278E" w14:textId="77777777">
            <w:pPr>
              <w:pStyle w:val="ECATableText"/>
              <w:rPr>
                <w:i/>
                <w:iCs/>
                <w:szCs w:val="22"/>
              </w:rPr>
            </w:pPr>
            <w:r w:rsidRPr="009946C7">
              <w:rPr>
                <w:i/>
                <w:iCs/>
                <w:szCs w:val="22"/>
              </w:rPr>
              <w:t>% of total GDP</w:t>
            </w: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6F295C62" w14:textId="77777777">
            <w:pPr>
              <w:pStyle w:val="ECATableText"/>
              <w:rPr>
                <w:b/>
                <w:bCs/>
                <w:color w:val="E28C05" w:themeColor="accent5"/>
                <w:szCs w:val="24"/>
              </w:rPr>
            </w:pPr>
            <w:r w:rsidRPr="009946C7">
              <w:rPr>
                <w:b/>
                <w:bCs/>
                <w:color w:val="E28C05" w:themeColor="accent5"/>
              </w:rPr>
              <w:t>DT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20CA07BA" w14:textId="77777777">
            <w:pPr>
              <w:pStyle w:val="ECATableText"/>
              <w:rPr>
                <w:color w:val="E28C05" w:themeColor="accent5"/>
                <w:szCs w:val="22"/>
              </w:rPr>
            </w:pPr>
            <w:r w:rsidRPr="009946C7">
              <w:rPr>
                <w:color w:val="E28C05" w:themeColor="accent5"/>
                <w:szCs w:val="22"/>
              </w:rPr>
              <w:t>Increase of the services’ sector from 42.5% of GDP in 2024 to 44.5% in 2050; industrial sector increasing from 25.2% to 28.1%, and agricultural sector decreasing from 24.6% to 20%.</w:t>
            </w:r>
          </w:p>
        </w:tc>
      </w:tr>
      <w:tr w:rsidRPr="009946C7" w:rsidR="002F4CCA" w:rsidTr="00DA2616" w14:paraId="3E14271A" w14:textId="77777777">
        <w:tc>
          <w:tcPr>
            <w:tcW w:w="819" w:type="pct"/>
            <w:vMerge/>
            <w:vAlign w:val="center"/>
            <w:hideMark/>
          </w:tcPr>
          <w:p w:rsidRPr="009946C7" w:rsidR="002F4CCA" w:rsidP="008D0FC8" w:rsidRDefault="002F4CCA" w14:paraId="1E097CCB"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6D052A2C"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A2FC8B0" w14:textId="77777777">
            <w:pPr>
              <w:pStyle w:val="ECATableText"/>
              <w:rPr>
                <w:b/>
                <w:bCs/>
                <w:color w:val="425968" w:themeColor="accent2"/>
              </w:rPr>
            </w:pPr>
            <w:r w:rsidRPr="009946C7">
              <w:rPr>
                <w:b/>
                <w:bCs/>
                <w:color w:val="425968" w:themeColor="accent2"/>
              </w:rPr>
              <w:t>BT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16330359" w14:textId="77777777">
            <w:pPr>
              <w:pStyle w:val="ECATableText"/>
              <w:rPr>
                <w:color w:val="425968" w:themeColor="accent2"/>
                <w:szCs w:val="22"/>
              </w:rPr>
            </w:pPr>
            <w:r w:rsidRPr="009946C7">
              <w:rPr>
                <w:color w:val="425968" w:themeColor="accent2"/>
                <w:szCs w:val="22"/>
              </w:rPr>
              <w:t>Increase of the services’ sector from 42.5% of GDP in 2024 to 44.5% in 2050; industrial sector increasing from 25.2% to 28.1%, and agricultural sector decreasing from 24.6% to 20%.</w:t>
            </w:r>
          </w:p>
        </w:tc>
      </w:tr>
      <w:tr w:rsidRPr="009946C7" w:rsidR="002F4CCA" w:rsidTr="00DA2616" w14:paraId="3B564CC8" w14:textId="77777777">
        <w:tc>
          <w:tcPr>
            <w:tcW w:w="819" w:type="pct"/>
            <w:vMerge/>
            <w:vAlign w:val="center"/>
            <w:hideMark/>
          </w:tcPr>
          <w:p w:rsidRPr="009946C7" w:rsidR="002F4CCA" w:rsidP="008D0FC8" w:rsidRDefault="002F4CCA" w14:paraId="262CEC02"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2466E138"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19DAE8AE" w14:textId="77777777">
            <w:pPr>
              <w:pStyle w:val="ECATableText"/>
              <w:rPr>
                <w:b/>
                <w:bCs/>
                <w:color w:val="73923C" w:themeColor="accent6"/>
              </w:rPr>
            </w:pPr>
            <w:r w:rsidRPr="009946C7">
              <w:rPr>
                <w:b/>
                <w:bCs/>
                <w:color w:val="73923C" w:themeColor="accent6"/>
              </w:rPr>
              <w:t>TGS</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7E1D0BB0" w14:textId="77777777">
            <w:pPr>
              <w:pStyle w:val="ECATableText"/>
              <w:rPr>
                <w:color w:val="73923C" w:themeColor="accent6"/>
                <w:szCs w:val="22"/>
              </w:rPr>
            </w:pPr>
            <w:r w:rsidRPr="009946C7">
              <w:rPr>
                <w:color w:val="73923C" w:themeColor="accent6"/>
                <w:szCs w:val="22"/>
              </w:rPr>
              <w:t>Increase of the services’ sector from 42.5% of GDP in 2024 to 44.5% in 2050; industrial sector increasing from 25.2% to 28.1%, and agricultural sector decreasing from 24.6% to 20%.</w:t>
            </w:r>
          </w:p>
        </w:tc>
      </w:tr>
      <w:tr w:rsidRPr="009946C7" w:rsidR="002F4CCA" w:rsidTr="00DA2616" w14:paraId="2898F3C7" w14:textId="77777777">
        <w:tc>
          <w:tcPr>
            <w:tcW w:w="819" w:type="pct"/>
            <w:vMerge/>
            <w:vAlign w:val="center"/>
          </w:tcPr>
          <w:p w:rsidRPr="009946C7" w:rsidR="002F4CCA" w:rsidP="008D0FC8" w:rsidRDefault="002F4CCA" w14:paraId="78CC7995"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2F4CCA" w:rsidP="008D0FC8" w:rsidRDefault="002F4CCA" w14:paraId="57613CAB"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4861498E" w14:textId="77777777">
            <w:pPr>
              <w:pStyle w:val="ECATableText"/>
              <w:rPr>
                <w:b/>
                <w:bCs/>
                <w:color w:val="A39D8D" w:themeColor="background2" w:themeShade="BF"/>
              </w:rPr>
            </w:pPr>
            <w:r w:rsidRPr="009946C7">
              <w:rPr>
                <w:b/>
                <w:bCs/>
                <w:color w:val="A39D8D" w:themeColor="background2" w:themeShade="BF"/>
              </w:rPr>
              <w:t>PT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574FB9D5" w14:textId="77777777">
            <w:pPr>
              <w:pStyle w:val="ECATableText"/>
              <w:rPr>
                <w:color w:val="A39D8D" w:themeColor="background2" w:themeShade="BF"/>
                <w:szCs w:val="22"/>
              </w:rPr>
            </w:pPr>
            <w:r w:rsidRPr="009946C7">
              <w:rPr>
                <w:color w:val="A39D8D" w:themeColor="background2" w:themeShade="BF"/>
                <w:szCs w:val="22"/>
              </w:rPr>
              <w:t>Increase of the services’ sector from 42.5% of GDP in 2024 to 44.5% in 2050; industrial sector increasing from 25.2% to 28.1%, and agricultural sector decreasing from 24.6% to 20%.</w:t>
            </w:r>
          </w:p>
        </w:tc>
      </w:tr>
      <w:tr w:rsidRPr="009946C7" w:rsidR="002F4CCA" w:rsidTr="00DA2616" w14:paraId="26E52D47" w14:textId="77777777">
        <w:tc>
          <w:tcPr>
            <w:tcW w:w="819" w:type="pct"/>
            <w:vMerge w:val="restart"/>
            <w:tcBorders>
              <w:top w:val="single" w:color="D3D5D3" w:themeColor="accent4" w:themeTint="66" w:sz="4" w:space="0"/>
              <w:left w:val="nil"/>
              <w:right w:val="nil"/>
            </w:tcBorders>
            <w:hideMark/>
          </w:tcPr>
          <w:p w:rsidRPr="009946C7" w:rsidR="002F4CCA" w:rsidP="008D0FC8" w:rsidRDefault="002F4CCA" w14:paraId="0ECCD324" w14:textId="77777777">
            <w:pPr>
              <w:pStyle w:val="ECATableText"/>
              <w:rPr>
                <w:b/>
                <w:bCs/>
              </w:rPr>
            </w:pPr>
            <w:r w:rsidRPr="009946C7">
              <w:rPr>
                <w:b/>
                <w:bCs/>
              </w:rPr>
              <w:t>Population</w:t>
            </w:r>
          </w:p>
        </w:tc>
        <w:tc>
          <w:tcPr>
            <w:tcW w:w="665" w:type="pct"/>
            <w:vMerge w:val="restart"/>
            <w:tcBorders>
              <w:top w:val="single" w:color="D3D5D3" w:themeColor="accent4" w:themeTint="66" w:sz="4" w:space="0"/>
              <w:left w:val="nil"/>
              <w:right w:val="nil"/>
            </w:tcBorders>
            <w:hideMark/>
          </w:tcPr>
          <w:p w:rsidRPr="009946C7" w:rsidR="002F4CCA" w:rsidP="008D0FC8" w:rsidRDefault="002F4CCA" w14:paraId="62CCC83E" w14:textId="77777777">
            <w:pPr>
              <w:pStyle w:val="ECATableText"/>
              <w:rPr>
                <w:i/>
                <w:iCs/>
                <w:szCs w:val="22"/>
              </w:rPr>
            </w:pPr>
            <w:r w:rsidRPr="009946C7">
              <w:rPr>
                <w:i/>
                <w:iCs/>
                <w:szCs w:val="22"/>
              </w:rPr>
              <w:t>Million people</w:t>
            </w: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652AED41" w14:textId="77777777">
            <w:pPr>
              <w:pStyle w:val="ECATableText"/>
              <w:rPr>
                <w:b/>
                <w:bCs/>
                <w:color w:val="E28C05" w:themeColor="accent5"/>
                <w:szCs w:val="24"/>
              </w:rPr>
            </w:pPr>
            <w:r w:rsidRPr="009946C7">
              <w:rPr>
                <w:b/>
                <w:bCs/>
                <w:color w:val="E28C05" w:themeColor="accent5"/>
              </w:rPr>
              <w:t>DT</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3ADCC4AF" w14:textId="77777777">
            <w:pPr>
              <w:pStyle w:val="ECATableText"/>
              <w:jc w:val="center"/>
              <w:rPr>
                <w:color w:val="E28C05" w:themeColor="accent5"/>
              </w:rPr>
            </w:pPr>
            <w:r w:rsidRPr="009946C7">
              <w:rPr>
                <w:color w:val="E28C05" w:themeColor="accent5"/>
              </w:rPr>
              <w:t>47.8</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427240E5" w14:textId="77777777">
            <w:pPr>
              <w:pStyle w:val="ECATableText"/>
              <w:jc w:val="center"/>
              <w:rPr>
                <w:color w:val="E28C05" w:themeColor="accent5"/>
              </w:rPr>
            </w:pPr>
            <w:r w:rsidRPr="009946C7">
              <w:rPr>
                <w:color w:val="E28C05" w:themeColor="accent5"/>
              </w:rPr>
              <w:t>54.8</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34306A6F" w14:textId="77777777">
            <w:pPr>
              <w:pStyle w:val="ECATableText"/>
              <w:jc w:val="center"/>
              <w:rPr>
                <w:color w:val="E28C05" w:themeColor="accent5"/>
              </w:rPr>
            </w:pPr>
            <w:r w:rsidRPr="009946C7">
              <w:rPr>
                <w:color w:val="E28C05" w:themeColor="accent5"/>
              </w:rPr>
              <w:t>61.9</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406FE49D" w14:textId="77777777">
            <w:pPr>
              <w:pStyle w:val="ECATableText"/>
              <w:jc w:val="center"/>
              <w:rPr>
                <w:color w:val="E28C05" w:themeColor="accent5"/>
              </w:rPr>
            </w:pPr>
            <w:r w:rsidRPr="009946C7">
              <w:rPr>
                <w:color w:val="E28C05" w:themeColor="accent5"/>
              </w:rPr>
              <w:t>70.5</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1FA22F08" w14:textId="77777777">
            <w:pPr>
              <w:pStyle w:val="ECATableText"/>
              <w:jc w:val="center"/>
              <w:rPr>
                <w:color w:val="E28C05" w:themeColor="accent5"/>
              </w:rPr>
            </w:pPr>
            <w:r w:rsidRPr="009946C7">
              <w:rPr>
                <w:color w:val="E28C05" w:themeColor="accent5"/>
              </w:rPr>
              <w:t>76.2</w:t>
            </w:r>
          </w:p>
        </w:tc>
        <w:tc>
          <w:tcPr>
            <w:tcW w:w="44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2BF31123" w14:textId="77777777">
            <w:pPr>
              <w:pStyle w:val="ECATableText"/>
              <w:jc w:val="center"/>
              <w:rPr>
                <w:color w:val="E28C05" w:themeColor="accent5"/>
              </w:rPr>
            </w:pPr>
            <w:r w:rsidRPr="009946C7">
              <w:rPr>
                <w:color w:val="E28C05" w:themeColor="accent5"/>
              </w:rPr>
              <w:t>83.5</w:t>
            </w:r>
          </w:p>
        </w:tc>
      </w:tr>
      <w:tr w:rsidRPr="009946C7" w:rsidR="002F4CCA" w:rsidTr="00DA2616" w14:paraId="2652464B" w14:textId="77777777">
        <w:tc>
          <w:tcPr>
            <w:tcW w:w="819" w:type="pct"/>
            <w:vMerge/>
            <w:vAlign w:val="center"/>
            <w:hideMark/>
          </w:tcPr>
          <w:p w:rsidRPr="009946C7" w:rsidR="002F4CCA" w:rsidP="008D0FC8" w:rsidRDefault="002F4CCA" w14:paraId="4106D429"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3E05FACB"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067305AE" w14:textId="77777777">
            <w:pPr>
              <w:pStyle w:val="ECATableText"/>
              <w:rPr>
                <w:b/>
                <w:bCs/>
                <w:color w:val="425968" w:themeColor="accent2"/>
              </w:rPr>
            </w:pPr>
            <w:r w:rsidRPr="009946C7">
              <w:rPr>
                <w:b/>
                <w:bCs/>
                <w:color w:val="425968" w:themeColor="accent2"/>
              </w:rPr>
              <w:t>BT</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05ADA614" w14:textId="77777777">
            <w:pPr>
              <w:pStyle w:val="ECATableText"/>
              <w:jc w:val="center"/>
              <w:rPr>
                <w:color w:val="425968" w:themeColor="accent2"/>
              </w:rPr>
            </w:pPr>
            <w:r w:rsidRPr="009946C7">
              <w:rPr>
                <w:color w:val="425968" w:themeColor="accent2"/>
              </w:rPr>
              <w:t>47.8</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71C8F3C7" w14:textId="77777777">
            <w:pPr>
              <w:pStyle w:val="ECATableText"/>
              <w:jc w:val="center"/>
              <w:rPr>
                <w:color w:val="425968" w:themeColor="accent2"/>
              </w:rPr>
            </w:pPr>
            <w:r w:rsidRPr="009946C7">
              <w:rPr>
                <w:color w:val="425968" w:themeColor="accent2"/>
              </w:rPr>
              <w:t>54.8</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453D0112" w14:textId="77777777">
            <w:pPr>
              <w:pStyle w:val="ECATableText"/>
              <w:jc w:val="center"/>
              <w:rPr>
                <w:color w:val="425968" w:themeColor="accent2"/>
              </w:rPr>
            </w:pPr>
            <w:r w:rsidRPr="009946C7">
              <w:rPr>
                <w:color w:val="425968" w:themeColor="accent2"/>
              </w:rPr>
              <w:t>61.9</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505ED90B" w14:textId="77777777">
            <w:pPr>
              <w:pStyle w:val="ECATableText"/>
              <w:jc w:val="center"/>
              <w:rPr>
                <w:color w:val="425968" w:themeColor="accent2"/>
              </w:rPr>
            </w:pPr>
            <w:r w:rsidRPr="009946C7">
              <w:rPr>
                <w:color w:val="425968" w:themeColor="accent2"/>
              </w:rPr>
              <w:t>70.5</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61B95C1A" w14:textId="77777777">
            <w:pPr>
              <w:pStyle w:val="ECATableText"/>
              <w:jc w:val="center"/>
              <w:rPr>
                <w:color w:val="425968" w:themeColor="accent2"/>
              </w:rPr>
            </w:pPr>
            <w:r w:rsidRPr="009946C7">
              <w:rPr>
                <w:color w:val="425968" w:themeColor="accent2"/>
              </w:rPr>
              <w:t>76.2</w:t>
            </w:r>
          </w:p>
        </w:tc>
        <w:tc>
          <w:tcPr>
            <w:tcW w:w="44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1F0F3ADF" w14:textId="77777777">
            <w:pPr>
              <w:pStyle w:val="ECATableText"/>
              <w:jc w:val="center"/>
              <w:rPr>
                <w:color w:val="425968" w:themeColor="accent2"/>
              </w:rPr>
            </w:pPr>
            <w:r w:rsidRPr="009946C7">
              <w:rPr>
                <w:color w:val="425968" w:themeColor="accent2"/>
              </w:rPr>
              <w:t>83.5</w:t>
            </w:r>
          </w:p>
        </w:tc>
      </w:tr>
      <w:tr w:rsidRPr="009946C7" w:rsidR="002F4CCA" w:rsidTr="00DA2616" w14:paraId="4CFBC1A2" w14:textId="77777777">
        <w:tc>
          <w:tcPr>
            <w:tcW w:w="819" w:type="pct"/>
            <w:vMerge/>
            <w:vAlign w:val="center"/>
            <w:hideMark/>
          </w:tcPr>
          <w:p w:rsidRPr="009946C7" w:rsidR="002F4CCA" w:rsidP="008D0FC8" w:rsidRDefault="002F4CCA" w14:paraId="3D5F7773"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12764634"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E70010C" w14:textId="77777777">
            <w:pPr>
              <w:pStyle w:val="ECATableText"/>
              <w:rPr>
                <w:b/>
                <w:bCs/>
                <w:color w:val="73923C" w:themeColor="accent6"/>
              </w:rPr>
            </w:pPr>
            <w:r w:rsidRPr="009946C7">
              <w:rPr>
                <w:b/>
                <w:bCs/>
                <w:color w:val="73923C" w:themeColor="accent6"/>
              </w:rPr>
              <w:t>TGS</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09E50021" w14:textId="77777777">
            <w:pPr>
              <w:pStyle w:val="ECATableText"/>
              <w:jc w:val="center"/>
              <w:rPr>
                <w:color w:val="73923C" w:themeColor="accent6"/>
              </w:rPr>
            </w:pPr>
            <w:r w:rsidRPr="009946C7">
              <w:rPr>
                <w:color w:val="73923C" w:themeColor="accent6"/>
              </w:rPr>
              <w:t>47.8</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3142B281" w14:textId="77777777">
            <w:pPr>
              <w:pStyle w:val="ECATableText"/>
              <w:jc w:val="center"/>
              <w:rPr>
                <w:color w:val="73923C" w:themeColor="accent6"/>
              </w:rPr>
            </w:pPr>
            <w:r w:rsidRPr="009946C7">
              <w:rPr>
                <w:color w:val="73923C" w:themeColor="accent6"/>
              </w:rPr>
              <w:t>54.8</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66C6C166" w14:textId="77777777">
            <w:pPr>
              <w:pStyle w:val="ECATableText"/>
              <w:jc w:val="center"/>
              <w:rPr>
                <w:color w:val="73923C" w:themeColor="accent6"/>
              </w:rPr>
            </w:pPr>
            <w:r w:rsidRPr="009946C7">
              <w:rPr>
                <w:color w:val="73923C" w:themeColor="accent6"/>
              </w:rPr>
              <w:t>61.9</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71F64B48" w14:textId="77777777">
            <w:pPr>
              <w:pStyle w:val="ECATableText"/>
              <w:jc w:val="center"/>
              <w:rPr>
                <w:color w:val="73923C" w:themeColor="accent6"/>
              </w:rPr>
            </w:pPr>
            <w:r w:rsidRPr="009946C7">
              <w:rPr>
                <w:color w:val="73923C" w:themeColor="accent6"/>
              </w:rPr>
              <w:t>70.5</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10B2F235" w14:textId="77777777">
            <w:pPr>
              <w:pStyle w:val="ECATableText"/>
              <w:jc w:val="center"/>
              <w:rPr>
                <w:color w:val="73923C" w:themeColor="accent6"/>
              </w:rPr>
            </w:pPr>
            <w:r w:rsidRPr="009946C7">
              <w:rPr>
                <w:color w:val="73923C" w:themeColor="accent6"/>
              </w:rPr>
              <w:t>76.2</w:t>
            </w:r>
          </w:p>
        </w:tc>
        <w:tc>
          <w:tcPr>
            <w:tcW w:w="44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3C02A835" w14:textId="77777777">
            <w:pPr>
              <w:pStyle w:val="ECATableText"/>
              <w:jc w:val="center"/>
              <w:rPr>
                <w:color w:val="73923C" w:themeColor="accent6"/>
              </w:rPr>
            </w:pPr>
            <w:r w:rsidRPr="009946C7">
              <w:rPr>
                <w:color w:val="73923C" w:themeColor="accent6"/>
              </w:rPr>
              <w:t>83.5</w:t>
            </w:r>
          </w:p>
        </w:tc>
      </w:tr>
      <w:tr w:rsidRPr="009946C7" w:rsidR="002F4CCA" w:rsidTr="00DA2616" w14:paraId="50745C7D" w14:textId="77777777">
        <w:tc>
          <w:tcPr>
            <w:tcW w:w="819" w:type="pct"/>
            <w:vMerge/>
            <w:vAlign w:val="center"/>
          </w:tcPr>
          <w:p w:rsidRPr="009946C7" w:rsidR="002F4CCA" w:rsidP="008D0FC8" w:rsidRDefault="002F4CCA" w14:paraId="71404F85"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2F4CCA" w:rsidP="008D0FC8" w:rsidRDefault="002F4CCA" w14:paraId="4B37A231"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30561BD3" w14:textId="77777777">
            <w:pPr>
              <w:pStyle w:val="ECATableText"/>
              <w:rPr>
                <w:b/>
                <w:bCs/>
                <w:color w:val="A39D8D" w:themeColor="background2" w:themeShade="BF"/>
              </w:rPr>
            </w:pPr>
            <w:r w:rsidRPr="009946C7">
              <w:rPr>
                <w:b/>
                <w:bCs/>
                <w:color w:val="A39D8D" w:themeColor="background2" w:themeShade="BF"/>
              </w:rPr>
              <w:t>PT</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72764850" w14:textId="77777777">
            <w:pPr>
              <w:pStyle w:val="ECATableText"/>
              <w:jc w:val="center"/>
              <w:rPr>
                <w:color w:val="A39D8D" w:themeColor="background2" w:themeShade="BF"/>
              </w:rPr>
            </w:pPr>
            <w:r w:rsidRPr="009946C7">
              <w:rPr>
                <w:color w:val="A39D8D" w:themeColor="background2" w:themeShade="BF"/>
              </w:rPr>
              <w:t>47.8</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3EC11D06" w14:textId="77777777">
            <w:pPr>
              <w:pStyle w:val="ECATableText"/>
              <w:jc w:val="center"/>
              <w:rPr>
                <w:color w:val="A39D8D" w:themeColor="background2" w:themeShade="BF"/>
              </w:rPr>
            </w:pPr>
            <w:r w:rsidRPr="009946C7">
              <w:rPr>
                <w:color w:val="A39D8D" w:themeColor="background2" w:themeShade="BF"/>
              </w:rPr>
              <w:t>54.8</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118341AE" w14:textId="77777777">
            <w:pPr>
              <w:pStyle w:val="ECATableText"/>
              <w:jc w:val="center"/>
              <w:rPr>
                <w:color w:val="A39D8D" w:themeColor="background2" w:themeShade="BF"/>
              </w:rPr>
            </w:pPr>
            <w:r w:rsidRPr="009946C7">
              <w:rPr>
                <w:color w:val="A39D8D" w:themeColor="background2" w:themeShade="BF"/>
              </w:rPr>
              <w:t>61.9</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737B6329" w14:textId="77777777">
            <w:pPr>
              <w:pStyle w:val="ECATableText"/>
              <w:jc w:val="center"/>
              <w:rPr>
                <w:color w:val="A39D8D" w:themeColor="background2" w:themeShade="BF"/>
              </w:rPr>
            </w:pPr>
            <w:r w:rsidRPr="009946C7">
              <w:rPr>
                <w:color w:val="A39D8D" w:themeColor="background2" w:themeShade="BF"/>
              </w:rPr>
              <w:t>70.5</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5F980983" w14:textId="77777777">
            <w:pPr>
              <w:pStyle w:val="ECATableText"/>
              <w:jc w:val="center"/>
              <w:rPr>
                <w:color w:val="A39D8D" w:themeColor="background2" w:themeShade="BF"/>
              </w:rPr>
            </w:pPr>
            <w:r w:rsidRPr="009946C7">
              <w:rPr>
                <w:color w:val="A39D8D" w:themeColor="background2" w:themeShade="BF"/>
              </w:rPr>
              <w:t>76.2</w:t>
            </w:r>
          </w:p>
        </w:tc>
        <w:tc>
          <w:tcPr>
            <w:tcW w:w="44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66B1DCE6" w14:textId="77777777">
            <w:pPr>
              <w:pStyle w:val="ECATableText"/>
              <w:jc w:val="center"/>
              <w:rPr>
                <w:color w:val="A39D8D" w:themeColor="background2" w:themeShade="BF"/>
              </w:rPr>
            </w:pPr>
            <w:r w:rsidRPr="009946C7">
              <w:rPr>
                <w:color w:val="A39D8D" w:themeColor="background2" w:themeShade="BF"/>
              </w:rPr>
              <w:t>83.5</w:t>
            </w:r>
          </w:p>
        </w:tc>
      </w:tr>
      <w:tr w:rsidRPr="009946C7" w:rsidR="00DA2616" w:rsidTr="00DA2616" w14:paraId="52FFF14B" w14:textId="77777777">
        <w:tc>
          <w:tcPr>
            <w:tcW w:w="819" w:type="pct"/>
            <w:vMerge w:val="restart"/>
          </w:tcPr>
          <w:p w:rsidRPr="009946C7" w:rsidR="00BC6E8A" w:rsidP="00BC6E8A" w:rsidRDefault="00BC6E8A" w14:paraId="5E651709" w14:textId="64D07CFF">
            <w:pPr>
              <w:rPr>
                <w:rFonts w:asciiTheme="minorHAnsi" w:hAnsiTheme="minorHAnsi" w:eastAsiaTheme="minorEastAsia"/>
                <w:b/>
                <w:bCs/>
                <w:kern w:val="2"/>
                <w:sz w:val="20"/>
                <w:szCs w:val="24"/>
                <w14:ligatures w14:val="standardContextual"/>
              </w:rPr>
            </w:pPr>
            <w:r w:rsidRPr="009946C7">
              <w:rPr>
                <w:rFonts w:asciiTheme="minorHAnsi" w:hAnsiTheme="minorHAnsi" w:eastAsiaTheme="minorEastAsia"/>
                <w:b/>
                <w:bCs/>
                <w:kern w:val="2"/>
                <w:sz w:val="20"/>
                <w:szCs w:val="24"/>
                <w14:ligatures w14:val="standardContextual"/>
              </w:rPr>
              <w:t>Electrification targets</w:t>
            </w:r>
          </w:p>
        </w:tc>
        <w:tc>
          <w:tcPr>
            <w:tcW w:w="665" w:type="pct"/>
            <w:vMerge w:val="restart"/>
          </w:tcPr>
          <w:p w:rsidRPr="009946C7" w:rsidR="00BC6E8A" w:rsidP="00BC6E8A" w:rsidRDefault="00BC6E8A" w14:paraId="67319D8B" w14:textId="412FCFE5">
            <w:pPr>
              <w:rPr>
                <w:rFonts w:asciiTheme="minorHAnsi" w:hAnsiTheme="minorHAnsi" w:eastAsiaTheme="minorEastAsia"/>
                <w:i/>
                <w:iCs/>
                <w:kern w:val="2"/>
                <w:sz w:val="20"/>
                <w:szCs w:val="22"/>
                <w14:ligatures w14:val="standardContextual"/>
              </w:rPr>
            </w:pPr>
            <w:r w:rsidRPr="009946C7">
              <w:rPr>
                <w:i/>
                <w:iCs/>
                <w:sz w:val="20"/>
                <w:szCs w:val="22"/>
              </w:rPr>
              <w:t>% of households with grid and off-grid access</w:t>
            </w:r>
          </w:p>
        </w:tc>
        <w:tc>
          <w:tcPr>
            <w:tcW w:w="72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7575BF33" w14:textId="513C07B2">
            <w:pPr>
              <w:pStyle w:val="ECATableText"/>
              <w:rPr>
                <w:b/>
                <w:bCs/>
                <w:color w:val="E28C05" w:themeColor="accent5"/>
              </w:rPr>
            </w:pPr>
            <w:r w:rsidRPr="009946C7">
              <w:rPr>
                <w:b/>
                <w:bCs/>
                <w:color w:val="E28C05" w:themeColor="accent5"/>
              </w:rPr>
              <w:t>DT</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BC6E8A" w:rsidP="00BC6E8A" w:rsidRDefault="00BC6E8A" w14:paraId="41350256" w14:textId="100E9853">
            <w:pPr>
              <w:pStyle w:val="ECATableText"/>
              <w:jc w:val="center"/>
              <w:rPr>
                <w:color w:val="A39D8D" w:themeColor="background2" w:themeShade="BF"/>
              </w:rPr>
            </w:pPr>
            <w:r w:rsidRPr="009946C7">
              <w:rPr>
                <w:color w:val="E28C05" w:themeColor="accent5"/>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29A76BFE" w14:textId="3922FCDB">
            <w:pPr>
              <w:pStyle w:val="ECATableText"/>
              <w:jc w:val="center"/>
              <w:rPr>
                <w:color w:val="A39D8D" w:themeColor="background2" w:themeShade="BF"/>
              </w:rPr>
            </w:pPr>
            <w:r w:rsidRPr="009946C7">
              <w:rPr>
                <w:color w:val="E28C05" w:themeColor="accent5"/>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16E6C572" w14:textId="0E4B24BE">
            <w:pPr>
              <w:pStyle w:val="ECATableText"/>
              <w:jc w:val="center"/>
              <w:rPr>
                <w:color w:val="A39D8D" w:themeColor="background2" w:themeShade="BF"/>
              </w:rPr>
            </w:pPr>
            <w:r w:rsidRPr="009946C7">
              <w:rPr>
                <w:color w:val="E28C05" w:themeColor="accent5"/>
              </w:rPr>
              <w:t>-</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BC6E8A" w:rsidP="00BC6E8A" w:rsidRDefault="00BC6E8A" w14:paraId="2E31558C" w14:textId="2E40F45D">
            <w:pPr>
              <w:pStyle w:val="ECATableText"/>
              <w:jc w:val="center"/>
              <w:rPr>
                <w:color w:val="E28C05" w:themeColor="accent5"/>
              </w:rPr>
            </w:pPr>
            <w:r w:rsidRPr="009946C7">
              <w:rPr>
                <w:color w:val="E28C05" w:themeColor="accent5"/>
              </w:rPr>
              <w:t>80%</w:t>
            </w:r>
          </w:p>
        </w:tc>
        <w:tc>
          <w:tcPr>
            <w:tcW w:w="51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35AB9900" w14:textId="0971FB66">
            <w:pPr>
              <w:pStyle w:val="ECATableText"/>
              <w:jc w:val="center"/>
              <w:rPr>
                <w:color w:val="A39D8D" w:themeColor="background2" w:themeShade="BF"/>
              </w:rPr>
            </w:pPr>
            <w:r w:rsidRPr="009946C7">
              <w:rPr>
                <w:color w:val="E28C05" w:themeColor="accent5"/>
              </w:rPr>
              <w:t>-</w:t>
            </w:r>
          </w:p>
        </w:tc>
        <w:tc>
          <w:tcPr>
            <w:tcW w:w="44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1319773C" w14:textId="74C636D7">
            <w:pPr>
              <w:pStyle w:val="ECATableText"/>
              <w:jc w:val="center"/>
              <w:rPr>
                <w:color w:val="A39D8D" w:themeColor="background2" w:themeShade="BF"/>
              </w:rPr>
            </w:pPr>
            <w:r w:rsidRPr="009946C7">
              <w:rPr>
                <w:color w:val="E28C05" w:themeColor="accent5"/>
              </w:rPr>
              <w:t>-</w:t>
            </w:r>
          </w:p>
        </w:tc>
      </w:tr>
      <w:tr w:rsidRPr="009946C7" w:rsidR="00DA2616" w:rsidTr="00DA2616" w14:paraId="5284E353" w14:textId="77777777">
        <w:tc>
          <w:tcPr>
            <w:tcW w:w="819" w:type="pct"/>
            <w:vMerge/>
            <w:vAlign w:val="center"/>
          </w:tcPr>
          <w:p w:rsidRPr="009946C7" w:rsidR="00BC6E8A" w:rsidP="00BC6E8A" w:rsidRDefault="00BC6E8A" w14:paraId="35775DC2"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BC6E8A" w:rsidP="00BC6E8A" w:rsidRDefault="00BC6E8A" w14:paraId="3F54AECC"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2EC2A15A" w14:textId="07001720">
            <w:pPr>
              <w:pStyle w:val="ECATableText"/>
              <w:rPr>
                <w:b/>
                <w:bCs/>
                <w:color w:val="E28C05" w:themeColor="accent5"/>
              </w:rPr>
            </w:pPr>
            <w:r w:rsidRPr="009946C7">
              <w:rPr>
                <w:b/>
                <w:bCs/>
                <w:color w:val="425968" w:themeColor="accent2"/>
              </w:rPr>
              <w:t>BT</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BC6E8A" w:rsidP="00BC6E8A" w:rsidRDefault="00BC6E8A" w14:paraId="7BB4B9FB" w14:textId="3EE45EDD">
            <w:pPr>
              <w:pStyle w:val="ECATableText"/>
              <w:jc w:val="center"/>
              <w:rPr>
                <w:color w:val="A39D8D" w:themeColor="background2" w:themeShade="BF"/>
              </w:rPr>
            </w:pPr>
            <w:r w:rsidRPr="009946C7">
              <w:rPr>
                <w:color w:val="425968" w:themeColor="accent2"/>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5F4FCC8A" w14:textId="6860317C">
            <w:pPr>
              <w:pStyle w:val="ECATableText"/>
              <w:jc w:val="center"/>
              <w:rPr>
                <w:color w:val="A39D8D" w:themeColor="background2" w:themeShade="BF"/>
              </w:rPr>
            </w:pPr>
            <w:r w:rsidRPr="009946C7">
              <w:rPr>
                <w:color w:val="425968" w:themeColor="accent2"/>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1366BBCD" w14:textId="4D5749AC">
            <w:pPr>
              <w:pStyle w:val="ECATableText"/>
              <w:jc w:val="center"/>
              <w:rPr>
                <w:color w:val="A39D8D" w:themeColor="background2" w:themeShade="BF"/>
              </w:rPr>
            </w:pPr>
            <w:r w:rsidRPr="009946C7">
              <w:rPr>
                <w:color w:val="425968" w:themeColor="accent2"/>
              </w:rPr>
              <w:t>-</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BC6E8A" w:rsidP="00BC6E8A" w:rsidRDefault="00BC6E8A" w14:paraId="673F7000" w14:textId="169B6F85">
            <w:pPr>
              <w:pStyle w:val="ECATableText"/>
              <w:jc w:val="center"/>
              <w:rPr>
                <w:color w:val="A39D8D" w:themeColor="background2" w:themeShade="BF"/>
              </w:rPr>
            </w:pPr>
            <w:r w:rsidRPr="009946C7">
              <w:rPr>
                <w:color w:val="425968" w:themeColor="accent2"/>
              </w:rPr>
              <w:t>100%</w:t>
            </w:r>
          </w:p>
        </w:tc>
        <w:tc>
          <w:tcPr>
            <w:tcW w:w="51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7B8A99D" w14:textId="55B3B71F">
            <w:pPr>
              <w:pStyle w:val="ECATableText"/>
              <w:jc w:val="center"/>
              <w:rPr>
                <w:color w:val="A39D8D" w:themeColor="background2" w:themeShade="BF"/>
              </w:rPr>
            </w:pPr>
            <w:r w:rsidRPr="009946C7">
              <w:rPr>
                <w:color w:val="425968" w:themeColor="accent2"/>
              </w:rPr>
              <w:t>-</w:t>
            </w:r>
          </w:p>
        </w:tc>
        <w:tc>
          <w:tcPr>
            <w:tcW w:w="44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524F97F1" w14:textId="6A850D81">
            <w:pPr>
              <w:pStyle w:val="ECATableText"/>
              <w:jc w:val="center"/>
              <w:rPr>
                <w:color w:val="A39D8D" w:themeColor="background2" w:themeShade="BF"/>
              </w:rPr>
            </w:pPr>
            <w:r w:rsidRPr="009946C7">
              <w:rPr>
                <w:color w:val="425968" w:themeColor="accent2"/>
              </w:rPr>
              <w:t>-</w:t>
            </w:r>
          </w:p>
        </w:tc>
      </w:tr>
      <w:tr w:rsidRPr="009946C7" w:rsidR="00DA2616" w:rsidTr="00DA2616" w14:paraId="34DFFF93" w14:textId="77777777">
        <w:tc>
          <w:tcPr>
            <w:tcW w:w="819" w:type="pct"/>
            <w:vMerge/>
            <w:vAlign w:val="center"/>
          </w:tcPr>
          <w:p w:rsidRPr="009946C7" w:rsidR="00BC6E8A" w:rsidP="00BC6E8A" w:rsidRDefault="00BC6E8A" w14:paraId="01A03574"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BC6E8A" w:rsidP="00BC6E8A" w:rsidRDefault="00BC6E8A" w14:paraId="7A2F4514"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27A1B56" w14:textId="2983E9D6">
            <w:pPr>
              <w:pStyle w:val="ECATableText"/>
              <w:rPr>
                <w:b/>
                <w:bCs/>
                <w:color w:val="E28C05" w:themeColor="accent5"/>
              </w:rPr>
            </w:pPr>
            <w:r w:rsidRPr="009946C7">
              <w:rPr>
                <w:b/>
                <w:bCs/>
                <w:color w:val="73923C" w:themeColor="accent6"/>
              </w:rPr>
              <w:t>TGS</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BC6E8A" w:rsidP="00BC6E8A" w:rsidRDefault="00BC6E8A" w14:paraId="2177760E" w14:textId="3057337B">
            <w:pPr>
              <w:pStyle w:val="ECATableText"/>
              <w:jc w:val="center"/>
              <w:rPr>
                <w:color w:val="A39D8D" w:themeColor="background2" w:themeShade="BF"/>
              </w:rPr>
            </w:pPr>
            <w:r w:rsidRPr="009946C7">
              <w:rPr>
                <w:color w:val="73923C" w:themeColor="accent6"/>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7EF8B952" w14:textId="5C9889E3">
            <w:pPr>
              <w:pStyle w:val="ECATableText"/>
              <w:jc w:val="center"/>
              <w:rPr>
                <w:color w:val="A39D8D" w:themeColor="background2" w:themeShade="BF"/>
              </w:rPr>
            </w:pPr>
            <w:r w:rsidRPr="009946C7">
              <w:rPr>
                <w:color w:val="73923C" w:themeColor="accent6"/>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26EA8583" w14:textId="62EEC180">
            <w:pPr>
              <w:pStyle w:val="ECATableText"/>
              <w:jc w:val="center"/>
              <w:rPr>
                <w:color w:val="A39D8D" w:themeColor="background2" w:themeShade="BF"/>
              </w:rPr>
            </w:pPr>
            <w:r w:rsidRPr="009946C7">
              <w:rPr>
                <w:color w:val="73923C" w:themeColor="accent6"/>
              </w:rPr>
              <w:t>-</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BC6E8A" w:rsidP="00BC6E8A" w:rsidRDefault="00BC6E8A" w14:paraId="0E10BCD9" w14:textId="6411EE92">
            <w:pPr>
              <w:pStyle w:val="ECATableText"/>
              <w:jc w:val="center"/>
              <w:rPr>
                <w:color w:val="A39D8D" w:themeColor="background2" w:themeShade="BF"/>
              </w:rPr>
            </w:pPr>
            <w:r w:rsidRPr="009946C7">
              <w:rPr>
                <w:color w:val="73923C" w:themeColor="accent6"/>
              </w:rPr>
              <w:t>100%</w:t>
            </w:r>
          </w:p>
        </w:tc>
        <w:tc>
          <w:tcPr>
            <w:tcW w:w="51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33298489" w14:textId="5617E3B4">
            <w:pPr>
              <w:pStyle w:val="ECATableText"/>
              <w:jc w:val="center"/>
              <w:rPr>
                <w:color w:val="A39D8D" w:themeColor="background2" w:themeShade="BF"/>
              </w:rPr>
            </w:pPr>
            <w:r w:rsidRPr="009946C7">
              <w:rPr>
                <w:color w:val="73923C" w:themeColor="accent6"/>
              </w:rPr>
              <w:t>-</w:t>
            </w:r>
          </w:p>
        </w:tc>
        <w:tc>
          <w:tcPr>
            <w:tcW w:w="44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5ACE3BFB" w14:textId="6D874D73">
            <w:pPr>
              <w:pStyle w:val="ECATableText"/>
              <w:jc w:val="center"/>
              <w:rPr>
                <w:color w:val="A39D8D" w:themeColor="background2" w:themeShade="BF"/>
              </w:rPr>
            </w:pPr>
            <w:r w:rsidRPr="009946C7">
              <w:rPr>
                <w:color w:val="73923C" w:themeColor="accent6"/>
              </w:rPr>
              <w:t>-</w:t>
            </w:r>
          </w:p>
        </w:tc>
      </w:tr>
      <w:tr w:rsidRPr="009946C7" w:rsidR="00DA2616" w:rsidTr="00DA2616" w14:paraId="3E374877" w14:textId="77777777">
        <w:tc>
          <w:tcPr>
            <w:tcW w:w="819" w:type="pct"/>
            <w:vMerge/>
            <w:vAlign w:val="center"/>
          </w:tcPr>
          <w:p w:rsidRPr="009946C7" w:rsidR="00BC6E8A" w:rsidP="00BC6E8A" w:rsidRDefault="00BC6E8A" w14:paraId="74A85791"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BC6E8A" w:rsidP="00BC6E8A" w:rsidRDefault="00BC6E8A" w14:paraId="793448C3"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65D8610A" w14:textId="44AE8DF5">
            <w:pPr>
              <w:pStyle w:val="ECATableText"/>
              <w:rPr>
                <w:b/>
                <w:bCs/>
                <w:color w:val="E28C05" w:themeColor="accent5"/>
              </w:rPr>
            </w:pPr>
            <w:r w:rsidRPr="009946C7">
              <w:rPr>
                <w:b/>
                <w:bCs/>
                <w:color w:val="A39D8D" w:themeColor="background2" w:themeShade="BF"/>
              </w:rPr>
              <w:t>PT</w:t>
            </w:r>
          </w:p>
        </w:tc>
        <w:tc>
          <w:tcPr>
            <w:tcW w:w="46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390FB4BE" w14:textId="5462F598">
            <w:pPr>
              <w:pStyle w:val="ECATableText"/>
              <w:jc w:val="center"/>
              <w:rPr>
                <w:color w:val="A39D8D" w:themeColor="background2" w:themeShade="BF"/>
              </w:rPr>
            </w:pPr>
            <w:r w:rsidRPr="009946C7">
              <w:rPr>
                <w:color w:val="A39D8D" w:themeColor="background2" w:themeShade="BF"/>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2A95BD62" w14:textId="737498C4">
            <w:pPr>
              <w:pStyle w:val="ECATableText"/>
              <w:jc w:val="center"/>
              <w:rPr>
                <w:color w:val="A39D8D" w:themeColor="background2" w:themeShade="BF"/>
              </w:rPr>
            </w:pPr>
            <w:r w:rsidRPr="009946C7">
              <w:rPr>
                <w:color w:val="A39D8D" w:themeColor="background2" w:themeShade="BF"/>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4D8F22B5" w14:textId="5B157B28">
            <w:pPr>
              <w:pStyle w:val="ECATableText"/>
              <w:jc w:val="center"/>
              <w:rPr>
                <w:color w:val="A39D8D" w:themeColor="background2" w:themeShade="BF"/>
              </w:rPr>
            </w:pPr>
            <w:r w:rsidRPr="009946C7">
              <w:rPr>
                <w:color w:val="A39D8D" w:themeColor="background2" w:themeShade="BF"/>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73345E3" w14:textId="4AE2A74C">
            <w:pPr>
              <w:pStyle w:val="ECATableText"/>
              <w:jc w:val="center"/>
              <w:rPr>
                <w:color w:val="A39D8D" w:themeColor="background2" w:themeShade="BF"/>
              </w:rPr>
            </w:pPr>
            <w:r w:rsidRPr="009946C7">
              <w:rPr>
                <w:color w:val="A39D8D" w:themeColor="background2" w:themeShade="BF"/>
              </w:rPr>
              <w:t>-</w:t>
            </w:r>
          </w:p>
        </w:tc>
        <w:tc>
          <w:tcPr>
            <w:tcW w:w="51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550CB78E" w14:textId="7438DCFB">
            <w:pPr>
              <w:pStyle w:val="ECATableText"/>
              <w:jc w:val="center"/>
              <w:rPr>
                <w:color w:val="A39D8D" w:themeColor="background2" w:themeShade="BF"/>
              </w:rPr>
            </w:pPr>
            <w:r w:rsidRPr="009946C7">
              <w:rPr>
                <w:color w:val="A39D8D" w:themeColor="background2" w:themeShade="BF"/>
              </w:rPr>
              <w:t>-</w:t>
            </w:r>
          </w:p>
        </w:tc>
        <w:tc>
          <w:tcPr>
            <w:tcW w:w="44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63EAB539" w14:textId="4482893C">
            <w:pPr>
              <w:pStyle w:val="ECATableText"/>
              <w:jc w:val="center"/>
              <w:rPr>
                <w:color w:val="A39D8D" w:themeColor="background2" w:themeShade="BF"/>
              </w:rPr>
            </w:pPr>
            <w:r w:rsidRPr="009946C7">
              <w:rPr>
                <w:color w:val="A39D8D" w:themeColor="background2" w:themeShade="BF"/>
              </w:rPr>
              <w:t>-</w:t>
            </w:r>
          </w:p>
        </w:tc>
      </w:tr>
      <w:tr w:rsidRPr="009946C7" w:rsidR="00DA2616" w:rsidTr="00DA2616" w14:paraId="24446B18" w14:textId="77777777">
        <w:tc>
          <w:tcPr>
            <w:tcW w:w="819" w:type="pct"/>
            <w:vMerge/>
            <w:vAlign w:val="center"/>
          </w:tcPr>
          <w:p w:rsidRPr="009946C7" w:rsidR="00BC6E8A" w:rsidP="00BC6E8A" w:rsidRDefault="00BC6E8A" w14:paraId="3C161C6A" w14:textId="77777777">
            <w:pPr>
              <w:rPr>
                <w:rFonts w:asciiTheme="minorHAnsi" w:hAnsiTheme="minorHAnsi" w:eastAsiaTheme="minorEastAsia"/>
                <w:b/>
                <w:bCs/>
                <w:kern w:val="2"/>
                <w:sz w:val="20"/>
                <w:szCs w:val="24"/>
                <w14:ligatures w14:val="standardContextual"/>
              </w:rPr>
            </w:pPr>
          </w:p>
        </w:tc>
        <w:tc>
          <w:tcPr>
            <w:tcW w:w="665" w:type="pct"/>
            <w:vMerge w:val="restart"/>
          </w:tcPr>
          <w:p w:rsidRPr="009946C7" w:rsidR="00BC6E8A" w:rsidP="00BC6E8A" w:rsidRDefault="00BC6E8A" w14:paraId="374CDC22" w14:textId="2F6CC996">
            <w:pPr>
              <w:rPr>
                <w:rFonts w:asciiTheme="minorHAnsi" w:hAnsiTheme="minorHAnsi" w:eastAsiaTheme="minorEastAsia"/>
                <w:i/>
                <w:iCs/>
                <w:kern w:val="2"/>
                <w:sz w:val="20"/>
                <w:szCs w:val="22"/>
                <w14:ligatures w14:val="standardContextual"/>
              </w:rPr>
            </w:pPr>
            <w:r w:rsidRPr="009946C7">
              <w:rPr>
                <w:i/>
                <w:iCs/>
                <w:sz w:val="20"/>
                <w:szCs w:val="22"/>
              </w:rPr>
              <w:t xml:space="preserve">% of households with grid </w:t>
            </w:r>
            <w:r w:rsidRPr="009946C7" w:rsidR="00DA2616">
              <w:rPr>
                <w:i/>
                <w:iCs/>
                <w:sz w:val="20"/>
                <w:szCs w:val="22"/>
              </w:rPr>
              <w:t>access</w:t>
            </w:r>
          </w:p>
        </w:tc>
        <w:tc>
          <w:tcPr>
            <w:tcW w:w="72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1AA5E516" w14:textId="7788DA53">
            <w:pPr>
              <w:pStyle w:val="ECATableText"/>
              <w:rPr>
                <w:b/>
                <w:bCs/>
                <w:color w:val="E28C05" w:themeColor="accent5"/>
              </w:rPr>
            </w:pPr>
            <w:r w:rsidRPr="009946C7">
              <w:rPr>
                <w:b/>
                <w:bCs/>
                <w:color w:val="E28C05" w:themeColor="accent5"/>
              </w:rPr>
              <w:t>DT</w:t>
            </w:r>
          </w:p>
        </w:tc>
        <w:tc>
          <w:tcPr>
            <w:tcW w:w="46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69524393" w14:textId="0185B37A">
            <w:pPr>
              <w:pStyle w:val="ECATableText"/>
              <w:jc w:val="center"/>
              <w:rPr>
                <w:color w:val="A39D8D" w:themeColor="background2" w:themeShade="BF"/>
              </w:rPr>
            </w:pPr>
            <w:r w:rsidRPr="009946C7">
              <w:rPr>
                <w:color w:val="E28C05" w:themeColor="accent5"/>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13F73C4A" w14:textId="0143098B">
            <w:pPr>
              <w:pStyle w:val="ECATableText"/>
              <w:jc w:val="center"/>
              <w:rPr>
                <w:color w:val="A39D8D" w:themeColor="background2" w:themeShade="BF"/>
              </w:rPr>
            </w:pPr>
            <w:r w:rsidRPr="009946C7">
              <w:rPr>
                <w:color w:val="E28C05" w:themeColor="accent5"/>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ED0AD37" w14:textId="03D1D226">
            <w:pPr>
              <w:pStyle w:val="ECATableText"/>
              <w:jc w:val="center"/>
              <w:rPr>
                <w:color w:val="A39D8D" w:themeColor="background2" w:themeShade="BF"/>
              </w:rPr>
            </w:pPr>
            <w:r w:rsidRPr="009946C7">
              <w:rPr>
                <w:color w:val="E28C05" w:themeColor="accent5"/>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7691D1A5" w14:textId="67E572FC">
            <w:pPr>
              <w:pStyle w:val="ECATableText"/>
              <w:jc w:val="center"/>
              <w:rPr>
                <w:color w:val="E28C05" w:themeColor="accent5"/>
              </w:rPr>
            </w:pPr>
            <w:r w:rsidRPr="009946C7">
              <w:rPr>
                <w:color w:val="E28C05" w:themeColor="accent5"/>
              </w:rPr>
              <w:t>-</w:t>
            </w:r>
          </w:p>
        </w:tc>
        <w:tc>
          <w:tcPr>
            <w:tcW w:w="51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5324AFC2" w14:textId="777D68DB">
            <w:pPr>
              <w:pStyle w:val="ECATableText"/>
              <w:jc w:val="center"/>
              <w:rPr>
                <w:color w:val="A39D8D" w:themeColor="background2" w:themeShade="BF"/>
              </w:rPr>
            </w:pPr>
            <w:r w:rsidRPr="009946C7">
              <w:rPr>
                <w:color w:val="E28C05" w:themeColor="accent5"/>
              </w:rPr>
              <w:t>-</w:t>
            </w:r>
          </w:p>
        </w:tc>
        <w:tc>
          <w:tcPr>
            <w:tcW w:w="442" w:type="pct"/>
            <w:tcBorders>
              <w:top w:val="single" w:color="D3D5D3" w:themeColor="accent4" w:themeTint="66" w:sz="4" w:space="0"/>
              <w:left w:val="nil"/>
              <w:bottom w:val="single" w:color="D3D5D3" w:themeColor="accent4" w:themeTint="66" w:sz="4" w:space="0"/>
              <w:right w:val="nil"/>
            </w:tcBorders>
            <w:vAlign w:val="center"/>
          </w:tcPr>
          <w:p w:rsidRPr="009946C7" w:rsidR="00BC6E8A" w:rsidP="00BC6E8A" w:rsidRDefault="00BC6E8A" w14:paraId="41779964" w14:textId="6D307A70">
            <w:pPr>
              <w:pStyle w:val="ECATableText"/>
              <w:jc w:val="center"/>
              <w:rPr>
                <w:color w:val="A39D8D" w:themeColor="background2" w:themeShade="BF"/>
              </w:rPr>
            </w:pPr>
            <w:r w:rsidRPr="009946C7">
              <w:rPr>
                <w:color w:val="E28C05" w:themeColor="accent5"/>
              </w:rPr>
              <w:t>70%</w:t>
            </w:r>
          </w:p>
        </w:tc>
      </w:tr>
      <w:tr w:rsidRPr="009946C7" w:rsidR="00DA2616" w:rsidTr="00DA2616" w14:paraId="4DD443FF" w14:textId="77777777">
        <w:tc>
          <w:tcPr>
            <w:tcW w:w="819" w:type="pct"/>
            <w:vMerge/>
            <w:vAlign w:val="center"/>
          </w:tcPr>
          <w:p w:rsidRPr="009946C7" w:rsidR="00BC6E8A" w:rsidP="00BC6E8A" w:rsidRDefault="00BC6E8A" w14:paraId="6C39BA91"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BC6E8A" w:rsidP="00BC6E8A" w:rsidRDefault="00BC6E8A" w14:paraId="7DB73426"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78589029" w14:textId="433E64F5">
            <w:pPr>
              <w:pStyle w:val="ECATableText"/>
              <w:rPr>
                <w:b/>
                <w:bCs/>
                <w:color w:val="A39D8D" w:themeColor="background2" w:themeShade="BF"/>
              </w:rPr>
            </w:pPr>
            <w:r w:rsidRPr="009946C7">
              <w:rPr>
                <w:b/>
                <w:bCs/>
                <w:color w:val="425968" w:themeColor="accent2"/>
              </w:rPr>
              <w:t>BT</w:t>
            </w:r>
          </w:p>
        </w:tc>
        <w:tc>
          <w:tcPr>
            <w:tcW w:w="46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789F668F" w14:textId="34DE73A2">
            <w:pPr>
              <w:pStyle w:val="ECATableText"/>
              <w:jc w:val="center"/>
              <w:rPr>
                <w:color w:val="A39D8D" w:themeColor="background2" w:themeShade="BF"/>
              </w:rPr>
            </w:pPr>
            <w:r w:rsidRPr="009946C7">
              <w:rPr>
                <w:color w:val="425968" w:themeColor="accent2"/>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162E6AEC" w14:textId="5506EAE9">
            <w:pPr>
              <w:pStyle w:val="ECATableText"/>
              <w:jc w:val="center"/>
              <w:rPr>
                <w:color w:val="A39D8D" w:themeColor="background2" w:themeShade="BF"/>
              </w:rPr>
            </w:pPr>
            <w:r w:rsidRPr="009946C7">
              <w:rPr>
                <w:color w:val="425968" w:themeColor="accent2"/>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DC893AA" w14:textId="056EDD6A">
            <w:pPr>
              <w:pStyle w:val="ECATableText"/>
              <w:jc w:val="center"/>
              <w:rPr>
                <w:color w:val="A39D8D" w:themeColor="background2" w:themeShade="BF"/>
              </w:rPr>
            </w:pPr>
            <w:r w:rsidRPr="009946C7">
              <w:rPr>
                <w:color w:val="425968" w:themeColor="accent2"/>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62D58F83" w14:textId="30969018">
            <w:pPr>
              <w:pStyle w:val="ECATableText"/>
              <w:jc w:val="center"/>
              <w:rPr>
                <w:color w:val="425968" w:themeColor="accent2"/>
              </w:rPr>
            </w:pPr>
            <w:r w:rsidRPr="009946C7">
              <w:rPr>
                <w:color w:val="425968" w:themeColor="accent2"/>
              </w:rPr>
              <w:t>-</w:t>
            </w:r>
          </w:p>
        </w:tc>
        <w:tc>
          <w:tcPr>
            <w:tcW w:w="51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35EF7B9E" w14:textId="7D28DA74">
            <w:pPr>
              <w:pStyle w:val="ECATableText"/>
              <w:jc w:val="center"/>
              <w:rPr>
                <w:color w:val="A39D8D" w:themeColor="background2" w:themeShade="BF"/>
              </w:rPr>
            </w:pPr>
            <w:r w:rsidRPr="009946C7">
              <w:rPr>
                <w:color w:val="425968" w:themeColor="accent2"/>
              </w:rPr>
              <w:t>-</w:t>
            </w:r>
          </w:p>
        </w:tc>
        <w:tc>
          <w:tcPr>
            <w:tcW w:w="442" w:type="pct"/>
            <w:tcBorders>
              <w:top w:val="single" w:color="D3D5D3" w:themeColor="accent4" w:themeTint="66" w:sz="4" w:space="0"/>
              <w:left w:val="nil"/>
              <w:bottom w:val="single" w:color="D3D5D3" w:themeColor="accent4" w:themeTint="66" w:sz="4" w:space="0"/>
              <w:right w:val="nil"/>
            </w:tcBorders>
            <w:vAlign w:val="center"/>
          </w:tcPr>
          <w:p w:rsidRPr="009946C7" w:rsidR="00BC6E8A" w:rsidP="00BC6E8A" w:rsidRDefault="00BC6E8A" w14:paraId="3F662CDF" w14:textId="67464306">
            <w:pPr>
              <w:pStyle w:val="ECATableText"/>
              <w:jc w:val="center"/>
              <w:rPr>
                <w:color w:val="A39D8D" w:themeColor="background2" w:themeShade="BF"/>
              </w:rPr>
            </w:pPr>
            <w:r w:rsidRPr="009946C7">
              <w:rPr>
                <w:color w:val="425968" w:themeColor="accent2"/>
              </w:rPr>
              <w:t>80%</w:t>
            </w:r>
          </w:p>
        </w:tc>
      </w:tr>
      <w:tr w:rsidRPr="009946C7" w:rsidR="00DA2616" w:rsidTr="00DA2616" w14:paraId="27FF3709" w14:textId="77777777">
        <w:tc>
          <w:tcPr>
            <w:tcW w:w="819" w:type="pct"/>
            <w:vMerge/>
            <w:vAlign w:val="center"/>
          </w:tcPr>
          <w:p w:rsidRPr="009946C7" w:rsidR="00BC6E8A" w:rsidP="00BC6E8A" w:rsidRDefault="00BC6E8A" w14:paraId="659043DD"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BC6E8A" w:rsidP="00BC6E8A" w:rsidRDefault="00BC6E8A" w14:paraId="6A885CC2"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C5B78C3" w14:textId="4BB3D974">
            <w:pPr>
              <w:pStyle w:val="ECATableText"/>
              <w:rPr>
                <w:b/>
                <w:bCs/>
                <w:color w:val="A39D8D" w:themeColor="background2" w:themeShade="BF"/>
              </w:rPr>
            </w:pPr>
            <w:r w:rsidRPr="009946C7">
              <w:rPr>
                <w:b/>
                <w:bCs/>
                <w:color w:val="73923C" w:themeColor="accent6"/>
              </w:rPr>
              <w:t>TGS</w:t>
            </w:r>
          </w:p>
        </w:tc>
        <w:tc>
          <w:tcPr>
            <w:tcW w:w="46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2C34951A" w14:textId="26221149">
            <w:pPr>
              <w:pStyle w:val="ECATableText"/>
              <w:jc w:val="center"/>
              <w:rPr>
                <w:color w:val="A39D8D" w:themeColor="background2" w:themeShade="BF"/>
              </w:rPr>
            </w:pPr>
            <w:r w:rsidRPr="009946C7">
              <w:rPr>
                <w:color w:val="73923C" w:themeColor="accent6"/>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7848CC20" w14:textId="03FDF5CA">
            <w:pPr>
              <w:pStyle w:val="ECATableText"/>
              <w:jc w:val="center"/>
              <w:rPr>
                <w:color w:val="A39D8D" w:themeColor="background2" w:themeShade="BF"/>
              </w:rPr>
            </w:pPr>
            <w:r w:rsidRPr="009946C7">
              <w:rPr>
                <w:color w:val="73923C" w:themeColor="accent6"/>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1BCBE4FC" w14:textId="40CAF8CF">
            <w:pPr>
              <w:pStyle w:val="ECATableText"/>
              <w:jc w:val="center"/>
              <w:rPr>
                <w:color w:val="A39D8D" w:themeColor="background2" w:themeShade="BF"/>
              </w:rPr>
            </w:pPr>
            <w:r w:rsidRPr="009946C7">
              <w:rPr>
                <w:color w:val="73923C" w:themeColor="accent6"/>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781C46AC" w14:textId="286C6A76">
            <w:pPr>
              <w:pStyle w:val="ECATableText"/>
              <w:jc w:val="center"/>
              <w:rPr>
                <w:color w:val="A39D8D" w:themeColor="background2" w:themeShade="BF"/>
              </w:rPr>
            </w:pPr>
            <w:r w:rsidRPr="009946C7">
              <w:rPr>
                <w:color w:val="73923C" w:themeColor="accent6"/>
              </w:rPr>
              <w:t>-</w:t>
            </w:r>
          </w:p>
        </w:tc>
        <w:tc>
          <w:tcPr>
            <w:tcW w:w="51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6FD03E5A" w14:textId="764B1B08">
            <w:pPr>
              <w:pStyle w:val="ECATableText"/>
              <w:jc w:val="center"/>
              <w:rPr>
                <w:color w:val="A39D8D" w:themeColor="background2" w:themeShade="BF"/>
              </w:rPr>
            </w:pPr>
            <w:r w:rsidRPr="009946C7">
              <w:rPr>
                <w:color w:val="73923C" w:themeColor="accent6"/>
              </w:rPr>
              <w:t>-</w:t>
            </w:r>
          </w:p>
        </w:tc>
        <w:tc>
          <w:tcPr>
            <w:tcW w:w="44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22F4E4EE" w14:textId="711EB395">
            <w:pPr>
              <w:pStyle w:val="ECATableText"/>
              <w:jc w:val="center"/>
              <w:rPr>
                <w:color w:val="A39D8D" w:themeColor="background2" w:themeShade="BF"/>
              </w:rPr>
            </w:pPr>
            <w:r w:rsidRPr="009946C7">
              <w:rPr>
                <w:color w:val="73923C" w:themeColor="accent6"/>
              </w:rPr>
              <w:t>80%</w:t>
            </w:r>
          </w:p>
        </w:tc>
      </w:tr>
      <w:tr w:rsidRPr="009946C7" w:rsidR="00DA2616" w:rsidTr="00DA2616" w14:paraId="121632D7" w14:textId="77777777">
        <w:tc>
          <w:tcPr>
            <w:tcW w:w="819" w:type="pct"/>
            <w:vMerge/>
            <w:vAlign w:val="center"/>
          </w:tcPr>
          <w:p w:rsidRPr="009946C7" w:rsidR="00BC6E8A" w:rsidP="00BC6E8A" w:rsidRDefault="00BC6E8A" w14:paraId="2FA77FF4"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BC6E8A" w:rsidP="00BC6E8A" w:rsidRDefault="00BC6E8A" w14:paraId="47E47401"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22432554" w14:textId="4DAA17CC">
            <w:pPr>
              <w:pStyle w:val="ECATableText"/>
              <w:rPr>
                <w:b/>
                <w:bCs/>
                <w:color w:val="A39D8D" w:themeColor="background2" w:themeShade="BF"/>
              </w:rPr>
            </w:pPr>
            <w:r w:rsidRPr="009946C7">
              <w:rPr>
                <w:b/>
                <w:bCs/>
                <w:color w:val="A39D8D" w:themeColor="background2" w:themeShade="BF"/>
              </w:rPr>
              <w:t>PT</w:t>
            </w:r>
          </w:p>
        </w:tc>
        <w:tc>
          <w:tcPr>
            <w:tcW w:w="460"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4FBCEA0" w14:textId="242E94AA">
            <w:pPr>
              <w:pStyle w:val="ECATableText"/>
              <w:jc w:val="center"/>
              <w:rPr>
                <w:color w:val="A39D8D" w:themeColor="background2" w:themeShade="BF"/>
              </w:rPr>
            </w:pPr>
            <w:r w:rsidRPr="009946C7">
              <w:rPr>
                <w:color w:val="A39D8D" w:themeColor="background2" w:themeShade="BF"/>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4B329210" w14:textId="2A0A0EE9">
            <w:pPr>
              <w:pStyle w:val="ECATableText"/>
              <w:jc w:val="center"/>
              <w:rPr>
                <w:color w:val="A39D8D" w:themeColor="background2" w:themeShade="BF"/>
              </w:rPr>
            </w:pPr>
            <w:r w:rsidRPr="009946C7">
              <w:rPr>
                <w:color w:val="A39D8D" w:themeColor="background2" w:themeShade="BF"/>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6E1A43A8" w14:textId="5EEAC042">
            <w:pPr>
              <w:pStyle w:val="ECATableText"/>
              <w:jc w:val="center"/>
              <w:rPr>
                <w:color w:val="A39D8D" w:themeColor="background2" w:themeShade="BF"/>
              </w:rPr>
            </w:pPr>
            <w:r w:rsidRPr="009946C7">
              <w:rPr>
                <w:color w:val="A39D8D" w:themeColor="background2" w:themeShade="BF"/>
              </w:rPr>
              <w:t>-</w:t>
            </w:r>
          </w:p>
        </w:tc>
        <w:tc>
          <w:tcPr>
            <w:tcW w:w="461"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0A267B1" w14:textId="3994FEA8">
            <w:pPr>
              <w:pStyle w:val="ECATableText"/>
              <w:jc w:val="center"/>
              <w:rPr>
                <w:color w:val="A39D8D" w:themeColor="background2" w:themeShade="BF"/>
              </w:rPr>
            </w:pPr>
            <w:r w:rsidRPr="009946C7">
              <w:rPr>
                <w:color w:val="A39D8D" w:themeColor="background2" w:themeShade="BF"/>
              </w:rPr>
              <w:t>-</w:t>
            </w:r>
          </w:p>
        </w:tc>
        <w:tc>
          <w:tcPr>
            <w:tcW w:w="51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717094E4" w14:textId="23FA3A71">
            <w:pPr>
              <w:pStyle w:val="ECATableText"/>
              <w:jc w:val="center"/>
              <w:rPr>
                <w:color w:val="A39D8D" w:themeColor="background2" w:themeShade="BF"/>
              </w:rPr>
            </w:pPr>
            <w:r w:rsidRPr="009946C7">
              <w:rPr>
                <w:color w:val="A39D8D" w:themeColor="background2" w:themeShade="BF"/>
              </w:rPr>
              <w:t>-</w:t>
            </w:r>
          </w:p>
        </w:tc>
        <w:tc>
          <w:tcPr>
            <w:tcW w:w="442" w:type="pct"/>
            <w:tcBorders>
              <w:top w:val="single" w:color="D3D5D3" w:themeColor="accent4" w:themeTint="66" w:sz="4" w:space="0"/>
              <w:left w:val="nil"/>
              <w:bottom w:val="single" w:color="D3D5D3" w:themeColor="accent4" w:themeTint="66" w:sz="4" w:space="0"/>
              <w:right w:val="nil"/>
            </w:tcBorders>
          </w:tcPr>
          <w:p w:rsidRPr="009946C7" w:rsidR="00BC6E8A" w:rsidP="00BC6E8A" w:rsidRDefault="00BC6E8A" w14:paraId="070CD363" w14:textId="41DC50B1">
            <w:pPr>
              <w:pStyle w:val="ECATableText"/>
              <w:jc w:val="center"/>
              <w:rPr>
                <w:color w:val="A39D8D" w:themeColor="background2" w:themeShade="BF"/>
              </w:rPr>
            </w:pPr>
            <w:r w:rsidRPr="009946C7">
              <w:rPr>
                <w:color w:val="A39D8D" w:themeColor="background2" w:themeShade="BF"/>
              </w:rPr>
              <w:t>80%</w:t>
            </w:r>
          </w:p>
        </w:tc>
      </w:tr>
      <w:tr w:rsidRPr="009946C7" w:rsidR="002F4CCA" w:rsidTr="00DA2616" w14:paraId="737B6DAE" w14:textId="77777777">
        <w:trPr>
          <w:trHeight w:val="96"/>
        </w:trPr>
        <w:tc>
          <w:tcPr>
            <w:tcW w:w="819" w:type="pct"/>
            <w:tcBorders>
              <w:top w:val="single" w:color="D3D5D3" w:themeColor="accent4" w:themeTint="66" w:sz="4" w:space="0"/>
              <w:left w:val="nil"/>
              <w:right w:val="nil"/>
            </w:tcBorders>
            <w:hideMark/>
          </w:tcPr>
          <w:p w:rsidRPr="009946C7" w:rsidR="00676B8B" w:rsidP="008D0FC8" w:rsidRDefault="002F4CCA" w14:paraId="507C99AD" w14:textId="0EE5A25E">
            <w:pPr>
              <w:pStyle w:val="ECATableText"/>
              <w:rPr>
                <w:b/>
                <w:bCs/>
              </w:rPr>
            </w:pPr>
            <w:r w:rsidRPr="009946C7">
              <w:rPr>
                <w:b/>
                <w:bCs/>
              </w:rPr>
              <w:t xml:space="preserve">Average tariff increases </w:t>
            </w:r>
          </w:p>
          <w:p w:rsidRPr="009946C7" w:rsidR="00676B8B" w:rsidP="008D0FC8" w:rsidRDefault="00676B8B" w14:paraId="1B0D07B2" w14:textId="2714DBAA">
            <w:pPr>
              <w:pStyle w:val="ECATableText"/>
              <w:rPr>
                <w:b/>
                <w:bCs/>
              </w:rPr>
            </w:pPr>
          </w:p>
        </w:tc>
        <w:tc>
          <w:tcPr>
            <w:tcW w:w="665" w:type="pct"/>
            <w:tcBorders>
              <w:top w:val="single" w:color="D3D5D3" w:themeColor="accent4" w:themeTint="66" w:sz="4" w:space="0"/>
              <w:left w:val="nil"/>
              <w:right w:val="nil"/>
            </w:tcBorders>
            <w:hideMark/>
          </w:tcPr>
          <w:p w:rsidRPr="009946C7" w:rsidR="002F4CCA" w:rsidP="008D0FC8" w:rsidRDefault="002F4CCA" w14:paraId="5DECFACC" w14:textId="77777777">
            <w:pPr>
              <w:pStyle w:val="ECATableText"/>
              <w:rPr>
                <w:i/>
                <w:iCs/>
                <w:szCs w:val="22"/>
              </w:rPr>
            </w:pPr>
            <w:r w:rsidRPr="009946C7">
              <w:rPr>
                <w:i/>
                <w:iCs/>
                <w:szCs w:val="22"/>
              </w:rPr>
              <w:t>%</w:t>
            </w:r>
          </w:p>
        </w:tc>
        <w:tc>
          <w:tcPr>
            <w:tcW w:w="720" w:type="pct"/>
            <w:tcBorders>
              <w:top w:val="single" w:color="D3D5D3" w:themeColor="accent4" w:themeTint="66" w:sz="4" w:space="0"/>
              <w:left w:val="nil"/>
              <w:right w:val="nil"/>
            </w:tcBorders>
          </w:tcPr>
          <w:p w:rsidRPr="009946C7" w:rsidR="002F4CCA" w:rsidP="008D0FC8" w:rsidRDefault="00DA2616" w14:paraId="675E5AB8" w14:textId="3ED4C120">
            <w:pPr>
              <w:pStyle w:val="ECATableText"/>
              <w:rPr>
                <w:b/>
                <w:bCs/>
                <w:color w:val="E28C05" w:themeColor="accent5"/>
                <w:szCs w:val="24"/>
              </w:rPr>
            </w:pPr>
            <w:r w:rsidRPr="009946C7">
              <w:rPr>
                <w:b/>
                <w:bCs/>
                <w:szCs w:val="24"/>
              </w:rPr>
              <w:t>All</w:t>
            </w:r>
          </w:p>
        </w:tc>
        <w:tc>
          <w:tcPr>
            <w:tcW w:w="2796" w:type="pct"/>
            <w:gridSpan w:val="6"/>
            <w:tcBorders>
              <w:top w:val="single" w:color="D3D5D3" w:themeColor="accent4" w:themeTint="66" w:sz="4" w:space="0"/>
              <w:left w:val="nil"/>
              <w:right w:val="nil"/>
            </w:tcBorders>
            <w:hideMark/>
          </w:tcPr>
          <w:p w:rsidRPr="009946C7" w:rsidR="002F4CCA" w:rsidP="008D0FC8" w:rsidRDefault="002F4CCA" w14:paraId="29CB334A" w14:textId="35C6FACA">
            <w:pPr>
              <w:pStyle w:val="ECATableText"/>
            </w:pPr>
            <w:r w:rsidRPr="009946C7">
              <w:t xml:space="preserve">No real-term </w:t>
            </w:r>
            <w:r w:rsidRPr="009946C7" w:rsidR="00DA2616">
              <w:t xml:space="preserve">tariff </w:t>
            </w:r>
            <w:r w:rsidRPr="009946C7">
              <w:t xml:space="preserve">increases </w:t>
            </w:r>
            <w:r w:rsidRPr="009946C7" w:rsidR="00DA2616">
              <w:t xml:space="preserve">were </w:t>
            </w:r>
            <w:r w:rsidRPr="009946C7">
              <w:t>assumed</w:t>
            </w:r>
            <w:r w:rsidRPr="009946C7" w:rsidR="00DA2616">
              <w:t>. Tariffs were assumed</w:t>
            </w:r>
            <w:r w:rsidRPr="009946C7">
              <w:t xml:space="preserve"> to </w:t>
            </w:r>
            <w:r w:rsidRPr="009946C7" w:rsidR="00DA2616">
              <w:t xml:space="preserve">increase only with </w:t>
            </w:r>
            <w:r w:rsidRPr="009946C7">
              <w:t>inflation</w:t>
            </w:r>
            <w:r w:rsidRPr="009946C7" w:rsidR="00BD115B">
              <w:t xml:space="preserve">. </w:t>
            </w:r>
            <w:r w:rsidRPr="009946C7" w:rsidR="00DA2616">
              <w:t xml:space="preserve"> </w:t>
            </w:r>
          </w:p>
        </w:tc>
      </w:tr>
      <w:tr w:rsidRPr="009946C7" w:rsidR="002F4CCA" w:rsidTr="00DA2616" w14:paraId="15F670BD" w14:textId="77777777">
        <w:tc>
          <w:tcPr>
            <w:tcW w:w="819" w:type="pct"/>
            <w:vMerge w:val="restart"/>
            <w:tcBorders>
              <w:top w:val="single" w:color="D3D5D3" w:themeColor="accent4" w:themeTint="66" w:sz="4" w:space="0"/>
              <w:left w:val="nil"/>
              <w:right w:val="nil"/>
            </w:tcBorders>
            <w:hideMark/>
          </w:tcPr>
          <w:p w:rsidRPr="009946C7" w:rsidR="002F4CCA" w:rsidP="008D0FC8" w:rsidRDefault="002F4CCA" w14:paraId="36D157AB" w14:textId="594C3B10">
            <w:pPr>
              <w:pStyle w:val="ECATableText"/>
              <w:rPr>
                <w:b/>
                <w:bCs/>
              </w:rPr>
            </w:pPr>
            <w:r w:rsidRPr="009946C7">
              <w:rPr>
                <w:b/>
                <w:bCs/>
              </w:rPr>
              <w:t>Step-loads</w:t>
            </w:r>
          </w:p>
        </w:tc>
        <w:tc>
          <w:tcPr>
            <w:tcW w:w="665" w:type="pct"/>
            <w:vMerge w:val="restart"/>
            <w:tcBorders>
              <w:top w:val="single" w:color="D3D5D3" w:themeColor="accent4" w:themeTint="66" w:sz="4" w:space="0"/>
              <w:left w:val="nil"/>
              <w:right w:val="nil"/>
            </w:tcBorders>
          </w:tcPr>
          <w:p w:rsidRPr="009946C7" w:rsidR="002F4CCA" w:rsidP="008D0FC8" w:rsidRDefault="002F4CCA" w14:paraId="181D0DB2" w14:textId="77777777">
            <w:pPr>
              <w:pStyle w:val="ECATableText"/>
              <w:rPr>
                <w:i/>
                <w:iCs/>
                <w:szCs w:val="22"/>
              </w:rPr>
            </w:pPr>
            <w:r w:rsidRPr="009946C7">
              <w:rPr>
                <w:i/>
                <w:iCs/>
                <w:szCs w:val="22"/>
              </w:rPr>
              <w:t>%</w:t>
            </w: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2DA31F96" w14:textId="77777777">
            <w:pPr>
              <w:pStyle w:val="ECATableText"/>
              <w:rPr>
                <w:b/>
                <w:bCs/>
                <w:color w:val="E28C05" w:themeColor="accent5"/>
                <w:szCs w:val="24"/>
              </w:rPr>
            </w:pPr>
            <w:r w:rsidRPr="009946C7">
              <w:rPr>
                <w:b/>
                <w:bCs/>
                <w:color w:val="E28C05" w:themeColor="accent5"/>
              </w:rPr>
              <w:t>DT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65FF80A0" w14:textId="77777777">
            <w:pPr>
              <w:pStyle w:val="ECATableText"/>
              <w:rPr>
                <w:color w:val="E28C05" w:themeColor="accent5"/>
              </w:rPr>
            </w:pPr>
            <w:r w:rsidRPr="009946C7">
              <w:rPr>
                <w:color w:val="E28C05" w:themeColor="accent5"/>
              </w:rPr>
              <w:t>Plans implemented with a delay. Low probability of uncertain projects to materialise (10%)</w:t>
            </w:r>
          </w:p>
        </w:tc>
      </w:tr>
      <w:tr w:rsidRPr="009946C7" w:rsidR="002F4CCA" w:rsidTr="00DA2616" w14:paraId="7A5770D1" w14:textId="77777777">
        <w:tc>
          <w:tcPr>
            <w:tcW w:w="819" w:type="pct"/>
            <w:vMerge/>
            <w:vAlign w:val="center"/>
            <w:hideMark/>
          </w:tcPr>
          <w:p w:rsidRPr="009946C7" w:rsidR="002F4CCA" w:rsidP="008D0FC8" w:rsidRDefault="002F4CCA" w14:paraId="2A4FCABE"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5221AAD2"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0A32549" w14:textId="77777777">
            <w:pPr>
              <w:pStyle w:val="ECATableText"/>
              <w:rPr>
                <w:b/>
                <w:bCs/>
                <w:color w:val="425968" w:themeColor="accent2"/>
              </w:rPr>
            </w:pPr>
            <w:r w:rsidRPr="009946C7">
              <w:rPr>
                <w:b/>
                <w:bCs/>
                <w:color w:val="425968" w:themeColor="accent2"/>
              </w:rPr>
              <w:t>BT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3DDA4A0C" w14:textId="77777777">
            <w:pPr>
              <w:pStyle w:val="ECATableText"/>
              <w:rPr>
                <w:color w:val="425968" w:themeColor="accent2"/>
              </w:rPr>
            </w:pPr>
            <w:r w:rsidRPr="009946C7">
              <w:rPr>
                <w:color w:val="425968" w:themeColor="accent2"/>
              </w:rPr>
              <w:t>Plans implemented as planned. Average probability of uncertain projects to materialise (50%)</w:t>
            </w:r>
          </w:p>
        </w:tc>
      </w:tr>
      <w:tr w:rsidRPr="009946C7" w:rsidR="002F4CCA" w:rsidTr="00DA2616" w14:paraId="380B95D1" w14:textId="77777777">
        <w:tc>
          <w:tcPr>
            <w:tcW w:w="819" w:type="pct"/>
            <w:vMerge/>
            <w:vAlign w:val="center"/>
            <w:hideMark/>
          </w:tcPr>
          <w:p w:rsidRPr="009946C7" w:rsidR="002F4CCA" w:rsidP="008D0FC8" w:rsidRDefault="002F4CCA" w14:paraId="0790068D"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3B58162E"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D57BD13" w14:textId="77777777">
            <w:pPr>
              <w:pStyle w:val="ECATableText"/>
              <w:rPr>
                <w:b/>
                <w:bCs/>
                <w:color w:val="73923C" w:themeColor="accent6"/>
              </w:rPr>
            </w:pPr>
            <w:r w:rsidRPr="009946C7">
              <w:rPr>
                <w:b/>
                <w:bCs/>
                <w:color w:val="73923C" w:themeColor="accent6"/>
              </w:rPr>
              <w:t>TGS</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69FD5DFD" w14:textId="77777777">
            <w:pPr>
              <w:pStyle w:val="ECATableText"/>
              <w:rPr>
                <w:color w:val="73923C" w:themeColor="accent6"/>
              </w:rPr>
            </w:pPr>
            <w:r w:rsidRPr="009946C7">
              <w:rPr>
                <w:color w:val="73923C" w:themeColor="accent6"/>
              </w:rPr>
              <w:t>Plans implemented as planned. High probability of uncertain projects to materialise (100%).</w:t>
            </w:r>
          </w:p>
        </w:tc>
      </w:tr>
      <w:tr w:rsidRPr="009946C7" w:rsidR="002F4CCA" w:rsidTr="00DA2616" w14:paraId="5E3FE26F" w14:textId="77777777">
        <w:tc>
          <w:tcPr>
            <w:tcW w:w="819" w:type="pct"/>
            <w:vMerge/>
            <w:vAlign w:val="center"/>
          </w:tcPr>
          <w:p w:rsidRPr="009946C7" w:rsidR="002F4CCA" w:rsidP="008D0FC8" w:rsidRDefault="002F4CCA" w14:paraId="2F7F43C6"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2F4CCA" w:rsidP="008D0FC8" w:rsidRDefault="002F4CCA" w14:paraId="4057DC65"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05AEE3E4" w14:textId="77777777">
            <w:pPr>
              <w:pStyle w:val="ECATableText"/>
              <w:rPr>
                <w:b/>
                <w:bCs/>
                <w:color w:val="A39D8D" w:themeColor="background2" w:themeShade="BF"/>
              </w:rPr>
            </w:pPr>
            <w:r w:rsidRPr="009946C7">
              <w:rPr>
                <w:b/>
                <w:bCs/>
                <w:color w:val="A39D8D" w:themeColor="background2" w:themeShade="BF"/>
              </w:rPr>
              <w:t>PT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21694319" w14:textId="77777777">
            <w:pPr>
              <w:pStyle w:val="ECATableText"/>
              <w:rPr>
                <w:color w:val="A39D8D" w:themeColor="background2" w:themeShade="BF"/>
              </w:rPr>
            </w:pPr>
            <w:r w:rsidRPr="009946C7">
              <w:rPr>
                <w:color w:val="A39D8D" w:themeColor="background2" w:themeShade="BF"/>
              </w:rPr>
              <w:t>Plans implemented as planned. High probability of uncertain projects to materialise (100%).</w:t>
            </w:r>
          </w:p>
        </w:tc>
      </w:tr>
      <w:tr w:rsidRPr="009946C7" w:rsidR="00DA2616" w:rsidTr="00DA2616" w14:paraId="45D51470" w14:textId="77777777">
        <w:tc>
          <w:tcPr>
            <w:tcW w:w="819" w:type="pct"/>
            <w:vMerge/>
            <w:vAlign w:val="center"/>
          </w:tcPr>
          <w:p w:rsidRPr="009946C7" w:rsidR="00DA2616" w:rsidP="008D0FC8" w:rsidRDefault="00DA2616" w14:paraId="32B3AEAE"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DA2616" w:rsidP="008D0FC8" w:rsidRDefault="00DA2616" w14:paraId="324117D0" w14:textId="77777777">
            <w:pPr>
              <w:rPr>
                <w:rFonts w:asciiTheme="minorHAnsi" w:hAnsiTheme="minorHAnsi" w:eastAsiaTheme="minorEastAsia"/>
                <w:i/>
                <w:iCs/>
                <w:kern w:val="2"/>
                <w:sz w:val="20"/>
                <w:szCs w:val="22"/>
                <w14:ligatures w14:val="standardContextual"/>
              </w:rPr>
            </w:pPr>
          </w:p>
        </w:tc>
        <w:tc>
          <w:tcPr>
            <w:tcW w:w="3516" w:type="pct"/>
            <w:gridSpan w:val="7"/>
            <w:tcBorders>
              <w:top w:val="single" w:color="D3D5D3" w:themeColor="accent4" w:themeTint="66" w:sz="4" w:space="0"/>
              <w:left w:val="nil"/>
              <w:bottom w:val="single" w:color="D3D5D3" w:themeColor="accent4" w:themeTint="66" w:sz="4" w:space="0"/>
              <w:right w:val="nil"/>
            </w:tcBorders>
          </w:tcPr>
          <w:p w:rsidRPr="009946C7" w:rsidR="00DA2616" w:rsidP="008D0FC8" w:rsidRDefault="00DA2616" w14:paraId="2C4A9F7C" w14:textId="30FDAF4D">
            <w:pPr>
              <w:pStyle w:val="ECATableText"/>
              <w:rPr>
                <w:i/>
                <w:iCs/>
                <w:color w:val="A39D8D" w:themeColor="background2" w:themeShade="BF"/>
              </w:rPr>
            </w:pPr>
            <w:r w:rsidRPr="009946C7">
              <w:rPr>
                <w:i/>
                <w:iCs/>
                <w:color w:val="A39D8D" w:themeColor="background2" w:themeShade="BF"/>
                <w:sz w:val="18"/>
                <w:szCs w:val="20"/>
              </w:rPr>
              <w:t xml:space="preserve">Details for the step loads considered in the forecast are shown in Annex </w:t>
            </w:r>
            <w:r w:rsidRPr="009946C7">
              <w:rPr>
                <w:i/>
                <w:iCs/>
                <w:color w:val="A39D8D" w:themeColor="background2" w:themeShade="BF"/>
                <w:sz w:val="18"/>
                <w:szCs w:val="20"/>
              </w:rPr>
              <w:fldChar w:fldCharType="begin"/>
            </w:r>
            <w:r w:rsidRPr="009946C7">
              <w:rPr>
                <w:i/>
                <w:iCs/>
                <w:color w:val="A39D8D" w:themeColor="background2" w:themeShade="BF"/>
                <w:sz w:val="18"/>
                <w:szCs w:val="20"/>
              </w:rPr>
              <w:instrText xml:space="preserve"> REF _Ref217029363 \r \h  \* MERGEFORMAT </w:instrText>
            </w:r>
            <w:r w:rsidRPr="009946C7">
              <w:rPr>
                <w:i/>
                <w:iCs/>
                <w:color w:val="A39D8D" w:themeColor="background2" w:themeShade="BF"/>
                <w:sz w:val="18"/>
                <w:szCs w:val="20"/>
              </w:rPr>
            </w:r>
            <w:r w:rsidRPr="009946C7">
              <w:rPr>
                <w:i/>
                <w:iCs/>
                <w:color w:val="A39D8D" w:themeColor="background2" w:themeShade="BF"/>
                <w:sz w:val="18"/>
                <w:szCs w:val="20"/>
              </w:rPr>
              <w:fldChar w:fldCharType="separate"/>
            </w:r>
            <w:r w:rsidR="00722797">
              <w:rPr>
                <w:i/>
                <w:iCs/>
                <w:color w:val="A39D8D" w:themeColor="background2" w:themeShade="BF"/>
                <w:sz w:val="18"/>
                <w:szCs w:val="20"/>
              </w:rPr>
              <w:t>A1</w:t>
            </w:r>
            <w:r w:rsidRPr="009946C7">
              <w:rPr>
                <w:i/>
                <w:iCs/>
                <w:color w:val="A39D8D" w:themeColor="background2" w:themeShade="BF"/>
                <w:sz w:val="18"/>
                <w:szCs w:val="20"/>
              </w:rPr>
              <w:fldChar w:fldCharType="end"/>
            </w:r>
            <w:r w:rsidRPr="009946C7">
              <w:rPr>
                <w:i/>
                <w:iCs/>
                <w:color w:val="A39D8D" w:themeColor="background2" w:themeShade="BF"/>
                <w:sz w:val="18"/>
                <w:szCs w:val="20"/>
              </w:rPr>
              <w:t xml:space="preserve">. </w:t>
            </w:r>
          </w:p>
        </w:tc>
      </w:tr>
      <w:tr w:rsidRPr="009946C7" w:rsidR="00117843" w:rsidTr="00DA2616" w14:paraId="04EB8129" w14:textId="77777777">
        <w:tc>
          <w:tcPr>
            <w:tcW w:w="819" w:type="pct"/>
          </w:tcPr>
          <w:p w:rsidRPr="009946C7" w:rsidR="00117843" w:rsidP="00F94BA6" w:rsidRDefault="00117843" w14:paraId="134DC49E" w14:textId="0732D568">
            <w:pPr>
              <w:rPr>
                <w:rFonts w:asciiTheme="minorHAnsi" w:hAnsiTheme="minorHAnsi" w:eastAsiaTheme="minorEastAsia"/>
                <w:b/>
                <w:bCs/>
                <w:kern w:val="2"/>
                <w:sz w:val="20"/>
                <w:szCs w:val="24"/>
                <w14:ligatures w14:val="standardContextual"/>
              </w:rPr>
            </w:pPr>
            <w:r w:rsidRPr="009946C7">
              <w:rPr>
                <w:rFonts w:asciiTheme="minorHAnsi" w:hAnsiTheme="minorHAnsi" w:eastAsiaTheme="minorEastAsia"/>
                <w:b/>
                <w:bCs/>
                <w:kern w:val="2"/>
                <w:sz w:val="20"/>
                <w:szCs w:val="24"/>
                <w14:ligatures w14:val="standardContextual"/>
              </w:rPr>
              <w:t>Exports</w:t>
            </w:r>
          </w:p>
        </w:tc>
        <w:tc>
          <w:tcPr>
            <w:tcW w:w="665" w:type="pct"/>
          </w:tcPr>
          <w:p w:rsidRPr="009946C7" w:rsidR="00117843" w:rsidP="00F94BA6" w:rsidRDefault="00DA2616" w14:paraId="297C99BF" w14:textId="7AED1C75">
            <w:pPr>
              <w:rPr>
                <w:rFonts w:asciiTheme="minorHAnsi" w:hAnsiTheme="minorHAnsi" w:eastAsiaTheme="minorEastAsia"/>
                <w:i/>
                <w:iCs/>
                <w:kern w:val="2"/>
                <w:sz w:val="20"/>
                <w:szCs w:val="22"/>
                <w14:ligatures w14:val="standardContextual"/>
              </w:rPr>
            </w:pPr>
            <w:r w:rsidRPr="009946C7">
              <w:rPr>
                <w:rFonts w:asciiTheme="minorHAnsi" w:hAnsiTheme="minorHAnsi" w:eastAsiaTheme="minorEastAsia"/>
                <w:i/>
                <w:iCs/>
                <w:kern w:val="2"/>
                <w:sz w:val="20"/>
                <w:szCs w:val="22"/>
                <w14:ligatures w14:val="standardContextual"/>
              </w:rPr>
              <w:t>MW</w:t>
            </w:r>
          </w:p>
        </w:tc>
        <w:tc>
          <w:tcPr>
            <w:tcW w:w="720" w:type="pct"/>
            <w:tcBorders>
              <w:top w:val="single" w:color="D3D5D3" w:themeColor="accent4" w:themeTint="66" w:sz="4" w:space="0"/>
              <w:left w:val="nil"/>
              <w:bottom w:val="single" w:color="D3D5D3" w:themeColor="accent4" w:themeTint="66" w:sz="4" w:space="0"/>
              <w:right w:val="nil"/>
            </w:tcBorders>
          </w:tcPr>
          <w:p w:rsidRPr="009946C7" w:rsidR="00DA2616" w:rsidP="00F94BA6" w:rsidRDefault="00DA2616" w14:paraId="2E8CDFB8" w14:textId="07103DC1">
            <w:pPr>
              <w:pStyle w:val="ECATableText"/>
              <w:rPr>
                <w:b/>
                <w:bCs/>
              </w:rPr>
            </w:pPr>
            <w:r w:rsidRPr="009946C7">
              <w:rPr>
                <w:b/>
                <w:bCs/>
              </w:rPr>
              <w:t>All</w:t>
            </w:r>
          </w:p>
        </w:tc>
        <w:tc>
          <w:tcPr>
            <w:tcW w:w="2796" w:type="pct"/>
            <w:gridSpan w:val="6"/>
            <w:tcBorders>
              <w:top w:val="single" w:color="D3D5D3" w:themeColor="accent4" w:themeTint="66" w:sz="4" w:space="0"/>
              <w:left w:val="nil"/>
              <w:bottom w:val="single" w:color="D3D5D3" w:themeColor="accent4" w:themeTint="66" w:sz="4" w:space="0"/>
              <w:right w:val="nil"/>
            </w:tcBorders>
          </w:tcPr>
          <w:p w:rsidRPr="009946C7" w:rsidR="00DA2616" w:rsidP="00F94BA6" w:rsidRDefault="00DA2616" w14:paraId="2BE7AB4C" w14:textId="079FF469">
            <w:pPr>
              <w:pStyle w:val="ECATableText"/>
            </w:pPr>
            <w:r w:rsidRPr="009946C7">
              <w:t>Existing export contracts were considered as firm commitments throughout the planning horizon.</w:t>
            </w:r>
          </w:p>
          <w:p w:rsidRPr="009946C7" w:rsidR="00117843" w:rsidP="00F94BA6" w:rsidRDefault="00DA2616" w14:paraId="558FB3A4" w14:textId="629A2C90">
            <w:pPr>
              <w:pStyle w:val="ECATableText"/>
              <w:rPr>
                <w:color w:val="A39D8D" w:themeColor="background2" w:themeShade="BF"/>
              </w:rPr>
            </w:pPr>
            <w:r w:rsidRPr="009946C7">
              <w:t xml:space="preserve">New potential export contracts were considered in the demand forecast with varying degrees of probability of occurrence for each scenario as shown in Annex </w:t>
            </w:r>
            <w:r w:rsidRPr="009946C7">
              <w:fldChar w:fldCharType="begin"/>
            </w:r>
            <w:r w:rsidRPr="009946C7">
              <w:instrText xml:space="preserve"> REF _Ref217029175 \r \h  \* MERGEFORMAT </w:instrText>
            </w:r>
            <w:r w:rsidRPr="009946C7">
              <w:fldChar w:fldCharType="separate"/>
            </w:r>
            <w:r w:rsidR="00722797">
              <w:t>A2</w:t>
            </w:r>
            <w:r w:rsidRPr="009946C7">
              <w:fldChar w:fldCharType="end"/>
            </w:r>
            <w:r w:rsidRPr="009946C7">
              <w:t xml:space="preserve">. </w:t>
            </w:r>
          </w:p>
        </w:tc>
      </w:tr>
      <w:tr w:rsidRPr="009946C7" w:rsidR="002F4CCA" w:rsidTr="00DA2616" w14:paraId="293F5755" w14:textId="77777777">
        <w:tc>
          <w:tcPr>
            <w:tcW w:w="819" w:type="pct"/>
            <w:vMerge w:val="restart"/>
            <w:tcBorders>
              <w:top w:val="single" w:color="D3D5D3" w:themeColor="accent4" w:themeTint="66" w:sz="4" w:space="0"/>
              <w:left w:val="nil"/>
              <w:right w:val="nil"/>
            </w:tcBorders>
            <w:hideMark/>
          </w:tcPr>
          <w:p w:rsidRPr="009946C7" w:rsidR="002F4CCA" w:rsidP="008D0FC8" w:rsidRDefault="002F4CCA" w14:paraId="53DE99AF" w14:textId="77777777">
            <w:pPr>
              <w:pStyle w:val="ECATableText"/>
              <w:rPr>
                <w:b/>
                <w:bCs/>
              </w:rPr>
            </w:pPr>
            <w:r w:rsidRPr="009946C7">
              <w:rPr>
                <w:b/>
                <w:bCs/>
              </w:rPr>
              <w:t>EVs fleet</w:t>
            </w:r>
          </w:p>
        </w:tc>
        <w:tc>
          <w:tcPr>
            <w:tcW w:w="665" w:type="pct"/>
            <w:vMerge w:val="restart"/>
            <w:tcBorders>
              <w:top w:val="single" w:color="D3D5D3" w:themeColor="accent4" w:themeTint="66" w:sz="4" w:space="0"/>
              <w:left w:val="nil"/>
              <w:right w:val="nil"/>
            </w:tcBorders>
            <w:hideMark/>
          </w:tcPr>
          <w:p w:rsidRPr="009946C7" w:rsidR="002F4CCA" w:rsidP="008D0FC8" w:rsidRDefault="002F4CCA" w14:paraId="1DBAB4DB" w14:textId="77777777">
            <w:pPr>
              <w:pStyle w:val="ECATableText"/>
              <w:rPr>
                <w:i/>
                <w:iCs/>
                <w:szCs w:val="22"/>
              </w:rPr>
            </w:pPr>
            <w:r w:rsidRPr="009946C7">
              <w:rPr>
                <w:i/>
                <w:iCs/>
                <w:szCs w:val="22"/>
              </w:rPr>
              <w:t>Units by 2050</w:t>
            </w: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1EB8E6B7" w14:textId="77777777">
            <w:pPr>
              <w:pStyle w:val="ECATableText"/>
              <w:rPr>
                <w:b/>
                <w:bCs/>
                <w:color w:val="E28C05" w:themeColor="accent5"/>
                <w:szCs w:val="24"/>
              </w:rPr>
            </w:pPr>
            <w:r w:rsidRPr="009946C7">
              <w:rPr>
                <w:b/>
                <w:bCs/>
                <w:color w:val="E28C05" w:themeColor="accent5"/>
              </w:rPr>
              <w:t>DT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3677B3F4" w14:textId="77777777">
            <w:pPr>
              <w:pStyle w:val="ECATableText"/>
              <w:rPr>
                <w:color w:val="E28C05" w:themeColor="accent5"/>
              </w:rPr>
            </w:pPr>
            <w:r w:rsidRPr="009946C7">
              <w:rPr>
                <w:color w:val="E28C05" w:themeColor="accent5"/>
              </w:rPr>
              <w:t>Up to 10.1 million as indicated in the Energy Transition Plan, with a low probability of occurrence (10%)</w:t>
            </w:r>
          </w:p>
        </w:tc>
      </w:tr>
      <w:tr w:rsidRPr="009946C7" w:rsidR="002F4CCA" w:rsidTr="00DA2616" w14:paraId="4D9F2188" w14:textId="77777777">
        <w:tc>
          <w:tcPr>
            <w:tcW w:w="819" w:type="pct"/>
            <w:vMerge/>
            <w:vAlign w:val="center"/>
            <w:hideMark/>
          </w:tcPr>
          <w:p w:rsidRPr="009946C7" w:rsidR="002F4CCA" w:rsidP="008D0FC8" w:rsidRDefault="002F4CCA" w14:paraId="7E061A7D"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4B33199B"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026A343E" w14:textId="77777777">
            <w:pPr>
              <w:pStyle w:val="ECATableText"/>
              <w:rPr>
                <w:b/>
                <w:bCs/>
                <w:color w:val="425968" w:themeColor="accent2"/>
              </w:rPr>
            </w:pPr>
            <w:r w:rsidRPr="009946C7">
              <w:rPr>
                <w:b/>
                <w:bCs/>
                <w:color w:val="425968" w:themeColor="accent2"/>
              </w:rPr>
              <w:t>BT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3F62D556" w14:textId="77777777">
            <w:pPr>
              <w:pStyle w:val="ECATableText"/>
              <w:rPr>
                <w:color w:val="425968" w:themeColor="accent2"/>
              </w:rPr>
            </w:pPr>
            <w:r w:rsidRPr="009946C7">
              <w:rPr>
                <w:color w:val="425968" w:themeColor="accent2"/>
              </w:rPr>
              <w:t>Up to 10.1 million as indicated in the Energy Transition Plan, with a medium probability of occurrence (50%)</w:t>
            </w:r>
          </w:p>
        </w:tc>
      </w:tr>
      <w:tr w:rsidRPr="009946C7" w:rsidR="002F4CCA" w:rsidTr="00DA2616" w14:paraId="2CDA3A14" w14:textId="77777777">
        <w:tc>
          <w:tcPr>
            <w:tcW w:w="819" w:type="pct"/>
            <w:vMerge/>
            <w:vAlign w:val="center"/>
            <w:hideMark/>
          </w:tcPr>
          <w:p w:rsidRPr="009946C7" w:rsidR="002F4CCA" w:rsidP="008D0FC8" w:rsidRDefault="002F4CCA" w14:paraId="6CD62E5A"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6FBD2BA1"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473F9FEC" w14:textId="77777777">
            <w:pPr>
              <w:pStyle w:val="ECATableText"/>
              <w:rPr>
                <w:b/>
                <w:bCs/>
                <w:color w:val="73923C" w:themeColor="accent6"/>
              </w:rPr>
            </w:pPr>
            <w:r w:rsidRPr="009946C7">
              <w:rPr>
                <w:b/>
                <w:bCs/>
                <w:color w:val="73923C" w:themeColor="accent6"/>
              </w:rPr>
              <w:t>TGS</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6EE6F1E1" w14:textId="77777777">
            <w:pPr>
              <w:pStyle w:val="ECATableText"/>
              <w:rPr>
                <w:color w:val="73923C" w:themeColor="accent6"/>
              </w:rPr>
            </w:pPr>
            <w:r w:rsidRPr="009946C7">
              <w:rPr>
                <w:color w:val="73923C" w:themeColor="accent6"/>
              </w:rPr>
              <w:t>Up to 10.1 million as indicated in the Energy Transition Plan, with a high probability of occurrence (100%)</w:t>
            </w:r>
          </w:p>
        </w:tc>
      </w:tr>
      <w:tr w:rsidRPr="009946C7" w:rsidR="002F4CCA" w:rsidTr="00DA2616" w14:paraId="46328D6C" w14:textId="77777777">
        <w:tc>
          <w:tcPr>
            <w:tcW w:w="819" w:type="pct"/>
            <w:vMerge/>
            <w:vAlign w:val="center"/>
          </w:tcPr>
          <w:p w:rsidRPr="009946C7" w:rsidR="002F4CCA" w:rsidP="008D0FC8" w:rsidRDefault="002F4CCA" w14:paraId="4AF2D620"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2F4CCA" w:rsidP="008D0FC8" w:rsidRDefault="002F4CCA" w14:paraId="610D60B1" w14:textId="77777777">
            <w:pPr>
              <w:rPr>
                <w:rFonts w:asciiTheme="minorHAnsi" w:hAnsiTheme="minorHAnsi" w:eastAsiaTheme="minorEastAsia"/>
                <w:i/>
                <w:iCs/>
                <w:color w:val="A39D8D" w:themeColor="background2" w:themeShade="BF"/>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594342B0" w14:textId="77777777">
            <w:pPr>
              <w:pStyle w:val="ECATableText"/>
              <w:rPr>
                <w:b/>
                <w:bCs/>
                <w:color w:val="A39D8D" w:themeColor="background2" w:themeShade="BF"/>
              </w:rPr>
            </w:pPr>
            <w:r w:rsidRPr="009946C7">
              <w:rPr>
                <w:b/>
                <w:bCs/>
                <w:color w:val="A39D8D" w:themeColor="background2" w:themeShade="BF"/>
              </w:rPr>
              <w:t>PT</w:t>
            </w:r>
          </w:p>
        </w:tc>
        <w:tc>
          <w:tcPr>
            <w:tcW w:w="2796" w:type="pct"/>
            <w:gridSpan w:val="6"/>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0462325B" w14:textId="77777777">
            <w:pPr>
              <w:pStyle w:val="ECATableText"/>
              <w:rPr>
                <w:color w:val="A39D8D" w:themeColor="background2" w:themeShade="BF"/>
              </w:rPr>
            </w:pPr>
            <w:r w:rsidRPr="009946C7">
              <w:rPr>
                <w:color w:val="A39D8D" w:themeColor="background2" w:themeShade="BF"/>
              </w:rPr>
              <w:t>Up to 10.1 million as indicated in the Energy Transition Plan, with a high probability of occurrence (100%)</w:t>
            </w:r>
          </w:p>
        </w:tc>
      </w:tr>
      <w:tr w:rsidRPr="009946C7" w:rsidR="002F4CCA" w:rsidTr="00DA2616" w14:paraId="2E33DB16" w14:textId="77777777">
        <w:tc>
          <w:tcPr>
            <w:tcW w:w="819" w:type="pct"/>
            <w:vMerge w:val="restart"/>
            <w:tcBorders>
              <w:top w:val="single" w:color="D3D5D3" w:themeColor="accent4" w:themeTint="66" w:sz="4" w:space="0"/>
              <w:left w:val="nil"/>
              <w:right w:val="nil"/>
            </w:tcBorders>
            <w:hideMark/>
          </w:tcPr>
          <w:p w:rsidRPr="009946C7" w:rsidR="002F4CCA" w:rsidP="008D0FC8" w:rsidRDefault="002F4CCA" w14:paraId="1C684333" w14:textId="74FA3C29">
            <w:pPr>
              <w:pStyle w:val="ECATableText"/>
              <w:rPr>
                <w:b/>
                <w:bCs/>
              </w:rPr>
            </w:pPr>
            <w:r w:rsidRPr="009946C7">
              <w:rPr>
                <w:b/>
                <w:bCs/>
              </w:rPr>
              <w:t xml:space="preserve">Transmission </w:t>
            </w:r>
            <w:r w:rsidRPr="009946C7" w:rsidR="00DA2616">
              <w:rPr>
                <w:b/>
                <w:bCs/>
              </w:rPr>
              <w:t xml:space="preserve">system </w:t>
            </w:r>
            <w:r w:rsidRPr="009946C7">
              <w:rPr>
                <w:b/>
                <w:bCs/>
              </w:rPr>
              <w:t>losses (electricity)</w:t>
            </w:r>
          </w:p>
        </w:tc>
        <w:tc>
          <w:tcPr>
            <w:tcW w:w="665" w:type="pct"/>
            <w:vMerge w:val="restart"/>
            <w:tcBorders>
              <w:top w:val="single" w:color="D3D5D3" w:themeColor="accent4" w:themeTint="66" w:sz="4" w:space="0"/>
              <w:left w:val="nil"/>
              <w:right w:val="nil"/>
            </w:tcBorders>
            <w:hideMark/>
          </w:tcPr>
          <w:p w:rsidRPr="009946C7" w:rsidR="002F4CCA" w:rsidP="008D0FC8" w:rsidRDefault="002F4CCA" w14:paraId="66E6C2A2" w14:textId="72B7E791">
            <w:pPr>
              <w:pStyle w:val="ECATableText"/>
              <w:rPr>
                <w:i/>
                <w:iCs/>
                <w:szCs w:val="22"/>
              </w:rPr>
            </w:pPr>
            <w:r w:rsidRPr="009946C7">
              <w:rPr>
                <w:i/>
                <w:iCs/>
                <w:szCs w:val="22"/>
              </w:rPr>
              <w:t>% of energy</w:t>
            </w:r>
            <w:r w:rsidRPr="009946C7">
              <w:rPr>
                <w:szCs w:val="22"/>
              </w:rPr>
              <w:t xml:space="preserve"> </w:t>
            </w:r>
            <w:r w:rsidRPr="009946C7">
              <w:rPr>
                <w:i/>
                <w:iCs/>
                <w:szCs w:val="22"/>
              </w:rPr>
              <w:t xml:space="preserve">entering </w:t>
            </w:r>
            <w:r w:rsidRPr="009946C7" w:rsidR="00DA2616">
              <w:rPr>
                <w:i/>
                <w:iCs/>
                <w:szCs w:val="22"/>
              </w:rPr>
              <w:t>the grid</w:t>
            </w: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DC5A927" w14:textId="77777777">
            <w:pPr>
              <w:pStyle w:val="ECATableText"/>
              <w:rPr>
                <w:b/>
                <w:bCs/>
                <w:color w:val="E28C05" w:themeColor="accent5"/>
                <w:szCs w:val="24"/>
              </w:rPr>
            </w:pPr>
            <w:r w:rsidRPr="009946C7">
              <w:rPr>
                <w:b/>
                <w:bCs/>
                <w:color w:val="E28C05" w:themeColor="accent5"/>
              </w:rPr>
              <w:t>DT</w:t>
            </w:r>
          </w:p>
        </w:tc>
        <w:tc>
          <w:tcPr>
            <w:tcW w:w="46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62F71103" w14:textId="77777777">
            <w:pPr>
              <w:pStyle w:val="ECATableText"/>
              <w:jc w:val="center"/>
              <w:rPr>
                <w:color w:val="E28C05" w:themeColor="accent5"/>
              </w:rPr>
            </w:pPr>
            <w:r w:rsidRPr="009946C7">
              <w:rPr>
                <w:color w:val="E28C05" w:themeColor="accent5"/>
              </w:rPr>
              <w:t>4.7%</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B5483BF" w14:textId="77777777">
            <w:pPr>
              <w:pStyle w:val="ECATableText"/>
              <w:jc w:val="center"/>
              <w:rPr>
                <w:color w:val="E28C05" w:themeColor="accent5"/>
              </w:rPr>
            </w:pPr>
            <w:r w:rsidRPr="009946C7">
              <w:rPr>
                <w:color w:val="E28C05" w:themeColor="accent5"/>
              </w:rPr>
              <w:t>4.5%</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44F0031" w14:textId="77777777">
            <w:pPr>
              <w:pStyle w:val="ECATableText"/>
              <w:jc w:val="center"/>
              <w:rPr>
                <w:color w:val="E28C05" w:themeColor="accent5"/>
              </w:rPr>
            </w:pPr>
            <w:r w:rsidRPr="009946C7">
              <w:rPr>
                <w:color w:val="E28C05" w:themeColor="accent5"/>
              </w:rPr>
              <w:t>4.2%</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5C72E6B" w14:textId="77777777">
            <w:pPr>
              <w:pStyle w:val="ECATableText"/>
              <w:jc w:val="center"/>
              <w:rPr>
                <w:color w:val="E28C05" w:themeColor="accent5"/>
              </w:rPr>
            </w:pPr>
            <w:r w:rsidRPr="009946C7">
              <w:rPr>
                <w:color w:val="E28C05" w:themeColor="accent5"/>
              </w:rPr>
              <w:t>4.0%</w:t>
            </w:r>
          </w:p>
        </w:tc>
        <w:tc>
          <w:tcPr>
            <w:tcW w:w="51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54C97CF" w14:textId="77777777">
            <w:pPr>
              <w:pStyle w:val="ECATableText"/>
              <w:jc w:val="center"/>
              <w:rPr>
                <w:color w:val="E28C05" w:themeColor="accent5"/>
              </w:rPr>
            </w:pPr>
            <w:r w:rsidRPr="009946C7">
              <w:rPr>
                <w:color w:val="E28C05" w:themeColor="accent5"/>
              </w:rPr>
              <w:t>3.7%</w:t>
            </w:r>
          </w:p>
        </w:tc>
        <w:tc>
          <w:tcPr>
            <w:tcW w:w="44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668D157" w14:textId="77777777">
            <w:pPr>
              <w:pStyle w:val="ECATableText"/>
              <w:jc w:val="center"/>
              <w:rPr>
                <w:color w:val="E28C05" w:themeColor="accent5"/>
              </w:rPr>
            </w:pPr>
            <w:r w:rsidRPr="009946C7">
              <w:rPr>
                <w:color w:val="E28C05" w:themeColor="accent5"/>
              </w:rPr>
              <w:t>3.5%</w:t>
            </w:r>
          </w:p>
        </w:tc>
      </w:tr>
      <w:tr w:rsidRPr="009946C7" w:rsidR="002F4CCA" w:rsidTr="00DA2616" w14:paraId="110D94D6" w14:textId="77777777">
        <w:tc>
          <w:tcPr>
            <w:tcW w:w="819" w:type="pct"/>
            <w:vMerge/>
            <w:vAlign w:val="center"/>
            <w:hideMark/>
          </w:tcPr>
          <w:p w:rsidRPr="009946C7" w:rsidR="002F4CCA" w:rsidP="008D0FC8" w:rsidRDefault="002F4CCA" w14:paraId="1668A4CD"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4786FCBA"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209A4483" w14:textId="77777777">
            <w:pPr>
              <w:pStyle w:val="ECATableText"/>
              <w:rPr>
                <w:b/>
                <w:bCs/>
                <w:color w:val="425968" w:themeColor="accent2"/>
              </w:rPr>
            </w:pPr>
            <w:r w:rsidRPr="009946C7">
              <w:rPr>
                <w:b/>
                <w:bCs/>
                <w:color w:val="425968" w:themeColor="accent2"/>
              </w:rPr>
              <w:t>BT</w:t>
            </w:r>
          </w:p>
        </w:tc>
        <w:tc>
          <w:tcPr>
            <w:tcW w:w="46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943205E" w14:textId="77777777">
            <w:pPr>
              <w:pStyle w:val="ECATableText"/>
              <w:jc w:val="center"/>
              <w:rPr>
                <w:color w:val="425968" w:themeColor="accent2"/>
              </w:rPr>
            </w:pPr>
            <w:r w:rsidRPr="009946C7">
              <w:rPr>
                <w:color w:val="425968" w:themeColor="accent2"/>
              </w:rPr>
              <w:t>4.7%</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F3D9AA0" w14:textId="77777777">
            <w:pPr>
              <w:pStyle w:val="ECATableText"/>
              <w:jc w:val="center"/>
              <w:rPr>
                <w:color w:val="425968" w:themeColor="accent2"/>
              </w:rPr>
            </w:pPr>
            <w:r w:rsidRPr="009946C7">
              <w:rPr>
                <w:color w:val="425968" w:themeColor="accent2"/>
              </w:rPr>
              <w:t>4.4%</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961DC37" w14:textId="77777777">
            <w:pPr>
              <w:pStyle w:val="ECATableText"/>
              <w:jc w:val="center"/>
              <w:rPr>
                <w:color w:val="425968" w:themeColor="accent2"/>
              </w:rPr>
            </w:pPr>
            <w:r w:rsidRPr="009946C7">
              <w:rPr>
                <w:color w:val="425968" w:themeColor="accent2"/>
              </w:rPr>
              <w:t>4.1%</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A4A1FFE" w14:textId="77777777">
            <w:pPr>
              <w:pStyle w:val="ECATableText"/>
              <w:jc w:val="center"/>
              <w:rPr>
                <w:color w:val="425968" w:themeColor="accent2"/>
              </w:rPr>
            </w:pPr>
            <w:r w:rsidRPr="009946C7">
              <w:rPr>
                <w:color w:val="425968" w:themeColor="accent2"/>
              </w:rPr>
              <w:t>3.8%</w:t>
            </w:r>
          </w:p>
        </w:tc>
        <w:tc>
          <w:tcPr>
            <w:tcW w:w="51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48BA3069" w14:textId="77777777">
            <w:pPr>
              <w:pStyle w:val="ECATableText"/>
              <w:jc w:val="center"/>
              <w:rPr>
                <w:color w:val="425968" w:themeColor="accent2"/>
              </w:rPr>
            </w:pPr>
            <w:r w:rsidRPr="009946C7">
              <w:rPr>
                <w:color w:val="425968" w:themeColor="accent2"/>
              </w:rPr>
              <w:t>3.5%</w:t>
            </w:r>
          </w:p>
        </w:tc>
        <w:tc>
          <w:tcPr>
            <w:tcW w:w="44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29DFFD85" w14:textId="77777777">
            <w:pPr>
              <w:pStyle w:val="ECATableText"/>
              <w:jc w:val="center"/>
              <w:rPr>
                <w:color w:val="425968" w:themeColor="accent2"/>
              </w:rPr>
            </w:pPr>
            <w:r w:rsidRPr="009946C7">
              <w:rPr>
                <w:color w:val="425968" w:themeColor="accent2"/>
              </w:rPr>
              <w:t>3.2%</w:t>
            </w:r>
          </w:p>
        </w:tc>
      </w:tr>
      <w:tr w:rsidRPr="009946C7" w:rsidR="002F4CCA" w:rsidTr="00DA2616" w14:paraId="3682003B" w14:textId="77777777">
        <w:tc>
          <w:tcPr>
            <w:tcW w:w="819" w:type="pct"/>
            <w:vMerge/>
            <w:vAlign w:val="center"/>
            <w:hideMark/>
          </w:tcPr>
          <w:p w:rsidRPr="009946C7" w:rsidR="002F4CCA" w:rsidP="008D0FC8" w:rsidRDefault="002F4CCA" w14:paraId="51138E16"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763ED29B"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632284BC" w14:textId="77777777">
            <w:pPr>
              <w:pStyle w:val="ECATableText"/>
              <w:rPr>
                <w:b/>
                <w:bCs/>
                <w:color w:val="73923C" w:themeColor="accent6"/>
              </w:rPr>
            </w:pPr>
            <w:r w:rsidRPr="009946C7">
              <w:rPr>
                <w:b/>
                <w:bCs/>
                <w:color w:val="73923C" w:themeColor="accent6"/>
              </w:rPr>
              <w:t>TGS</w:t>
            </w:r>
          </w:p>
        </w:tc>
        <w:tc>
          <w:tcPr>
            <w:tcW w:w="46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E4B0706" w14:textId="77777777">
            <w:pPr>
              <w:pStyle w:val="ECATableText"/>
              <w:jc w:val="center"/>
              <w:rPr>
                <w:color w:val="73923C" w:themeColor="accent6"/>
              </w:rPr>
            </w:pPr>
            <w:r w:rsidRPr="009946C7">
              <w:rPr>
                <w:color w:val="73923C" w:themeColor="accent6"/>
              </w:rPr>
              <w:t>4.7%</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F594C24" w14:textId="77777777">
            <w:pPr>
              <w:pStyle w:val="ECATableText"/>
              <w:jc w:val="center"/>
              <w:rPr>
                <w:color w:val="73923C" w:themeColor="accent6"/>
              </w:rPr>
            </w:pPr>
            <w:r w:rsidRPr="009946C7">
              <w:rPr>
                <w:color w:val="73923C" w:themeColor="accent6"/>
              </w:rPr>
              <w:t>4.3%</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FCAEE8B" w14:textId="77777777">
            <w:pPr>
              <w:pStyle w:val="ECATableText"/>
              <w:jc w:val="center"/>
              <w:rPr>
                <w:color w:val="73923C" w:themeColor="accent6"/>
              </w:rPr>
            </w:pPr>
            <w:r w:rsidRPr="009946C7">
              <w:rPr>
                <w:color w:val="73923C" w:themeColor="accent6"/>
              </w:rPr>
              <w:t>4.0%</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272E5929" w14:textId="77777777">
            <w:pPr>
              <w:pStyle w:val="ECATableText"/>
              <w:jc w:val="center"/>
              <w:rPr>
                <w:color w:val="73923C" w:themeColor="accent6"/>
              </w:rPr>
            </w:pPr>
            <w:r w:rsidRPr="009946C7">
              <w:rPr>
                <w:color w:val="73923C" w:themeColor="accent6"/>
              </w:rPr>
              <w:t>3.6%</w:t>
            </w:r>
          </w:p>
        </w:tc>
        <w:tc>
          <w:tcPr>
            <w:tcW w:w="51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81F4DBD" w14:textId="77777777">
            <w:pPr>
              <w:pStyle w:val="ECATableText"/>
              <w:jc w:val="center"/>
              <w:rPr>
                <w:color w:val="73923C" w:themeColor="accent6"/>
              </w:rPr>
            </w:pPr>
            <w:r w:rsidRPr="009946C7">
              <w:rPr>
                <w:color w:val="73923C" w:themeColor="accent6"/>
              </w:rPr>
              <w:t>2.9%</w:t>
            </w:r>
          </w:p>
        </w:tc>
        <w:tc>
          <w:tcPr>
            <w:tcW w:w="44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23F62F51" w14:textId="77777777">
            <w:pPr>
              <w:pStyle w:val="ECATableText"/>
              <w:jc w:val="center"/>
              <w:rPr>
                <w:color w:val="73923C" w:themeColor="accent6"/>
              </w:rPr>
            </w:pPr>
            <w:r w:rsidRPr="009946C7">
              <w:rPr>
                <w:color w:val="73923C" w:themeColor="accent6"/>
              </w:rPr>
              <w:t>2.9%</w:t>
            </w:r>
          </w:p>
        </w:tc>
      </w:tr>
      <w:tr w:rsidRPr="009946C7" w:rsidR="002F4CCA" w:rsidTr="00DA2616" w14:paraId="304B4A76" w14:textId="77777777">
        <w:tc>
          <w:tcPr>
            <w:tcW w:w="819" w:type="pct"/>
            <w:vMerge/>
            <w:vAlign w:val="center"/>
          </w:tcPr>
          <w:p w:rsidRPr="009946C7" w:rsidR="002F4CCA" w:rsidP="008D0FC8" w:rsidRDefault="002F4CCA" w14:paraId="344FAE0D"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2F4CCA" w:rsidP="008D0FC8" w:rsidRDefault="002F4CCA" w14:paraId="6FD501A9"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59ADA189" w14:textId="77777777">
            <w:pPr>
              <w:pStyle w:val="ECATableText"/>
              <w:rPr>
                <w:b/>
                <w:bCs/>
                <w:color w:val="A39D8D" w:themeColor="background2" w:themeShade="BF"/>
              </w:rPr>
            </w:pPr>
            <w:r w:rsidRPr="009946C7">
              <w:rPr>
                <w:b/>
                <w:bCs/>
                <w:color w:val="A39D8D" w:themeColor="background2" w:themeShade="BF"/>
              </w:rPr>
              <w:t>PT</w:t>
            </w:r>
          </w:p>
        </w:tc>
        <w:tc>
          <w:tcPr>
            <w:tcW w:w="46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751AE965" w14:textId="77777777">
            <w:pPr>
              <w:pStyle w:val="ECATableText"/>
              <w:jc w:val="center"/>
              <w:rPr>
                <w:color w:val="A39D8D" w:themeColor="background2" w:themeShade="BF"/>
              </w:rPr>
            </w:pPr>
            <w:r w:rsidRPr="009946C7">
              <w:rPr>
                <w:color w:val="A39D8D" w:themeColor="background2" w:themeShade="BF"/>
              </w:rPr>
              <w:t>4.7%</w:t>
            </w:r>
          </w:p>
        </w:tc>
        <w:tc>
          <w:tcPr>
            <w:tcW w:w="461"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2478C5B9" w14:textId="77777777">
            <w:pPr>
              <w:pStyle w:val="ECATableText"/>
              <w:jc w:val="center"/>
              <w:rPr>
                <w:color w:val="A39D8D" w:themeColor="background2" w:themeShade="BF"/>
              </w:rPr>
            </w:pPr>
            <w:r w:rsidRPr="009946C7">
              <w:rPr>
                <w:color w:val="A39D8D" w:themeColor="background2" w:themeShade="BF"/>
              </w:rPr>
              <w:t>4.3%</w:t>
            </w:r>
          </w:p>
        </w:tc>
        <w:tc>
          <w:tcPr>
            <w:tcW w:w="461"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484611C3" w14:textId="77777777">
            <w:pPr>
              <w:pStyle w:val="ECATableText"/>
              <w:jc w:val="center"/>
              <w:rPr>
                <w:color w:val="A39D8D" w:themeColor="background2" w:themeShade="BF"/>
              </w:rPr>
            </w:pPr>
            <w:r w:rsidRPr="009946C7">
              <w:rPr>
                <w:color w:val="A39D8D" w:themeColor="background2" w:themeShade="BF"/>
              </w:rPr>
              <w:t>4.0%</w:t>
            </w:r>
          </w:p>
        </w:tc>
        <w:tc>
          <w:tcPr>
            <w:tcW w:w="461"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43245196" w14:textId="77777777">
            <w:pPr>
              <w:pStyle w:val="ECATableText"/>
              <w:jc w:val="center"/>
              <w:rPr>
                <w:color w:val="A39D8D" w:themeColor="background2" w:themeShade="BF"/>
              </w:rPr>
            </w:pPr>
            <w:r w:rsidRPr="009946C7">
              <w:rPr>
                <w:color w:val="A39D8D" w:themeColor="background2" w:themeShade="BF"/>
              </w:rPr>
              <w:t>3.6%</w:t>
            </w:r>
          </w:p>
        </w:tc>
        <w:tc>
          <w:tcPr>
            <w:tcW w:w="512"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635AC8F9" w14:textId="77777777">
            <w:pPr>
              <w:pStyle w:val="ECATableText"/>
              <w:jc w:val="center"/>
              <w:rPr>
                <w:color w:val="A39D8D" w:themeColor="background2" w:themeShade="BF"/>
              </w:rPr>
            </w:pPr>
            <w:r w:rsidRPr="009946C7">
              <w:rPr>
                <w:color w:val="A39D8D" w:themeColor="background2" w:themeShade="BF"/>
              </w:rPr>
              <w:t>2.9%</w:t>
            </w:r>
          </w:p>
        </w:tc>
        <w:tc>
          <w:tcPr>
            <w:tcW w:w="442"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2CDCDE5C" w14:textId="77777777">
            <w:pPr>
              <w:pStyle w:val="ECATableText"/>
              <w:jc w:val="center"/>
              <w:rPr>
                <w:color w:val="A39D8D" w:themeColor="background2" w:themeShade="BF"/>
              </w:rPr>
            </w:pPr>
            <w:r w:rsidRPr="009946C7">
              <w:rPr>
                <w:color w:val="A39D8D" w:themeColor="background2" w:themeShade="BF"/>
              </w:rPr>
              <w:t>2.9%</w:t>
            </w:r>
          </w:p>
        </w:tc>
      </w:tr>
      <w:tr w:rsidRPr="009946C7" w:rsidR="002F4CCA" w:rsidTr="00DA2616" w14:paraId="7A0C8090" w14:textId="77777777">
        <w:tc>
          <w:tcPr>
            <w:tcW w:w="819" w:type="pct"/>
            <w:vMerge w:val="restart"/>
            <w:tcBorders>
              <w:top w:val="single" w:color="D3D5D3" w:themeColor="accent4" w:themeTint="66" w:sz="4" w:space="0"/>
              <w:left w:val="nil"/>
              <w:right w:val="nil"/>
            </w:tcBorders>
            <w:hideMark/>
          </w:tcPr>
          <w:p w:rsidRPr="009946C7" w:rsidR="002F4CCA" w:rsidP="008D0FC8" w:rsidRDefault="002F4CCA" w14:paraId="53745EF1" w14:textId="27AF3525">
            <w:pPr>
              <w:pStyle w:val="ECATableText"/>
              <w:rPr>
                <w:b/>
                <w:bCs/>
              </w:rPr>
            </w:pPr>
            <w:r w:rsidRPr="009946C7">
              <w:rPr>
                <w:b/>
                <w:bCs/>
              </w:rPr>
              <w:t xml:space="preserve">Distribution </w:t>
            </w:r>
            <w:r w:rsidRPr="009946C7" w:rsidR="00DA2616">
              <w:rPr>
                <w:b/>
                <w:bCs/>
              </w:rPr>
              <w:t xml:space="preserve">system </w:t>
            </w:r>
            <w:r w:rsidRPr="009946C7">
              <w:rPr>
                <w:b/>
                <w:bCs/>
              </w:rPr>
              <w:t>losses (electricity)</w:t>
            </w:r>
          </w:p>
        </w:tc>
        <w:tc>
          <w:tcPr>
            <w:tcW w:w="665" w:type="pct"/>
            <w:vMerge w:val="restart"/>
            <w:tcBorders>
              <w:top w:val="single" w:color="D3D5D3" w:themeColor="accent4" w:themeTint="66" w:sz="4" w:space="0"/>
              <w:left w:val="nil"/>
              <w:right w:val="nil"/>
            </w:tcBorders>
            <w:hideMark/>
          </w:tcPr>
          <w:p w:rsidRPr="009946C7" w:rsidR="002F4CCA" w:rsidP="008D0FC8" w:rsidRDefault="002F4CCA" w14:paraId="326B27BB" w14:textId="0F6BC784">
            <w:pPr>
              <w:pStyle w:val="ECATableText"/>
              <w:rPr>
                <w:i/>
                <w:iCs/>
                <w:szCs w:val="22"/>
              </w:rPr>
            </w:pPr>
            <w:r w:rsidRPr="009946C7">
              <w:rPr>
                <w:i/>
                <w:iCs/>
                <w:szCs w:val="22"/>
              </w:rPr>
              <w:t>% of energy</w:t>
            </w:r>
            <w:r w:rsidRPr="009946C7">
              <w:rPr>
                <w:szCs w:val="22"/>
              </w:rPr>
              <w:t xml:space="preserve"> </w:t>
            </w:r>
            <w:r w:rsidRPr="009946C7">
              <w:rPr>
                <w:i/>
                <w:iCs/>
                <w:szCs w:val="22"/>
              </w:rPr>
              <w:t xml:space="preserve">entering </w:t>
            </w:r>
            <w:r w:rsidRPr="009946C7" w:rsidR="00DA2616">
              <w:rPr>
                <w:i/>
                <w:iCs/>
                <w:szCs w:val="22"/>
              </w:rPr>
              <w:t>the grid</w:t>
            </w: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3E00527" w14:textId="77777777">
            <w:pPr>
              <w:pStyle w:val="ECATableText"/>
              <w:rPr>
                <w:b/>
                <w:bCs/>
                <w:color w:val="E28C05" w:themeColor="accent5"/>
                <w:szCs w:val="24"/>
              </w:rPr>
            </w:pPr>
            <w:r w:rsidRPr="009946C7">
              <w:rPr>
                <w:b/>
                <w:bCs/>
                <w:color w:val="E28C05" w:themeColor="accent5"/>
              </w:rPr>
              <w:t>DT</w:t>
            </w:r>
          </w:p>
        </w:tc>
        <w:tc>
          <w:tcPr>
            <w:tcW w:w="46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432894D" w14:textId="77777777">
            <w:pPr>
              <w:pStyle w:val="ECATableText"/>
              <w:jc w:val="center"/>
              <w:rPr>
                <w:color w:val="E28C05" w:themeColor="accent5"/>
              </w:rPr>
            </w:pPr>
            <w:r w:rsidRPr="009946C7">
              <w:rPr>
                <w:color w:val="E28C05" w:themeColor="accent5"/>
              </w:rPr>
              <w:t>17.2%</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1CA2A89" w14:textId="77777777">
            <w:pPr>
              <w:pStyle w:val="ECATableText"/>
              <w:jc w:val="center"/>
              <w:rPr>
                <w:color w:val="E28C05" w:themeColor="accent5"/>
              </w:rPr>
            </w:pPr>
            <w:r w:rsidRPr="009946C7">
              <w:rPr>
                <w:color w:val="E28C05" w:themeColor="accent5"/>
              </w:rPr>
              <w:t>16.7%</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3CEA243" w14:textId="77777777">
            <w:pPr>
              <w:pStyle w:val="ECATableText"/>
              <w:jc w:val="center"/>
              <w:rPr>
                <w:color w:val="E28C05" w:themeColor="accent5"/>
              </w:rPr>
            </w:pPr>
            <w:r w:rsidRPr="009946C7">
              <w:rPr>
                <w:color w:val="E28C05" w:themeColor="accent5"/>
              </w:rPr>
              <w:t>16.3%</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1933ABAD" w14:textId="77777777">
            <w:pPr>
              <w:pStyle w:val="ECATableText"/>
              <w:jc w:val="center"/>
              <w:rPr>
                <w:color w:val="E28C05" w:themeColor="accent5"/>
              </w:rPr>
            </w:pPr>
            <w:r w:rsidRPr="009946C7">
              <w:rPr>
                <w:color w:val="E28C05" w:themeColor="accent5"/>
              </w:rPr>
              <w:t>15.9%</w:t>
            </w:r>
          </w:p>
        </w:tc>
        <w:tc>
          <w:tcPr>
            <w:tcW w:w="51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6E4DBC53" w14:textId="77777777">
            <w:pPr>
              <w:pStyle w:val="ECATableText"/>
              <w:jc w:val="center"/>
              <w:rPr>
                <w:color w:val="E28C05" w:themeColor="accent5"/>
              </w:rPr>
            </w:pPr>
            <w:r w:rsidRPr="009946C7">
              <w:rPr>
                <w:color w:val="E28C05" w:themeColor="accent5"/>
              </w:rPr>
              <w:t>15.4%</w:t>
            </w:r>
          </w:p>
        </w:tc>
        <w:tc>
          <w:tcPr>
            <w:tcW w:w="44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73EAA00" w14:textId="77777777">
            <w:pPr>
              <w:pStyle w:val="ECATableText"/>
              <w:jc w:val="center"/>
              <w:rPr>
                <w:color w:val="E28C05" w:themeColor="accent5"/>
              </w:rPr>
            </w:pPr>
            <w:r w:rsidRPr="009946C7">
              <w:rPr>
                <w:color w:val="E28C05" w:themeColor="accent5"/>
              </w:rPr>
              <w:t>15.0%</w:t>
            </w:r>
          </w:p>
        </w:tc>
      </w:tr>
      <w:tr w:rsidRPr="009946C7" w:rsidR="002F4CCA" w:rsidTr="00DA2616" w14:paraId="101E6841" w14:textId="77777777">
        <w:tc>
          <w:tcPr>
            <w:tcW w:w="819" w:type="pct"/>
            <w:vMerge/>
            <w:vAlign w:val="center"/>
            <w:hideMark/>
          </w:tcPr>
          <w:p w:rsidRPr="009946C7" w:rsidR="002F4CCA" w:rsidP="008D0FC8" w:rsidRDefault="002F4CCA" w14:paraId="4CAD07DA"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251313A2"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67E4F4BB" w14:textId="77777777">
            <w:pPr>
              <w:pStyle w:val="ECATableText"/>
              <w:rPr>
                <w:b/>
                <w:bCs/>
                <w:color w:val="425968" w:themeColor="accent2"/>
              </w:rPr>
            </w:pPr>
            <w:r w:rsidRPr="009946C7">
              <w:rPr>
                <w:b/>
                <w:bCs/>
                <w:color w:val="425968" w:themeColor="accent2"/>
              </w:rPr>
              <w:t>BT</w:t>
            </w:r>
          </w:p>
        </w:tc>
        <w:tc>
          <w:tcPr>
            <w:tcW w:w="46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58DA3B1" w14:textId="77777777">
            <w:pPr>
              <w:pStyle w:val="ECATableText"/>
              <w:jc w:val="center"/>
              <w:rPr>
                <w:color w:val="31424D" w:themeColor="text2" w:themeShade="BF"/>
              </w:rPr>
            </w:pPr>
            <w:r w:rsidRPr="009946C7">
              <w:rPr>
                <w:color w:val="425968" w:themeColor="accent2"/>
              </w:rPr>
              <w:t>17.0%</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5CD9D82" w14:textId="77777777">
            <w:pPr>
              <w:pStyle w:val="ECATableText"/>
              <w:jc w:val="center"/>
              <w:rPr>
                <w:color w:val="31424D" w:themeColor="text2" w:themeShade="BF"/>
              </w:rPr>
            </w:pPr>
            <w:r w:rsidRPr="009946C7">
              <w:rPr>
                <w:color w:val="425968" w:themeColor="accent2"/>
              </w:rPr>
              <w:t>16.1%</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2C2066C2" w14:textId="77777777">
            <w:pPr>
              <w:pStyle w:val="ECATableText"/>
              <w:jc w:val="center"/>
              <w:rPr>
                <w:color w:val="31424D" w:themeColor="text2" w:themeShade="BF"/>
              </w:rPr>
            </w:pPr>
            <w:r w:rsidRPr="009946C7">
              <w:rPr>
                <w:color w:val="425968" w:themeColor="accent2"/>
              </w:rPr>
              <w:t>15.2%</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212F4D8" w14:textId="77777777">
            <w:pPr>
              <w:pStyle w:val="ECATableText"/>
              <w:jc w:val="center"/>
              <w:rPr>
                <w:color w:val="31424D" w:themeColor="text2" w:themeShade="BF"/>
              </w:rPr>
            </w:pPr>
            <w:r w:rsidRPr="009946C7">
              <w:rPr>
                <w:color w:val="425968" w:themeColor="accent2"/>
              </w:rPr>
              <w:t>14.3%</w:t>
            </w:r>
          </w:p>
        </w:tc>
        <w:tc>
          <w:tcPr>
            <w:tcW w:w="51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5C47F089" w14:textId="77777777">
            <w:pPr>
              <w:pStyle w:val="ECATableText"/>
              <w:jc w:val="center"/>
              <w:rPr>
                <w:color w:val="31424D" w:themeColor="text2" w:themeShade="BF"/>
              </w:rPr>
            </w:pPr>
            <w:r w:rsidRPr="009946C7">
              <w:rPr>
                <w:color w:val="425968" w:themeColor="accent2"/>
              </w:rPr>
              <w:t>13.4%</w:t>
            </w:r>
          </w:p>
        </w:tc>
        <w:tc>
          <w:tcPr>
            <w:tcW w:w="44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4EE3B187" w14:textId="77777777">
            <w:pPr>
              <w:pStyle w:val="ECATableText"/>
              <w:jc w:val="center"/>
              <w:rPr>
                <w:color w:val="31424D" w:themeColor="text2" w:themeShade="BF"/>
              </w:rPr>
            </w:pPr>
            <w:r w:rsidRPr="009946C7">
              <w:rPr>
                <w:color w:val="425968" w:themeColor="accent2"/>
              </w:rPr>
              <w:t>12.5%</w:t>
            </w:r>
          </w:p>
        </w:tc>
      </w:tr>
      <w:tr w:rsidRPr="009946C7" w:rsidR="002F4CCA" w:rsidTr="00DA2616" w14:paraId="11739E0F" w14:textId="77777777">
        <w:tc>
          <w:tcPr>
            <w:tcW w:w="819" w:type="pct"/>
            <w:vMerge/>
            <w:vAlign w:val="center"/>
            <w:hideMark/>
          </w:tcPr>
          <w:p w:rsidRPr="009946C7" w:rsidR="002F4CCA" w:rsidP="008D0FC8" w:rsidRDefault="002F4CCA" w14:paraId="799241C7"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7AF26A06"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40DA5666" w14:textId="77777777">
            <w:pPr>
              <w:pStyle w:val="ECATableText"/>
              <w:rPr>
                <w:b/>
                <w:bCs/>
                <w:color w:val="73923C" w:themeColor="accent6"/>
              </w:rPr>
            </w:pPr>
            <w:r w:rsidRPr="009946C7">
              <w:rPr>
                <w:b/>
                <w:bCs/>
                <w:color w:val="73923C" w:themeColor="accent6"/>
              </w:rPr>
              <w:t>TGS</w:t>
            </w:r>
          </w:p>
        </w:tc>
        <w:tc>
          <w:tcPr>
            <w:tcW w:w="46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13316864" w14:textId="77777777">
            <w:pPr>
              <w:pStyle w:val="ECATableText"/>
              <w:jc w:val="center"/>
              <w:rPr>
                <w:color w:val="73923C" w:themeColor="accent6"/>
              </w:rPr>
            </w:pPr>
            <w:r w:rsidRPr="009946C7">
              <w:rPr>
                <w:color w:val="73923C" w:themeColor="accent6"/>
              </w:rPr>
              <w:t>16.8%</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697E75EE" w14:textId="77777777">
            <w:pPr>
              <w:pStyle w:val="ECATableText"/>
              <w:jc w:val="center"/>
              <w:rPr>
                <w:color w:val="73923C" w:themeColor="accent6"/>
              </w:rPr>
            </w:pPr>
            <w:r w:rsidRPr="009946C7">
              <w:rPr>
                <w:color w:val="73923C" w:themeColor="accent6"/>
              </w:rPr>
              <w:t>15.4%</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337F0EBE" w14:textId="77777777">
            <w:pPr>
              <w:pStyle w:val="ECATableText"/>
              <w:jc w:val="center"/>
              <w:rPr>
                <w:color w:val="73923C" w:themeColor="accent6"/>
              </w:rPr>
            </w:pPr>
            <w:r w:rsidRPr="009946C7">
              <w:rPr>
                <w:color w:val="73923C" w:themeColor="accent6"/>
              </w:rPr>
              <w:t>14.1%</w:t>
            </w:r>
          </w:p>
        </w:tc>
        <w:tc>
          <w:tcPr>
            <w:tcW w:w="461"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2C655C5A" w14:textId="77777777">
            <w:pPr>
              <w:pStyle w:val="ECATableText"/>
              <w:jc w:val="center"/>
              <w:rPr>
                <w:color w:val="73923C" w:themeColor="accent6"/>
              </w:rPr>
            </w:pPr>
            <w:r w:rsidRPr="009946C7">
              <w:rPr>
                <w:color w:val="73923C" w:themeColor="accent6"/>
              </w:rPr>
              <w:t>12.7%</w:t>
            </w:r>
          </w:p>
        </w:tc>
        <w:tc>
          <w:tcPr>
            <w:tcW w:w="51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4794AD8E" w14:textId="77777777">
            <w:pPr>
              <w:pStyle w:val="ECATableText"/>
              <w:jc w:val="center"/>
              <w:rPr>
                <w:color w:val="73923C" w:themeColor="accent6"/>
              </w:rPr>
            </w:pPr>
            <w:r w:rsidRPr="009946C7">
              <w:rPr>
                <w:color w:val="73923C" w:themeColor="accent6"/>
              </w:rPr>
              <w:t>10.0%</w:t>
            </w:r>
          </w:p>
        </w:tc>
        <w:tc>
          <w:tcPr>
            <w:tcW w:w="442"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2DD2F7A7" w14:textId="77777777">
            <w:pPr>
              <w:pStyle w:val="ECATableText"/>
              <w:jc w:val="center"/>
              <w:rPr>
                <w:color w:val="73923C" w:themeColor="accent6"/>
              </w:rPr>
            </w:pPr>
            <w:r w:rsidRPr="009946C7">
              <w:rPr>
                <w:color w:val="73923C" w:themeColor="accent6"/>
              </w:rPr>
              <w:t>10.0%</w:t>
            </w:r>
          </w:p>
        </w:tc>
      </w:tr>
      <w:tr w:rsidRPr="009946C7" w:rsidR="002F4CCA" w:rsidTr="00DA2616" w14:paraId="39AC56E8" w14:textId="77777777">
        <w:tc>
          <w:tcPr>
            <w:tcW w:w="819" w:type="pct"/>
            <w:vMerge/>
            <w:vAlign w:val="center"/>
          </w:tcPr>
          <w:p w:rsidRPr="009946C7" w:rsidR="002F4CCA" w:rsidP="008D0FC8" w:rsidRDefault="002F4CCA" w14:paraId="1B835781"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2F4CCA" w:rsidP="008D0FC8" w:rsidRDefault="002F4CCA" w14:paraId="18C0B03B" w14:textId="77777777">
            <w:pPr>
              <w:rPr>
                <w:rFonts w:asciiTheme="minorHAnsi" w:hAnsiTheme="minorHAnsi" w:eastAsiaTheme="minorEastAsia"/>
                <w:i/>
                <w:iCs/>
                <w:kern w:val="2"/>
                <w:sz w:val="20"/>
                <w:szCs w:val="22"/>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33357C09" w14:textId="77777777">
            <w:pPr>
              <w:pStyle w:val="ECATableText"/>
              <w:rPr>
                <w:b/>
                <w:bCs/>
                <w:color w:val="A39D8D" w:themeColor="background2" w:themeShade="BF"/>
              </w:rPr>
            </w:pPr>
            <w:r w:rsidRPr="009946C7">
              <w:rPr>
                <w:b/>
                <w:bCs/>
                <w:color w:val="A39D8D" w:themeColor="background2" w:themeShade="BF"/>
              </w:rPr>
              <w:t>PT</w:t>
            </w:r>
          </w:p>
        </w:tc>
        <w:tc>
          <w:tcPr>
            <w:tcW w:w="46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25E42C61" w14:textId="77777777">
            <w:pPr>
              <w:pStyle w:val="ECATableText"/>
              <w:jc w:val="center"/>
              <w:rPr>
                <w:color w:val="A39D8D" w:themeColor="background2" w:themeShade="BF"/>
              </w:rPr>
            </w:pPr>
            <w:r w:rsidRPr="009946C7">
              <w:rPr>
                <w:color w:val="A39D8D" w:themeColor="background2" w:themeShade="BF"/>
              </w:rPr>
              <w:t>16.8%</w:t>
            </w:r>
          </w:p>
        </w:tc>
        <w:tc>
          <w:tcPr>
            <w:tcW w:w="461"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3D87472D" w14:textId="77777777">
            <w:pPr>
              <w:pStyle w:val="ECATableText"/>
              <w:jc w:val="center"/>
              <w:rPr>
                <w:color w:val="A39D8D" w:themeColor="background2" w:themeShade="BF"/>
              </w:rPr>
            </w:pPr>
            <w:r w:rsidRPr="009946C7">
              <w:rPr>
                <w:color w:val="A39D8D" w:themeColor="background2" w:themeShade="BF"/>
              </w:rPr>
              <w:t>15.4%</w:t>
            </w:r>
          </w:p>
        </w:tc>
        <w:tc>
          <w:tcPr>
            <w:tcW w:w="461"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09C25D32" w14:textId="77777777">
            <w:pPr>
              <w:pStyle w:val="ECATableText"/>
              <w:jc w:val="center"/>
              <w:rPr>
                <w:color w:val="A39D8D" w:themeColor="background2" w:themeShade="BF"/>
              </w:rPr>
            </w:pPr>
            <w:r w:rsidRPr="009946C7">
              <w:rPr>
                <w:color w:val="A39D8D" w:themeColor="background2" w:themeShade="BF"/>
              </w:rPr>
              <w:t>14.1%</w:t>
            </w:r>
          </w:p>
        </w:tc>
        <w:tc>
          <w:tcPr>
            <w:tcW w:w="461"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007E0476" w14:textId="77777777">
            <w:pPr>
              <w:pStyle w:val="ECATableText"/>
              <w:jc w:val="center"/>
              <w:rPr>
                <w:color w:val="A39D8D" w:themeColor="background2" w:themeShade="BF"/>
              </w:rPr>
            </w:pPr>
            <w:r w:rsidRPr="009946C7">
              <w:rPr>
                <w:color w:val="A39D8D" w:themeColor="background2" w:themeShade="BF"/>
              </w:rPr>
              <w:t>12.7%</w:t>
            </w:r>
          </w:p>
        </w:tc>
        <w:tc>
          <w:tcPr>
            <w:tcW w:w="512"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7D7DC64E" w14:textId="77777777">
            <w:pPr>
              <w:pStyle w:val="ECATableText"/>
              <w:jc w:val="center"/>
              <w:rPr>
                <w:color w:val="A39D8D" w:themeColor="background2" w:themeShade="BF"/>
              </w:rPr>
            </w:pPr>
            <w:r w:rsidRPr="009946C7">
              <w:rPr>
                <w:color w:val="A39D8D" w:themeColor="background2" w:themeShade="BF"/>
              </w:rPr>
              <w:t>10.0%</w:t>
            </w:r>
          </w:p>
        </w:tc>
        <w:tc>
          <w:tcPr>
            <w:tcW w:w="442"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5D2D9B51" w14:textId="77777777">
            <w:pPr>
              <w:pStyle w:val="ECATableText"/>
              <w:jc w:val="center"/>
              <w:rPr>
                <w:color w:val="A39D8D" w:themeColor="background2" w:themeShade="BF"/>
              </w:rPr>
            </w:pPr>
            <w:r w:rsidRPr="009946C7">
              <w:rPr>
                <w:color w:val="A39D8D" w:themeColor="background2" w:themeShade="BF"/>
              </w:rPr>
              <w:t>10.0%</w:t>
            </w:r>
          </w:p>
        </w:tc>
      </w:tr>
      <w:tr w:rsidRPr="009946C7" w:rsidR="002F4CCA" w:rsidTr="00DA2616" w14:paraId="7BF4C081" w14:textId="77777777">
        <w:tc>
          <w:tcPr>
            <w:tcW w:w="819" w:type="pct"/>
            <w:vMerge w:val="restart"/>
            <w:tcBorders>
              <w:top w:val="single" w:color="D3D5D3" w:themeColor="accent4" w:themeTint="66" w:sz="4" w:space="0"/>
              <w:left w:val="nil"/>
              <w:right w:val="nil"/>
            </w:tcBorders>
            <w:hideMark/>
          </w:tcPr>
          <w:p w:rsidRPr="009946C7" w:rsidR="002F4CCA" w:rsidP="008D0FC8" w:rsidRDefault="00DA2616" w14:paraId="238ECC03" w14:textId="745AB9AD">
            <w:pPr>
              <w:pStyle w:val="ECATableText"/>
              <w:rPr>
                <w:b/>
                <w:bCs/>
              </w:rPr>
            </w:pPr>
            <w:r w:rsidRPr="009946C7">
              <w:rPr>
                <w:b/>
                <w:bCs/>
              </w:rPr>
              <w:t>System l</w:t>
            </w:r>
            <w:r w:rsidRPr="009946C7" w:rsidR="002F4CCA">
              <w:rPr>
                <w:b/>
                <w:bCs/>
              </w:rPr>
              <w:t>oad factor</w:t>
            </w:r>
            <w:r w:rsidRPr="009946C7">
              <w:rPr>
                <w:b/>
                <w:bCs/>
              </w:rPr>
              <w:t xml:space="preserve"> (electricity)</w:t>
            </w:r>
          </w:p>
        </w:tc>
        <w:tc>
          <w:tcPr>
            <w:tcW w:w="665" w:type="pct"/>
            <w:vMerge w:val="restart"/>
            <w:tcBorders>
              <w:top w:val="single" w:color="D3D5D3" w:themeColor="accent4" w:themeTint="66" w:sz="4" w:space="0"/>
              <w:left w:val="nil"/>
              <w:right w:val="nil"/>
            </w:tcBorders>
            <w:hideMark/>
          </w:tcPr>
          <w:p w:rsidRPr="009946C7" w:rsidR="002F4CCA" w:rsidP="008D0FC8" w:rsidRDefault="002F4CCA" w14:paraId="38355EBD" w14:textId="77777777">
            <w:pPr>
              <w:pStyle w:val="ECATableText"/>
              <w:rPr>
                <w:i/>
                <w:iCs/>
                <w:szCs w:val="22"/>
              </w:rPr>
            </w:pPr>
            <w:r w:rsidRPr="009946C7">
              <w:rPr>
                <w:i/>
                <w:iCs/>
                <w:szCs w:val="22"/>
              </w:rPr>
              <w:t>%</w:t>
            </w: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28055B8" w14:textId="77777777">
            <w:pPr>
              <w:pStyle w:val="ECATableText"/>
              <w:rPr>
                <w:b/>
                <w:bCs/>
                <w:color w:val="E28C05" w:themeColor="accent5"/>
                <w:szCs w:val="24"/>
              </w:rPr>
            </w:pPr>
            <w:r w:rsidRPr="009946C7">
              <w:rPr>
                <w:b/>
                <w:bCs/>
                <w:color w:val="E28C05" w:themeColor="accent5"/>
              </w:rPr>
              <w:t>DT</w:t>
            </w:r>
          </w:p>
        </w:tc>
        <w:tc>
          <w:tcPr>
            <w:tcW w:w="460"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4065649C" w14:textId="77777777">
            <w:pPr>
              <w:pStyle w:val="ECATableText"/>
              <w:jc w:val="center"/>
              <w:rPr>
                <w:color w:val="E28C05" w:themeColor="accent5"/>
              </w:rPr>
            </w:pPr>
            <w:r w:rsidRPr="009946C7">
              <w:rPr>
                <w:color w:val="E28C05" w:themeColor="accent5"/>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0CD19CC0" w14:textId="77777777">
            <w:pPr>
              <w:pStyle w:val="ECATableText"/>
              <w:jc w:val="center"/>
              <w:rPr>
                <w:color w:val="E28C05" w:themeColor="accent5"/>
              </w:rPr>
            </w:pPr>
            <w:r w:rsidRPr="009946C7">
              <w:rPr>
                <w:color w:val="E28C05" w:themeColor="accent5"/>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607730B0" w14:textId="77777777">
            <w:pPr>
              <w:pStyle w:val="ECATableText"/>
              <w:jc w:val="center"/>
              <w:rPr>
                <w:color w:val="E28C05" w:themeColor="accent5"/>
              </w:rPr>
            </w:pPr>
            <w:r w:rsidRPr="009946C7">
              <w:rPr>
                <w:color w:val="E28C05" w:themeColor="accent5"/>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793BFF4" w14:textId="77777777">
            <w:pPr>
              <w:pStyle w:val="ECATableText"/>
              <w:jc w:val="center"/>
              <w:rPr>
                <w:color w:val="E28C05" w:themeColor="accent5"/>
              </w:rPr>
            </w:pPr>
            <w:r w:rsidRPr="009946C7">
              <w:rPr>
                <w:color w:val="E28C05" w:themeColor="accent5"/>
              </w:rPr>
              <w:t>69.5%</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A37E2AF" w14:textId="77777777">
            <w:pPr>
              <w:pStyle w:val="ECATableText"/>
              <w:jc w:val="center"/>
              <w:rPr>
                <w:color w:val="E28C05" w:themeColor="accent5"/>
              </w:rPr>
            </w:pPr>
            <w:r w:rsidRPr="009946C7">
              <w:rPr>
                <w:color w:val="E28C05" w:themeColor="accent5"/>
              </w:rPr>
              <w:t>69.5%</w:t>
            </w:r>
          </w:p>
        </w:tc>
        <w:tc>
          <w:tcPr>
            <w:tcW w:w="44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2D0034C2" w14:textId="77777777">
            <w:pPr>
              <w:pStyle w:val="ECATableText"/>
              <w:jc w:val="center"/>
              <w:rPr>
                <w:color w:val="E28C05" w:themeColor="accent5"/>
              </w:rPr>
            </w:pPr>
            <w:r w:rsidRPr="009946C7">
              <w:rPr>
                <w:color w:val="E28C05" w:themeColor="accent5"/>
              </w:rPr>
              <w:t>69.5%</w:t>
            </w:r>
          </w:p>
        </w:tc>
      </w:tr>
      <w:tr w:rsidRPr="009946C7" w:rsidR="002F4CCA" w:rsidTr="00DA2616" w14:paraId="40FBD57C" w14:textId="77777777">
        <w:tc>
          <w:tcPr>
            <w:tcW w:w="819" w:type="pct"/>
            <w:vMerge/>
            <w:vAlign w:val="center"/>
            <w:hideMark/>
          </w:tcPr>
          <w:p w:rsidRPr="009946C7" w:rsidR="002F4CCA" w:rsidP="008D0FC8" w:rsidRDefault="002F4CCA" w14:paraId="778A0062"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043DA29F" w14:textId="77777777">
            <w:pPr>
              <w:rPr>
                <w:rFonts w:asciiTheme="minorHAnsi" w:hAnsiTheme="minorHAnsi" w:eastAsiaTheme="minorEastAsia"/>
                <w:i/>
                <w:iCs/>
                <w:kern w:val="2"/>
                <w:sz w:val="16"/>
                <w:szCs w:val="18"/>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4B945A58" w14:textId="77777777">
            <w:pPr>
              <w:pStyle w:val="ECATableText"/>
              <w:rPr>
                <w:b/>
                <w:bCs/>
                <w:color w:val="425968" w:themeColor="accent2"/>
              </w:rPr>
            </w:pPr>
            <w:r w:rsidRPr="009946C7">
              <w:rPr>
                <w:b/>
                <w:bCs/>
                <w:color w:val="425968" w:themeColor="accent2"/>
              </w:rPr>
              <w:t>BT</w:t>
            </w:r>
          </w:p>
        </w:tc>
        <w:tc>
          <w:tcPr>
            <w:tcW w:w="460"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155ABEBC" w14:textId="77777777">
            <w:pPr>
              <w:pStyle w:val="ECATableText"/>
              <w:jc w:val="center"/>
              <w:rPr>
                <w:color w:val="425968" w:themeColor="accent2"/>
              </w:rPr>
            </w:pPr>
            <w:r w:rsidRPr="009946C7">
              <w:rPr>
                <w:color w:val="425968" w:themeColor="accent2"/>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553E0D4" w14:textId="77777777">
            <w:pPr>
              <w:pStyle w:val="ECATableText"/>
              <w:jc w:val="center"/>
              <w:rPr>
                <w:color w:val="425968" w:themeColor="accent2"/>
              </w:rPr>
            </w:pPr>
            <w:r w:rsidRPr="009946C7">
              <w:rPr>
                <w:color w:val="425968" w:themeColor="accent2"/>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0DE4F724" w14:textId="77777777">
            <w:pPr>
              <w:pStyle w:val="ECATableText"/>
              <w:jc w:val="center"/>
              <w:rPr>
                <w:color w:val="425968" w:themeColor="accent2"/>
              </w:rPr>
            </w:pPr>
            <w:r w:rsidRPr="009946C7">
              <w:rPr>
                <w:color w:val="425968" w:themeColor="accent2"/>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23E9D68E" w14:textId="77777777">
            <w:pPr>
              <w:pStyle w:val="ECATableText"/>
              <w:jc w:val="center"/>
              <w:rPr>
                <w:color w:val="425968" w:themeColor="accent2"/>
              </w:rPr>
            </w:pPr>
            <w:r w:rsidRPr="009946C7">
              <w:rPr>
                <w:color w:val="425968" w:themeColor="accent2"/>
              </w:rPr>
              <w:t>69.5%</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CD8BB15" w14:textId="77777777">
            <w:pPr>
              <w:pStyle w:val="ECATableText"/>
              <w:jc w:val="center"/>
              <w:rPr>
                <w:color w:val="425968" w:themeColor="accent2"/>
              </w:rPr>
            </w:pPr>
            <w:r w:rsidRPr="009946C7">
              <w:rPr>
                <w:color w:val="425968" w:themeColor="accent2"/>
              </w:rPr>
              <w:t>69.5%</w:t>
            </w:r>
          </w:p>
        </w:tc>
        <w:tc>
          <w:tcPr>
            <w:tcW w:w="44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018E08FF" w14:textId="77777777">
            <w:pPr>
              <w:pStyle w:val="ECATableText"/>
              <w:jc w:val="center"/>
              <w:rPr>
                <w:color w:val="425968" w:themeColor="accent2"/>
              </w:rPr>
            </w:pPr>
            <w:r w:rsidRPr="009946C7">
              <w:rPr>
                <w:color w:val="425968" w:themeColor="accent2"/>
              </w:rPr>
              <w:t>69.5%</w:t>
            </w:r>
          </w:p>
        </w:tc>
      </w:tr>
      <w:tr w:rsidRPr="009946C7" w:rsidR="002F4CCA" w:rsidTr="00DA2616" w14:paraId="3AB1BF4B" w14:textId="77777777">
        <w:tc>
          <w:tcPr>
            <w:tcW w:w="819" w:type="pct"/>
            <w:vMerge/>
            <w:vAlign w:val="center"/>
            <w:hideMark/>
          </w:tcPr>
          <w:p w:rsidRPr="009946C7" w:rsidR="002F4CCA" w:rsidP="008D0FC8" w:rsidRDefault="002F4CCA" w14:paraId="1839CE64" w14:textId="77777777">
            <w:pPr>
              <w:rPr>
                <w:rFonts w:asciiTheme="minorHAnsi" w:hAnsiTheme="minorHAnsi" w:eastAsiaTheme="minorEastAsia"/>
                <w:b/>
                <w:bCs/>
                <w:kern w:val="2"/>
                <w:sz w:val="20"/>
                <w:szCs w:val="24"/>
                <w14:ligatures w14:val="standardContextual"/>
              </w:rPr>
            </w:pPr>
          </w:p>
        </w:tc>
        <w:tc>
          <w:tcPr>
            <w:tcW w:w="665" w:type="pct"/>
            <w:vMerge/>
            <w:vAlign w:val="center"/>
            <w:hideMark/>
          </w:tcPr>
          <w:p w:rsidRPr="009946C7" w:rsidR="002F4CCA" w:rsidP="008D0FC8" w:rsidRDefault="002F4CCA" w14:paraId="7CAF972F" w14:textId="77777777">
            <w:pPr>
              <w:rPr>
                <w:rFonts w:asciiTheme="minorHAnsi" w:hAnsiTheme="minorHAnsi" w:eastAsiaTheme="minorEastAsia"/>
                <w:i/>
                <w:iCs/>
                <w:kern w:val="2"/>
                <w:sz w:val="16"/>
                <w:szCs w:val="18"/>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hideMark/>
          </w:tcPr>
          <w:p w:rsidRPr="009946C7" w:rsidR="002F4CCA" w:rsidP="008D0FC8" w:rsidRDefault="002F4CCA" w14:paraId="7747E380" w14:textId="77777777">
            <w:pPr>
              <w:pStyle w:val="ECATableText"/>
              <w:rPr>
                <w:b/>
                <w:bCs/>
                <w:color w:val="73923C" w:themeColor="accent6"/>
              </w:rPr>
            </w:pPr>
            <w:r w:rsidRPr="009946C7">
              <w:rPr>
                <w:b/>
                <w:bCs/>
                <w:color w:val="73923C" w:themeColor="accent6"/>
              </w:rPr>
              <w:t>TGS</w:t>
            </w:r>
          </w:p>
        </w:tc>
        <w:tc>
          <w:tcPr>
            <w:tcW w:w="460"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1BEFA867" w14:textId="77777777">
            <w:pPr>
              <w:pStyle w:val="ECATableText"/>
              <w:jc w:val="center"/>
              <w:rPr>
                <w:color w:val="73923C" w:themeColor="accent6"/>
              </w:rPr>
            </w:pPr>
            <w:r w:rsidRPr="009946C7">
              <w:rPr>
                <w:color w:val="73923C" w:themeColor="accent6"/>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41C377B" w14:textId="77777777">
            <w:pPr>
              <w:pStyle w:val="ECATableText"/>
              <w:jc w:val="center"/>
              <w:rPr>
                <w:color w:val="73923C" w:themeColor="accent6"/>
              </w:rPr>
            </w:pPr>
            <w:r w:rsidRPr="009946C7">
              <w:rPr>
                <w:color w:val="73923C" w:themeColor="accent6"/>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59894F23" w14:textId="77777777">
            <w:pPr>
              <w:pStyle w:val="ECATableText"/>
              <w:jc w:val="center"/>
              <w:rPr>
                <w:color w:val="73923C" w:themeColor="accent6"/>
              </w:rPr>
            </w:pPr>
            <w:r w:rsidRPr="009946C7">
              <w:rPr>
                <w:color w:val="73923C" w:themeColor="accent6"/>
              </w:rPr>
              <w:t>69.5%</w:t>
            </w:r>
          </w:p>
        </w:tc>
        <w:tc>
          <w:tcPr>
            <w:tcW w:w="461"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03ADC94F" w14:textId="77777777">
            <w:pPr>
              <w:pStyle w:val="ECATableText"/>
              <w:jc w:val="center"/>
              <w:rPr>
                <w:color w:val="73923C" w:themeColor="accent6"/>
              </w:rPr>
            </w:pPr>
            <w:r w:rsidRPr="009946C7">
              <w:rPr>
                <w:color w:val="73923C" w:themeColor="accent6"/>
              </w:rPr>
              <w:t>69.5%</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3D109C23" w14:textId="77777777">
            <w:pPr>
              <w:pStyle w:val="ECATableText"/>
              <w:jc w:val="center"/>
              <w:rPr>
                <w:color w:val="73923C" w:themeColor="accent6"/>
              </w:rPr>
            </w:pPr>
            <w:r w:rsidRPr="009946C7">
              <w:rPr>
                <w:color w:val="73923C" w:themeColor="accent6"/>
              </w:rPr>
              <w:t>69.5%</w:t>
            </w:r>
          </w:p>
        </w:tc>
        <w:tc>
          <w:tcPr>
            <w:tcW w:w="442" w:type="pct"/>
            <w:tcBorders>
              <w:top w:val="single" w:color="D3D5D3" w:themeColor="accent4" w:themeTint="66" w:sz="4" w:space="0"/>
              <w:left w:val="nil"/>
              <w:bottom w:val="single" w:color="D3D5D3" w:themeColor="accent4" w:themeTint="66" w:sz="4" w:space="0"/>
              <w:right w:val="nil"/>
            </w:tcBorders>
            <w:vAlign w:val="center"/>
            <w:hideMark/>
          </w:tcPr>
          <w:p w:rsidRPr="009946C7" w:rsidR="002F4CCA" w:rsidP="008D0FC8" w:rsidRDefault="002F4CCA" w14:paraId="4142CCA5" w14:textId="77777777">
            <w:pPr>
              <w:pStyle w:val="ECATableText"/>
              <w:jc w:val="center"/>
              <w:rPr>
                <w:color w:val="73923C" w:themeColor="accent6"/>
              </w:rPr>
            </w:pPr>
            <w:r w:rsidRPr="009946C7">
              <w:rPr>
                <w:color w:val="73923C" w:themeColor="accent6"/>
              </w:rPr>
              <w:t>69.5%</w:t>
            </w:r>
          </w:p>
        </w:tc>
      </w:tr>
      <w:tr w:rsidRPr="009946C7" w:rsidR="002F4CCA" w:rsidTr="00DA2616" w14:paraId="08BB1C7C" w14:textId="77777777">
        <w:tc>
          <w:tcPr>
            <w:tcW w:w="819" w:type="pct"/>
            <w:vMerge/>
            <w:vAlign w:val="center"/>
          </w:tcPr>
          <w:p w:rsidRPr="009946C7" w:rsidR="002F4CCA" w:rsidP="008D0FC8" w:rsidRDefault="002F4CCA" w14:paraId="5004628F" w14:textId="77777777">
            <w:pPr>
              <w:rPr>
                <w:rFonts w:asciiTheme="minorHAnsi" w:hAnsiTheme="minorHAnsi" w:eastAsiaTheme="minorEastAsia"/>
                <w:b/>
                <w:bCs/>
                <w:kern w:val="2"/>
                <w:sz w:val="20"/>
                <w:szCs w:val="24"/>
                <w14:ligatures w14:val="standardContextual"/>
              </w:rPr>
            </w:pPr>
          </w:p>
        </w:tc>
        <w:tc>
          <w:tcPr>
            <w:tcW w:w="665" w:type="pct"/>
            <w:vMerge/>
            <w:vAlign w:val="center"/>
          </w:tcPr>
          <w:p w:rsidRPr="009946C7" w:rsidR="002F4CCA" w:rsidP="008D0FC8" w:rsidRDefault="002F4CCA" w14:paraId="5345D846" w14:textId="77777777">
            <w:pPr>
              <w:rPr>
                <w:rFonts w:asciiTheme="minorHAnsi" w:hAnsiTheme="minorHAnsi" w:eastAsiaTheme="minorEastAsia"/>
                <w:i/>
                <w:iCs/>
                <w:kern w:val="2"/>
                <w:sz w:val="16"/>
                <w:szCs w:val="18"/>
                <w14:ligatures w14:val="standardContextual"/>
              </w:rPr>
            </w:pPr>
          </w:p>
        </w:tc>
        <w:tc>
          <w:tcPr>
            <w:tcW w:w="720" w:type="pct"/>
            <w:tcBorders>
              <w:top w:val="single" w:color="D3D5D3" w:themeColor="accent4" w:themeTint="66" w:sz="4" w:space="0"/>
              <w:left w:val="nil"/>
              <w:bottom w:val="single" w:color="D3D5D3" w:themeColor="accent4" w:themeTint="66" w:sz="4" w:space="0"/>
              <w:right w:val="nil"/>
            </w:tcBorders>
          </w:tcPr>
          <w:p w:rsidRPr="009946C7" w:rsidR="002F4CCA" w:rsidP="008D0FC8" w:rsidRDefault="002F4CCA" w14:paraId="3986C47B" w14:textId="77777777">
            <w:pPr>
              <w:pStyle w:val="ECATableText"/>
              <w:rPr>
                <w:b/>
                <w:bCs/>
                <w:color w:val="A39D8D" w:themeColor="background2" w:themeShade="BF"/>
              </w:rPr>
            </w:pPr>
            <w:r w:rsidRPr="009946C7">
              <w:rPr>
                <w:b/>
                <w:bCs/>
                <w:color w:val="A39D8D" w:themeColor="background2" w:themeShade="BF"/>
              </w:rPr>
              <w:t>PT</w:t>
            </w:r>
          </w:p>
        </w:tc>
        <w:tc>
          <w:tcPr>
            <w:tcW w:w="460"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022C6E5E" w14:textId="77777777">
            <w:pPr>
              <w:pStyle w:val="ECATableText"/>
              <w:jc w:val="center"/>
              <w:rPr>
                <w:color w:val="A39D8D" w:themeColor="background2" w:themeShade="BF"/>
              </w:rPr>
            </w:pPr>
            <w:r w:rsidRPr="009946C7">
              <w:rPr>
                <w:color w:val="A39D8D" w:themeColor="background2" w:themeShade="BF"/>
              </w:rPr>
              <w:t>69.5%</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7D92AACA" w14:textId="77777777">
            <w:pPr>
              <w:pStyle w:val="ECATableText"/>
              <w:jc w:val="center"/>
              <w:rPr>
                <w:color w:val="A39D8D" w:themeColor="background2" w:themeShade="BF"/>
              </w:rPr>
            </w:pPr>
            <w:r w:rsidRPr="009946C7">
              <w:rPr>
                <w:color w:val="A39D8D" w:themeColor="background2" w:themeShade="BF"/>
              </w:rPr>
              <w:t>69.5%</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7EAF12C0" w14:textId="77777777">
            <w:pPr>
              <w:pStyle w:val="ECATableText"/>
              <w:jc w:val="center"/>
              <w:rPr>
                <w:color w:val="A39D8D" w:themeColor="background2" w:themeShade="BF"/>
              </w:rPr>
            </w:pPr>
            <w:r w:rsidRPr="009946C7">
              <w:rPr>
                <w:color w:val="A39D8D" w:themeColor="background2" w:themeShade="BF"/>
              </w:rPr>
              <w:t>69.5%</w:t>
            </w:r>
          </w:p>
        </w:tc>
        <w:tc>
          <w:tcPr>
            <w:tcW w:w="461"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1D6F3AFA" w14:textId="77777777">
            <w:pPr>
              <w:pStyle w:val="ECATableText"/>
              <w:jc w:val="center"/>
              <w:rPr>
                <w:color w:val="A39D8D" w:themeColor="background2" w:themeShade="BF"/>
              </w:rPr>
            </w:pPr>
            <w:r w:rsidRPr="009946C7">
              <w:rPr>
                <w:color w:val="A39D8D" w:themeColor="background2" w:themeShade="BF"/>
              </w:rPr>
              <w:t>69.5%</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4F363999" w14:textId="77777777">
            <w:pPr>
              <w:pStyle w:val="ECATableText"/>
              <w:jc w:val="center"/>
              <w:rPr>
                <w:color w:val="A39D8D" w:themeColor="background2" w:themeShade="BF"/>
              </w:rPr>
            </w:pPr>
            <w:r w:rsidRPr="009946C7">
              <w:rPr>
                <w:color w:val="A39D8D" w:themeColor="background2" w:themeShade="BF"/>
              </w:rPr>
              <w:t>69.5%</w:t>
            </w:r>
          </w:p>
        </w:tc>
        <w:tc>
          <w:tcPr>
            <w:tcW w:w="442" w:type="pct"/>
            <w:tcBorders>
              <w:top w:val="single" w:color="D3D5D3" w:themeColor="accent4" w:themeTint="66" w:sz="4" w:space="0"/>
              <w:left w:val="nil"/>
              <w:bottom w:val="single" w:color="D3D5D3" w:themeColor="accent4" w:themeTint="66" w:sz="4" w:space="0"/>
              <w:right w:val="nil"/>
            </w:tcBorders>
            <w:vAlign w:val="center"/>
          </w:tcPr>
          <w:p w:rsidRPr="009946C7" w:rsidR="002F4CCA" w:rsidP="008D0FC8" w:rsidRDefault="002F4CCA" w14:paraId="6E4C85EF" w14:textId="77777777">
            <w:pPr>
              <w:pStyle w:val="ECATableText"/>
              <w:jc w:val="center"/>
              <w:rPr>
                <w:color w:val="A39D8D" w:themeColor="background2" w:themeShade="BF"/>
              </w:rPr>
            </w:pPr>
            <w:r w:rsidRPr="009946C7">
              <w:rPr>
                <w:color w:val="A39D8D" w:themeColor="background2" w:themeShade="BF"/>
              </w:rPr>
              <w:t>69.5%</w:t>
            </w:r>
          </w:p>
        </w:tc>
      </w:tr>
    </w:tbl>
    <w:p w:rsidRPr="009946C7" w:rsidR="002F4CCA" w:rsidP="002F4CCA" w:rsidRDefault="002F4CCA" w14:paraId="0D4081DD" w14:textId="26C09177">
      <w:pPr>
        <w:pStyle w:val="ECASourceText"/>
      </w:pPr>
      <w:r w:rsidRPr="009946C7">
        <w:t>Source: ECA assumptions</w:t>
      </w:r>
      <w:r w:rsidRPr="009946C7" w:rsidR="00DA2616">
        <w:t xml:space="preserve"> validated during the demand forecast Workshop</w:t>
      </w:r>
    </w:p>
    <w:p w:rsidRPr="009946C7" w:rsidR="00BD115B" w:rsidP="00BD115B" w:rsidRDefault="00BD115B" w14:paraId="1BB1AFEF" w14:textId="77777777"/>
    <w:p w:rsidRPr="009946C7" w:rsidR="00BD115B" w:rsidP="00BD115B" w:rsidRDefault="00BD115B" w14:paraId="6EBF4F00" w14:textId="77777777"/>
    <w:p w:rsidRPr="009946C7" w:rsidR="00BD115B" w:rsidP="00BD115B" w:rsidRDefault="00BD115B" w14:paraId="61BC19E3" w14:textId="77777777"/>
    <w:p w:rsidRPr="009946C7" w:rsidR="002F4CCA" w:rsidP="002F4CCA" w:rsidRDefault="002F4CCA" w14:paraId="7EC2B354" w14:textId="77777777">
      <w:pPr>
        <w:pStyle w:val="Heading2"/>
      </w:pPr>
      <w:bookmarkStart w:name="_Ref187324327" w:id="20"/>
      <w:bookmarkStart w:name="_Toc212752153" w:id="21"/>
      <w:bookmarkStart w:name="_Ref217060476" w:id="22"/>
      <w:bookmarkStart w:name="_Ref217060490" w:id="23"/>
      <w:bookmarkStart w:name="_Toc217409067" w:id="24"/>
      <w:r w:rsidRPr="009946C7">
        <w:t>Demand forecast</w:t>
      </w:r>
      <w:bookmarkEnd w:id="20"/>
      <w:r w:rsidRPr="009946C7">
        <w:t>, 2024-2050</w:t>
      </w:r>
      <w:bookmarkEnd w:id="21"/>
      <w:bookmarkEnd w:id="22"/>
      <w:bookmarkEnd w:id="23"/>
      <w:bookmarkEnd w:id="24"/>
    </w:p>
    <w:p w:rsidRPr="009946C7" w:rsidR="002F4CCA" w:rsidP="002F4CCA" w:rsidRDefault="002F4CCA" w14:paraId="0E6698A0" w14:textId="77E1E01D">
      <w:r w:rsidRPr="009946C7">
        <w:t xml:space="preserve">The results of the </w:t>
      </w:r>
      <w:r w:rsidRPr="009946C7" w:rsidR="00DA2616">
        <w:t xml:space="preserve">demand </w:t>
      </w:r>
      <w:r w:rsidRPr="009946C7">
        <w:t xml:space="preserve">forecast for each scenario are summarised in the tables below. </w:t>
      </w:r>
    </w:p>
    <w:p w:rsidRPr="009946C7" w:rsidR="002F4CCA" w:rsidP="002F4CCA" w:rsidRDefault="002F4CCA" w14:paraId="10F9F663" w14:textId="700C2E1A">
      <w:pPr>
        <w:pStyle w:val="Caption"/>
        <w:keepLines/>
      </w:pPr>
      <w:bookmarkStart w:name="_Toc212752185" w:id="25"/>
      <w:bookmarkStart w:name="_Toc217409117" w:id="26"/>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2</w:t>
      </w:r>
      <w:r w:rsidRPr="009946C7" w:rsidR="00722797">
        <w:fldChar w:fldCharType="end"/>
      </w:r>
      <w:r w:rsidRPr="009946C7">
        <w:t>  Energy demand forecast, 2024-2050</w:t>
      </w:r>
      <w:bookmarkEnd w:id="25"/>
      <w:bookmarkEnd w:id="26"/>
      <w:r w:rsidRPr="009946C7">
        <w:t xml:space="preserve"> </w:t>
      </w:r>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3229"/>
        <w:gridCol w:w="584"/>
        <w:gridCol w:w="693"/>
        <w:gridCol w:w="692"/>
        <w:gridCol w:w="692"/>
        <w:gridCol w:w="692"/>
        <w:gridCol w:w="692"/>
        <w:gridCol w:w="761"/>
        <w:gridCol w:w="752"/>
      </w:tblGrid>
      <w:tr w:rsidRPr="009946C7" w:rsidR="002F4CCA" w:rsidTr="008D0FC8" w14:paraId="3E7191D7" w14:textId="77777777">
        <w:trPr>
          <w:tblHeader/>
        </w:trPr>
        <w:tc>
          <w:tcPr>
            <w:tcW w:w="1837" w:type="pct"/>
            <w:shd w:val="clear" w:color="auto" w:fill="425968" w:themeFill="accent2"/>
          </w:tcPr>
          <w:p w:rsidRPr="009946C7" w:rsidR="002F4CCA" w:rsidP="008D0FC8" w:rsidRDefault="002F4CCA" w14:paraId="606DF9A6" w14:textId="77777777">
            <w:pPr>
              <w:pStyle w:val="ECATableText"/>
              <w:rPr>
                <w:b/>
                <w:color w:val="FFFFFF"/>
              </w:rPr>
            </w:pPr>
            <w:r w:rsidRPr="009946C7">
              <w:rPr>
                <w:b/>
                <w:color w:val="FFFFFF"/>
              </w:rPr>
              <w:t>Parameter</w:t>
            </w:r>
          </w:p>
        </w:tc>
        <w:tc>
          <w:tcPr>
            <w:tcW w:w="332" w:type="pct"/>
            <w:shd w:val="clear" w:color="auto" w:fill="425968" w:themeFill="accent2"/>
            <w:vAlign w:val="center"/>
          </w:tcPr>
          <w:p w:rsidRPr="009946C7" w:rsidR="002F4CCA" w:rsidP="008D0FC8" w:rsidRDefault="002F4CCA" w14:paraId="760F2C4B" w14:textId="77777777">
            <w:pPr>
              <w:pStyle w:val="ECATableText"/>
              <w:jc w:val="center"/>
              <w:rPr>
                <w:bCs/>
                <w:i/>
                <w:iCs/>
                <w:color w:val="FFFFFF"/>
              </w:rPr>
            </w:pPr>
            <w:r w:rsidRPr="009946C7">
              <w:rPr>
                <w:bCs/>
                <w:i/>
                <w:iCs/>
                <w:color w:val="FFFFFF"/>
              </w:rPr>
              <w:t>Unit</w:t>
            </w:r>
          </w:p>
        </w:tc>
        <w:tc>
          <w:tcPr>
            <w:tcW w:w="394" w:type="pct"/>
            <w:shd w:val="clear" w:color="auto" w:fill="425968" w:themeFill="accent2"/>
          </w:tcPr>
          <w:p w:rsidRPr="009946C7" w:rsidR="002F4CCA" w:rsidP="008D0FC8" w:rsidRDefault="002F4CCA" w14:paraId="3F233507" w14:textId="77777777">
            <w:pPr>
              <w:pStyle w:val="ECATableText"/>
              <w:jc w:val="center"/>
              <w:rPr>
                <w:b/>
                <w:color w:val="FFFFFF"/>
              </w:rPr>
            </w:pPr>
            <w:r w:rsidRPr="009946C7">
              <w:rPr>
                <w:b/>
                <w:color w:val="FFFFFF"/>
              </w:rPr>
              <w:t>2023</w:t>
            </w:r>
          </w:p>
        </w:tc>
        <w:tc>
          <w:tcPr>
            <w:tcW w:w="394" w:type="pct"/>
            <w:shd w:val="clear" w:color="auto" w:fill="425968" w:themeFill="accent2"/>
            <w:vAlign w:val="center"/>
          </w:tcPr>
          <w:p w:rsidRPr="009946C7" w:rsidR="002F4CCA" w:rsidP="008D0FC8" w:rsidRDefault="002F4CCA" w14:paraId="44B62A14" w14:textId="77777777">
            <w:pPr>
              <w:pStyle w:val="ECATableText"/>
              <w:jc w:val="center"/>
              <w:rPr>
                <w:b/>
                <w:color w:val="FFFFFF"/>
              </w:rPr>
            </w:pPr>
            <w:r w:rsidRPr="009946C7">
              <w:rPr>
                <w:b/>
                <w:color w:val="FFFFFF"/>
              </w:rPr>
              <w:t>2025</w:t>
            </w:r>
          </w:p>
        </w:tc>
        <w:tc>
          <w:tcPr>
            <w:tcW w:w="394" w:type="pct"/>
            <w:shd w:val="clear" w:color="auto" w:fill="425968" w:themeFill="accent2"/>
            <w:vAlign w:val="center"/>
          </w:tcPr>
          <w:p w:rsidRPr="009946C7" w:rsidR="002F4CCA" w:rsidP="008D0FC8" w:rsidRDefault="002F4CCA" w14:paraId="1B79279F" w14:textId="77777777">
            <w:pPr>
              <w:pStyle w:val="ECATableText"/>
              <w:jc w:val="center"/>
              <w:rPr>
                <w:b/>
                <w:color w:val="FFFFFF"/>
              </w:rPr>
            </w:pPr>
            <w:r w:rsidRPr="009946C7">
              <w:rPr>
                <w:b/>
                <w:color w:val="FFFFFF"/>
              </w:rPr>
              <w:t>2030</w:t>
            </w:r>
          </w:p>
        </w:tc>
        <w:tc>
          <w:tcPr>
            <w:tcW w:w="394" w:type="pct"/>
            <w:shd w:val="clear" w:color="auto" w:fill="425968" w:themeFill="accent2"/>
            <w:vAlign w:val="center"/>
          </w:tcPr>
          <w:p w:rsidRPr="009946C7" w:rsidR="002F4CCA" w:rsidP="008D0FC8" w:rsidRDefault="002F4CCA" w14:paraId="11F1B6E3" w14:textId="77777777">
            <w:pPr>
              <w:pStyle w:val="ECATableText"/>
              <w:jc w:val="center"/>
              <w:rPr>
                <w:b/>
                <w:color w:val="FFFFFF"/>
              </w:rPr>
            </w:pPr>
            <w:r w:rsidRPr="009946C7">
              <w:rPr>
                <w:b/>
                <w:color w:val="FFFFFF"/>
              </w:rPr>
              <w:t>2035</w:t>
            </w:r>
          </w:p>
        </w:tc>
        <w:tc>
          <w:tcPr>
            <w:tcW w:w="394" w:type="pct"/>
            <w:shd w:val="clear" w:color="auto" w:fill="425968" w:themeFill="accent2"/>
            <w:vAlign w:val="center"/>
          </w:tcPr>
          <w:p w:rsidRPr="009946C7" w:rsidR="002F4CCA" w:rsidP="008D0FC8" w:rsidRDefault="002F4CCA" w14:paraId="0101D7D1" w14:textId="77777777">
            <w:pPr>
              <w:pStyle w:val="ECATableText"/>
              <w:jc w:val="center"/>
              <w:rPr>
                <w:b/>
                <w:color w:val="FFFFFF"/>
              </w:rPr>
            </w:pPr>
            <w:r w:rsidRPr="009946C7">
              <w:rPr>
                <w:b/>
                <w:color w:val="FFFFFF"/>
              </w:rPr>
              <w:t>2040</w:t>
            </w:r>
          </w:p>
        </w:tc>
        <w:tc>
          <w:tcPr>
            <w:tcW w:w="433" w:type="pct"/>
            <w:shd w:val="clear" w:color="auto" w:fill="425968" w:themeFill="accent2"/>
            <w:vAlign w:val="center"/>
          </w:tcPr>
          <w:p w:rsidRPr="009946C7" w:rsidR="002F4CCA" w:rsidP="008D0FC8" w:rsidRDefault="002F4CCA" w14:paraId="3EC12CFD" w14:textId="77777777">
            <w:pPr>
              <w:pStyle w:val="ECATableText"/>
              <w:jc w:val="center"/>
              <w:rPr>
                <w:b/>
                <w:color w:val="FFFFFF"/>
              </w:rPr>
            </w:pPr>
            <w:r w:rsidRPr="009946C7">
              <w:rPr>
                <w:b/>
                <w:color w:val="FFFFFF"/>
              </w:rPr>
              <w:t>2045</w:t>
            </w:r>
          </w:p>
        </w:tc>
        <w:tc>
          <w:tcPr>
            <w:tcW w:w="428" w:type="pct"/>
            <w:shd w:val="clear" w:color="auto" w:fill="425968" w:themeFill="accent2"/>
            <w:vAlign w:val="center"/>
          </w:tcPr>
          <w:p w:rsidRPr="009946C7" w:rsidR="002F4CCA" w:rsidP="008D0FC8" w:rsidRDefault="002F4CCA" w14:paraId="13E7CB5E" w14:textId="77777777">
            <w:pPr>
              <w:pStyle w:val="ECATableText"/>
              <w:jc w:val="center"/>
              <w:rPr>
                <w:b/>
                <w:color w:val="FFFFFF"/>
              </w:rPr>
            </w:pPr>
            <w:r w:rsidRPr="009946C7">
              <w:rPr>
                <w:b/>
                <w:color w:val="FFFFFF"/>
              </w:rPr>
              <w:t>2050</w:t>
            </w:r>
          </w:p>
        </w:tc>
      </w:tr>
      <w:tr w:rsidRPr="009946C7" w:rsidR="002F4CCA" w:rsidTr="008D0FC8" w14:paraId="72AC6FAA" w14:textId="77777777">
        <w:tc>
          <w:tcPr>
            <w:tcW w:w="1837" w:type="pct"/>
            <w:shd w:val="clear" w:color="auto" w:fill="D5DEE4" w:themeFill="accent2" w:themeFillTint="33"/>
          </w:tcPr>
          <w:p w:rsidRPr="009946C7" w:rsidR="002F4CCA" w:rsidP="008D0FC8" w:rsidRDefault="002F4CCA" w14:paraId="25F4C3E4" w14:textId="77777777">
            <w:pPr>
              <w:pStyle w:val="ECATableText"/>
              <w:jc w:val="center"/>
              <w:rPr>
                <w:b/>
                <w:bCs/>
              </w:rPr>
            </w:pPr>
          </w:p>
        </w:tc>
        <w:tc>
          <w:tcPr>
            <w:tcW w:w="3163" w:type="pct"/>
            <w:gridSpan w:val="8"/>
            <w:shd w:val="clear" w:color="auto" w:fill="D5DEE4" w:themeFill="accent2" w:themeFillTint="33"/>
          </w:tcPr>
          <w:p w:rsidRPr="009946C7" w:rsidR="002F4CCA" w:rsidP="008D0FC8" w:rsidRDefault="002F4CCA" w14:paraId="3A0BD30D" w14:textId="0B3776BD">
            <w:pPr>
              <w:pStyle w:val="ECATableText"/>
              <w:jc w:val="center"/>
              <w:rPr>
                <w:b/>
                <w:bCs/>
              </w:rPr>
            </w:pPr>
            <w:r w:rsidRPr="009946C7">
              <w:rPr>
                <w:b/>
                <w:bCs/>
              </w:rPr>
              <w:t>Base transition</w:t>
            </w:r>
            <w:r w:rsidRPr="009946C7" w:rsidR="00DA2616">
              <w:rPr>
                <w:b/>
                <w:bCs/>
              </w:rPr>
              <w:t xml:space="preserve"> scenario</w:t>
            </w:r>
          </w:p>
        </w:tc>
      </w:tr>
      <w:tr w:rsidRPr="009946C7" w:rsidR="002F4CCA" w:rsidTr="0030231C" w14:paraId="5EDC182C" w14:textId="77777777">
        <w:tc>
          <w:tcPr>
            <w:tcW w:w="1837" w:type="pct"/>
            <w:vAlign w:val="center"/>
          </w:tcPr>
          <w:p w:rsidRPr="009946C7" w:rsidR="002F4CCA" w:rsidP="008D0FC8" w:rsidRDefault="002F4CCA" w14:paraId="5C44B3B5" w14:textId="77777777">
            <w:pPr>
              <w:pStyle w:val="ECATableText"/>
              <w:rPr>
                <w:b/>
                <w:bCs/>
                <w:color w:val="667C9D" w:themeColor="accent1" w:themeShade="BF"/>
              </w:rPr>
            </w:pPr>
            <w:r w:rsidRPr="009946C7">
              <w:rPr>
                <w:b/>
                <w:bCs/>
                <w:color w:val="667C9D" w:themeColor="accent1" w:themeShade="BF"/>
              </w:rPr>
              <w:t>Final energy consumption</w:t>
            </w:r>
          </w:p>
        </w:tc>
        <w:tc>
          <w:tcPr>
            <w:tcW w:w="332" w:type="pct"/>
            <w:vAlign w:val="center"/>
          </w:tcPr>
          <w:p w:rsidRPr="009946C7" w:rsidR="002F4CCA" w:rsidP="008D0FC8" w:rsidRDefault="002F4CCA" w14:paraId="52AF16C5" w14:textId="77777777">
            <w:pPr>
              <w:pStyle w:val="ECATableText"/>
              <w:jc w:val="center"/>
              <w:rPr>
                <w:b/>
                <w:bCs/>
                <w:i/>
                <w:iCs/>
                <w:color w:val="667C9D" w:themeColor="accent1" w:themeShade="BF"/>
                <w:sz w:val="18"/>
                <w:szCs w:val="20"/>
              </w:rPr>
            </w:pPr>
            <w:r w:rsidRPr="009946C7">
              <w:rPr>
                <w:b/>
                <w:bCs/>
                <w:i/>
                <w:iCs/>
                <w:color w:val="667C9D" w:themeColor="accent1" w:themeShade="BF"/>
                <w:sz w:val="18"/>
                <w:szCs w:val="20"/>
              </w:rPr>
              <w:t>PJ</w:t>
            </w:r>
          </w:p>
        </w:tc>
        <w:tc>
          <w:tcPr>
            <w:tcW w:w="394" w:type="pct"/>
            <w:vAlign w:val="bottom"/>
          </w:tcPr>
          <w:p w:rsidRPr="009946C7" w:rsidR="002F4CCA" w:rsidP="008D0FC8" w:rsidRDefault="002F4CCA" w14:paraId="2209729D" w14:textId="77777777">
            <w:pPr>
              <w:pStyle w:val="ECATableText"/>
              <w:jc w:val="center"/>
              <w:rPr>
                <w:b/>
                <w:bCs/>
                <w:color w:val="667C9D" w:themeColor="accent1" w:themeShade="BF"/>
              </w:rPr>
            </w:pPr>
            <w:r w:rsidRPr="009946C7">
              <w:rPr>
                <w:rFonts w:cs="Arial"/>
                <w:b/>
                <w:bCs/>
                <w:color w:val="667C9D" w:themeColor="accent1" w:themeShade="BF"/>
                <w:sz w:val="18"/>
                <w:szCs w:val="18"/>
              </w:rPr>
              <w:t>738</w:t>
            </w:r>
          </w:p>
        </w:tc>
        <w:tc>
          <w:tcPr>
            <w:tcW w:w="394" w:type="pct"/>
            <w:vAlign w:val="bottom"/>
          </w:tcPr>
          <w:p w:rsidRPr="009946C7" w:rsidR="002F4CCA" w:rsidP="008D0FC8" w:rsidRDefault="002F4CCA" w14:paraId="5F7EABDA" w14:textId="77777777">
            <w:pPr>
              <w:pStyle w:val="ECATableText"/>
              <w:jc w:val="center"/>
              <w:rPr>
                <w:b/>
                <w:bCs/>
                <w:color w:val="667C9D" w:themeColor="accent1" w:themeShade="BF"/>
              </w:rPr>
            </w:pPr>
            <w:r w:rsidRPr="009946C7">
              <w:rPr>
                <w:rFonts w:cs="Arial"/>
                <w:b/>
                <w:bCs/>
                <w:color w:val="667C9D" w:themeColor="accent1" w:themeShade="BF"/>
                <w:sz w:val="18"/>
                <w:szCs w:val="18"/>
              </w:rPr>
              <w:t>673</w:t>
            </w:r>
          </w:p>
        </w:tc>
        <w:tc>
          <w:tcPr>
            <w:tcW w:w="394" w:type="pct"/>
            <w:vAlign w:val="bottom"/>
          </w:tcPr>
          <w:p w:rsidRPr="009946C7" w:rsidR="002F4CCA" w:rsidP="008D0FC8" w:rsidRDefault="002F4CCA" w14:paraId="1993BA97" w14:textId="77777777">
            <w:pPr>
              <w:pStyle w:val="ECATableText"/>
              <w:jc w:val="center"/>
              <w:rPr>
                <w:b/>
                <w:bCs/>
                <w:color w:val="667C9D" w:themeColor="accent1" w:themeShade="BF"/>
              </w:rPr>
            </w:pPr>
            <w:r w:rsidRPr="009946C7">
              <w:rPr>
                <w:rFonts w:cs="Arial"/>
                <w:b/>
                <w:bCs/>
                <w:color w:val="667C9D" w:themeColor="accent1" w:themeShade="BF"/>
                <w:sz w:val="18"/>
                <w:szCs w:val="18"/>
              </w:rPr>
              <w:t>666</w:t>
            </w:r>
          </w:p>
        </w:tc>
        <w:tc>
          <w:tcPr>
            <w:tcW w:w="394" w:type="pct"/>
            <w:vAlign w:val="bottom"/>
          </w:tcPr>
          <w:p w:rsidRPr="009946C7" w:rsidR="002F4CCA" w:rsidP="008D0FC8" w:rsidRDefault="002F4CCA" w14:paraId="5369F803" w14:textId="77777777">
            <w:pPr>
              <w:pStyle w:val="ECATableText"/>
              <w:jc w:val="center"/>
              <w:rPr>
                <w:b/>
                <w:bCs/>
                <w:color w:val="667C9D" w:themeColor="accent1" w:themeShade="BF"/>
              </w:rPr>
            </w:pPr>
            <w:r w:rsidRPr="009946C7">
              <w:rPr>
                <w:rFonts w:cs="Arial"/>
                <w:b/>
                <w:bCs/>
                <w:color w:val="667C9D" w:themeColor="accent1" w:themeShade="BF"/>
                <w:sz w:val="18"/>
                <w:szCs w:val="18"/>
              </w:rPr>
              <w:t>721</w:t>
            </w:r>
          </w:p>
        </w:tc>
        <w:tc>
          <w:tcPr>
            <w:tcW w:w="394" w:type="pct"/>
            <w:vAlign w:val="bottom"/>
          </w:tcPr>
          <w:p w:rsidRPr="009946C7" w:rsidR="002F4CCA" w:rsidP="008D0FC8" w:rsidRDefault="002F4CCA" w14:paraId="235C7E08" w14:textId="77777777">
            <w:pPr>
              <w:pStyle w:val="ECATableText"/>
              <w:jc w:val="center"/>
              <w:rPr>
                <w:b/>
                <w:bCs/>
                <w:color w:val="667C9D" w:themeColor="accent1" w:themeShade="BF"/>
              </w:rPr>
            </w:pPr>
            <w:r w:rsidRPr="009946C7">
              <w:rPr>
                <w:rFonts w:cs="Arial"/>
                <w:b/>
                <w:bCs/>
                <w:color w:val="667C9D" w:themeColor="accent1" w:themeShade="BF"/>
                <w:sz w:val="18"/>
                <w:szCs w:val="18"/>
              </w:rPr>
              <w:t>854</w:t>
            </w:r>
          </w:p>
        </w:tc>
        <w:tc>
          <w:tcPr>
            <w:tcW w:w="433" w:type="pct"/>
            <w:vAlign w:val="bottom"/>
          </w:tcPr>
          <w:p w:rsidRPr="009946C7" w:rsidR="002F4CCA" w:rsidP="008D0FC8" w:rsidRDefault="002F4CCA" w14:paraId="2E5BC4CF" w14:textId="77777777">
            <w:pPr>
              <w:pStyle w:val="ECATableText"/>
              <w:jc w:val="center"/>
              <w:rPr>
                <w:b/>
                <w:bCs/>
                <w:color w:val="667C9D" w:themeColor="accent1" w:themeShade="BF"/>
              </w:rPr>
            </w:pPr>
            <w:r w:rsidRPr="009946C7">
              <w:rPr>
                <w:rFonts w:cs="Arial"/>
                <w:b/>
                <w:bCs/>
                <w:color w:val="667C9D" w:themeColor="accent1" w:themeShade="BF"/>
                <w:sz w:val="18"/>
                <w:szCs w:val="18"/>
              </w:rPr>
              <w:t>890</w:t>
            </w:r>
          </w:p>
        </w:tc>
        <w:tc>
          <w:tcPr>
            <w:tcW w:w="428" w:type="pct"/>
            <w:vAlign w:val="bottom"/>
          </w:tcPr>
          <w:p w:rsidRPr="009946C7" w:rsidR="002F4CCA" w:rsidP="008D0FC8" w:rsidRDefault="002F4CCA" w14:paraId="119A131E" w14:textId="77777777">
            <w:pPr>
              <w:pStyle w:val="ECATableText"/>
              <w:jc w:val="center"/>
              <w:rPr>
                <w:b/>
                <w:bCs/>
                <w:color w:val="667C9D" w:themeColor="accent1" w:themeShade="BF"/>
              </w:rPr>
            </w:pPr>
            <w:r w:rsidRPr="009946C7">
              <w:rPr>
                <w:rFonts w:cs="Arial"/>
                <w:b/>
                <w:bCs/>
                <w:color w:val="667C9D" w:themeColor="accent1" w:themeShade="BF"/>
                <w:sz w:val="18"/>
                <w:szCs w:val="18"/>
              </w:rPr>
              <w:t>934</w:t>
            </w:r>
          </w:p>
        </w:tc>
      </w:tr>
      <w:tr w:rsidRPr="009946C7" w:rsidR="002F4CCA" w:rsidTr="0030231C" w14:paraId="6ECD22FB" w14:textId="77777777">
        <w:tc>
          <w:tcPr>
            <w:tcW w:w="1837" w:type="pct"/>
            <w:vAlign w:val="center"/>
          </w:tcPr>
          <w:p w:rsidRPr="009946C7" w:rsidR="002F4CCA" w:rsidP="008D0FC8" w:rsidRDefault="002F4CCA" w14:paraId="3C984B9E" w14:textId="77777777">
            <w:pPr>
              <w:pStyle w:val="ECATableText"/>
            </w:pPr>
            <w:r w:rsidRPr="009946C7">
              <w:t xml:space="preserve">  Oil products</w:t>
            </w:r>
          </w:p>
        </w:tc>
        <w:tc>
          <w:tcPr>
            <w:tcW w:w="332" w:type="pct"/>
            <w:vAlign w:val="center"/>
          </w:tcPr>
          <w:p w:rsidRPr="009946C7" w:rsidR="002F4CCA" w:rsidP="008D0FC8" w:rsidRDefault="002F4CCA" w14:paraId="3999BB00"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59A7B73B" w14:textId="77777777">
            <w:pPr>
              <w:pStyle w:val="ECATableText"/>
              <w:jc w:val="center"/>
            </w:pPr>
            <w:r w:rsidRPr="009946C7">
              <w:rPr>
                <w:rFonts w:cs="Arial"/>
                <w:color w:val="000000"/>
                <w:sz w:val="18"/>
                <w:szCs w:val="18"/>
              </w:rPr>
              <w:t>68</w:t>
            </w:r>
          </w:p>
        </w:tc>
        <w:tc>
          <w:tcPr>
            <w:tcW w:w="394" w:type="pct"/>
            <w:vAlign w:val="bottom"/>
          </w:tcPr>
          <w:p w:rsidRPr="009946C7" w:rsidR="002F4CCA" w:rsidP="008D0FC8" w:rsidRDefault="002F4CCA" w14:paraId="122D302C" w14:textId="77777777">
            <w:pPr>
              <w:pStyle w:val="ECATableText"/>
              <w:jc w:val="center"/>
              <w:rPr>
                <w:szCs w:val="22"/>
              </w:rPr>
            </w:pPr>
            <w:r w:rsidRPr="009946C7">
              <w:rPr>
                <w:rFonts w:cs="Arial"/>
                <w:color w:val="000000"/>
                <w:sz w:val="18"/>
                <w:szCs w:val="18"/>
              </w:rPr>
              <w:t>98</w:t>
            </w:r>
          </w:p>
        </w:tc>
        <w:tc>
          <w:tcPr>
            <w:tcW w:w="394" w:type="pct"/>
            <w:vAlign w:val="bottom"/>
          </w:tcPr>
          <w:p w:rsidRPr="009946C7" w:rsidR="002F4CCA" w:rsidP="008D0FC8" w:rsidRDefault="002F4CCA" w14:paraId="6A9DC460" w14:textId="77777777">
            <w:pPr>
              <w:pStyle w:val="ECATableText"/>
              <w:jc w:val="center"/>
              <w:rPr>
                <w:szCs w:val="22"/>
              </w:rPr>
            </w:pPr>
            <w:r w:rsidRPr="009946C7">
              <w:rPr>
                <w:rFonts w:cs="Arial"/>
                <w:color w:val="000000"/>
                <w:sz w:val="18"/>
                <w:szCs w:val="18"/>
              </w:rPr>
              <w:t>127</w:t>
            </w:r>
          </w:p>
        </w:tc>
        <w:tc>
          <w:tcPr>
            <w:tcW w:w="394" w:type="pct"/>
            <w:vAlign w:val="bottom"/>
          </w:tcPr>
          <w:p w:rsidRPr="009946C7" w:rsidR="002F4CCA" w:rsidP="008D0FC8" w:rsidRDefault="002F4CCA" w14:paraId="41838026" w14:textId="77777777">
            <w:pPr>
              <w:pStyle w:val="ECATableText"/>
              <w:jc w:val="center"/>
              <w:rPr>
                <w:szCs w:val="22"/>
              </w:rPr>
            </w:pPr>
            <w:r w:rsidRPr="009946C7">
              <w:rPr>
                <w:rFonts w:cs="Arial"/>
                <w:color w:val="000000"/>
                <w:sz w:val="18"/>
                <w:szCs w:val="18"/>
              </w:rPr>
              <w:t>144</w:t>
            </w:r>
          </w:p>
        </w:tc>
        <w:tc>
          <w:tcPr>
            <w:tcW w:w="394" w:type="pct"/>
            <w:vAlign w:val="bottom"/>
          </w:tcPr>
          <w:p w:rsidRPr="009946C7" w:rsidR="002F4CCA" w:rsidP="008D0FC8" w:rsidRDefault="002F4CCA" w14:paraId="6CD81382" w14:textId="77777777">
            <w:pPr>
              <w:pStyle w:val="ECATableText"/>
              <w:jc w:val="center"/>
              <w:rPr>
                <w:szCs w:val="22"/>
              </w:rPr>
            </w:pPr>
            <w:r w:rsidRPr="009946C7">
              <w:rPr>
                <w:rFonts w:cs="Arial"/>
                <w:color w:val="000000"/>
                <w:sz w:val="18"/>
                <w:szCs w:val="18"/>
              </w:rPr>
              <w:t>153</w:t>
            </w:r>
          </w:p>
        </w:tc>
        <w:tc>
          <w:tcPr>
            <w:tcW w:w="433" w:type="pct"/>
            <w:vAlign w:val="bottom"/>
          </w:tcPr>
          <w:p w:rsidRPr="009946C7" w:rsidR="002F4CCA" w:rsidP="008D0FC8" w:rsidRDefault="002F4CCA" w14:paraId="38715D09" w14:textId="77777777">
            <w:pPr>
              <w:pStyle w:val="ECATableText"/>
              <w:jc w:val="center"/>
              <w:rPr>
                <w:szCs w:val="22"/>
              </w:rPr>
            </w:pPr>
            <w:r w:rsidRPr="009946C7">
              <w:rPr>
                <w:rFonts w:cs="Arial"/>
                <w:color w:val="000000"/>
                <w:sz w:val="18"/>
                <w:szCs w:val="18"/>
              </w:rPr>
              <w:t>149</w:t>
            </w:r>
          </w:p>
        </w:tc>
        <w:tc>
          <w:tcPr>
            <w:tcW w:w="428" w:type="pct"/>
            <w:vAlign w:val="bottom"/>
          </w:tcPr>
          <w:p w:rsidRPr="009946C7" w:rsidR="002F4CCA" w:rsidP="008D0FC8" w:rsidRDefault="002F4CCA" w14:paraId="700AF104" w14:textId="77777777">
            <w:pPr>
              <w:pStyle w:val="ECATableText"/>
              <w:jc w:val="center"/>
              <w:rPr>
                <w:szCs w:val="22"/>
              </w:rPr>
            </w:pPr>
            <w:r w:rsidRPr="009946C7">
              <w:rPr>
                <w:rFonts w:cs="Arial"/>
                <w:color w:val="000000"/>
                <w:sz w:val="18"/>
                <w:szCs w:val="18"/>
              </w:rPr>
              <w:t>133</w:t>
            </w:r>
          </w:p>
        </w:tc>
      </w:tr>
      <w:tr w:rsidRPr="009946C7" w:rsidR="002F4CCA" w:rsidTr="0030231C" w14:paraId="757A1330" w14:textId="77777777">
        <w:tc>
          <w:tcPr>
            <w:tcW w:w="1837" w:type="pct"/>
            <w:vAlign w:val="center"/>
          </w:tcPr>
          <w:p w:rsidRPr="009946C7" w:rsidR="002F4CCA" w:rsidP="008D0FC8" w:rsidRDefault="002F4CCA" w14:paraId="4EC3F330" w14:textId="77777777">
            <w:pPr>
              <w:pStyle w:val="ECATableText"/>
            </w:pPr>
            <w:r w:rsidRPr="009946C7">
              <w:t xml:space="preserve">  Electricity</w:t>
            </w:r>
          </w:p>
        </w:tc>
        <w:tc>
          <w:tcPr>
            <w:tcW w:w="332" w:type="pct"/>
            <w:vAlign w:val="center"/>
          </w:tcPr>
          <w:p w:rsidRPr="009946C7" w:rsidR="002F4CCA" w:rsidP="008D0FC8" w:rsidRDefault="002F4CCA" w14:paraId="4E5569F4"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3DCE9699" w14:textId="77777777">
            <w:pPr>
              <w:pStyle w:val="ECATableText"/>
              <w:jc w:val="center"/>
            </w:pPr>
            <w:r w:rsidRPr="009946C7">
              <w:rPr>
                <w:rFonts w:cs="Arial"/>
                <w:color w:val="000000"/>
                <w:sz w:val="18"/>
                <w:szCs w:val="18"/>
              </w:rPr>
              <w:t>17</w:t>
            </w:r>
          </w:p>
        </w:tc>
        <w:tc>
          <w:tcPr>
            <w:tcW w:w="394" w:type="pct"/>
            <w:vAlign w:val="bottom"/>
          </w:tcPr>
          <w:p w:rsidRPr="009946C7" w:rsidR="002F4CCA" w:rsidP="008D0FC8" w:rsidRDefault="002F4CCA" w14:paraId="39744712" w14:textId="77777777">
            <w:pPr>
              <w:pStyle w:val="ECATableText"/>
              <w:jc w:val="center"/>
              <w:rPr>
                <w:szCs w:val="22"/>
              </w:rPr>
            </w:pPr>
            <w:r w:rsidRPr="009946C7">
              <w:rPr>
                <w:rFonts w:cs="Arial"/>
                <w:color w:val="000000"/>
                <w:sz w:val="18"/>
                <w:szCs w:val="18"/>
              </w:rPr>
              <w:t>30</w:t>
            </w:r>
          </w:p>
        </w:tc>
        <w:tc>
          <w:tcPr>
            <w:tcW w:w="394" w:type="pct"/>
            <w:vAlign w:val="bottom"/>
          </w:tcPr>
          <w:p w:rsidRPr="009946C7" w:rsidR="002F4CCA" w:rsidP="008D0FC8" w:rsidRDefault="002F4CCA" w14:paraId="3CD74F10" w14:textId="77777777">
            <w:pPr>
              <w:pStyle w:val="ECATableText"/>
              <w:jc w:val="center"/>
              <w:rPr>
                <w:szCs w:val="22"/>
              </w:rPr>
            </w:pPr>
            <w:r w:rsidRPr="009946C7">
              <w:rPr>
                <w:rFonts w:cs="Arial"/>
                <w:color w:val="000000"/>
                <w:sz w:val="18"/>
                <w:szCs w:val="18"/>
              </w:rPr>
              <w:t>105</w:t>
            </w:r>
          </w:p>
        </w:tc>
        <w:tc>
          <w:tcPr>
            <w:tcW w:w="394" w:type="pct"/>
            <w:vAlign w:val="bottom"/>
          </w:tcPr>
          <w:p w:rsidRPr="009946C7" w:rsidR="002F4CCA" w:rsidP="008D0FC8" w:rsidRDefault="002F4CCA" w14:paraId="2B00E444" w14:textId="77777777">
            <w:pPr>
              <w:pStyle w:val="ECATableText"/>
              <w:jc w:val="center"/>
              <w:rPr>
                <w:szCs w:val="22"/>
              </w:rPr>
            </w:pPr>
            <w:r w:rsidRPr="009946C7">
              <w:rPr>
                <w:rFonts w:cs="Arial"/>
                <w:color w:val="000000"/>
                <w:sz w:val="18"/>
                <w:szCs w:val="18"/>
              </w:rPr>
              <w:t>191</w:t>
            </w:r>
          </w:p>
        </w:tc>
        <w:tc>
          <w:tcPr>
            <w:tcW w:w="394" w:type="pct"/>
            <w:vAlign w:val="bottom"/>
          </w:tcPr>
          <w:p w:rsidRPr="009946C7" w:rsidR="002F4CCA" w:rsidP="008D0FC8" w:rsidRDefault="002F4CCA" w14:paraId="5C41DB2B" w14:textId="77777777">
            <w:pPr>
              <w:pStyle w:val="ECATableText"/>
              <w:jc w:val="center"/>
              <w:rPr>
                <w:szCs w:val="22"/>
              </w:rPr>
            </w:pPr>
            <w:r w:rsidRPr="009946C7">
              <w:rPr>
                <w:rFonts w:cs="Arial"/>
                <w:color w:val="000000"/>
                <w:sz w:val="18"/>
                <w:szCs w:val="18"/>
              </w:rPr>
              <w:t>351</w:t>
            </w:r>
          </w:p>
        </w:tc>
        <w:tc>
          <w:tcPr>
            <w:tcW w:w="433" w:type="pct"/>
            <w:vAlign w:val="bottom"/>
          </w:tcPr>
          <w:p w:rsidRPr="009946C7" w:rsidR="002F4CCA" w:rsidP="008D0FC8" w:rsidRDefault="002F4CCA" w14:paraId="6581F1FC" w14:textId="77777777">
            <w:pPr>
              <w:pStyle w:val="ECATableText"/>
              <w:jc w:val="center"/>
              <w:rPr>
                <w:szCs w:val="22"/>
              </w:rPr>
            </w:pPr>
            <w:r w:rsidRPr="009946C7">
              <w:rPr>
                <w:rFonts w:cs="Arial"/>
                <w:color w:val="000000"/>
                <w:sz w:val="18"/>
                <w:szCs w:val="18"/>
              </w:rPr>
              <w:t>434</w:t>
            </w:r>
          </w:p>
        </w:tc>
        <w:tc>
          <w:tcPr>
            <w:tcW w:w="428" w:type="pct"/>
            <w:vAlign w:val="bottom"/>
          </w:tcPr>
          <w:p w:rsidRPr="009946C7" w:rsidR="002F4CCA" w:rsidP="008D0FC8" w:rsidRDefault="002F4CCA" w14:paraId="452D49EE" w14:textId="77777777">
            <w:pPr>
              <w:pStyle w:val="ECATableText"/>
              <w:jc w:val="center"/>
              <w:rPr>
                <w:szCs w:val="22"/>
              </w:rPr>
            </w:pPr>
            <w:r w:rsidRPr="009946C7">
              <w:rPr>
                <w:rFonts w:cs="Arial"/>
                <w:color w:val="000000"/>
                <w:sz w:val="18"/>
                <w:szCs w:val="18"/>
              </w:rPr>
              <w:t>535</w:t>
            </w:r>
          </w:p>
        </w:tc>
      </w:tr>
      <w:tr w:rsidRPr="009946C7" w:rsidR="002F4CCA" w:rsidTr="0030231C" w14:paraId="22EDCD9D" w14:textId="77777777">
        <w:tc>
          <w:tcPr>
            <w:tcW w:w="1837" w:type="pct"/>
            <w:vAlign w:val="center"/>
          </w:tcPr>
          <w:p w:rsidRPr="009946C7" w:rsidR="002F4CCA" w:rsidP="008D0FC8" w:rsidRDefault="002F4CCA" w14:paraId="673F0F92" w14:textId="77777777">
            <w:pPr>
              <w:pStyle w:val="ECATableText"/>
            </w:pPr>
            <w:r w:rsidRPr="009946C7">
              <w:t xml:space="preserve">  Biofuels and waste</w:t>
            </w:r>
          </w:p>
        </w:tc>
        <w:tc>
          <w:tcPr>
            <w:tcW w:w="332" w:type="pct"/>
            <w:vAlign w:val="center"/>
          </w:tcPr>
          <w:p w:rsidRPr="009946C7" w:rsidR="002F4CCA" w:rsidP="008D0FC8" w:rsidRDefault="002F4CCA" w14:paraId="79454D0C"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72A9AC9C" w14:textId="77777777">
            <w:pPr>
              <w:pStyle w:val="ECATableText"/>
              <w:jc w:val="center"/>
            </w:pPr>
            <w:r w:rsidRPr="009946C7">
              <w:rPr>
                <w:rFonts w:cs="Arial"/>
                <w:color w:val="000000"/>
                <w:sz w:val="18"/>
                <w:szCs w:val="18"/>
              </w:rPr>
              <w:t>641</w:t>
            </w:r>
          </w:p>
        </w:tc>
        <w:tc>
          <w:tcPr>
            <w:tcW w:w="394" w:type="pct"/>
            <w:vAlign w:val="bottom"/>
          </w:tcPr>
          <w:p w:rsidRPr="009946C7" w:rsidR="002F4CCA" w:rsidP="008D0FC8" w:rsidRDefault="002F4CCA" w14:paraId="724FC232" w14:textId="77777777">
            <w:pPr>
              <w:pStyle w:val="ECATableText"/>
              <w:jc w:val="center"/>
              <w:rPr>
                <w:szCs w:val="22"/>
              </w:rPr>
            </w:pPr>
            <w:r w:rsidRPr="009946C7">
              <w:rPr>
                <w:rFonts w:cs="Arial"/>
                <w:color w:val="000000"/>
                <w:sz w:val="18"/>
                <w:szCs w:val="18"/>
              </w:rPr>
              <w:t>530</w:t>
            </w:r>
          </w:p>
        </w:tc>
        <w:tc>
          <w:tcPr>
            <w:tcW w:w="394" w:type="pct"/>
            <w:vAlign w:val="bottom"/>
          </w:tcPr>
          <w:p w:rsidRPr="009946C7" w:rsidR="002F4CCA" w:rsidP="008D0FC8" w:rsidRDefault="002F4CCA" w14:paraId="78D9FD29" w14:textId="77777777">
            <w:pPr>
              <w:pStyle w:val="ECATableText"/>
              <w:jc w:val="center"/>
              <w:rPr>
                <w:szCs w:val="22"/>
              </w:rPr>
            </w:pPr>
            <w:r w:rsidRPr="009946C7">
              <w:rPr>
                <w:rFonts w:cs="Arial"/>
                <w:color w:val="000000"/>
                <w:sz w:val="18"/>
                <w:szCs w:val="18"/>
              </w:rPr>
              <w:t>415</w:t>
            </w:r>
          </w:p>
        </w:tc>
        <w:tc>
          <w:tcPr>
            <w:tcW w:w="394" w:type="pct"/>
            <w:vAlign w:val="bottom"/>
          </w:tcPr>
          <w:p w:rsidRPr="009946C7" w:rsidR="002F4CCA" w:rsidP="008D0FC8" w:rsidRDefault="002F4CCA" w14:paraId="5DD1F79E" w14:textId="77777777">
            <w:pPr>
              <w:pStyle w:val="ECATableText"/>
              <w:jc w:val="center"/>
              <w:rPr>
                <w:szCs w:val="22"/>
              </w:rPr>
            </w:pPr>
            <w:r w:rsidRPr="009946C7">
              <w:rPr>
                <w:rFonts w:cs="Arial"/>
                <w:color w:val="000000"/>
                <w:sz w:val="18"/>
                <w:szCs w:val="18"/>
              </w:rPr>
              <w:t>363</w:t>
            </w:r>
          </w:p>
        </w:tc>
        <w:tc>
          <w:tcPr>
            <w:tcW w:w="394" w:type="pct"/>
            <w:vAlign w:val="bottom"/>
          </w:tcPr>
          <w:p w:rsidRPr="009946C7" w:rsidR="002F4CCA" w:rsidP="008D0FC8" w:rsidRDefault="002F4CCA" w14:paraId="5B154DA0" w14:textId="77777777">
            <w:pPr>
              <w:pStyle w:val="ECATableText"/>
              <w:jc w:val="center"/>
              <w:rPr>
                <w:szCs w:val="22"/>
              </w:rPr>
            </w:pPr>
            <w:r w:rsidRPr="009946C7">
              <w:rPr>
                <w:rFonts w:cs="Arial"/>
                <w:color w:val="000000"/>
                <w:sz w:val="18"/>
                <w:szCs w:val="18"/>
              </w:rPr>
              <w:t>323</w:t>
            </w:r>
          </w:p>
        </w:tc>
        <w:tc>
          <w:tcPr>
            <w:tcW w:w="433" w:type="pct"/>
            <w:vAlign w:val="bottom"/>
          </w:tcPr>
          <w:p w:rsidRPr="009946C7" w:rsidR="002F4CCA" w:rsidP="008D0FC8" w:rsidRDefault="002F4CCA" w14:paraId="5B4FDC2C" w14:textId="77777777">
            <w:pPr>
              <w:pStyle w:val="ECATableText"/>
              <w:jc w:val="center"/>
              <w:rPr>
                <w:szCs w:val="22"/>
              </w:rPr>
            </w:pPr>
            <w:r w:rsidRPr="009946C7">
              <w:rPr>
                <w:rFonts w:cs="Arial"/>
                <w:color w:val="000000"/>
                <w:sz w:val="18"/>
                <w:szCs w:val="18"/>
              </w:rPr>
              <w:t>278</w:t>
            </w:r>
          </w:p>
        </w:tc>
        <w:tc>
          <w:tcPr>
            <w:tcW w:w="428" w:type="pct"/>
            <w:vAlign w:val="bottom"/>
          </w:tcPr>
          <w:p w:rsidRPr="009946C7" w:rsidR="002F4CCA" w:rsidP="008D0FC8" w:rsidRDefault="002F4CCA" w14:paraId="21BE7727" w14:textId="77777777">
            <w:pPr>
              <w:pStyle w:val="ECATableText"/>
              <w:jc w:val="center"/>
              <w:rPr>
                <w:szCs w:val="22"/>
              </w:rPr>
            </w:pPr>
            <w:r w:rsidRPr="009946C7">
              <w:rPr>
                <w:rFonts w:cs="Arial"/>
                <w:color w:val="000000"/>
                <w:sz w:val="18"/>
                <w:szCs w:val="18"/>
              </w:rPr>
              <w:t>235</w:t>
            </w:r>
          </w:p>
        </w:tc>
      </w:tr>
      <w:tr w:rsidRPr="009946C7" w:rsidR="002F4CCA" w:rsidTr="0030231C" w14:paraId="0657B916" w14:textId="77777777">
        <w:tc>
          <w:tcPr>
            <w:tcW w:w="1837" w:type="pct"/>
            <w:vAlign w:val="center"/>
          </w:tcPr>
          <w:p w:rsidRPr="009946C7" w:rsidR="002F4CCA" w:rsidP="008D0FC8" w:rsidRDefault="002F4CCA" w14:paraId="17F5CD97" w14:textId="77777777">
            <w:pPr>
              <w:pStyle w:val="ECATableText"/>
            </w:pPr>
            <w:r w:rsidRPr="009946C7">
              <w:t xml:space="preserve">  Coal</w:t>
            </w:r>
          </w:p>
        </w:tc>
        <w:tc>
          <w:tcPr>
            <w:tcW w:w="332" w:type="pct"/>
            <w:vAlign w:val="center"/>
          </w:tcPr>
          <w:p w:rsidRPr="009946C7" w:rsidR="002F4CCA" w:rsidP="008D0FC8" w:rsidRDefault="002F4CCA" w14:paraId="4BDCCD42"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70BB27AD" w14:textId="77777777">
            <w:pPr>
              <w:pStyle w:val="ECATableText"/>
              <w:jc w:val="center"/>
            </w:pPr>
            <w:r w:rsidRPr="009946C7">
              <w:rPr>
                <w:rFonts w:cs="Arial"/>
                <w:color w:val="000000"/>
                <w:sz w:val="18"/>
                <w:szCs w:val="18"/>
              </w:rPr>
              <w:t>5</w:t>
            </w:r>
          </w:p>
        </w:tc>
        <w:tc>
          <w:tcPr>
            <w:tcW w:w="394" w:type="pct"/>
            <w:vAlign w:val="bottom"/>
          </w:tcPr>
          <w:p w:rsidRPr="009946C7" w:rsidR="002F4CCA" w:rsidP="008D0FC8" w:rsidRDefault="002F4CCA" w14:paraId="56EE1BB8" w14:textId="77777777">
            <w:pPr>
              <w:pStyle w:val="ECATableText"/>
              <w:jc w:val="center"/>
              <w:rPr>
                <w:szCs w:val="22"/>
              </w:rPr>
            </w:pPr>
            <w:r w:rsidRPr="009946C7">
              <w:rPr>
                <w:rFonts w:cs="Arial"/>
                <w:color w:val="000000"/>
                <w:sz w:val="18"/>
                <w:szCs w:val="18"/>
              </w:rPr>
              <w:t>7</w:t>
            </w:r>
          </w:p>
        </w:tc>
        <w:tc>
          <w:tcPr>
            <w:tcW w:w="394" w:type="pct"/>
            <w:vAlign w:val="bottom"/>
          </w:tcPr>
          <w:p w:rsidRPr="009946C7" w:rsidR="002F4CCA" w:rsidP="008D0FC8" w:rsidRDefault="002F4CCA" w14:paraId="07AA5610" w14:textId="77777777">
            <w:pPr>
              <w:pStyle w:val="ECATableText"/>
              <w:jc w:val="center"/>
              <w:rPr>
                <w:szCs w:val="22"/>
              </w:rPr>
            </w:pPr>
            <w:r w:rsidRPr="009946C7">
              <w:rPr>
                <w:rFonts w:cs="Arial"/>
                <w:color w:val="000000"/>
                <w:sz w:val="18"/>
                <w:szCs w:val="18"/>
              </w:rPr>
              <w:t>10</w:t>
            </w:r>
          </w:p>
        </w:tc>
        <w:tc>
          <w:tcPr>
            <w:tcW w:w="394" w:type="pct"/>
            <w:vAlign w:val="bottom"/>
          </w:tcPr>
          <w:p w:rsidRPr="009946C7" w:rsidR="002F4CCA" w:rsidP="008D0FC8" w:rsidRDefault="002F4CCA" w14:paraId="2CB44CBA" w14:textId="77777777">
            <w:pPr>
              <w:pStyle w:val="ECATableText"/>
              <w:jc w:val="center"/>
              <w:rPr>
                <w:szCs w:val="22"/>
              </w:rPr>
            </w:pPr>
            <w:r w:rsidRPr="009946C7">
              <w:rPr>
                <w:rFonts w:cs="Arial"/>
                <w:color w:val="000000"/>
                <w:sz w:val="18"/>
                <w:szCs w:val="18"/>
              </w:rPr>
              <w:t>10</w:t>
            </w:r>
          </w:p>
        </w:tc>
        <w:tc>
          <w:tcPr>
            <w:tcW w:w="394" w:type="pct"/>
            <w:vAlign w:val="bottom"/>
          </w:tcPr>
          <w:p w:rsidRPr="009946C7" w:rsidR="002F4CCA" w:rsidP="008D0FC8" w:rsidRDefault="002F4CCA" w14:paraId="1BF035CB" w14:textId="77777777">
            <w:pPr>
              <w:pStyle w:val="ECATableText"/>
              <w:jc w:val="center"/>
              <w:rPr>
                <w:szCs w:val="22"/>
              </w:rPr>
            </w:pPr>
            <w:r w:rsidRPr="009946C7">
              <w:rPr>
                <w:rFonts w:cs="Arial"/>
                <w:color w:val="000000"/>
                <w:sz w:val="18"/>
                <w:szCs w:val="18"/>
              </w:rPr>
              <w:t>11</w:t>
            </w:r>
          </w:p>
        </w:tc>
        <w:tc>
          <w:tcPr>
            <w:tcW w:w="433" w:type="pct"/>
            <w:vAlign w:val="bottom"/>
          </w:tcPr>
          <w:p w:rsidRPr="009946C7" w:rsidR="002F4CCA" w:rsidP="008D0FC8" w:rsidRDefault="002F4CCA" w14:paraId="694C6564" w14:textId="77777777">
            <w:pPr>
              <w:pStyle w:val="ECATableText"/>
              <w:jc w:val="center"/>
              <w:rPr>
                <w:szCs w:val="22"/>
              </w:rPr>
            </w:pPr>
            <w:r w:rsidRPr="009946C7">
              <w:rPr>
                <w:rFonts w:cs="Arial"/>
                <w:color w:val="000000"/>
                <w:sz w:val="18"/>
                <w:szCs w:val="18"/>
              </w:rPr>
              <w:t>10</w:t>
            </w:r>
          </w:p>
        </w:tc>
        <w:tc>
          <w:tcPr>
            <w:tcW w:w="428" w:type="pct"/>
            <w:vAlign w:val="bottom"/>
          </w:tcPr>
          <w:p w:rsidRPr="009946C7" w:rsidR="002F4CCA" w:rsidP="008D0FC8" w:rsidRDefault="002F4CCA" w14:paraId="32DA9375" w14:textId="77777777">
            <w:pPr>
              <w:pStyle w:val="ECATableText"/>
              <w:jc w:val="center"/>
              <w:rPr>
                <w:szCs w:val="22"/>
              </w:rPr>
            </w:pPr>
            <w:r w:rsidRPr="009946C7">
              <w:rPr>
                <w:rFonts w:cs="Arial"/>
                <w:color w:val="000000"/>
                <w:sz w:val="18"/>
                <w:szCs w:val="18"/>
              </w:rPr>
              <w:t>9</w:t>
            </w:r>
          </w:p>
        </w:tc>
      </w:tr>
      <w:tr w:rsidRPr="009946C7" w:rsidR="002F4CCA" w:rsidTr="0030231C" w14:paraId="047CF5AD" w14:textId="77777777">
        <w:tc>
          <w:tcPr>
            <w:tcW w:w="1837" w:type="pct"/>
            <w:vAlign w:val="center"/>
          </w:tcPr>
          <w:p w:rsidRPr="009946C7" w:rsidR="002F4CCA" w:rsidP="008D0FC8" w:rsidRDefault="002F4CCA" w14:paraId="6E6442B4" w14:textId="77777777">
            <w:pPr>
              <w:pStyle w:val="ECATableText"/>
            </w:pPr>
            <w:r w:rsidRPr="009946C7">
              <w:t xml:space="preserve">  Others</w:t>
            </w:r>
          </w:p>
        </w:tc>
        <w:tc>
          <w:tcPr>
            <w:tcW w:w="332" w:type="pct"/>
            <w:vAlign w:val="center"/>
          </w:tcPr>
          <w:p w:rsidRPr="009946C7" w:rsidR="002F4CCA" w:rsidP="008D0FC8" w:rsidRDefault="002F4CCA" w14:paraId="175FD8B2"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5308EE51" w14:textId="77777777">
            <w:pPr>
              <w:pStyle w:val="ECATableText"/>
              <w:jc w:val="center"/>
            </w:pPr>
            <w:r w:rsidRPr="009946C7">
              <w:rPr>
                <w:rFonts w:cs="Arial"/>
                <w:color w:val="000000"/>
                <w:sz w:val="18"/>
                <w:szCs w:val="18"/>
              </w:rPr>
              <w:t>8</w:t>
            </w:r>
          </w:p>
        </w:tc>
        <w:tc>
          <w:tcPr>
            <w:tcW w:w="394" w:type="pct"/>
            <w:vAlign w:val="bottom"/>
          </w:tcPr>
          <w:p w:rsidRPr="009946C7" w:rsidR="002F4CCA" w:rsidP="008D0FC8" w:rsidRDefault="002F4CCA" w14:paraId="18AB8879" w14:textId="77777777">
            <w:pPr>
              <w:pStyle w:val="ECATableText"/>
              <w:jc w:val="center"/>
              <w:rPr>
                <w:szCs w:val="22"/>
              </w:rPr>
            </w:pPr>
            <w:r w:rsidRPr="009946C7">
              <w:rPr>
                <w:rFonts w:cs="Arial"/>
                <w:color w:val="000000"/>
                <w:sz w:val="18"/>
                <w:szCs w:val="18"/>
              </w:rPr>
              <w:t>8</w:t>
            </w:r>
          </w:p>
        </w:tc>
        <w:tc>
          <w:tcPr>
            <w:tcW w:w="394" w:type="pct"/>
            <w:vAlign w:val="bottom"/>
          </w:tcPr>
          <w:p w:rsidRPr="009946C7" w:rsidR="002F4CCA" w:rsidP="008D0FC8" w:rsidRDefault="002F4CCA" w14:paraId="079F44C8" w14:textId="77777777">
            <w:pPr>
              <w:pStyle w:val="ECATableText"/>
              <w:jc w:val="center"/>
              <w:rPr>
                <w:szCs w:val="22"/>
              </w:rPr>
            </w:pPr>
            <w:r w:rsidRPr="009946C7">
              <w:rPr>
                <w:rFonts w:cs="Arial"/>
                <w:color w:val="000000"/>
                <w:sz w:val="18"/>
                <w:szCs w:val="18"/>
              </w:rPr>
              <w:t>11</w:t>
            </w:r>
          </w:p>
        </w:tc>
        <w:tc>
          <w:tcPr>
            <w:tcW w:w="394" w:type="pct"/>
            <w:vAlign w:val="bottom"/>
          </w:tcPr>
          <w:p w:rsidRPr="009946C7" w:rsidR="002F4CCA" w:rsidP="008D0FC8" w:rsidRDefault="002F4CCA" w14:paraId="041E5053" w14:textId="77777777">
            <w:pPr>
              <w:pStyle w:val="ECATableText"/>
              <w:jc w:val="center"/>
              <w:rPr>
                <w:szCs w:val="22"/>
              </w:rPr>
            </w:pPr>
            <w:r w:rsidRPr="009946C7">
              <w:rPr>
                <w:rFonts w:cs="Arial"/>
                <w:color w:val="000000"/>
                <w:sz w:val="18"/>
                <w:szCs w:val="18"/>
              </w:rPr>
              <w:t>13</w:t>
            </w:r>
          </w:p>
        </w:tc>
        <w:tc>
          <w:tcPr>
            <w:tcW w:w="394" w:type="pct"/>
            <w:vAlign w:val="bottom"/>
          </w:tcPr>
          <w:p w:rsidRPr="009946C7" w:rsidR="002F4CCA" w:rsidP="008D0FC8" w:rsidRDefault="002F4CCA" w14:paraId="19FC4550" w14:textId="77777777">
            <w:pPr>
              <w:pStyle w:val="ECATableText"/>
              <w:jc w:val="center"/>
              <w:rPr>
                <w:szCs w:val="22"/>
              </w:rPr>
            </w:pPr>
            <w:r w:rsidRPr="009946C7">
              <w:rPr>
                <w:rFonts w:cs="Arial"/>
                <w:color w:val="000000"/>
                <w:sz w:val="18"/>
                <w:szCs w:val="18"/>
              </w:rPr>
              <w:t>17</w:t>
            </w:r>
          </w:p>
        </w:tc>
        <w:tc>
          <w:tcPr>
            <w:tcW w:w="433" w:type="pct"/>
            <w:vAlign w:val="bottom"/>
          </w:tcPr>
          <w:p w:rsidRPr="009946C7" w:rsidR="002F4CCA" w:rsidP="008D0FC8" w:rsidRDefault="002F4CCA" w14:paraId="7DFBDAA3" w14:textId="77777777">
            <w:pPr>
              <w:pStyle w:val="ECATableText"/>
              <w:jc w:val="center"/>
              <w:rPr>
                <w:szCs w:val="22"/>
              </w:rPr>
            </w:pPr>
            <w:r w:rsidRPr="009946C7">
              <w:rPr>
                <w:rFonts w:cs="Arial"/>
                <w:color w:val="000000"/>
                <w:sz w:val="18"/>
                <w:szCs w:val="18"/>
              </w:rPr>
              <w:t>20</w:t>
            </w:r>
          </w:p>
        </w:tc>
        <w:tc>
          <w:tcPr>
            <w:tcW w:w="428" w:type="pct"/>
            <w:vAlign w:val="bottom"/>
          </w:tcPr>
          <w:p w:rsidRPr="009946C7" w:rsidR="002F4CCA" w:rsidP="008D0FC8" w:rsidRDefault="002F4CCA" w14:paraId="41FF917B" w14:textId="77777777">
            <w:pPr>
              <w:pStyle w:val="ECATableText"/>
              <w:jc w:val="center"/>
              <w:rPr>
                <w:szCs w:val="22"/>
              </w:rPr>
            </w:pPr>
            <w:r w:rsidRPr="009946C7">
              <w:rPr>
                <w:rFonts w:cs="Arial"/>
                <w:color w:val="000000"/>
                <w:sz w:val="18"/>
                <w:szCs w:val="18"/>
              </w:rPr>
              <w:t>23</w:t>
            </w:r>
          </w:p>
        </w:tc>
      </w:tr>
      <w:tr w:rsidRPr="009946C7" w:rsidR="002F4CCA" w:rsidTr="008D0FC8" w14:paraId="387957A0" w14:textId="77777777">
        <w:tc>
          <w:tcPr>
            <w:tcW w:w="1837" w:type="pct"/>
            <w:shd w:val="clear" w:color="auto" w:fill="E4EDD3" w:themeFill="accent6" w:themeFillTint="33"/>
          </w:tcPr>
          <w:p w:rsidRPr="009946C7" w:rsidR="002F4CCA" w:rsidP="008D0FC8" w:rsidRDefault="002F4CCA" w14:paraId="48E9A718" w14:textId="77777777">
            <w:pPr>
              <w:pStyle w:val="ECATableText"/>
              <w:jc w:val="center"/>
              <w:rPr>
                <w:b/>
                <w:bCs/>
              </w:rPr>
            </w:pPr>
          </w:p>
        </w:tc>
        <w:tc>
          <w:tcPr>
            <w:tcW w:w="3163" w:type="pct"/>
            <w:gridSpan w:val="8"/>
            <w:shd w:val="clear" w:color="auto" w:fill="E4EDD3" w:themeFill="accent6" w:themeFillTint="33"/>
          </w:tcPr>
          <w:p w:rsidRPr="009946C7" w:rsidR="002F4CCA" w:rsidP="008D0FC8" w:rsidRDefault="002F4CCA" w14:paraId="46BC14DE" w14:textId="4926EE26">
            <w:pPr>
              <w:pStyle w:val="ECATableText"/>
              <w:jc w:val="center"/>
              <w:rPr>
                <w:b/>
                <w:bCs/>
              </w:rPr>
            </w:pPr>
            <w:r w:rsidRPr="009946C7">
              <w:rPr>
                <w:b/>
                <w:bCs/>
              </w:rPr>
              <w:t>Tenfold growth strategy</w:t>
            </w:r>
            <w:r w:rsidRPr="009946C7" w:rsidR="00DA2616">
              <w:rPr>
                <w:b/>
                <w:bCs/>
              </w:rPr>
              <w:t xml:space="preserve"> scenario</w:t>
            </w:r>
          </w:p>
        </w:tc>
      </w:tr>
      <w:tr w:rsidRPr="009946C7" w:rsidR="002F4CCA" w:rsidTr="0030231C" w14:paraId="77711381" w14:textId="77777777">
        <w:tc>
          <w:tcPr>
            <w:tcW w:w="1837" w:type="pct"/>
            <w:vAlign w:val="center"/>
          </w:tcPr>
          <w:p w:rsidRPr="009946C7" w:rsidR="002F4CCA" w:rsidP="008D0FC8" w:rsidRDefault="002F4CCA" w14:paraId="222359D6" w14:textId="77777777">
            <w:pPr>
              <w:pStyle w:val="ECATableText"/>
              <w:rPr>
                <w:b/>
                <w:bCs/>
                <w:color w:val="73923C" w:themeColor="accent6"/>
              </w:rPr>
            </w:pPr>
            <w:r w:rsidRPr="009946C7">
              <w:rPr>
                <w:b/>
                <w:bCs/>
                <w:color w:val="73923C" w:themeColor="accent6"/>
              </w:rPr>
              <w:t>Final energy consumption</w:t>
            </w:r>
          </w:p>
        </w:tc>
        <w:tc>
          <w:tcPr>
            <w:tcW w:w="332" w:type="pct"/>
            <w:vAlign w:val="center"/>
          </w:tcPr>
          <w:p w:rsidRPr="009946C7" w:rsidR="002F4CCA" w:rsidP="008D0FC8" w:rsidRDefault="002F4CCA" w14:paraId="413A2FDF" w14:textId="77777777">
            <w:pPr>
              <w:pStyle w:val="ECATableText"/>
              <w:jc w:val="center"/>
              <w:rPr>
                <w:b/>
                <w:bCs/>
                <w:i/>
                <w:iCs/>
                <w:color w:val="73923C" w:themeColor="accent6"/>
                <w:sz w:val="18"/>
                <w:szCs w:val="20"/>
              </w:rPr>
            </w:pPr>
            <w:r w:rsidRPr="009946C7">
              <w:rPr>
                <w:b/>
                <w:bCs/>
                <w:i/>
                <w:iCs/>
                <w:color w:val="73923C" w:themeColor="accent6"/>
                <w:sz w:val="18"/>
                <w:szCs w:val="20"/>
              </w:rPr>
              <w:t>PJ</w:t>
            </w:r>
          </w:p>
        </w:tc>
        <w:tc>
          <w:tcPr>
            <w:tcW w:w="394" w:type="pct"/>
            <w:vAlign w:val="bottom"/>
          </w:tcPr>
          <w:p w:rsidRPr="009946C7" w:rsidR="002F4CCA" w:rsidP="008D0FC8" w:rsidRDefault="002F4CCA" w14:paraId="704B62A3" w14:textId="77777777">
            <w:pPr>
              <w:pStyle w:val="ECATableText"/>
              <w:jc w:val="center"/>
              <w:rPr>
                <w:b/>
                <w:bCs/>
                <w:color w:val="73923C" w:themeColor="accent6"/>
              </w:rPr>
            </w:pPr>
            <w:r w:rsidRPr="009946C7">
              <w:rPr>
                <w:rFonts w:cs="Arial"/>
                <w:b/>
                <w:bCs/>
                <w:color w:val="73923C" w:themeColor="accent6"/>
                <w:sz w:val="18"/>
                <w:szCs w:val="18"/>
              </w:rPr>
              <w:t>738</w:t>
            </w:r>
          </w:p>
        </w:tc>
        <w:tc>
          <w:tcPr>
            <w:tcW w:w="394" w:type="pct"/>
            <w:vAlign w:val="bottom"/>
          </w:tcPr>
          <w:p w:rsidRPr="009946C7" w:rsidR="002F4CCA" w:rsidP="008D0FC8" w:rsidRDefault="002F4CCA" w14:paraId="1714053F" w14:textId="77777777">
            <w:pPr>
              <w:pStyle w:val="ECATableText"/>
              <w:jc w:val="center"/>
              <w:rPr>
                <w:b/>
                <w:bCs/>
                <w:color w:val="73923C" w:themeColor="accent6"/>
              </w:rPr>
            </w:pPr>
            <w:r w:rsidRPr="009946C7">
              <w:rPr>
                <w:rFonts w:cs="Arial"/>
                <w:b/>
                <w:bCs/>
                <w:color w:val="73923C" w:themeColor="accent6"/>
                <w:sz w:val="18"/>
                <w:szCs w:val="18"/>
              </w:rPr>
              <w:t>679</w:t>
            </w:r>
          </w:p>
        </w:tc>
        <w:tc>
          <w:tcPr>
            <w:tcW w:w="394" w:type="pct"/>
            <w:vAlign w:val="bottom"/>
          </w:tcPr>
          <w:p w:rsidRPr="009946C7" w:rsidR="002F4CCA" w:rsidP="008D0FC8" w:rsidRDefault="002F4CCA" w14:paraId="761A0971" w14:textId="77777777">
            <w:pPr>
              <w:pStyle w:val="ECATableText"/>
              <w:jc w:val="center"/>
              <w:rPr>
                <w:b/>
                <w:bCs/>
                <w:color w:val="73923C" w:themeColor="accent6"/>
              </w:rPr>
            </w:pPr>
            <w:r w:rsidRPr="009946C7">
              <w:rPr>
                <w:rFonts w:cs="Arial"/>
                <w:b/>
                <w:bCs/>
                <w:color w:val="73923C" w:themeColor="accent6"/>
                <w:sz w:val="18"/>
                <w:szCs w:val="18"/>
              </w:rPr>
              <w:t>721</w:t>
            </w:r>
          </w:p>
        </w:tc>
        <w:tc>
          <w:tcPr>
            <w:tcW w:w="394" w:type="pct"/>
            <w:vAlign w:val="bottom"/>
          </w:tcPr>
          <w:p w:rsidRPr="009946C7" w:rsidR="002F4CCA" w:rsidP="008D0FC8" w:rsidRDefault="002F4CCA" w14:paraId="5FE91FCC" w14:textId="77777777">
            <w:pPr>
              <w:pStyle w:val="ECATableText"/>
              <w:jc w:val="center"/>
              <w:rPr>
                <w:b/>
                <w:bCs/>
                <w:color w:val="73923C" w:themeColor="accent6"/>
              </w:rPr>
            </w:pPr>
            <w:r w:rsidRPr="009946C7">
              <w:rPr>
                <w:rFonts w:cs="Arial"/>
                <w:b/>
                <w:bCs/>
                <w:color w:val="73923C" w:themeColor="accent6"/>
                <w:sz w:val="18"/>
                <w:szCs w:val="18"/>
              </w:rPr>
              <w:t>829</w:t>
            </w:r>
          </w:p>
        </w:tc>
        <w:tc>
          <w:tcPr>
            <w:tcW w:w="394" w:type="pct"/>
            <w:vAlign w:val="bottom"/>
          </w:tcPr>
          <w:p w:rsidRPr="009946C7" w:rsidR="002F4CCA" w:rsidP="008D0FC8" w:rsidRDefault="002F4CCA" w14:paraId="0D75B6BF" w14:textId="77777777">
            <w:pPr>
              <w:pStyle w:val="ECATableText"/>
              <w:jc w:val="center"/>
              <w:rPr>
                <w:b/>
                <w:bCs/>
                <w:color w:val="73923C" w:themeColor="accent6"/>
              </w:rPr>
            </w:pPr>
            <w:r w:rsidRPr="009946C7">
              <w:rPr>
                <w:rFonts w:cs="Arial"/>
                <w:b/>
                <w:bCs/>
                <w:color w:val="73923C" w:themeColor="accent6"/>
                <w:sz w:val="18"/>
                <w:szCs w:val="18"/>
              </w:rPr>
              <w:t>1,052</w:t>
            </w:r>
          </w:p>
        </w:tc>
        <w:tc>
          <w:tcPr>
            <w:tcW w:w="433" w:type="pct"/>
            <w:vAlign w:val="bottom"/>
          </w:tcPr>
          <w:p w:rsidRPr="009946C7" w:rsidR="002F4CCA" w:rsidP="008D0FC8" w:rsidRDefault="002F4CCA" w14:paraId="77F0647F" w14:textId="77777777">
            <w:pPr>
              <w:pStyle w:val="ECATableText"/>
              <w:jc w:val="center"/>
              <w:rPr>
                <w:b/>
                <w:bCs/>
                <w:color w:val="73923C" w:themeColor="accent6"/>
              </w:rPr>
            </w:pPr>
            <w:r w:rsidRPr="009946C7">
              <w:rPr>
                <w:rFonts w:cs="Arial"/>
                <w:b/>
                <w:bCs/>
                <w:color w:val="73923C" w:themeColor="accent6"/>
                <w:sz w:val="18"/>
                <w:szCs w:val="18"/>
              </w:rPr>
              <w:t>1,103</w:t>
            </w:r>
          </w:p>
        </w:tc>
        <w:tc>
          <w:tcPr>
            <w:tcW w:w="428" w:type="pct"/>
            <w:vAlign w:val="bottom"/>
          </w:tcPr>
          <w:p w:rsidRPr="009946C7" w:rsidR="002F4CCA" w:rsidP="008D0FC8" w:rsidRDefault="002F4CCA" w14:paraId="5C4C554B" w14:textId="77777777">
            <w:pPr>
              <w:pStyle w:val="ECATableText"/>
              <w:jc w:val="center"/>
              <w:rPr>
                <w:b/>
                <w:bCs/>
                <w:color w:val="73923C" w:themeColor="accent6"/>
              </w:rPr>
            </w:pPr>
            <w:r w:rsidRPr="009946C7">
              <w:rPr>
                <w:rFonts w:cs="Arial"/>
                <w:b/>
                <w:bCs/>
                <w:color w:val="73923C" w:themeColor="accent6"/>
                <w:sz w:val="18"/>
                <w:szCs w:val="18"/>
              </w:rPr>
              <w:t>1,175</w:t>
            </w:r>
          </w:p>
        </w:tc>
      </w:tr>
      <w:tr w:rsidRPr="009946C7" w:rsidR="002F4CCA" w:rsidTr="0030231C" w14:paraId="2B61A668" w14:textId="77777777">
        <w:tc>
          <w:tcPr>
            <w:tcW w:w="1837" w:type="pct"/>
            <w:vAlign w:val="center"/>
          </w:tcPr>
          <w:p w:rsidRPr="009946C7" w:rsidR="002F4CCA" w:rsidP="008D0FC8" w:rsidRDefault="002F4CCA" w14:paraId="48064655" w14:textId="77777777">
            <w:pPr>
              <w:pStyle w:val="ECATableText"/>
            </w:pPr>
            <w:r w:rsidRPr="009946C7">
              <w:t xml:space="preserve">  Oil products</w:t>
            </w:r>
          </w:p>
        </w:tc>
        <w:tc>
          <w:tcPr>
            <w:tcW w:w="332" w:type="pct"/>
            <w:vAlign w:val="center"/>
          </w:tcPr>
          <w:p w:rsidRPr="009946C7" w:rsidR="002F4CCA" w:rsidP="008D0FC8" w:rsidRDefault="002F4CCA" w14:paraId="33C4F822"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266FEE3F" w14:textId="77777777">
            <w:pPr>
              <w:pStyle w:val="ECATableText"/>
              <w:jc w:val="center"/>
            </w:pPr>
            <w:r w:rsidRPr="009946C7">
              <w:rPr>
                <w:rFonts w:cs="Arial"/>
                <w:color w:val="000000"/>
                <w:sz w:val="18"/>
                <w:szCs w:val="18"/>
              </w:rPr>
              <w:t>68</w:t>
            </w:r>
          </w:p>
        </w:tc>
        <w:tc>
          <w:tcPr>
            <w:tcW w:w="394" w:type="pct"/>
            <w:vAlign w:val="bottom"/>
          </w:tcPr>
          <w:p w:rsidRPr="009946C7" w:rsidR="002F4CCA" w:rsidP="008D0FC8" w:rsidRDefault="002F4CCA" w14:paraId="2F139BB6" w14:textId="77777777">
            <w:pPr>
              <w:pStyle w:val="ECATableText"/>
              <w:jc w:val="center"/>
              <w:rPr>
                <w:sz w:val="18"/>
                <w:szCs w:val="20"/>
              </w:rPr>
            </w:pPr>
            <w:r w:rsidRPr="009946C7">
              <w:rPr>
                <w:rFonts w:cs="Arial"/>
                <w:color w:val="000000"/>
                <w:sz w:val="18"/>
                <w:szCs w:val="18"/>
              </w:rPr>
              <w:t>98</w:t>
            </w:r>
          </w:p>
        </w:tc>
        <w:tc>
          <w:tcPr>
            <w:tcW w:w="394" w:type="pct"/>
            <w:vAlign w:val="bottom"/>
          </w:tcPr>
          <w:p w:rsidRPr="009946C7" w:rsidR="002F4CCA" w:rsidP="008D0FC8" w:rsidRDefault="002F4CCA" w14:paraId="1E497122" w14:textId="77777777">
            <w:pPr>
              <w:pStyle w:val="ECATableText"/>
              <w:jc w:val="center"/>
              <w:rPr>
                <w:sz w:val="18"/>
                <w:szCs w:val="20"/>
              </w:rPr>
            </w:pPr>
            <w:r w:rsidRPr="009946C7">
              <w:rPr>
                <w:rFonts w:cs="Arial"/>
                <w:color w:val="000000"/>
                <w:sz w:val="18"/>
                <w:szCs w:val="18"/>
              </w:rPr>
              <w:t>131</w:t>
            </w:r>
          </w:p>
        </w:tc>
        <w:tc>
          <w:tcPr>
            <w:tcW w:w="394" w:type="pct"/>
            <w:vAlign w:val="bottom"/>
          </w:tcPr>
          <w:p w:rsidRPr="009946C7" w:rsidR="002F4CCA" w:rsidP="008D0FC8" w:rsidRDefault="002F4CCA" w14:paraId="0285DAEE" w14:textId="77777777">
            <w:pPr>
              <w:pStyle w:val="ECATableText"/>
              <w:jc w:val="center"/>
              <w:rPr>
                <w:sz w:val="18"/>
                <w:szCs w:val="20"/>
              </w:rPr>
            </w:pPr>
            <w:r w:rsidRPr="009946C7">
              <w:rPr>
                <w:rFonts w:cs="Arial"/>
                <w:color w:val="000000"/>
                <w:sz w:val="18"/>
                <w:szCs w:val="18"/>
              </w:rPr>
              <w:t>151</w:t>
            </w:r>
          </w:p>
        </w:tc>
        <w:tc>
          <w:tcPr>
            <w:tcW w:w="394" w:type="pct"/>
            <w:vAlign w:val="bottom"/>
          </w:tcPr>
          <w:p w:rsidRPr="009946C7" w:rsidR="002F4CCA" w:rsidP="008D0FC8" w:rsidRDefault="002F4CCA" w14:paraId="642C8B11" w14:textId="77777777">
            <w:pPr>
              <w:pStyle w:val="ECATableText"/>
              <w:jc w:val="center"/>
              <w:rPr>
                <w:sz w:val="18"/>
                <w:szCs w:val="20"/>
              </w:rPr>
            </w:pPr>
            <w:r w:rsidRPr="009946C7">
              <w:rPr>
                <w:rFonts w:cs="Arial"/>
                <w:color w:val="000000"/>
                <w:sz w:val="18"/>
                <w:szCs w:val="18"/>
              </w:rPr>
              <w:t>160</w:t>
            </w:r>
          </w:p>
        </w:tc>
        <w:tc>
          <w:tcPr>
            <w:tcW w:w="433" w:type="pct"/>
            <w:vAlign w:val="bottom"/>
          </w:tcPr>
          <w:p w:rsidRPr="009946C7" w:rsidR="002F4CCA" w:rsidP="008D0FC8" w:rsidRDefault="002F4CCA" w14:paraId="1BDFE445" w14:textId="77777777">
            <w:pPr>
              <w:pStyle w:val="ECATableText"/>
              <w:jc w:val="center"/>
              <w:rPr>
                <w:sz w:val="18"/>
                <w:szCs w:val="20"/>
              </w:rPr>
            </w:pPr>
            <w:r w:rsidRPr="009946C7">
              <w:rPr>
                <w:rFonts w:cs="Arial"/>
                <w:color w:val="000000"/>
                <w:sz w:val="18"/>
                <w:szCs w:val="18"/>
              </w:rPr>
              <w:t>155</w:t>
            </w:r>
          </w:p>
        </w:tc>
        <w:tc>
          <w:tcPr>
            <w:tcW w:w="428" w:type="pct"/>
            <w:vAlign w:val="bottom"/>
          </w:tcPr>
          <w:p w:rsidRPr="009946C7" w:rsidR="002F4CCA" w:rsidP="008D0FC8" w:rsidRDefault="002F4CCA" w14:paraId="7744F46B" w14:textId="77777777">
            <w:pPr>
              <w:pStyle w:val="ECATableText"/>
              <w:jc w:val="center"/>
              <w:rPr>
                <w:sz w:val="18"/>
                <w:szCs w:val="20"/>
              </w:rPr>
            </w:pPr>
            <w:r w:rsidRPr="009946C7">
              <w:rPr>
                <w:rFonts w:cs="Arial"/>
                <w:color w:val="000000"/>
                <w:sz w:val="18"/>
                <w:szCs w:val="18"/>
              </w:rPr>
              <w:t>140</w:t>
            </w:r>
          </w:p>
        </w:tc>
      </w:tr>
      <w:tr w:rsidRPr="009946C7" w:rsidR="002F4CCA" w:rsidTr="0030231C" w14:paraId="5E21F808" w14:textId="77777777">
        <w:tc>
          <w:tcPr>
            <w:tcW w:w="1837" w:type="pct"/>
            <w:vAlign w:val="center"/>
          </w:tcPr>
          <w:p w:rsidRPr="009946C7" w:rsidR="002F4CCA" w:rsidP="008D0FC8" w:rsidRDefault="002F4CCA" w14:paraId="5C39AF3C" w14:textId="77777777">
            <w:pPr>
              <w:pStyle w:val="ECATableText"/>
            </w:pPr>
            <w:r w:rsidRPr="009946C7">
              <w:t xml:space="preserve">  Electricity</w:t>
            </w:r>
          </w:p>
        </w:tc>
        <w:tc>
          <w:tcPr>
            <w:tcW w:w="332" w:type="pct"/>
            <w:vAlign w:val="center"/>
          </w:tcPr>
          <w:p w:rsidRPr="009946C7" w:rsidR="002F4CCA" w:rsidP="008D0FC8" w:rsidRDefault="002F4CCA" w14:paraId="2C046744"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3FFA66B5" w14:textId="77777777">
            <w:pPr>
              <w:pStyle w:val="ECATableText"/>
              <w:jc w:val="center"/>
            </w:pPr>
            <w:r w:rsidRPr="009946C7">
              <w:rPr>
                <w:rFonts w:cs="Arial"/>
                <w:color w:val="000000"/>
                <w:sz w:val="18"/>
                <w:szCs w:val="18"/>
              </w:rPr>
              <w:t>17</w:t>
            </w:r>
          </w:p>
        </w:tc>
        <w:tc>
          <w:tcPr>
            <w:tcW w:w="394" w:type="pct"/>
            <w:vAlign w:val="bottom"/>
          </w:tcPr>
          <w:p w:rsidRPr="009946C7" w:rsidR="002F4CCA" w:rsidP="008D0FC8" w:rsidRDefault="002F4CCA" w14:paraId="044300C7" w14:textId="77777777">
            <w:pPr>
              <w:pStyle w:val="ECATableText"/>
              <w:jc w:val="center"/>
              <w:rPr>
                <w:sz w:val="18"/>
                <w:szCs w:val="20"/>
              </w:rPr>
            </w:pPr>
            <w:r w:rsidRPr="009946C7">
              <w:rPr>
                <w:rFonts w:cs="Arial"/>
                <w:color w:val="000000"/>
                <w:sz w:val="18"/>
                <w:szCs w:val="18"/>
              </w:rPr>
              <w:t>36</w:t>
            </w:r>
          </w:p>
        </w:tc>
        <w:tc>
          <w:tcPr>
            <w:tcW w:w="394" w:type="pct"/>
            <w:vAlign w:val="bottom"/>
          </w:tcPr>
          <w:p w:rsidRPr="009946C7" w:rsidR="002F4CCA" w:rsidP="008D0FC8" w:rsidRDefault="002F4CCA" w14:paraId="19818FA9" w14:textId="77777777">
            <w:pPr>
              <w:pStyle w:val="ECATableText"/>
              <w:jc w:val="center"/>
              <w:rPr>
                <w:sz w:val="18"/>
                <w:szCs w:val="20"/>
              </w:rPr>
            </w:pPr>
            <w:r w:rsidRPr="009946C7">
              <w:rPr>
                <w:rFonts w:cs="Arial"/>
                <w:color w:val="000000"/>
                <w:sz w:val="18"/>
                <w:szCs w:val="18"/>
              </w:rPr>
              <w:t>139</w:t>
            </w:r>
          </w:p>
        </w:tc>
        <w:tc>
          <w:tcPr>
            <w:tcW w:w="394" w:type="pct"/>
            <w:vAlign w:val="bottom"/>
          </w:tcPr>
          <w:p w:rsidRPr="009946C7" w:rsidR="002F4CCA" w:rsidP="008D0FC8" w:rsidRDefault="002F4CCA" w14:paraId="1A71172B" w14:textId="77777777">
            <w:pPr>
              <w:pStyle w:val="ECATableText"/>
              <w:jc w:val="center"/>
              <w:rPr>
                <w:sz w:val="18"/>
                <w:szCs w:val="20"/>
              </w:rPr>
            </w:pPr>
            <w:r w:rsidRPr="009946C7">
              <w:rPr>
                <w:rFonts w:cs="Arial"/>
                <w:color w:val="000000"/>
                <w:sz w:val="18"/>
                <w:szCs w:val="18"/>
              </w:rPr>
              <w:t>273</w:t>
            </w:r>
          </w:p>
        </w:tc>
        <w:tc>
          <w:tcPr>
            <w:tcW w:w="394" w:type="pct"/>
            <w:vAlign w:val="bottom"/>
          </w:tcPr>
          <w:p w:rsidRPr="009946C7" w:rsidR="002F4CCA" w:rsidP="008D0FC8" w:rsidRDefault="002F4CCA" w14:paraId="7F929F1D" w14:textId="77777777">
            <w:pPr>
              <w:pStyle w:val="ECATableText"/>
              <w:jc w:val="center"/>
              <w:rPr>
                <w:sz w:val="18"/>
                <w:szCs w:val="20"/>
              </w:rPr>
            </w:pPr>
            <w:r w:rsidRPr="009946C7">
              <w:rPr>
                <w:rFonts w:cs="Arial"/>
                <w:color w:val="000000"/>
                <w:sz w:val="18"/>
                <w:szCs w:val="18"/>
              </w:rPr>
              <w:t>527</w:t>
            </w:r>
          </w:p>
        </w:tc>
        <w:tc>
          <w:tcPr>
            <w:tcW w:w="433" w:type="pct"/>
            <w:vAlign w:val="bottom"/>
          </w:tcPr>
          <w:p w:rsidRPr="009946C7" w:rsidR="002F4CCA" w:rsidP="008D0FC8" w:rsidRDefault="002F4CCA" w14:paraId="36EF1B37" w14:textId="77777777">
            <w:pPr>
              <w:pStyle w:val="ECATableText"/>
              <w:jc w:val="center"/>
              <w:rPr>
                <w:sz w:val="18"/>
                <w:szCs w:val="20"/>
              </w:rPr>
            </w:pPr>
            <w:r w:rsidRPr="009946C7">
              <w:rPr>
                <w:rFonts w:cs="Arial"/>
                <w:color w:val="000000"/>
                <w:sz w:val="18"/>
                <w:szCs w:val="18"/>
              </w:rPr>
              <w:t>625</w:t>
            </w:r>
          </w:p>
        </w:tc>
        <w:tc>
          <w:tcPr>
            <w:tcW w:w="428" w:type="pct"/>
            <w:vAlign w:val="bottom"/>
          </w:tcPr>
          <w:p w:rsidRPr="009946C7" w:rsidR="002F4CCA" w:rsidP="008D0FC8" w:rsidRDefault="002F4CCA" w14:paraId="0DF3D43E" w14:textId="77777777">
            <w:pPr>
              <w:pStyle w:val="ECATableText"/>
              <w:jc w:val="center"/>
              <w:rPr>
                <w:sz w:val="18"/>
                <w:szCs w:val="20"/>
              </w:rPr>
            </w:pPr>
            <w:r w:rsidRPr="009946C7">
              <w:rPr>
                <w:rFonts w:cs="Arial"/>
                <w:color w:val="000000"/>
                <w:sz w:val="18"/>
                <w:szCs w:val="18"/>
              </w:rPr>
              <w:t>753</w:t>
            </w:r>
          </w:p>
        </w:tc>
      </w:tr>
      <w:tr w:rsidRPr="009946C7" w:rsidR="002F4CCA" w:rsidTr="0030231C" w14:paraId="196FB664" w14:textId="77777777">
        <w:tc>
          <w:tcPr>
            <w:tcW w:w="1837" w:type="pct"/>
            <w:vAlign w:val="center"/>
          </w:tcPr>
          <w:p w:rsidRPr="009946C7" w:rsidR="002F4CCA" w:rsidP="008D0FC8" w:rsidRDefault="002F4CCA" w14:paraId="58353CDF" w14:textId="77777777">
            <w:pPr>
              <w:pStyle w:val="ECATableText"/>
            </w:pPr>
            <w:r w:rsidRPr="009946C7">
              <w:t xml:space="preserve">  Biofuels and waste</w:t>
            </w:r>
          </w:p>
        </w:tc>
        <w:tc>
          <w:tcPr>
            <w:tcW w:w="332" w:type="pct"/>
            <w:vAlign w:val="center"/>
          </w:tcPr>
          <w:p w:rsidRPr="009946C7" w:rsidR="002F4CCA" w:rsidP="008D0FC8" w:rsidRDefault="002F4CCA" w14:paraId="0D6D1B6B"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2DC19AA2" w14:textId="77777777">
            <w:pPr>
              <w:pStyle w:val="ECATableText"/>
              <w:jc w:val="center"/>
            </w:pPr>
            <w:r w:rsidRPr="009946C7">
              <w:rPr>
                <w:rFonts w:cs="Arial"/>
                <w:color w:val="000000"/>
                <w:sz w:val="18"/>
                <w:szCs w:val="18"/>
              </w:rPr>
              <w:t>641</w:t>
            </w:r>
          </w:p>
        </w:tc>
        <w:tc>
          <w:tcPr>
            <w:tcW w:w="394" w:type="pct"/>
            <w:vAlign w:val="bottom"/>
          </w:tcPr>
          <w:p w:rsidRPr="009946C7" w:rsidR="002F4CCA" w:rsidP="008D0FC8" w:rsidRDefault="002F4CCA" w14:paraId="77560C9E" w14:textId="77777777">
            <w:pPr>
              <w:pStyle w:val="ECATableText"/>
              <w:jc w:val="center"/>
              <w:rPr>
                <w:sz w:val="18"/>
                <w:szCs w:val="20"/>
              </w:rPr>
            </w:pPr>
            <w:r w:rsidRPr="009946C7">
              <w:rPr>
                <w:rFonts w:cs="Arial"/>
                <w:color w:val="000000"/>
                <w:sz w:val="18"/>
                <w:szCs w:val="18"/>
              </w:rPr>
              <w:t>530</w:t>
            </w:r>
          </w:p>
        </w:tc>
        <w:tc>
          <w:tcPr>
            <w:tcW w:w="394" w:type="pct"/>
            <w:vAlign w:val="bottom"/>
          </w:tcPr>
          <w:p w:rsidRPr="009946C7" w:rsidR="002F4CCA" w:rsidP="008D0FC8" w:rsidRDefault="002F4CCA" w14:paraId="3B2F0C73" w14:textId="77777777">
            <w:pPr>
              <w:pStyle w:val="ECATableText"/>
              <w:jc w:val="center"/>
              <w:rPr>
                <w:sz w:val="18"/>
                <w:szCs w:val="20"/>
              </w:rPr>
            </w:pPr>
            <w:r w:rsidRPr="009946C7">
              <w:rPr>
                <w:rFonts w:cs="Arial"/>
                <w:color w:val="000000"/>
                <w:sz w:val="18"/>
                <w:szCs w:val="18"/>
              </w:rPr>
              <w:t>428</w:t>
            </w:r>
          </w:p>
        </w:tc>
        <w:tc>
          <w:tcPr>
            <w:tcW w:w="394" w:type="pct"/>
            <w:vAlign w:val="bottom"/>
          </w:tcPr>
          <w:p w:rsidRPr="009946C7" w:rsidR="002F4CCA" w:rsidP="008D0FC8" w:rsidRDefault="002F4CCA" w14:paraId="16FD65C8" w14:textId="77777777">
            <w:pPr>
              <w:pStyle w:val="ECATableText"/>
              <w:jc w:val="center"/>
              <w:rPr>
                <w:sz w:val="18"/>
                <w:szCs w:val="20"/>
              </w:rPr>
            </w:pPr>
            <w:r w:rsidRPr="009946C7">
              <w:rPr>
                <w:rFonts w:cs="Arial"/>
                <w:color w:val="000000"/>
                <w:sz w:val="18"/>
                <w:szCs w:val="18"/>
              </w:rPr>
              <w:t>379</w:t>
            </w:r>
          </w:p>
        </w:tc>
        <w:tc>
          <w:tcPr>
            <w:tcW w:w="394" w:type="pct"/>
            <w:vAlign w:val="bottom"/>
          </w:tcPr>
          <w:p w:rsidRPr="009946C7" w:rsidR="002F4CCA" w:rsidP="008D0FC8" w:rsidRDefault="002F4CCA" w14:paraId="12366082" w14:textId="77777777">
            <w:pPr>
              <w:pStyle w:val="ECATableText"/>
              <w:jc w:val="center"/>
              <w:rPr>
                <w:sz w:val="18"/>
                <w:szCs w:val="20"/>
              </w:rPr>
            </w:pPr>
            <w:r w:rsidRPr="009946C7">
              <w:rPr>
                <w:rFonts w:cs="Arial"/>
                <w:color w:val="000000"/>
                <w:sz w:val="18"/>
                <w:szCs w:val="18"/>
              </w:rPr>
              <w:t>335</w:t>
            </w:r>
          </w:p>
        </w:tc>
        <w:tc>
          <w:tcPr>
            <w:tcW w:w="433" w:type="pct"/>
            <w:vAlign w:val="bottom"/>
          </w:tcPr>
          <w:p w:rsidRPr="009946C7" w:rsidR="002F4CCA" w:rsidP="008D0FC8" w:rsidRDefault="002F4CCA" w14:paraId="4B210D34" w14:textId="77777777">
            <w:pPr>
              <w:pStyle w:val="ECATableText"/>
              <w:jc w:val="center"/>
              <w:rPr>
                <w:sz w:val="18"/>
                <w:szCs w:val="20"/>
              </w:rPr>
            </w:pPr>
            <w:r w:rsidRPr="009946C7">
              <w:rPr>
                <w:rFonts w:cs="Arial"/>
                <w:color w:val="000000"/>
                <w:sz w:val="18"/>
                <w:szCs w:val="18"/>
              </w:rPr>
              <w:t>289</w:t>
            </w:r>
          </w:p>
        </w:tc>
        <w:tc>
          <w:tcPr>
            <w:tcW w:w="428" w:type="pct"/>
            <w:vAlign w:val="bottom"/>
          </w:tcPr>
          <w:p w:rsidRPr="009946C7" w:rsidR="002F4CCA" w:rsidP="008D0FC8" w:rsidRDefault="002F4CCA" w14:paraId="4E0463A6" w14:textId="77777777">
            <w:pPr>
              <w:pStyle w:val="ECATableText"/>
              <w:jc w:val="center"/>
              <w:rPr>
                <w:sz w:val="18"/>
                <w:szCs w:val="20"/>
              </w:rPr>
            </w:pPr>
            <w:r w:rsidRPr="009946C7">
              <w:rPr>
                <w:rFonts w:cs="Arial"/>
                <w:color w:val="000000"/>
                <w:sz w:val="18"/>
                <w:szCs w:val="18"/>
              </w:rPr>
              <w:t>245</w:t>
            </w:r>
          </w:p>
        </w:tc>
      </w:tr>
      <w:tr w:rsidRPr="009946C7" w:rsidR="002F4CCA" w:rsidTr="0030231C" w14:paraId="74B0D51B" w14:textId="77777777">
        <w:tc>
          <w:tcPr>
            <w:tcW w:w="1837" w:type="pct"/>
            <w:vAlign w:val="center"/>
          </w:tcPr>
          <w:p w:rsidRPr="009946C7" w:rsidR="002F4CCA" w:rsidP="008D0FC8" w:rsidRDefault="002F4CCA" w14:paraId="6DB4E10F" w14:textId="77777777">
            <w:pPr>
              <w:pStyle w:val="ECATableText"/>
            </w:pPr>
            <w:r w:rsidRPr="009946C7">
              <w:t xml:space="preserve">  Coal</w:t>
            </w:r>
          </w:p>
        </w:tc>
        <w:tc>
          <w:tcPr>
            <w:tcW w:w="332" w:type="pct"/>
            <w:vAlign w:val="center"/>
          </w:tcPr>
          <w:p w:rsidRPr="009946C7" w:rsidR="002F4CCA" w:rsidP="008D0FC8" w:rsidRDefault="002F4CCA" w14:paraId="4F2AE845"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3C1D8798" w14:textId="77777777">
            <w:pPr>
              <w:pStyle w:val="ECATableText"/>
              <w:jc w:val="center"/>
            </w:pPr>
            <w:r w:rsidRPr="009946C7">
              <w:rPr>
                <w:rFonts w:cs="Arial"/>
                <w:color w:val="000000"/>
                <w:sz w:val="18"/>
                <w:szCs w:val="18"/>
              </w:rPr>
              <w:t>5</w:t>
            </w:r>
          </w:p>
        </w:tc>
        <w:tc>
          <w:tcPr>
            <w:tcW w:w="394" w:type="pct"/>
            <w:vAlign w:val="bottom"/>
          </w:tcPr>
          <w:p w:rsidRPr="009946C7" w:rsidR="002F4CCA" w:rsidP="008D0FC8" w:rsidRDefault="002F4CCA" w14:paraId="53E7949B" w14:textId="77777777">
            <w:pPr>
              <w:pStyle w:val="ECATableText"/>
              <w:jc w:val="center"/>
              <w:rPr>
                <w:sz w:val="18"/>
                <w:szCs w:val="20"/>
              </w:rPr>
            </w:pPr>
            <w:r w:rsidRPr="009946C7">
              <w:rPr>
                <w:rFonts w:cs="Arial"/>
                <w:color w:val="000000"/>
                <w:sz w:val="18"/>
                <w:szCs w:val="18"/>
              </w:rPr>
              <w:t>7</w:t>
            </w:r>
          </w:p>
        </w:tc>
        <w:tc>
          <w:tcPr>
            <w:tcW w:w="394" w:type="pct"/>
            <w:vAlign w:val="bottom"/>
          </w:tcPr>
          <w:p w:rsidRPr="009946C7" w:rsidR="002F4CCA" w:rsidP="008D0FC8" w:rsidRDefault="002F4CCA" w14:paraId="763CD599" w14:textId="77777777">
            <w:pPr>
              <w:pStyle w:val="ECATableText"/>
              <w:jc w:val="center"/>
              <w:rPr>
                <w:sz w:val="18"/>
                <w:szCs w:val="20"/>
              </w:rPr>
            </w:pPr>
            <w:r w:rsidRPr="009946C7">
              <w:rPr>
                <w:rFonts w:cs="Arial"/>
                <w:color w:val="000000"/>
                <w:sz w:val="18"/>
                <w:szCs w:val="18"/>
              </w:rPr>
              <w:t>11</w:t>
            </w:r>
          </w:p>
        </w:tc>
        <w:tc>
          <w:tcPr>
            <w:tcW w:w="394" w:type="pct"/>
            <w:vAlign w:val="bottom"/>
          </w:tcPr>
          <w:p w:rsidRPr="009946C7" w:rsidR="002F4CCA" w:rsidP="008D0FC8" w:rsidRDefault="002F4CCA" w14:paraId="16DB3FE0" w14:textId="77777777">
            <w:pPr>
              <w:pStyle w:val="ECATableText"/>
              <w:jc w:val="center"/>
              <w:rPr>
                <w:sz w:val="18"/>
                <w:szCs w:val="20"/>
              </w:rPr>
            </w:pPr>
            <w:r w:rsidRPr="009946C7">
              <w:rPr>
                <w:rFonts w:cs="Arial"/>
                <w:color w:val="000000"/>
                <w:sz w:val="18"/>
                <w:szCs w:val="18"/>
              </w:rPr>
              <w:t>11</w:t>
            </w:r>
          </w:p>
        </w:tc>
        <w:tc>
          <w:tcPr>
            <w:tcW w:w="394" w:type="pct"/>
            <w:vAlign w:val="bottom"/>
          </w:tcPr>
          <w:p w:rsidRPr="009946C7" w:rsidR="002F4CCA" w:rsidP="008D0FC8" w:rsidRDefault="002F4CCA" w14:paraId="742E406D" w14:textId="77777777">
            <w:pPr>
              <w:pStyle w:val="ECATableText"/>
              <w:jc w:val="center"/>
              <w:rPr>
                <w:sz w:val="18"/>
                <w:szCs w:val="20"/>
              </w:rPr>
            </w:pPr>
            <w:r w:rsidRPr="009946C7">
              <w:rPr>
                <w:rFonts w:cs="Arial"/>
                <w:color w:val="000000"/>
                <w:sz w:val="18"/>
                <w:szCs w:val="18"/>
              </w:rPr>
              <w:t>12</w:t>
            </w:r>
          </w:p>
        </w:tc>
        <w:tc>
          <w:tcPr>
            <w:tcW w:w="433" w:type="pct"/>
            <w:vAlign w:val="bottom"/>
          </w:tcPr>
          <w:p w:rsidRPr="009946C7" w:rsidR="002F4CCA" w:rsidP="008D0FC8" w:rsidRDefault="002F4CCA" w14:paraId="2D6A7D73" w14:textId="77777777">
            <w:pPr>
              <w:pStyle w:val="ECATableText"/>
              <w:jc w:val="center"/>
              <w:rPr>
                <w:sz w:val="18"/>
                <w:szCs w:val="20"/>
              </w:rPr>
            </w:pPr>
            <w:r w:rsidRPr="009946C7">
              <w:rPr>
                <w:rFonts w:cs="Arial"/>
                <w:color w:val="000000"/>
                <w:sz w:val="18"/>
                <w:szCs w:val="18"/>
              </w:rPr>
              <w:t>11</w:t>
            </w:r>
          </w:p>
        </w:tc>
        <w:tc>
          <w:tcPr>
            <w:tcW w:w="428" w:type="pct"/>
            <w:vAlign w:val="bottom"/>
          </w:tcPr>
          <w:p w:rsidRPr="009946C7" w:rsidR="002F4CCA" w:rsidP="008D0FC8" w:rsidRDefault="002F4CCA" w14:paraId="695B7553" w14:textId="77777777">
            <w:pPr>
              <w:pStyle w:val="ECATableText"/>
              <w:jc w:val="center"/>
              <w:rPr>
                <w:sz w:val="18"/>
                <w:szCs w:val="20"/>
              </w:rPr>
            </w:pPr>
            <w:r w:rsidRPr="009946C7">
              <w:rPr>
                <w:rFonts w:cs="Arial"/>
                <w:color w:val="000000"/>
                <w:sz w:val="18"/>
                <w:szCs w:val="18"/>
              </w:rPr>
              <w:t>10</w:t>
            </w:r>
          </w:p>
        </w:tc>
      </w:tr>
      <w:tr w:rsidRPr="009946C7" w:rsidR="002F4CCA" w:rsidTr="0030231C" w14:paraId="6A8898F7" w14:textId="77777777">
        <w:tc>
          <w:tcPr>
            <w:tcW w:w="1837" w:type="pct"/>
            <w:vAlign w:val="center"/>
          </w:tcPr>
          <w:p w:rsidRPr="009946C7" w:rsidR="002F4CCA" w:rsidP="008D0FC8" w:rsidRDefault="002F4CCA" w14:paraId="3EEC527D" w14:textId="77777777">
            <w:pPr>
              <w:pStyle w:val="ECATableText"/>
            </w:pPr>
            <w:r w:rsidRPr="009946C7">
              <w:t xml:space="preserve">  Others</w:t>
            </w:r>
          </w:p>
        </w:tc>
        <w:tc>
          <w:tcPr>
            <w:tcW w:w="332" w:type="pct"/>
            <w:vAlign w:val="center"/>
          </w:tcPr>
          <w:p w:rsidRPr="009946C7" w:rsidR="002F4CCA" w:rsidP="008D0FC8" w:rsidRDefault="002F4CCA" w14:paraId="0B254B9F"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30D2CDCE" w14:textId="77777777">
            <w:pPr>
              <w:pStyle w:val="ECATableText"/>
              <w:jc w:val="center"/>
            </w:pPr>
            <w:r w:rsidRPr="009946C7">
              <w:rPr>
                <w:rFonts w:cs="Arial"/>
                <w:color w:val="000000"/>
                <w:sz w:val="18"/>
                <w:szCs w:val="18"/>
              </w:rPr>
              <w:t>8</w:t>
            </w:r>
          </w:p>
        </w:tc>
        <w:tc>
          <w:tcPr>
            <w:tcW w:w="394" w:type="pct"/>
            <w:vAlign w:val="bottom"/>
          </w:tcPr>
          <w:p w:rsidRPr="009946C7" w:rsidR="002F4CCA" w:rsidP="008D0FC8" w:rsidRDefault="002F4CCA" w14:paraId="222E36C6" w14:textId="77777777">
            <w:pPr>
              <w:pStyle w:val="ECATableText"/>
              <w:jc w:val="center"/>
              <w:rPr>
                <w:sz w:val="18"/>
                <w:szCs w:val="20"/>
              </w:rPr>
            </w:pPr>
            <w:r w:rsidRPr="009946C7">
              <w:rPr>
                <w:rFonts w:cs="Arial"/>
                <w:color w:val="000000"/>
                <w:sz w:val="18"/>
                <w:szCs w:val="18"/>
              </w:rPr>
              <w:t>8</w:t>
            </w:r>
          </w:p>
        </w:tc>
        <w:tc>
          <w:tcPr>
            <w:tcW w:w="394" w:type="pct"/>
            <w:vAlign w:val="bottom"/>
          </w:tcPr>
          <w:p w:rsidRPr="009946C7" w:rsidR="002F4CCA" w:rsidP="008D0FC8" w:rsidRDefault="002F4CCA" w14:paraId="61F802B9" w14:textId="77777777">
            <w:pPr>
              <w:pStyle w:val="ECATableText"/>
              <w:jc w:val="center"/>
              <w:rPr>
                <w:sz w:val="18"/>
                <w:szCs w:val="20"/>
              </w:rPr>
            </w:pPr>
            <w:r w:rsidRPr="009946C7">
              <w:rPr>
                <w:rFonts w:cs="Arial"/>
                <w:color w:val="000000"/>
                <w:sz w:val="18"/>
                <w:szCs w:val="18"/>
              </w:rPr>
              <w:t>12</w:t>
            </w:r>
          </w:p>
        </w:tc>
        <w:tc>
          <w:tcPr>
            <w:tcW w:w="394" w:type="pct"/>
            <w:vAlign w:val="bottom"/>
          </w:tcPr>
          <w:p w:rsidRPr="009946C7" w:rsidR="002F4CCA" w:rsidP="008D0FC8" w:rsidRDefault="002F4CCA" w14:paraId="028D6746" w14:textId="77777777">
            <w:pPr>
              <w:pStyle w:val="ECATableText"/>
              <w:jc w:val="center"/>
              <w:rPr>
                <w:sz w:val="18"/>
                <w:szCs w:val="20"/>
              </w:rPr>
            </w:pPr>
            <w:r w:rsidRPr="009946C7">
              <w:rPr>
                <w:rFonts w:cs="Arial"/>
                <w:color w:val="000000"/>
                <w:sz w:val="18"/>
                <w:szCs w:val="18"/>
              </w:rPr>
              <w:t>15</w:t>
            </w:r>
          </w:p>
        </w:tc>
        <w:tc>
          <w:tcPr>
            <w:tcW w:w="394" w:type="pct"/>
            <w:vAlign w:val="bottom"/>
          </w:tcPr>
          <w:p w:rsidRPr="009946C7" w:rsidR="002F4CCA" w:rsidP="008D0FC8" w:rsidRDefault="002F4CCA" w14:paraId="05BFA9C5" w14:textId="77777777">
            <w:pPr>
              <w:pStyle w:val="ECATableText"/>
              <w:jc w:val="center"/>
              <w:rPr>
                <w:sz w:val="18"/>
                <w:szCs w:val="20"/>
              </w:rPr>
            </w:pPr>
            <w:r w:rsidRPr="009946C7">
              <w:rPr>
                <w:rFonts w:cs="Arial"/>
                <w:color w:val="000000"/>
                <w:sz w:val="18"/>
                <w:szCs w:val="18"/>
              </w:rPr>
              <w:t>19</w:t>
            </w:r>
          </w:p>
        </w:tc>
        <w:tc>
          <w:tcPr>
            <w:tcW w:w="433" w:type="pct"/>
            <w:vAlign w:val="bottom"/>
          </w:tcPr>
          <w:p w:rsidRPr="009946C7" w:rsidR="002F4CCA" w:rsidP="008D0FC8" w:rsidRDefault="002F4CCA" w14:paraId="24E0AD08" w14:textId="77777777">
            <w:pPr>
              <w:pStyle w:val="ECATableText"/>
              <w:jc w:val="center"/>
              <w:rPr>
                <w:sz w:val="18"/>
                <w:szCs w:val="20"/>
              </w:rPr>
            </w:pPr>
            <w:r w:rsidRPr="009946C7">
              <w:rPr>
                <w:rFonts w:cs="Arial"/>
                <w:color w:val="000000"/>
                <w:sz w:val="18"/>
                <w:szCs w:val="18"/>
              </w:rPr>
              <w:t>22</w:t>
            </w:r>
          </w:p>
        </w:tc>
        <w:tc>
          <w:tcPr>
            <w:tcW w:w="428" w:type="pct"/>
            <w:vAlign w:val="bottom"/>
          </w:tcPr>
          <w:p w:rsidRPr="009946C7" w:rsidR="002F4CCA" w:rsidP="008D0FC8" w:rsidRDefault="002F4CCA" w14:paraId="5A5ADACC" w14:textId="77777777">
            <w:pPr>
              <w:pStyle w:val="ECATableText"/>
              <w:jc w:val="center"/>
              <w:rPr>
                <w:sz w:val="18"/>
                <w:szCs w:val="20"/>
              </w:rPr>
            </w:pPr>
            <w:r w:rsidRPr="009946C7">
              <w:rPr>
                <w:rFonts w:cs="Arial"/>
                <w:color w:val="000000"/>
                <w:sz w:val="18"/>
                <w:szCs w:val="18"/>
              </w:rPr>
              <w:t>26</w:t>
            </w:r>
          </w:p>
        </w:tc>
      </w:tr>
      <w:tr w:rsidRPr="009946C7" w:rsidR="002F4CCA" w:rsidTr="008D0FC8" w14:paraId="555788CE" w14:textId="77777777">
        <w:tc>
          <w:tcPr>
            <w:tcW w:w="1837" w:type="pct"/>
            <w:shd w:val="clear" w:color="auto" w:fill="FDE8C8" w:themeFill="accent5" w:themeFillTint="33"/>
          </w:tcPr>
          <w:p w:rsidRPr="009946C7" w:rsidR="002F4CCA" w:rsidP="008D0FC8" w:rsidRDefault="002F4CCA" w14:paraId="15611D97" w14:textId="77777777">
            <w:pPr>
              <w:pStyle w:val="ECATableText"/>
              <w:jc w:val="center"/>
              <w:rPr>
                <w:b/>
                <w:bCs/>
              </w:rPr>
            </w:pPr>
          </w:p>
        </w:tc>
        <w:tc>
          <w:tcPr>
            <w:tcW w:w="3163" w:type="pct"/>
            <w:gridSpan w:val="8"/>
            <w:shd w:val="clear" w:color="auto" w:fill="FDE8C8" w:themeFill="accent5" w:themeFillTint="33"/>
          </w:tcPr>
          <w:p w:rsidRPr="009946C7" w:rsidR="002F4CCA" w:rsidP="008D0FC8" w:rsidRDefault="002F4CCA" w14:paraId="49B8E5DF" w14:textId="57F3B4DC">
            <w:pPr>
              <w:pStyle w:val="ECATableText"/>
              <w:jc w:val="center"/>
              <w:rPr>
                <w:b/>
                <w:bCs/>
              </w:rPr>
            </w:pPr>
            <w:r w:rsidRPr="009946C7">
              <w:rPr>
                <w:b/>
                <w:bCs/>
              </w:rPr>
              <w:t>Delayed transition</w:t>
            </w:r>
            <w:r w:rsidRPr="009946C7" w:rsidR="00DA2616">
              <w:rPr>
                <w:b/>
                <w:bCs/>
              </w:rPr>
              <w:t xml:space="preserve"> scenario</w:t>
            </w:r>
          </w:p>
        </w:tc>
      </w:tr>
      <w:tr w:rsidRPr="009946C7" w:rsidR="002F4CCA" w:rsidTr="0030231C" w14:paraId="6F8F85CD" w14:textId="77777777">
        <w:tc>
          <w:tcPr>
            <w:tcW w:w="1837" w:type="pct"/>
            <w:vAlign w:val="center"/>
          </w:tcPr>
          <w:p w:rsidRPr="009946C7" w:rsidR="002F4CCA" w:rsidP="008D0FC8" w:rsidRDefault="002F4CCA" w14:paraId="1A283D26" w14:textId="77777777">
            <w:pPr>
              <w:pStyle w:val="ECATableText"/>
              <w:rPr>
                <w:b/>
                <w:bCs/>
                <w:color w:val="E28C05" w:themeColor="accent5"/>
              </w:rPr>
            </w:pPr>
            <w:r w:rsidRPr="009946C7">
              <w:rPr>
                <w:b/>
                <w:bCs/>
                <w:color w:val="E28C05" w:themeColor="accent5"/>
              </w:rPr>
              <w:t>Final energy consumption</w:t>
            </w:r>
          </w:p>
        </w:tc>
        <w:tc>
          <w:tcPr>
            <w:tcW w:w="332" w:type="pct"/>
            <w:vAlign w:val="center"/>
          </w:tcPr>
          <w:p w:rsidRPr="009946C7" w:rsidR="002F4CCA" w:rsidP="008D0FC8" w:rsidRDefault="002F4CCA" w14:paraId="14BEAD61" w14:textId="77777777">
            <w:pPr>
              <w:pStyle w:val="ECATableText"/>
              <w:jc w:val="center"/>
              <w:rPr>
                <w:b/>
                <w:bCs/>
                <w:i/>
                <w:iCs/>
                <w:color w:val="E28C05" w:themeColor="accent5"/>
                <w:sz w:val="18"/>
                <w:szCs w:val="20"/>
              </w:rPr>
            </w:pPr>
            <w:r w:rsidRPr="009946C7">
              <w:rPr>
                <w:b/>
                <w:bCs/>
                <w:i/>
                <w:iCs/>
                <w:color w:val="E28C05" w:themeColor="accent5"/>
                <w:sz w:val="18"/>
                <w:szCs w:val="20"/>
              </w:rPr>
              <w:t>PJ</w:t>
            </w:r>
          </w:p>
        </w:tc>
        <w:tc>
          <w:tcPr>
            <w:tcW w:w="394" w:type="pct"/>
            <w:vAlign w:val="bottom"/>
          </w:tcPr>
          <w:p w:rsidRPr="009946C7" w:rsidR="002F4CCA" w:rsidP="008D0FC8" w:rsidRDefault="002F4CCA" w14:paraId="720E1C28" w14:textId="77777777">
            <w:pPr>
              <w:pStyle w:val="ECATableText"/>
              <w:jc w:val="center"/>
              <w:rPr>
                <w:b/>
                <w:bCs/>
                <w:color w:val="E28C05" w:themeColor="accent5"/>
              </w:rPr>
            </w:pPr>
            <w:r w:rsidRPr="009946C7">
              <w:rPr>
                <w:rFonts w:cs="Arial"/>
                <w:b/>
                <w:bCs/>
                <w:color w:val="E28C05" w:themeColor="accent5"/>
                <w:sz w:val="18"/>
                <w:szCs w:val="18"/>
              </w:rPr>
              <w:t>738</w:t>
            </w:r>
          </w:p>
        </w:tc>
        <w:tc>
          <w:tcPr>
            <w:tcW w:w="394" w:type="pct"/>
            <w:vAlign w:val="bottom"/>
          </w:tcPr>
          <w:p w:rsidRPr="009946C7" w:rsidR="002F4CCA" w:rsidP="008D0FC8" w:rsidRDefault="002F4CCA" w14:paraId="225B1408" w14:textId="77777777">
            <w:pPr>
              <w:pStyle w:val="ECATableText"/>
              <w:jc w:val="center"/>
              <w:rPr>
                <w:b/>
                <w:bCs/>
                <w:color w:val="E28C05" w:themeColor="accent5"/>
              </w:rPr>
            </w:pPr>
            <w:r w:rsidRPr="009946C7">
              <w:rPr>
                <w:rFonts w:cs="Arial"/>
                <w:b/>
                <w:bCs/>
                <w:color w:val="E28C05" w:themeColor="accent5"/>
                <w:sz w:val="18"/>
                <w:szCs w:val="18"/>
              </w:rPr>
              <w:t>688</w:t>
            </w:r>
          </w:p>
        </w:tc>
        <w:tc>
          <w:tcPr>
            <w:tcW w:w="394" w:type="pct"/>
            <w:vAlign w:val="bottom"/>
          </w:tcPr>
          <w:p w:rsidRPr="009946C7" w:rsidR="002F4CCA" w:rsidP="008D0FC8" w:rsidRDefault="002F4CCA" w14:paraId="1B1C4728" w14:textId="77777777">
            <w:pPr>
              <w:pStyle w:val="ECATableText"/>
              <w:jc w:val="center"/>
              <w:rPr>
                <w:b/>
                <w:bCs/>
                <w:color w:val="E28C05" w:themeColor="accent5"/>
              </w:rPr>
            </w:pPr>
            <w:r w:rsidRPr="009946C7">
              <w:rPr>
                <w:rFonts w:cs="Arial"/>
                <w:b/>
                <w:bCs/>
                <w:color w:val="E28C05" w:themeColor="accent5"/>
                <w:sz w:val="18"/>
                <w:szCs w:val="18"/>
              </w:rPr>
              <w:t>635</w:t>
            </w:r>
          </w:p>
        </w:tc>
        <w:tc>
          <w:tcPr>
            <w:tcW w:w="394" w:type="pct"/>
            <w:vAlign w:val="bottom"/>
          </w:tcPr>
          <w:p w:rsidRPr="009946C7" w:rsidR="002F4CCA" w:rsidP="008D0FC8" w:rsidRDefault="002F4CCA" w14:paraId="26E2919D" w14:textId="77777777">
            <w:pPr>
              <w:pStyle w:val="ECATableText"/>
              <w:jc w:val="center"/>
              <w:rPr>
                <w:b/>
                <w:bCs/>
                <w:color w:val="E28C05" w:themeColor="accent5"/>
              </w:rPr>
            </w:pPr>
            <w:r w:rsidRPr="009946C7">
              <w:rPr>
                <w:rFonts w:cs="Arial"/>
                <w:b/>
                <w:bCs/>
                <w:color w:val="E28C05" w:themeColor="accent5"/>
                <w:sz w:val="18"/>
                <w:szCs w:val="18"/>
              </w:rPr>
              <w:t>636</w:t>
            </w:r>
          </w:p>
        </w:tc>
        <w:tc>
          <w:tcPr>
            <w:tcW w:w="394" w:type="pct"/>
            <w:vAlign w:val="bottom"/>
          </w:tcPr>
          <w:p w:rsidRPr="009946C7" w:rsidR="002F4CCA" w:rsidP="008D0FC8" w:rsidRDefault="002F4CCA" w14:paraId="5CF903D5" w14:textId="77777777">
            <w:pPr>
              <w:pStyle w:val="ECATableText"/>
              <w:jc w:val="center"/>
              <w:rPr>
                <w:b/>
                <w:bCs/>
                <w:color w:val="E28C05" w:themeColor="accent5"/>
              </w:rPr>
            </w:pPr>
            <w:r w:rsidRPr="009946C7">
              <w:rPr>
                <w:rFonts w:cs="Arial"/>
                <w:b/>
                <w:bCs/>
                <w:color w:val="E28C05" w:themeColor="accent5"/>
                <w:sz w:val="18"/>
                <w:szCs w:val="18"/>
              </w:rPr>
              <w:t>653</w:t>
            </w:r>
          </w:p>
        </w:tc>
        <w:tc>
          <w:tcPr>
            <w:tcW w:w="433" w:type="pct"/>
            <w:vAlign w:val="bottom"/>
          </w:tcPr>
          <w:p w:rsidRPr="009946C7" w:rsidR="002F4CCA" w:rsidP="008D0FC8" w:rsidRDefault="002F4CCA" w14:paraId="5814ED60" w14:textId="77777777">
            <w:pPr>
              <w:pStyle w:val="ECATableText"/>
              <w:jc w:val="center"/>
              <w:rPr>
                <w:b/>
                <w:bCs/>
                <w:color w:val="E28C05" w:themeColor="accent5"/>
              </w:rPr>
            </w:pPr>
            <w:r w:rsidRPr="009946C7">
              <w:rPr>
                <w:rFonts w:cs="Arial"/>
                <w:b/>
                <w:bCs/>
                <w:color w:val="E28C05" w:themeColor="accent5"/>
                <w:sz w:val="18"/>
                <w:szCs w:val="18"/>
              </w:rPr>
              <w:t>658</w:t>
            </w:r>
          </w:p>
        </w:tc>
        <w:tc>
          <w:tcPr>
            <w:tcW w:w="428" w:type="pct"/>
            <w:vAlign w:val="bottom"/>
          </w:tcPr>
          <w:p w:rsidRPr="009946C7" w:rsidR="002F4CCA" w:rsidP="008D0FC8" w:rsidRDefault="002F4CCA" w14:paraId="35E36467" w14:textId="77777777">
            <w:pPr>
              <w:pStyle w:val="ECATableText"/>
              <w:jc w:val="center"/>
              <w:rPr>
                <w:b/>
                <w:bCs/>
                <w:color w:val="E28C05" w:themeColor="accent5"/>
              </w:rPr>
            </w:pPr>
            <w:r w:rsidRPr="009946C7">
              <w:rPr>
                <w:rFonts w:cs="Arial"/>
                <w:b/>
                <w:bCs/>
                <w:color w:val="E28C05" w:themeColor="accent5"/>
                <w:sz w:val="18"/>
                <w:szCs w:val="18"/>
              </w:rPr>
              <w:t>669</w:t>
            </w:r>
          </w:p>
        </w:tc>
      </w:tr>
      <w:tr w:rsidRPr="009946C7" w:rsidR="002F4CCA" w:rsidTr="0030231C" w14:paraId="73A530B4" w14:textId="77777777">
        <w:tc>
          <w:tcPr>
            <w:tcW w:w="1837" w:type="pct"/>
            <w:vAlign w:val="center"/>
          </w:tcPr>
          <w:p w:rsidRPr="009946C7" w:rsidR="002F4CCA" w:rsidP="008D0FC8" w:rsidRDefault="002F4CCA" w14:paraId="700D0720" w14:textId="77777777">
            <w:pPr>
              <w:pStyle w:val="ECATableText"/>
            </w:pPr>
            <w:r w:rsidRPr="009946C7">
              <w:t xml:space="preserve">  Oil products</w:t>
            </w:r>
          </w:p>
        </w:tc>
        <w:tc>
          <w:tcPr>
            <w:tcW w:w="332" w:type="pct"/>
            <w:vAlign w:val="center"/>
          </w:tcPr>
          <w:p w:rsidRPr="009946C7" w:rsidR="002F4CCA" w:rsidP="008D0FC8" w:rsidRDefault="002F4CCA" w14:paraId="3ED747FE"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63F1AE5E" w14:textId="77777777">
            <w:pPr>
              <w:pStyle w:val="ECATableText"/>
              <w:jc w:val="center"/>
            </w:pPr>
            <w:r w:rsidRPr="009946C7">
              <w:rPr>
                <w:rFonts w:cs="Arial"/>
                <w:color w:val="000000"/>
                <w:sz w:val="18"/>
                <w:szCs w:val="18"/>
              </w:rPr>
              <w:t>68</w:t>
            </w:r>
          </w:p>
        </w:tc>
        <w:tc>
          <w:tcPr>
            <w:tcW w:w="394" w:type="pct"/>
            <w:vAlign w:val="bottom"/>
          </w:tcPr>
          <w:p w:rsidRPr="009946C7" w:rsidR="002F4CCA" w:rsidP="008D0FC8" w:rsidRDefault="002F4CCA" w14:paraId="49BB36D9" w14:textId="77777777">
            <w:pPr>
              <w:pStyle w:val="ECATableText"/>
              <w:jc w:val="center"/>
              <w:rPr>
                <w:sz w:val="18"/>
                <w:szCs w:val="20"/>
              </w:rPr>
            </w:pPr>
            <w:r w:rsidRPr="009946C7">
              <w:rPr>
                <w:rFonts w:cs="Arial"/>
                <w:color w:val="000000"/>
                <w:sz w:val="18"/>
                <w:szCs w:val="18"/>
              </w:rPr>
              <w:t>100</w:t>
            </w:r>
          </w:p>
        </w:tc>
        <w:tc>
          <w:tcPr>
            <w:tcW w:w="394" w:type="pct"/>
            <w:vAlign w:val="bottom"/>
          </w:tcPr>
          <w:p w:rsidRPr="009946C7" w:rsidR="002F4CCA" w:rsidP="008D0FC8" w:rsidRDefault="002F4CCA" w14:paraId="2E33EF7C" w14:textId="77777777">
            <w:pPr>
              <w:pStyle w:val="ECATableText"/>
              <w:jc w:val="center"/>
              <w:rPr>
                <w:sz w:val="18"/>
                <w:szCs w:val="20"/>
              </w:rPr>
            </w:pPr>
            <w:r w:rsidRPr="009946C7">
              <w:rPr>
                <w:rFonts w:cs="Arial"/>
                <w:color w:val="000000"/>
                <w:sz w:val="18"/>
                <w:szCs w:val="18"/>
              </w:rPr>
              <w:t>123</w:t>
            </w:r>
          </w:p>
        </w:tc>
        <w:tc>
          <w:tcPr>
            <w:tcW w:w="394" w:type="pct"/>
            <w:vAlign w:val="bottom"/>
          </w:tcPr>
          <w:p w:rsidRPr="009946C7" w:rsidR="002F4CCA" w:rsidP="008D0FC8" w:rsidRDefault="002F4CCA" w14:paraId="19773AEC" w14:textId="77777777">
            <w:pPr>
              <w:pStyle w:val="ECATableText"/>
              <w:jc w:val="center"/>
              <w:rPr>
                <w:sz w:val="18"/>
                <w:szCs w:val="20"/>
              </w:rPr>
            </w:pPr>
            <w:r w:rsidRPr="009946C7">
              <w:rPr>
                <w:rFonts w:cs="Arial"/>
                <w:color w:val="000000"/>
                <w:sz w:val="18"/>
                <w:szCs w:val="18"/>
              </w:rPr>
              <w:t>133</w:t>
            </w:r>
          </w:p>
        </w:tc>
        <w:tc>
          <w:tcPr>
            <w:tcW w:w="394" w:type="pct"/>
            <w:vAlign w:val="bottom"/>
          </w:tcPr>
          <w:p w:rsidRPr="009946C7" w:rsidR="002F4CCA" w:rsidP="008D0FC8" w:rsidRDefault="002F4CCA" w14:paraId="0E1C1F2B" w14:textId="77777777">
            <w:pPr>
              <w:pStyle w:val="ECATableText"/>
              <w:jc w:val="center"/>
              <w:rPr>
                <w:sz w:val="18"/>
                <w:szCs w:val="20"/>
              </w:rPr>
            </w:pPr>
            <w:r w:rsidRPr="009946C7">
              <w:rPr>
                <w:rFonts w:cs="Arial"/>
                <w:color w:val="000000"/>
                <w:sz w:val="18"/>
                <w:szCs w:val="18"/>
              </w:rPr>
              <w:t>135</w:t>
            </w:r>
          </w:p>
        </w:tc>
        <w:tc>
          <w:tcPr>
            <w:tcW w:w="433" w:type="pct"/>
            <w:vAlign w:val="bottom"/>
          </w:tcPr>
          <w:p w:rsidRPr="009946C7" w:rsidR="002F4CCA" w:rsidP="008D0FC8" w:rsidRDefault="002F4CCA" w14:paraId="67E46745" w14:textId="77777777">
            <w:pPr>
              <w:pStyle w:val="ECATableText"/>
              <w:jc w:val="center"/>
              <w:rPr>
                <w:sz w:val="18"/>
                <w:szCs w:val="20"/>
              </w:rPr>
            </w:pPr>
            <w:r w:rsidRPr="009946C7">
              <w:rPr>
                <w:rFonts w:cs="Arial"/>
                <w:color w:val="000000"/>
                <w:sz w:val="18"/>
                <w:szCs w:val="18"/>
              </w:rPr>
              <w:t>129</w:t>
            </w:r>
          </w:p>
        </w:tc>
        <w:tc>
          <w:tcPr>
            <w:tcW w:w="428" w:type="pct"/>
            <w:vAlign w:val="bottom"/>
          </w:tcPr>
          <w:p w:rsidRPr="009946C7" w:rsidR="002F4CCA" w:rsidP="008D0FC8" w:rsidRDefault="002F4CCA" w14:paraId="405ABA2D" w14:textId="77777777">
            <w:pPr>
              <w:pStyle w:val="ECATableText"/>
              <w:jc w:val="center"/>
              <w:rPr>
                <w:sz w:val="18"/>
                <w:szCs w:val="20"/>
              </w:rPr>
            </w:pPr>
            <w:r w:rsidRPr="009946C7">
              <w:rPr>
                <w:rFonts w:cs="Arial"/>
                <w:color w:val="000000"/>
                <w:sz w:val="18"/>
                <w:szCs w:val="18"/>
              </w:rPr>
              <w:t>115</w:t>
            </w:r>
          </w:p>
        </w:tc>
      </w:tr>
      <w:tr w:rsidRPr="009946C7" w:rsidR="002F4CCA" w:rsidTr="0030231C" w14:paraId="59BD4DDB" w14:textId="77777777">
        <w:tc>
          <w:tcPr>
            <w:tcW w:w="1837" w:type="pct"/>
            <w:vAlign w:val="center"/>
          </w:tcPr>
          <w:p w:rsidRPr="009946C7" w:rsidR="002F4CCA" w:rsidP="008D0FC8" w:rsidRDefault="002F4CCA" w14:paraId="234A59DC" w14:textId="77777777">
            <w:pPr>
              <w:pStyle w:val="ECATableText"/>
            </w:pPr>
            <w:r w:rsidRPr="009946C7">
              <w:t xml:space="preserve">  Electricity</w:t>
            </w:r>
          </w:p>
        </w:tc>
        <w:tc>
          <w:tcPr>
            <w:tcW w:w="332" w:type="pct"/>
            <w:vAlign w:val="center"/>
          </w:tcPr>
          <w:p w:rsidRPr="009946C7" w:rsidR="002F4CCA" w:rsidP="008D0FC8" w:rsidRDefault="002F4CCA" w14:paraId="7666191F"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45DEB00D" w14:textId="77777777">
            <w:pPr>
              <w:pStyle w:val="ECATableText"/>
              <w:jc w:val="center"/>
            </w:pPr>
            <w:r w:rsidRPr="009946C7">
              <w:rPr>
                <w:rFonts w:cs="Arial"/>
                <w:color w:val="000000"/>
                <w:sz w:val="18"/>
                <w:szCs w:val="18"/>
              </w:rPr>
              <w:t>17</w:t>
            </w:r>
          </w:p>
        </w:tc>
        <w:tc>
          <w:tcPr>
            <w:tcW w:w="394" w:type="pct"/>
            <w:vAlign w:val="bottom"/>
          </w:tcPr>
          <w:p w:rsidRPr="009946C7" w:rsidR="002F4CCA" w:rsidP="008D0FC8" w:rsidRDefault="002F4CCA" w14:paraId="0B14AAE2" w14:textId="77777777">
            <w:pPr>
              <w:pStyle w:val="ECATableText"/>
              <w:jc w:val="center"/>
              <w:rPr>
                <w:sz w:val="18"/>
                <w:szCs w:val="20"/>
              </w:rPr>
            </w:pPr>
            <w:r w:rsidRPr="009946C7">
              <w:rPr>
                <w:rFonts w:cs="Arial"/>
                <w:color w:val="000000"/>
                <w:sz w:val="18"/>
                <w:szCs w:val="18"/>
              </w:rPr>
              <w:t>22</w:t>
            </w:r>
          </w:p>
        </w:tc>
        <w:tc>
          <w:tcPr>
            <w:tcW w:w="394" w:type="pct"/>
            <w:vAlign w:val="bottom"/>
          </w:tcPr>
          <w:p w:rsidRPr="009946C7" w:rsidR="002F4CCA" w:rsidP="008D0FC8" w:rsidRDefault="002F4CCA" w14:paraId="32EC5082" w14:textId="77777777">
            <w:pPr>
              <w:pStyle w:val="ECATableText"/>
              <w:jc w:val="center"/>
              <w:rPr>
                <w:sz w:val="18"/>
                <w:szCs w:val="20"/>
              </w:rPr>
            </w:pPr>
            <w:r w:rsidRPr="009946C7">
              <w:rPr>
                <w:rFonts w:cs="Arial"/>
                <w:color w:val="000000"/>
                <w:sz w:val="18"/>
                <w:szCs w:val="18"/>
              </w:rPr>
              <w:t>43</w:t>
            </w:r>
          </w:p>
        </w:tc>
        <w:tc>
          <w:tcPr>
            <w:tcW w:w="394" w:type="pct"/>
            <w:vAlign w:val="bottom"/>
          </w:tcPr>
          <w:p w:rsidRPr="009946C7" w:rsidR="002F4CCA" w:rsidP="008D0FC8" w:rsidRDefault="002F4CCA" w14:paraId="2ED94BBE" w14:textId="77777777">
            <w:pPr>
              <w:pStyle w:val="ECATableText"/>
              <w:jc w:val="center"/>
              <w:rPr>
                <w:sz w:val="18"/>
                <w:szCs w:val="20"/>
              </w:rPr>
            </w:pPr>
            <w:r w:rsidRPr="009946C7">
              <w:rPr>
                <w:rFonts w:cs="Arial"/>
                <w:color w:val="000000"/>
                <w:sz w:val="18"/>
                <w:szCs w:val="18"/>
              </w:rPr>
              <w:t>75</w:t>
            </w:r>
          </w:p>
        </w:tc>
        <w:tc>
          <w:tcPr>
            <w:tcW w:w="394" w:type="pct"/>
            <w:vAlign w:val="bottom"/>
          </w:tcPr>
          <w:p w:rsidRPr="009946C7" w:rsidR="002F4CCA" w:rsidP="008D0FC8" w:rsidRDefault="002F4CCA" w14:paraId="613B7A8F" w14:textId="77777777">
            <w:pPr>
              <w:pStyle w:val="ECATableText"/>
              <w:jc w:val="center"/>
              <w:rPr>
                <w:sz w:val="18"/>
                <w:szCs w:val="20"/>
              </w:rPr>
            </w:pPr>
            <w:r w:rsidRPr="009946C7">
              <w:rPr>
                <w:rFonts w:cs="Arial"/>
                <w:color w:val="000000"/>
                <w:sz w:val="18"/>
                <w:szCs w:val="18"/>
              </w:rPr>
              <w:t>122</w:t>
            </w:r>
          </w:p>
        </w:tc>
        <w:tc>
          <w:tcPr>
            <w:tcW w:w="433" w:type="pct"/>
            <w:vAlign w:val="bottom"/>
          </w:tcPr>
          <w:p w:rsidRPr="009946C7" w:rsidR="002F4CCA" w:rsidP="008D0FC8" w:rsidRDefault="002F4CCA" w14:paraId="41D9A52D" w14:textId="77777777">
            <w:pPr>
              <w:pStyle w:val="ECATableText"/>
              <w:jc w:val="center"/>
              <w:rPr>
                <w:sz w:val="18"/>
                <w:szCs w:val="20"/>
              </w:rPr>
            </w:pPr>
            <w:r w:rsidRPr="009946C7">
              <w:rPr>
                <w:rFonts w:cs="Arial"/>
                <w:color w:val="000000"/>
                <w:sz w:val="18"/>
                <w:szCs w:val="18"/>
              </w:rPr>
              <w:t>161</w:t>
            </w:r>
          </w:p>
        </w:tc>
        <w:tc>
          <w:tcPr>
            <w:tcW w:w="428" w:type="pct"/>
            <w:vAlign w:val="bottom"/>
          </w:tcPr>
          <w:p w:rsidRPr="009946C7" w:rsidR="002F4CCA" w:rsidP="008D0FC8" w:rsidRDefault="002F4CCA" w14:paraId="55A29865" w14:textId="77777777">
            <w:pPr>
              <w:pStyle w:val="ECATableText"/>
              <w:jc w:val="center"/>
              <w:rPr>
                <w:sz w:val="18"/>
                <w:szCs w:val="20"/>
              </w:rPr>
            </w:pPr>
            <w:r w:rsidRPr="009946C7">
              <w:rPr>
                <w:rFonts w:cs="Arial"/>
                <w:color w:val="000000"/>
                <w:sz w:val="18"/>
                <w:szCs w:val="18"/>
              </w:rPr>
              <w:t>212</w:t>
            </w:r>
          </w:p>
        </w:tc>
      </w:tr>
      <w:tr w:rsidRPr="009946C7" w:rsidR="002F4CCA" w:rsidTr="0030231C" w14:paraId="2D3635FC" w14:textId="77777777">
        <w:tc>
          <w:tcPr>
            <w:tcW w:w="1837" w:type="pct"/>
            <w:vAlign w:val="center"/>
          </w:tcPr>
          <w:p w:rsidRPr="009946C7" w:rsidR="002F4CCA" w:rsidP="008D0FC8" w:rsidRDefault="002F4CCA" w14:paraId="4E60AB5E" w14:textId="77777777">
            <w:pPr>
              <w:pStyle w:val="ECATableText"/>
            </w:pPr>
            <w:r w:rsidRPr="009946C7">
              <w:t xml:space="preserve">  Biofuels and waste</w:t>
            </w:r>
          </w:p>
        </w:tc>
        <w:tc>
          <w:tcPr>
            <w:tcW w:w="332" w:type="pct"/>
            <w:vAlign w:val="center"/>
          </w:tcPr>
          <w:p w:rsidRPr="009946C7" w:rsidR="002F4CCA" w:rsidP="008D0FC8" w:rsidRDefault="002F4CCA" w14:paraId="6D9B02B2"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6EC366CA" w14:textId="77777777">
            <w:pPr>
              <w:pStyle w:val="ECATableText"/>
              <w:jc w:val="center"/>
            </w:pPr>
            <w:r w:rsidRPr="009946C7">
              <w:rPr>
                <w:rFonts w:cs="Arial"/>
                <w:color w:val="000000"/>
                <w:sz w:val="18"/>
                <w:szCs w:val="18"/>
              </w:rPr>
              <w:t>641</w:t>
            </w:r>
          </w:p>
        </w:tc>
        <w:tc>
          <w:tcPr>
            <w:tcW w:w="394" w:type="pct"/>
            <w:vAlign w:val="bottom"/>
          </w:tcPr>
          <w:p w:rsidRPr="009946C7" w:rsidR="002F4CCA" w:rsidP="008D0FC8" w:rsidRDefault="002F4CCA" w14:paraId="594B4499" w14:textId="77777777">
            <w:pPr>
              <w:pStyle w:val="ECATableText"/>
              <w:jc w:val="center"/>
              <w:rPr>
                <w:sz w:val="18"/>
                <w:szCs w:val="20"/>
              </w:rPr>
            </w:pPr>
            <w:r w:rsidRPr="009946C7">
              <w:rPr>
                <w:rFonts w:cs="Arial"/>
                <w:color w:val="000000"/>
                <w:sz w:val="18"/>
                <w:szCs w:val="18"/>
              </w:rPr>
              <w:t>550</w:t>
            </w:r>
          </w:p>
        </w:tc>
        <w:tc>
          <w:tcPr>
            <w:tcW w:w="394" w:type="pct"/>
            <w:vAlign w:val="bottom"/>
          </w:tcPr>
          <w:p w:rsidRPr="009946C7" w:rsidR="002F4CCA" w:rsidP="008D0FC8" w:rsidRDefault="002F4CCA" w14:paraId="37938D1B" w14:textId="77777777">
            <w:pPr>
              <w:pStyle w:val="ECATableText"/>
              <w:jc w:val="center"/>
              <w:rPr>
                <w:sz w:val="18"/>
                <w:szCs w:val="20"/>
              </w:rPr>
            </w:pPr>
            <w:r w:rsidRPr="009946C7">
              <w:rPr>
                <w:rFonts w:cs="Arial"/>
                <w:color w:val="000000"/>
                <w:sz w:val="18"/>
                <w:szCs w:val="18"/>
              </w:rPr>
              <w:t>451</w:t>
            </w:r>
          </w:p>
        </w:tc>
        <w:tc>
          <w:tcPr>
            <w:tcW w:w="394" w:type="pct"/>
            <w:vAlign w:val="bottom"/>
          </w:tcPr>
          <w:p w:rsidRPr="009946C7" w:rsidR="002F4CCA" w:rsidP="008D0FC8" w:rsidRDefault="002F4CCA" w14:paraId="32991163" w14:textId="77777777">
            <w:pPr>
              <w:pStyle w:val="ECATableText"/>
              <w:jc w:val="center"/>
              <w:rPr>
                <w:sz w:val="18"/>
                <w:szCs w:val="20"/>
              </w:rPr>
            </w:pPr>
            <w:r w:rsidRPr="009946C7">
              <w:rPr>
                <w:rFonts w:cs="Arial"/>
                <w:color w:val="000000"/>
                <w:sz w:val="18"/>
                <w:szCs w:val="18"/>
              </w:rPr>
              <w:t>409</w:t>
            </w:r>
          </w:p>
        </w:tc>
        <w:tc>
          <w:tcPr>
            <w:tcW w:w="394" w:type="pct"/>
            <w:vAlign w:val="bottom"/>
          </w:tcPr>
          <w:p w:rsidRPr="009946C7" w:rsidR="002F4CCA" w:rsidP="008D0FC8" w:rsidRDefault="002F4CCA" w14:paraId="353CCEDE" w14:textId="77777777">
            <w:pPr>
              <w:pStyle w:val="ECATableText"/>
              <w:jc w:val="center"/>
              <w:rPr>
                <w:sz w:val="18"/>
                <w:szCs w:val="20"/>
              </w:rPr>
            </w:pPr>
            <w:r w:rsidRPr="009946C7">
              <w:rPr>
                <w:rFonts w:cs="Arial"/>
                <w:color w:val="000000"/>
                <w:sz w:val="18"/>
                <w:szCs w:val="18"/>
              </w:rPr>
              <w:t>377</w:t>
            </w:r>
          </w:p>
        </w:tc>
        <w:tc>
          <w:tcPr>
            <w:tcW w:w="433" w:type="pct"/>
            <w:vAlign w:val="bottom"/>
          </w:tcPr>
          <w:p w:rsidRPr="009946C7" w:rsidR="002F4CCA" w:rsidP="008D0FC8" w:rsidRDefault="002F4CCA" w14:paraId="78D8F48F" w14:textId="77777777">
            <w:pPr>
              <w:pStyle w:val="ECATableText"/>
              <w:jc w:val="center"/>
              <w:rPr>
                <w:sz w:val="18"/>
                <w:szCs w:val="20"/>
              </w:rPr>
            </w:pPr>
            <w:r w:rsidRPr="009946C7">
              <w:rPr>
                <w:rFonts w:cs="Arial"/>
                <w:color w:val="000000"/>
                <w:sz w:val="18"/>
                <w:szCs w:val="18"/>
              </w:rPr>
              <w:t>348</w:t>
            </w:r>
          </w:p>
        </w:tc>
        <w:tc>
          <w:tcPr>
            <w:tcW w:w="428" w:type="pct"/>
            <w:vAlign w:val="bottom"/>
          </w:tcPr>
          <w:p w:rsidRPr="009946C7" w:rsidR="002F4CCA" w:rsidP="008D0FC8" w:rsidRDefault="002F4CCA" w14:paraId="362B10F4" w14:textId="77777777">
            <w:pPr>
              <w:pStyle w:val="ECATableText"/>
              <w:jc w:val="center"/>
              <w:rPr>
                <w:sz w:val="18"/>
                <w:szCs w:val="20"/>
              </w:rPr>
            </w:pPr>
            <w:r w:rsidRPr="009946C7">
              <w:rPr>
                <w:rFonts w:cs="Arial"/>
                <w:color w:val="000000"/>
                <w:sz w:val="18"/>
                <w:szCs w:val="18"/>
              </w:rPr>
              <w:t>322</w:t>
            </w:r>
          </w:p>
        </w:tc>
      </w:tr>
      <w:tr w:rsidRPr="009946C7" w:rsidR="002F4CCA" w:rsidTr="0030231C" w14:paraId="57632BEB" w14:textId="77777777">
        <w:tc>
          <w:tcPr>
            <w:tcW w:w="1837" w:type="pct"/>
            <w:vAlign w:val="center"/>
          </w:tcPr>
          <w:p w:rsidRPr="009946C7" w:rsidR="002F4CCA" w:rsidP="008D0FC8" w:rsidRDefault="002F4CCA" w14:paraId="13C1DA1E" w14:textId="77777777">
            <w:pPr>
              <w:pStyle w:val="ECATableText"/>
            </w:pPr>
            <w:r w:rsidRPr="009946C7">
              <w:t xml:space="preserve">  Coal</w:t>
            </w:r>
          </w:p>
        </w:tc>
        <w:tc>
          <w:tcPr>
            <w:tcW w:w="332" w:type="pct"/>
            <w:vAlign w:val="center"/>
          </w:tcPr>
          <w:p w:rsidRPr="009946C7" w:rsidR="002F4CCA" w:rsidP="008D0FC8" w:rsidRDefault="002F4CCA" w14:paraId="0ED97503"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476AABD6" w14:textId="77777777">
            <w:pPr>
              <w:pStyle w:val="ECATableText"/>
              <w:jc w:val="center"/>
            </w:pPr>
            <w:r w:rsidRPr="009946C7">
              <w:rPr>
                <w:rFonts w:cs="Arial"/>
                <w:color w:val="000000"/>
                <w:sz w:val="18"/>
                <w:szCs w:val="18"/>
              </w:rPr>
              <w:t>5</w:t>
            </w:r>
          </w:p>
        </w:tc>
        <w:tc>
          <w:tcPr>
            <w:tcW w:w="394" w:type="pct"/>
            <w:vAlign w:val="bottom"/>
          </w:tcPr>
          <w:p w:rsidRPr="009946C7" w:rsidR="002F4CCA" w:rsidP="008D0FC8" w:rsidRDefault="002F4CCA" w14:paraId="624F0FF9" w14:textId="77777777">
            <w:pPr>
              <w:pStyle w:val="ECATableText"/>
              <w:jc w:val="center"/>
              <w:rPr>
                <w:sz w:val="18"/>
                <w:szCs w:val="20"/>
              </w:rPr>
            </w:pPr>
            <w:r w:rsidRPr="009946C7">
              <w:rPr>
                <w:rFonts w:cs="Arial"/>
                <w:color w:val="000000"/>
                <w:sz w:val="18"/>
                <w:szCs w:val="18"/>
              </w:rPr>
              <w:t>8</w:t>
            </w:r>
          </w:p>
        </w:tc>
        <w:tc>
          <w:tcPr>
            <w:tcW w:w="394" w:type="pct"/>
            <w:vAlign w:val="bottom"/>
          </w:tcPr>
          <w:p w:rsidRPr="009946C7" w:rsidR="002F4CCA" w:rsidP="008D0FC8" w:rsidRDefault="002F4CCA" w14:paraId="0E24BE7E" w14:textId="77777777">
            <w:pPr>
              <w:pStyle w:val="ECATableText"/>
              <w:jc w:val="center"/>
              <w:rPr>
                <w:sz w:val="18"/>
                <w:szCs w:val="20"/>
              </w:rPr>
            </w:pPr>
            <w:r w:rsidRPr="009946C7">
              <w:rPr>
                <w:rFonts w:cs="Arial"/>
                <w:color w:val="000000"/>
                <w:sz w:val="18"/>
                <w:szCs w:val="18"/>
              </w:rPr>
              <w:t>9</w:t>
            </w:r>
          </w:p>
        </w:tc>
        <w:tc>
          <w:tcPr>
            <w:tcW w:w="394" w:type="pct"/>
            <w:vAlign w:val="bottom"/>
          </w:tcPr>
          <w:p w:rsidRPr="009946C7" w:rsidR="002F4CCA" w:rsidP="008D0FC8" w:rsidRDefault="002F4CCA" w14:paraId="32ACA4FE" w14:textId="77777777">
            <w:pPr>
              <w:pStyle w:val="ECATableText"/>
              <w:jc w:val="center"/>
              <w:rPr>
                <w:sz w:val="18"/>
                <w:szCs w:val="20"/>
              </w:rPr>
            </w:pPr>
            <w:r w:rsidRPr="009946C7">
              <w:rPr>
                <w:rFonts w:cs="Arial"/>
                <w:color w:val="000000"/>
                <w:sz w:val="18"/>
                <w:szCs w:val="18"/>
              </w:rPr>
              <w:t>9</w:t>
            </w:r>
          </w:p>
        </w:tc>
        <w:tc>
          <w:tcPr>
            <w:tcW w:w="394" w:type="pct"/>
            <w:vAlign w:val="bottom"/>
          </w:tcPr>
          <w:p w:rsidRPr="009946C7" w:rsidR="002F4CCA" w:rsidP="008D0FC8" w:rsidRDefault="002F4CCA" w14:paraId="2442671D" w14:textId="77777777">
            <w:pPr>
              <w:pStyle w:val="ECATableText"/>
              <w:jc w:val="center"/>
              <w:rPr>
                <w:sz w:val="18"/>
                <w:szCs w:val="20"/>
              </w:rPr>
            </w:pPr>
            <w:r w:rsidRPr="009946C7">
              <w:rPr>
                <w:rFonts w:cs="Arial"/>
                <w:color w:val="000000"/>
                <w:sz w:val="18"/>
                <w:szCs w:val="18"/>
              </w:rPr>
              <w:t>8</w:t>
            </w:r>
          </w:p>
        </w:tc>
        <w:tc>
          <w:tcPr>
            <w:tcW w:w="433" w:type="pct"/>
            <w:vAlign w:val="bottom"/>
          </w:tcPr>
          <w:p w:rsidRPr="009946C7" w:rsidR="002F4CCA" w:rsidP="008D0FC8" w:rsidRDefault="002F4CCA" w14:paraId="227A77EA" w14:textId="77777777">
            <w:pPr>
              <w:pStyle w:val="ECATableText"/>
              <w:jc w:val="center"/>
              <w:rPr>
                <w:sz w:val="18"/>
                <w:szCs w:val="20"/>
              </w:rPr>
            </w:pPr>
            <w:r w:rsidRPr="009946C7">
              <w:rPr>
                <w:rFonts w:cs="Arial"/>
                <w:color w:val="000000"/>
                <w:sz w:val="18"/>
                <w:szCs w:val="18"/>
              </w:rPr>
              <w:t>7</w:t>
            </w:r>
          </w:p>
        </w:tc>
        <w:tc>
          <w:tcPr>
            <w:tcW w:w="428" w:type="pct"/>
            <w:vAlign w:val="bottom"/>
          </w:tcPr>
          <w:p w:rsidRPr="009946C7" w:rsidR="002F4CCA" w:rsidP="008D0FC8" w:rsidRDefault="002F4CCA" w14:paraId="4F56FE36" w14:textId="77777777">
            <w:pPr>
              <w:pStyle w:val="ECATableText"/>
              <w:jc w:val="center"/>
              <w:rPr>
                <w:sz w:val="18"/>
                <w:szCs w:val="20"/>
              </w:rPr>
            </w:pPr>
            <w:r w:rsidRPr="009946C7">
              <w:rPr>
                <w:rFonts w:cs="Arial"/>
                <w:color w:val="000000"/>
                <w:sz w:val="18"/>
                <w:szCs w:val="18"/>
              </w:rPr>
              <w:t>6</w:t>
            </w:r>
          </w:p>
        </w:tc>
      </w:tr>
      <w:tr w:rsidRPr="009946C7" w:rsidR="002F4CCA" w:rsidTr="0030231C" w14:paraId="60DF9DD2" w14:textId="77777777">
        <w:tc>
          <w:tcPr>
            <w:tcW w:w="1837" w:type="pct"/>
            <w:vAlign w:val="center"/>
          </w:tcPr>
          <w:p w:rsidRPr="009946C7" w:rsidR="002F4CCA" w:rsidP="008D0FC8" w:rsidRDefault="002F4CCA" w14:paraId="1298A918" w14:textId="77777777">
            <w:pPr>
              <w:pStyle w:val="ECATableText"/>
            </w:pPr>
            <w:r w:rsidRPr="009946C7">
              <w:t xml:space="preserve">  Others</w:t>
            </w:r>
          </w:p>
        </w:tc>
        <w:tc>
          <w:tcPr>
            <w:tcW w:w="332" w:type="pct"/>
            <w:vAlign w:val="center"/>
          </w:tcPr>
          <w:p w:rsidRPr="009946C7" w:rsidR="002F4CCA" w:rsidP="008D0FC8" w:rsidRDefault="002F4CCA" w14:paraId="059BC594"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43F779A9" w14:textId="77777777">
            <w:pPr>
              <w:pStyle w:val="ECATableText"/>
              <w:jc w:val="center"/>
            </w:pPr>
            <w:r w:rsidRPr="009946C7">
              <w:rPr>
                <w:rFonts w:cs="Arial"/>
                <w:color w:val="000000"/>
                <w:sz w:val="18"/>
                <w:szCs w:val="18"/>
              </w:rPr>
              <w:t>8</w:t>
            </w:r>
          </w:p>
        </w:tc>
        <w:tc>
          <w:tcPr>
            <w:tcW w:w="394" w:type="pct"/>
            <w:vAlign w:val="bottom"/>
          </w:tcPr>
          <w:p w:rsidRPr="009946C7" w:rsidR="002F4CCA" w:rsidP="008D0FC8" w:rsidRDefault="002F4CCA" w14:paraId="08031965" w14:textId="77777777">
            <w:pPr>
              <w:pStyle w:val="ECATableText"/>
              <w:jc w:val="center"/>
              <w:rPr>
                <w:sz w:val="18"/>
                <w:szCs w:val="20"/>
              </w:rPr>
            </w:pPr>
            <w:r w:rsidRPr="009946C7">
              <w:rPr>
                <w:rFonts w:cs="Arial"/>
                <w:color w:val="000000"/>
                <w:sz w:val="18"/>
                <w:szCs w:val="18"/>
              </w:rPr>
              <w:t>8</w:t>
            </w:r>
          </w:p>
        </w:tc>
        <w:tc>
          <w:tcPr>
            <w:tcW w:w="394" w:type="pct"/>
            <w:vAlign w:val="bottom"/>
          </w:tcPr>
          <w:p w:rsidRPr="009946C7" w:rsidR="002F4CCA" w:rsidP="008D0FC8" w:rsidRDefault="002F4CCA" w14:paraId="79F1F8BA" w14:textId="77777777">
            <w:pPr>
              <w:pStyle w:val="ECATableText"/>
              <w:jc w:val="center"/>
              <w:rPr>
                <w:sz w:val="18"/>
                <w:szCs w:val="20"/>
              </w:rPr>
            </w:pPr>
            <w:r w:rsidRPr="009946C7">
              <w:rPr>
                <w:rFonts w:cs="Arial"/>
                <w:color w:val="000000"/>
                <w:sz w:val="18"/>
                <w:szCs w:val="18"/>
              </w:rPr>
              <w:t>9</w:t>
            </w:r>
          </w:p>
        </w:tc>
        <w:tc>
          <w:tcPr>
            <w:tcW w:w="394" w:type="pct"/>
            <w:vAlign w:val="bottom"/>
          </w:tcPr>
          <w:p w:rsidRPr="009946C7" w:rsidR="002F4CCA" w:rsidP="008D0FC8" w:rsidRDefault="002F4CCA" w14:paraId="52DFEAE2" w14:textId="77777777">
            <w:pPr>
              <w:pStyle w:val="ECATableText"/>
              <w:jc w:val="center"/>
              <w:rPr>
                <w:sz w:val="18"/>
                <w:szCs w:val="20"/>
              </w:rPr>
            </w:pPr>
            <w:r w:rsidRPr="009946C7">
              <w:rPr>
                <w:rFonts w:cs="Arial"/>
                <w:color w:val="000000"/>
                <w:sz w:val="18"/>
                <w:szCs w:val="18"/>
              </w:rPr>
              <w:t>10</w:t>
            </w:r>
          </w:p>
        </w:tc>
        <w:tc>
          <w:tcPr>
            <w:tcW w:w="394" w:type="pct"/>
            <w:vAlign w:val="bottom"/>
          </w:tcPr>
          <w:p w:rsidRPr="009946C7" w:rsidR="002F4CCA" w:rsidP="008D0FC8" w:rsidRDefault="002F4CCA" w14:paraId="7342CEEB" w14:textId="77777777">
            <w:pPr>
              <w:pStyle w:val="ECATableText"/>
              <w:jc w:val="center"/>
              <w:rPr>
                <w:sz w:val="18"/>
                <w:szCs w:val="20"/>
              </w:rPr>
            </w:pPr>
            <w:r w:rsidRPr="009946C7">
              <w:rPr>
                <w:rFonts w:cs="Arial"/>
                <w:color w:val="000000"/>
                <w:sz w:val="18"/>
                <w:szCs w:val="18"/>
              </w:rPr>
              <w:t>11</w:t>
            </w:r>
          </w:p>
        </w:tc>
        <w:tc>
          <w:tcPr>
            <w:tcW w:w="433" w:type="pct"/>
            <w:vAlign w:val="bottom"/>
          </w:tcPr>
          <w:p w:rsidRPr="009946C7" w:rsidR="002F4CCA" w:rsidP="008D0FC8" w:rsidRDefault="002F4CCA" w14:paraId="65090002" w14:textId="77777777">
            <w:pPr>
              <w:pStyle w:val="ECATableText"/>
              <w:jc w:val="center"/>
              <w:rPr>
                <w:sz w:val="18"/>
                <w:szCs w:val="20"/>
              </w:rPr>
            </w:pPr>
            <w:r w:rsidRPr="009946C7">
              <w:rPr>
                <w:rFonts w:cs="Arial"/>
                <w:color w:val="000000"/>
                <w:sz w:val="18"/>
                <w:szCs w:val="18"/>
              </w:rPr>
              <w:t>13</w:t>
            </w:r>
          </w:p>
        </w:tc>
        <w:tc>
          <w:tcPr>
            <w:tcW w:w="428" w:type="pct"/>
            <w:vAlign w:val="bottom"/>
          </w:tcPr>
          <w:p w:rsidRPr="009946C7" w:rsidR="002F4CCA" w:rsidP="008D0FC8" w:rsidRDefault="002F4CCA" w14:paraId="255249A2" w14:textId="77777777">
            <w:pPr>
              <w:pStyle w:val="ECATableText"/>
              <w:jc w:val="center"/>
              <w:rPr>
                <w:sz w:val="18"/>
                <w:szCs w:val="20"/>
              </w:rPr>
            </w:pPr>
            <w:r w:rsidRPr="009946C7">
              <w:rPr>
                <w:rFonts w:cs="Arial"/>
                <w:color w:val="000000"/>
                <w:sz w:val="18"/>
                <w:szCs w:val="18"/>
              </w:rPr>
              <w:t>14</w:t>
            </w:r>
          </w:p>
        </w:tc>
      </w:tr>
      <w:tr w:rsidRPr="009946C7" w:rsidR="002F4CCA" w:rsidTr="008D0FC8" w14:paraId="7693DAC4" w14:textId="77777777">
        <w:tc>
          <w:tcPr>
            <w:tcW w:w="1837" w:type="pct"/>
            <w:shd w:val="clear" w:color="auto" w:fill="ECEBE8" w:themeFill="background2" w:themeFillTint="66"/>
          </w:tcPr>
          <w:p w:rsidRPr="009946C7" w:rsidR="002F4CCA" w:rsidP="008D0FC8" w:rsidRDefault="002F4CCA" w14:paraId="7DB6768C" w14:textId="77777777">
            <w:pPr>
              <w:pStyle w:val="ECATableText"/>
              <w:jc w:val="center"/>
              <w:rPr>
                <w:b/>
                <w:bCs/>
              </w:rPr>
            </w:pPr>
          </w:p>
        </w:tc>
        <w:tc>
          <w:tcPr>
            <w:tcW w:w="3163" w:type="pct"/>
            <w:gridSpan w:val="8"/>
            <w:shd w:val="clear" w:color="auto" w:fill="ECEBE8" w:themeFill="background2" w:themeFillTint="66"/>
          </w:tcPr>
          <w:p w:rsidRPr="009946C7" w:rsidR="002F4CCA" w:rsidP="008D0FC8" w:rsidRDefault="002F4CCA" w14:paraId="5BEEE353" w14:textId="31000762">
            <w:pPr>
              <w:pStyle w:val="ECATableText"/>
              <w:jc w:val="center"/>
              <w:rPr>
                <w:b/>
                <w:bCs/>
              </w:rPr>
            </w:pPr>
            <w:r w:rsidRPr="009946C7">
              <w:rPr>
                <w:b/>
                <w:bCs/>
              </w:rPr>
              <w:t>Policy targets</w:t>
            </w:r>
            <w:r w:rsidRPr="009946C7" w:rsidR="00DA2616">
              <w:rPr>
                <w:b/>
                <w:bCs/>
              </w:rPr>
              <w:t xml:space="preserve"> scenario</w:t>
            </w:r>
          </w:p>
        </w:tc>
      </w:tr>
      <w:tr w:rsidRPr="009946C7" w:rsidR="002F4CCA" w:rsidTr="0030231C" w14:paraId="0E5E35A2" w14:textId="77777777">
        <w:tc>
          <w:tcPr>
            <w:tcW w:w="1837" w:type="pct"/>
            <w:vAlign w:val="center"/>
          </w:tcPr>
          <w:p w:rsidRPr="009946C7" w:rsidR="002F4CCA" w:rsidP="008D0FC8" w:rsidRDefault="002F4CCA" w14:paraId="213C7576" w14:textId="77777777">
            <w:pPr>
              <w:pStyle w:val="ECATableText"/>
              <w:rPr>
                <w:b/>
                <w:bCs/>
                <w:color w:val="A39D8D" w:themeColor="background2" w:themeShade="BF"/>
              </w:rPr>
            </w:pPr>
            <w:r w:rsidRPr="009946C7">
              <w:rPr>
                <w:b/>
                <w:bCs/>
                <w:color w:val="A39D8D" w:themeColor="background2" w:themeShade="BF"/>
              </w:rPr>
              <w:t>Final energy consumption</w:t>
            </w:r>
          </w:p>
        </w:tc>
        <w:tc>
          <w:tcPr>
            <w:tcW w:w="332" w:type="pct"/>
            <w:vAlign w:val="center"/>
          </w:tcPr>
          <w:p w:rsidRPr="009946C7" w:rsidR="002F4CCA" w:rsidP="008D0FC8" w:rsidRDefault="002F4CCA" w14:paraId="2772E4D8" w14:textId="77777777">
            <w:pPr>
              <w:pStyle w:val="ECATableText"/>
              <w:jc w:val="center"/>
              <w:rPr>
                <w:b/>
                <w:bCs/>
                <w:i/>
                <w:iCs/>
                <w:color w:val="A39D8D" w:themeColor="background2" w:themeShade="BF"/>
                <w:sz w:val="18"/>
                <w:szCs w:val="20"/>
              </w:rPr>
            </w:pPr>
            <w:r w:rsidRPr="009946C7">
              <w:rPr>
                <w:b/>
                <w:bCs/>
                <w:i/>
                <w:iCs/>
                <w:color w:val="A39D8D" w:themeColor="background2" w:themeShade="BF"/>
                <w:sz w:val="18"/>
                <w:szCs w:val="20"/>
              </w:rPr>
              <w:t>PJ</w:t>
            </w:r>
          </w:p>
        </w:tc>
        <w:tc>
          <w:tcPr>
            <w:tcW w:w="394" w:type="pct"/>
            <w:vAlign w:val="bottom"/>
          </w:tcPr>
          <w:p w:rsidRPr="009946C7" w:rsidR="002F4CCA" w:rsidP="008D0FC8" w:rsidRDefault="002F4CCA" w14:paraId="7DC1F60D" w14:textId="77777777">
            <w:pPr>
              <w:pStyle w:val="ECATableText"/>
              <w:jc w:val="center"/>
              <w:rPr>
                <w:b/>
                <w:bCs/>
                <w:color w:val="A39D8D" w:themeColor="background2" w:themeShade="BF"/>
              </w:rPr>
            </w:pPr>
            <w:r w:rsidRPr="009946C7">
              <w:rPr>
                <w:rFonts w:cs="Arial"/>
                <w:b/>
                <w:bCs/>
                <w:color w:val="A39D8D" w:themeColor="background2" w:themeShade="BF"/>
                <w:sz w:val="18"/>
                <w:szCs w:val="18"/>
              </w:rPr>
              <w:t>738</w:t>
            </w:r>
          </w:p>
        </w:tc>
        <w:tc>
          <w:tcPr>
            <w:tcW w:w="394" w:type="pct"/>
            <w:vAlign w:val="bottom"/>
          </w:tcPr>
          <w:p w:rsidRPr="009946C7" w:rsidR="002F4CCA" w:rsidP="008D0FC8" w:rsidRDefault="002F4CCA" w14:paraId="15094AC9" w14:textId="77777777">
            <w:pPr>
              <w:pStyle w:val="ECATableText"/>
              <w:jc w:val="center"/>
              <w:rPr>
                <w:b/>
                <w:bCs/>
                <w:color w:val="A39D8D" w:themeColor="background2" w:themeShade="BF"/>
              </w:rPr>
            </w:pPr>
            <w:r w:rsidRPr="009946C7">
              <w:rPr>
                <w:rFonts w:cs="Arial"/>
                <w:b/>
                <w:bCs/>
                <w:color w:val="A39D8D" w:themeColor="background2" w:themeShade="BF"/>
                <w:sz w:val="18"/>
                <w:szCs w:val="18"/>
              </w:rPr>
              <w:t>712</w:t>
            </w:r>
          </w:p>
        </w:tc>
        <w:tc>
          <w:tcPr>
            <w:tcW w:w="394" w:type="pct"/>
            <w:vAlign w:val="bottom"/>
          </w:tcPr>
          <w:p w:rsidRPr="009946C7" w:rsidR="002F4CCA" w:rsidP="008D0FC8" w:rsidRDefault="002F4CCA" w14:paraId="2086B074" w14:textId="77777777">
            <w:pPr>
              <w:pStyle w:val="ECATableText"/>
              <w:jc w:val="center"/>
              <w:rPr>
                <w:b/>
                <w:bCs/>
                <w:color w:val="A39D8D" w:themeColor="background2" w:themeShade="BF"/>
              </w:rPr>
            </w:pPr>
            <w:r w:rsidRPr="009946C7">
              <w:rPr>
                <w:rFonts w:cs="Arial"/>
                <w:b/>
                <w:bCs/>
                <w:color w:val="A39D8D" w:themeColor="background2" w:themeShade="BF"/>
                <w:sz w:val="18"/>
                <w:szCs w:val="18"/>
              </w:rPr>
              <w:t>971</w:t>
            </w:r>
          </w:p>
        </w:tc>
        <w:tc>
          <w:tcPr>
            <w:tcW w:w="394" w:type="pct"/>
            <w:vAlign w:val="bottom"/>
          </w:tcPr>
          <w:p w:rsidRPr="009946C7" w:rsidR="002F4CCA" w:rsidP="008D0FC8" w:rsidRDefault="002F4CCA" w14:paraId="6A2C04CA" w14:textId="77777777">
            <w:pPr>
              <w:pStyle w:val="ECATableText"/>
              <w:jc w:val="center"/>
              <w:rPr>
                <w:b/>
                <w:bCs/>
                <w:color w:val="A39D8D" w:themeColor="background2" w:themeShade="BF"/>
              </w:rPr>
            </w:pPr>
            <w:r w:rsidRPr="009946C7">
              <w:rPr>
                <w:rFonts w:cs="Arial"/>
                <w:b/>
                <w:bCs/>
                <w:color w:val="A39D8D" w:themeColor="background2" w:themeShade="BF"/>
                <w:sz w:val="18"/>
                <w:szCs w:val="18"/>
              </w:rPr>
              <w:t>1,348</w:t>
            </w:r>
          </w:p>
        </w:tc>
        <w:tc>
          <w:tcPr>
            <w:tcW w:w="394" w:type="pct"/>
            <w:vAlign w:val="bottom"/>
          </w:tcPr>
          <w:p w:rsidRPr="009946C7" w:rsidR="002F4CCA" w:rsidP="008D0FC8" w:rsidRDefault="002F4CCA" w14:paraId="35C0B17E" w14:textId="77777777">
            <w:pPr>
              <w:pStyle w:val="ECATableText"/>
              <w:jc w:val="center"/>
              <w:rPr>
                <w:b/>
                <w:bCs/>
                <w:color w:val="A39D8D" w:themeColor="background2" w:themeShade="BF"/>
              </w:rPr>
            </w:pPr>
            <w:r w:rsidRPr="009946C7">
              <w:rPr>
                <w:rFonts w:cs="Arial"/>
                <w:b/>
                <w:bCs/>
                <w:color w:val="A39D8D" w:themeColor="background2" w:themeShade="BF"/>
                <w:sz w:val="18"/>
                <w:szCs w:val="18"/>
              </w:rPr>
              <w:t>1,770</w:t>
            </w:r>
          </w:p>
        </w:tc>
        <w:tc>
          <w:tcPr>
            <w:tcW w:w="433" w:type="pct"/>
            <w:vAlign w:val="bottom"/>
          </w:tcPr>
          <w:p w:rsidRPr="009946C7" w:rsidR="002F4CCA" w:rsidP="008D0FC8" w:rsidRDefault="002F4CCA" w14:paraId="3C660F22" w14:textId="77777777">
            <w:pPr>
              <w:pStyle w:val="ECATableText"/>
              <w:jc w:val="center"/>
              <w:rPr>
                <w:b/>
                <w:bCs/>
                <w:color w:val="A39D8D" w:themeColor="background2" w:themeShade="BF"/>
              </w:rPr>
            </w:pPr>
            <w:r w:rsidRPr="009946C7">
              <w:rPr>
                <w:rFonts w:cs="Arial"/>
                <w:b/>
                <w:bCs/>
                <w:color w:val="A39D8D" w:themeColor="background2" w:themeShade="BF"/>
                <w:sz w:val="18"/>
                <w:szCs w:val="18"/>
              </w:rPr>
              <w:t>1,881</w:t>
            </w:r>
          </w:p>
        </w:tc>
        <w:tc>
          <w:tcPr>
            <w:tcW w:w="428" w:type="pct"/>
            <w:vAlign w:val="bottom"/>
          </w:tcPr>
          <w:p w:rsidRPr="009946C7" w:rsidR="002F4CCA" w:rsidP="008D0FC8" w:rsidRDefault="002F4CCA" w14:paraId="325F5575" w14:textId="77777777">
            <w:pPr>
              <w:pStyle w:val="ECATableText"/>
              <w:jc w:val="center"/>
              <w:rPr>
                <w:b/>
                <w:bCs/>
                <w:color w:val="A39D8D" w:themeColor="background2" w:themeShade="BF"/>
              </w:rPr>
            </w:pPr>
            <w:r w:rsidRPr="009946C7">
              <w:rPr>
                <w:rFonts w:cs="Arial"/>
                <w:b/>
                <w:bCs/>
                <w:color w:val="A39D8D" w:themeColor="background2" w:themeShade="BF"/>
                <w:sz w:val="18"/>
                <w:szCs w:val="18"/>
              </w:rPr>
              <w:t>1,866</w:t>
            </w:r>
          </w:p>
        </w:tc>
      </w:tr>
      <w:tr w:rsidRPr="009946C7" w:rsidR="002F4CCA" w:rsidTr="0030231C" w14:paraId="19C4D1CF" w14:textId="77777777">
        <w:tc>
          <w:tcPr>
            <w:tcW w:w="1837" w:type="pct"/>
            <w:vAlign w:val="center"/>
          </w:tcPr>
          <w:p w:rsidRPr="009946C7" w:rsidR="002F4CCA" w:rsidP="008D0FC8" w:rsidRDefault="002F4CCA" w14:paraId="4F3C504E" w14:textId="77777777">
            <w:pPr>
              <w:pStyle w:val="ECATableText"/>
            </w:pPr>
            <w:r w:rsidRPr="009946C7">
              <w:t xml:space="preserve">  Oil products</w:t>
            </w:r>
          </w:p>
        </w:tc>
        <w:tc>
          <w:tcPr>
            <w:tcW w:w="332" w:type="pct"/>
            <w:vAlign w:val="center"/>
          </w:tcPr>
          <w:p w:rsidRPr="009946C7" w:rsidR="002F4CCA" w:rsidP="008D0FC8" w:rsidRDefault="002F4CCA" w14:paraId="57E1B2FA"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089BF737" w14:textId="77777777">
            <w:pPr>
              <w:pStyle w:val="ECATableText"/>
              <w:jc w:val="center"/>
            </w:pPr>
            <w:r w:rsidRPr="009946C7">
              <w:rPr>
                <w:rFonts w:cs="Arial"/>
                <w:color w:val="000000"/>
                <w:sz w:val="18"/>
                <w:szCs w:val="18"/>
              </w:rPr>
              <w:t>68</w:t>
            </w:r>
          </w:p>
        </w:tc>
        <w:tc>
          <w:tcPr>
            <w:tcW w:w="394" w:type="pct"/>
            <w:vAlign w:val="bottom"/>
          </w:tcPr>
          <w:p w:rsidRPr="009946C7" w:rsidR="002F4CCA" w:rsidP="008D0FC8" w:rsidRDefault="002F4CCA" w14:paraId="6267BD03" w14:textId="77777777">
            <w:pPr>
              <w:pStyle w:val="ECATableText"/>
              <w:jc w:val="center"/>
              <w:rPr>
                <w:sz w:val="18"/>
                <w:szCs w:val="20"/>
              </w:rPr>
            </w:pPr>
            <w:r w:rsidRPr="009946C7">
              <w:rPr>
                <w:rFonts w:cs="Arial"/>
                <w:color w:val="000000"/>
                <w:sz w:val="18"/>
                <w:szCs w:val="18"/>
              </w:rPr>
              <w:t>102</w:t>
            </w:r>
          </w:p>
        </w:tc>
        <w:tc>
          <w:tcPr>
            <w:tcW w:w="394" w:type="pct"/>
            <w:vAlign w:val="bottom"/>
          </w:tcPr>
          <w:p w:rsidRPr="009946C7" w:rsidR="002F4CCA" w:rsidP="008D0FC8" w:rsidRDefault="002F4CCA" w14:paraId="40CB1998" w14:textId="77777777">
            <w:pPr>
              <w:pStyle w:val="ECATableText"/>
              <w:jc w:val="center"/>
              <w:rPr>
                <w:sz w:val="18"/>
                <w:szCs w:val="20"/>
              </w:rPr>
            </w:pPr>
            <w:r w:rsidRPr="009946C7">
              <w:rPr>
                <w:rFonts w:cs="Arial"/>
                <w:color w:val="000000"/>
                <w:sz w:val="18"/>
                <w:szCs w:val="18"/>
              </w:rPr>
              <w:t>175</w:t>
            </w:r>
          </w:p>
        </w:tc>
        <w:tc>
          <w:tcPr>
            <w:tcW w:w="394" w:type="pct"/>
            <w:vAlign w:val="bottom"/>
          </w:tcPr>
          <w:p w:rsidRPr="009946C7" w:rsidR="002F4CCA" w:rsidP="008D0FC8" w:rsidRDefault="002F4CCA" w14:paraId="4AA1BF93" w14:textId="77777777">
            <w:pPr>
              <w:pStyle w:val="ECATableText"/>
              <w:jc w:val="center"/>
              <w:rPr>
                <w:sz w:val="18"/>
                <w:szCs w:val="20"/>
              </w:rPr>
            </w:pPr>
            <w:r w:rsidRPr="009946C7">
              <w:rPr>
                <w:rFonts w:cs="Arial"/>
                <w:color w:val="000000"/>
                <w:sz w:val="18"/>
                <w:szCs w:val="18"/>
              </w:rPr>
              <w:t>233</w:t>
            </w:r>
          </w:p>
        </w:tc>
        <w:tc>
          <w:tcPr>
            <w:tcW w:w="394" w:type="pct"/>
            <w:vAlign w:val="bottom"/>
          </w:tcPr>
          <w:p w:rsidRPr="009946C7" w:rsidR="002F4CCA" w:rsidP="008D0FC8" w:rsidRDefault="002F4CCA" w14:paraId="3A3F3EB3" w14:textId="77777777">
            <w:pPr>
              <w:pStyle w:val="ECATableText"/>
              <w:jc w:val="center"/>
              <w:rPr>
                <w:sz w:val="18"/>
                <w:szCs w:val="20"/>
              </w:rPr>
            </w:pPr>
            <w:r w:rsidRPr="009946C7">
              <w:rPr>
                <w:rFonts w:cs="Arial"/>
                <w:color w:val="000000"/>
                <w:sz w:val="18"/>
                <w:szCs w:val="18"/>
              </w:rPr>
              <w:t>254</w:t>
            </w:r>
          </w:p>
        </w:tc>
        <w:tc>
          <w:tcPr>
            <w:tcW w:w="433" w:type="pct"/>
            <w:vAlign w:val="bottom"/>
          </w:tcPr>
          <w:p w:rsidRPr="009946C7" w:rsidR="002F4CCA" w:rsidP="008D0FC8" w:rsidRDefault="002F4CCA" w14:paraId="275519C4" w14:textId="77777777">
            <w:pPr>
              <w:pStyle w:val="ECATableText"/>
              <w:jc w:val="center"/>
              <w:rPr>
                <w:sz w:val="18"/>
                <w:szCs w:val="20"/>
              </w:rPr>
            </w:pPr>
            <w:r w:rsidRPr="009946C7">
              <w:rPr>
                <w:rFonts w:cs="Arial"/>
                <w:color w:val="000000"/>
                <w:sz w:val="18"/>
                <w:szCs w:val="18"/>
              </w:rPr>
              <w:t>236</w:t>
            </w:r>
          </w:p>
        </w:tc>
        <w:tc>
          <w:tcPr>
            <w:tcW w:w="428" w:type="pct"/>
            <w:vAlign w:val="bottom"/>
          </w:tcPr>
          <w:p w:rsidRPr="009946C7" w:rsidR="002F4CCA" w:rsidP="008D0FC8" w:rsidRDefault="002F4CCA" w14:paraId="06CA4BA6" w14:textId="77777777">
            <w:pPr>
              <w:pStyle w:val="ECATableText"/>
              <w:jc w:val="center"/>
              <w:rPr>
                <w:sz w:val="18"/>
                <w:szCs w:val="20"/>
              </w:rPr>
            </w:pPr>
            <w:r w:rsidRPr="009946C7">
              <w:rPr>
                <w:rFonts w:cs="Arial"/>
                <w:color w:val="000000"/>
                <w:sz w:val="18"/>
                <w:szCs w:val="18"/>
              </w:rPr>
              <w:t>193</w:t>
            </w:r>
          </w:p>
        </w:tc>
      </w:tr>
      <w:tr w:rsidRPr="009946C7" w:rsidR="002F4CCA" w:rsidTr="0030231C" w14:paraId="18EE5901" w14:textId="77777777">
        <w:tc>
          <w:tcPr>
            <w:tcW w:w="1837" w:type="pct"/>
            <w:vAlign w:val="center"/>
          </w:tcPr>
          <w:p w:rsidRPr="009946C7" w:rsidR="002F4CCA" w:rsidP="008D0FC8" w:rsidRDefault="002F4CCA" w14:paraId="2EB1B603" w14:textId="77777777">
            <w:pPr>
              <w:pStyle w:val="ECATableText"/>
            </w:pPr>
            <w:r w:rsidRPr="009946C7">
              <w:t xml:space="preserve">  Electricity</w:t>
            </w:r>
          </w:p>
        </w:tc>
        <w:tc>
          <w:tcPr>
            <w:tcW w:w="332" w:type="pct"/>
            <w:vAlign w:val="center"/>
          </w:tcPr>
          <w:p w:rsidRPr="009946C7" w:rsidR="002F4CCA" w:rsidP="008D0FC8" w:rsidRDefault="002F4CCA" w14:paraId="72A05353"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0BA986E0" w14:textId="77777777">
            <w:pPr>
              <w:pStyle w:val="ECATableText"/>
              <w:jc w:val="center"/>
            </w:pPr>
            <w:r w:rsidRPr="009946C7">
              <w:rPr>
                <w:rFonts w:cs="Arial"/>
                <w:color w:val="000000"/>
                <w:sz w:val="18"/>
                <w:szCs w:val="18"/>
              </w:rPr>
              <w:t>17</w:t>
            </w:r>
          </w:p>
        </w:tc>
        <w:tc>
          <w:tcPr>
            <w:tcW w:w="394" w:type="pct"/>
            <w:vAlign w:val="bottom"/>
          </w:tcPr>
          <w:p w:rsidRPr="009946C7" w:rsidR="002F4CCA" w:rsidP="008D0FC8" w:rsidRDefault="002F4CCA" w14:paraId="01A7EC43" w14:textId="77777777">
            <w:pPr>
              <w:pStyle w:val="ECATableText"/>
              <w:jc w:val="center"/>
              <w:rPr>
                <w:sz w:val="18"/>
                <w:szCs w:val="20"/>
              </w:rPr>
            </w:pPr>
            <w:r w:rsidRPr="009946C7">
              <w:rPr>
                <w:rFonts w:cs="Arial"/>
                <w:color w:val="000000"/>
                <w:sz w:val="18"/>
                <w:szCs w:val="18"/>
              </w:rPr>
              <w:t>40</w:t>
            </w:r>
          </w:p>
        </w:tc>
        <w:tc>
          <w:tcPr>
            <w:tcW w:w="394" w:type="pct"/>
            <w:vAlign w:val="bottom"/>
          </w:tcPr>
          <w:p w:rsidRPr="009946C7" w:rsidR="002F4CCA" w:rsidP="008D0FC8" w:rsidRDefault="002F4CCA" w14:paraId="221F7240" w14:textId="77777777">
            <w:pPr>
              <w:pStyle w:val="ECATableText"/>
              <w:jc w:val="center"/>
              <w:rPr>
                <w:sz w:val="18"/>
                <w:szCs w:val="20"/>
              </w:rPr>
            </w:pPr>
            <w:r w:rsidRPr="009946C7">
              <w:rPr>
                <w:rFonts w:cs="Arial"/>
                <w:color w:val="000000"/>
                <w:sz w:val="18"/>
                <w:szCs w:val="18"/>
              </w:rPr>
              <w:t>203</w:t>
            </w:r>
          </w:p>
        </w:tc>
        <w:tc>
          <w:tcPr>
            <w:tcW w:w="394" w:type="pct"/>
            <w:vAlign w:val="bottom"/>
          </w:tcPr>
          <w:p w:rsidRPr="009946C7" w:rsidR="002F4CCA" w:rsidP="008D0FC8" w:rsidRDefault="002F4CCA" w14:paraId="2B6EC5AA" w14:textId="77777777">
            <w:pPr>
              <w:pStyle w:val="ECATableText"/>
              <w:jc w:val="center"/>
              <w:rPr>
                <w:sz w:val="18"/>
                <w:szCs w:val="20"/>
              </w:rPr>
            </w:pPr>
            <w:r w:rsidRPr="009946C7">
              <w:rPr>
                <w:rFonts w:cs="Arial"/>
                <w:color w:val="000000"/>
                <w:sz w:val="18"/>
                <w:szCs w:val="18"/>
              </w:rPr>
              <w:t>491</w:t>
            </w:r>
          </w:p>
        </w:tc>
        <w:tc>
          <w:tcPr>
            <w:tcW w:w="394" w:type="pct"/>
            <w:vAlign w:val="bottom"/>
          </w:tcPr>
          <w:p w:rsidRPr="009946C7" w:rsidR="002F4CCA" w:rsidP="008D0FC8" w:rsidRDefault="002F4CCA" w14:paraId="53A1C384" w14:textId="77777777">
            <w:pPr>
              <w:pStyle w:val="ECATableText"/>
              <w:jc w:val="center"/>
              <w:rPr>
                <w:sz w:val="18"/>
                <w:szCs w:val="20"/>
              </w:rPr>
            </w:pPr>
            <w:r w:rsidRPr="009946C7">
              <w:rPr>
                <w:rFonts w:cs="Arial"/>
                <w:color w:val="000000"/>
                <w:sz w:val="18"/>
                <w:szCs w:val="18"/>
              </w:rPr>
              <w:t>939</w:t>
            </w:r>
          </w:p>
        </w:tc>
        <w:tc>
          <w:tcPr>
            <w:tcW w:w="433" w:type="pct"/>
            <w:vAlign w:val="bottom"/>
          </w:tcPr>
          <w:p w:rsidRPr="009946C7" w:rsidR="002F4CCA" w:rsidP="008D0FC8" w:rsidRDefault="002F4CCA" w14:paraId="7FD67C59" w14:textId="77777777">
            <w:pPr>
              <w:pStyle w:val="ECATableText"/>
              <w:jc w:val="center"/>
              <w:rPr>
                <w:sz w:val="18"/>
                <w:szCs w:val="20"/>
              </w:rPr>
            </w:pPr>
            <w:r w:rsidRPr="009946C7">
              <w:rPr>
                <w:rFonts w:cs="Arial"/>
                <w:color w:val="000000"/>
                <w:sz w:val="18"/>
                <w:szCs w:val="18"/>
              </w:rPr>
              <w:t>1,159</w:t>
            </w:r>
          </w:p>
        </w:tc>
        <w:tc>
          <w:tcPr>
            <w:tcW w:w="428" w:type="pct"/>
            <w:vAlign w:val="bottom"/>
          </w:tcPr>
          <w:p w:rsidRPr="009946C7" w:rsidR="002F4CCA" w:rsidP="008D0FC8" w:rsidRDefault="002F4CCA" w14:paraId="626D5F50" w14:textId="77777777">
            <w:pPr>
              <w:pStyle w:val="ECATableText"/>
              <w:jc w:val="center"/>
              <w:rPr>
                <w:sz w:val="18"/>
                <w:szCs w:val="20"/>
              </w:rPr>
            </w:pPr>
            <w:r w:rsidRPr="009946C7">
              <w:rPr>
                <w:rFonts w:cs="Arial"/>
                <w:color w:val="000000"/>
                <w:sz w:val="18"/>
                <w:szCs w:val="18"/>
              </w:rPr>
              <w:t>1,287</w:t>
            </w:r>
          </w:p>
        </w:tc>
      </w:tr>
      <w:tr w:rsidRPr="009946C7" w:rsidR="002F4CCA" w:rsidTr="0030231C" w14:paraId="017C4383" w14:textId="77777777">
        <w:tc>
          <w:tcPr>
            <w:tcW w:w="1837" w:type="pct"/>
            <w:vAlign w:val="center"/>
          </w:tcPr>
          <w:p w:rsidRPr="009946C7" w:rsidR="002F4CCA" w:rsidP="008D0FC8" w:rsidRDefault="002F4CCA" w14:paraId="0AD94625" w14:textId="77777777">
            <w:pPr>
              <w:pStyle w:val="ECATableText"/>
            </w:pPr>
            <w:r w:rsidRPr="009946C7">
              <w:t xml:space="preserve">  Biofuels and waste</w:t>
            </w:r>
          </w:p>
        </w:tc>
        <w:tc>
          <w:tcPr>
            <w:tcW w:w="332" w:type="pct"/>
            <w:vAlign w:val="center"/>
          </w:tcPr>
          <w:p w:rsidRPr="009946C7" w:rsidR="002F4CCA" w:rsidP="008D0FC8" w:rsidRDefault="002F4CCA" w14:paraId="4C64B78E"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4EE2B2AE" w14:textId="77777777">
            <w:pPr>
              <w:pStyle w:val="ECATableText"/>
              <w:jc w:val="center"/>
            </w:pPr>
            <w:r w:rsidRPr="009946C7">
              <w:rPr>
                <w:rFonts w:cs="Arial"/>
                <w:color w:val="000000"/>
                <w:sz w:val="18"/>
                <w:szCs w:val="18"/>
              </w:rPr>
              <w:t>641</w:t>
            </w:r>
          </w:p>
        </w:tc>
        <w:tc>
          <w:tcPr>
            <w:tcW w:w="394" w:type="pct"/>
            <w:vAlign w:val="bottom"/>
          </w:tcPr>
          <w:p w:rsidRPr="009946C7" w:rsidR="002F4CCA" w:rsidP="008D0FC8" w:rsidRDefault="002F4CCA" w14:paraId="69ED8CDC" w14:textId="77777777">
            <w:pPr>
              <w:pStyle w:val="ECATableText"/>
              <w:jc w:val="center"/>
              <w:rPr>
                <w:sz w:val="18"/>
                <w:szCs w:val="20"/>
              </w:rPr>
            </w:pPr>
            <w:r w:rsidRPr="009946C7">
              <w:rPr>
                <w:rFonts w:cs="Arial"/>
                <w:color w:val="000000"/>
                <w:sz w:val="18"/>
                <w:szCs w:val="18"/>
              </w:rPr>
              <w:t>552</w:t>
            </w:r>
          </w:p>
        </w:tc>
        <w:tc>
          <w:tcPr>
            <w:tcW w:w="394" w:type="pct"/>
            <w:vAlign w:val="bottom"/>
          </w:tcPr>
          <w:p w:rsidRPr="009946C7" w:rsidR="002F4CCA" w:rsidP="008D0FC8" w:rsidRDefault="002F4CCA" w14:paraId="5941B0FB" w14:textId="77777777">
            <w:pPr>
              <w:pStyle w:val="ECATableText"/>
              <w:jc w:val="center"/>
              <w:rPr>
                <w:sz w:val="18"/>
                <w:szCs w:val="20"/>
              </w:rPr>
            </w:pPr>
            <w:r w:rsidRPr="009946C7">
              <w:rPr>
                <w:rFonts w:cs="Arial"/>
                <w:color w:val="000000"/>
                <w:sz w:val="18"/>
                <w:szCs w:val="18"/>
              </w:rPr>
              <w:t>553</w:t>
            </w:r>
          </w:p>
        </w:tc>
        <w:tc>
          <w:tcPr>
            <w:tcW w:w="394" w:type="pct"/>
            <w:vAlign w:val="bottom"/>
          </w:tcPr>
          <w:p w:rsidRPr="009946C7" w:rsidR="002F4CCA" w:rsidP="008D0FC8" w:rsidRDefault="002F4CCA" w14:paraId="482F7DF3" w14:textId="77777777">
            <w:pPr>
              <w:pStyle w:val="ECATableText"/>
              <w:jc w:val="center"/>
              <w:rPr>
                <w:sz w:val="18"/>
                <w:szCs w:val="20"/>
              </w:rPr>
            </w:pPr>
            <w:r w:rsidRPr="009946C7">
              <w:rPr>
                <w:rFonts w:cs="Arial"/>
                <w:color w:val="000000"/>
                <w:sz w:val="18"/>
                <w:szCs w:val="18"/>
              </w:rPr>
              <w:t>565</w:t>
            </w:r>
          </w:p>
        </w:tc>
        <w:tc>
          <w:tcPr>
            <w:tcW w:w="394" w:type="pct"/>
            <w:vAlign w:val="bottom"/>
          </w:tcPr>
          <w:p w:rsidRPr="009946C7" w:rsidR="002F4CCA" w:rsidP="008D0FC8" w:rsidRDefault="002F4CCA" w14:paraId="60FFBB47" w14:textId="77777777">
            <w:pPr>
              <w:pStyle w:val="ECATableText"/>
              <w:jc w:val="center"/>
              <w:rPr>
                <w:sz w:val="18"/>
                <w:szCs w:val="20"/>
              </w:rPr>
            </w:pPr>
            <w:r w:rsidRPr="009946C7">
              <w:rPr>
                <w:rFonts w:cs="Arial"/>
                <w:color w:val="000000"/>
                <w:sz w:val="18"/>
                <w:szCs w:val="18"/>
              </w:rPr>
              <w:t>507</w:t>
            </w:r>
          </w:p>
        </w:tc>
        <w:tc>
          <w:tcPr>
            <w:tcW w:w="433" w:type="pct"/>
            <w:vAlign w:val="bottom"/>
          </w:tcPr>
          <w:p w:rsidRPr="009946C7" w:rsidR="002F4CCA" w:rsidP="008D0FC8" w:rsidRDefault="002F4CCA" w14:paraId="4DC07121" w14:textId="77777777">
            <w:pPr>
              <w:pStyle w:val="ECATableText"/>
              <w:jc w:val="center"/>
              <w:rPr>
                <w:sz w:val="18"/>
                <w:szCs w:val="20"/>
              </w:rPr>
            </w:pPr>
            <w:r w:rsidRPr="009946C7">
              <w:rPr>
                <w:rFonts w:cs="Arial"/>
                <w:color w:val="000000"/>
                <w:sz w:val="18"/>
                <w:szCs w:val="18"/>
              </w:rPr>
              <w:t>414</w:t>
            </w:r>
          </w:p>
        </w:tc>
        <w:tc>
          <w:tcPr>
            <w:tcW w:w="428" w:type="pct"/>
            <w:vAlign w:val="bottom"/>
          </w:tcPr>
          <w:p w:rsidRPr="009946C7" w:rsidR="002F4CCA" w:rsidP="008D0FC8" w:rsidRDefault="002F4CCA" w14:paraId="6AC0CCC3" w14:textId="77777777">
            <w:pPr>
              <w:pStyle w:val="ECATableText"/>
              <w:jc w:val="center"/>
              <w:rPr>
                <w:sz w:val="18"/>
                <w:szCs w:val="20"/>
              </w:rPr>
            </w:pPr>
            <w:r w:rsidRPr="009946C7">
              <w:rPr>
                <w:rFonts w:cs="Arial"/>
                <w:color w:val="000000"/>
                <w:sz w:val="18"/>
                <w:szCs w:val="18"/>
              </w:rPr>
              <w:t>319</w:t>
            </w:r>
          </w:p>
        </w:tc>
      </w:tr>
      <w:tr w:rsidRPr="009946C7" w:rsidR="002F4CCA" w:rsidTr="0030231C" w14:paraId="4C9D5597" w14:textId="77777777">
        <w:tc>
          <w:tcPr>
            <w:tcW w:w="1837" w:type="pct"/>
            <w:vAlign w:val="center"/>
          </w:tcPr>
          <w:p w:rsidRPr="009946C7" w:rsidR="002F4CCA" w:rsidP="008D0FC8" w:rsidRDefault="002F4CCA" w14:paraId="1736B6EF" w14:textId="77777777">
            <w:pPr>
              <w:pStyle w:val="ECATableText"/>
            </w:pPr>
            <w:r w:rsidRPr="009946C7">
              <w:t xml:space="preserve">  Coal</w:t>
            </w:r>
          </w:p>
        </w:tc>
        <w:tc>
          <w:tcPr>
            <w:tcW w:w="332" w:type="pct"/>
            <w:vAlign w:val="center"/>
          </w:tcPr>
          <w:p w:rsidRPr="009946C7" w:rsidR="002F4CCA" w:rsidP="008D0FC8" w:rsidRDefault="002F4CCA" w14:paraId="2914A719"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185B38DF" w14:textId="77777777">
            <w:pPr>
              <w:pStyle w:val="ECATableText"/>
              <w:jc w:val="center"/>
            </w:pPr>
            <w:r w:rsidRPr="009946C7">
              <w:rPr>
                <w:rFonts w:cs="Arial"/>
                <w:color w:val="000000"/>
                <w:sz w:val="18"/>
                <w:szCs w:val="18"/>
              </w:rPr>
              <w:t>5</w:t>
            </w:r>
          </w:p>
        </w:tc>
        <w:tc>
          <w:tcPr>
            <w:tcW w:w="394" w:type="pct"/>
            <w:vAlign w:val="bottom"/>
          </w:tcPr>
          <w:p w:rsidRPr="009946C7" w:rsidR="002F4CCA" w:rsidP="008D0FC8" w:rsidRDefault="002F4CCA" w14:paraId="7EA1897A" w14:textId="77777777">
            <w:pPr>
              <w:pStyle w:val="ECATableText"/>
              <w:jc w:val="center"/>
              <w:rPr>
                <w:sz w:val="18"/>
                <w:szCs w:val="20"/>
              </w:rPr>
            </w:pPr>
            <w:r w:rsidRPr="009946C7">
              <w:rPr>
                <w:rFonts w:cs="Arial"/>
                <w:color w:val="000000"/>
                <w:sz w:val="18"/>
                <w:szCs w:val="18"/>
              </w:rPr>
              <w:t>8</w:t>
            </w:r>
          </w:p>
        </w:tc>
        <w:tc>
          <w:tcPr>
            <w:tcW w:w="394" w:type="pct"/>
            <w:vAlign w:val="bottom"/>
          </w:tcPr>
          <w:p w:rsidRPr="009946C7" w:rsidR="002F4CCA" w:rsidP="008D0FC8" w:rsidRDefault="002F4CCA" w14:paraId="16241A4D" w14:textId="77777777">
            <w:pPr>
              <w:pStyle w:val="ECATableText"/>
              <w:jc w:val="center"/>
              <w:rPr>
                <w:sz w:val="18"/>
                <w:szCs w:val="20"/>
              </w:rPr>
            </w:pPr>
            <w:r w:rsidRPr="009946C7">
              <w:rPr>
                <w:rFonts w:cs="Arial"/>
                <w:color w:val="000000"/>
                <w:sz w:val="18"/>
                <w:szCs w:val="18"/>
              </w:rPr>
              <w:t>19</w:t>
            </w:r>
          </w:p>
        </w:tc>
        <w:tc>
          <w:tcPr>
            <w:tcW w:w="394" w:type="pct"/>
            <w:vAlign w:val="bottom"/>
          </w:tcPr>
          <w:p w:rsidRPr="009946C7" w:rsidR="002F4CCA" w:rsidP="008D0FC8" w:rsidRDefault="002F4CCA" w14:paraId="0211B958" w14:textId="77777777">
            <w:pPr>
              <w:pStyle w:val="ECATableText"/>
              <w:jc w:val="center"/>
              <w:rPr>
                <w:sz w:val="18"/>
                <w:szCs w:val="20"/>
              </w:rPr>
            </w:pPr>
            <w:r w:rsidRPr="009946C7">
              <w:rPr>
                <w:rFonts w:cs="Arial"/>
                <w:color w:val="000000"/>
                <w:sz w:val="18"/>
                <w:szCs w:val="18"/>
              </w:rPr>
              <w:t>26</w:t>
            </w:r>
          </w:p>
        </w:tc>
        <w:tc>
          <w:tcPr>
            <w:tcW w:w="394" w:type="pct"/>
            <w:vAlign w:val="bottom"/>
          </w:tcPr>
          <w:p w:rsidRPr="009946C7" w:rsidR="002F4CCA" w:rsidP="008D0FC8" w:rsidRDefault="002F4CCA" w14:paraId="7D000F60" w14:textId="77777777">
            <w:pPr>
              <w:pStyle w:val="ECATableText"/>
              <w:jc w:val="center"/>
              <w:rPr>
                <w:sz w:val="18"/>
                <w:szCs w:val="20"/>
              </w:rPr>
            </w:pPr>
            <w:r w:rsidRPr="009946C7">
              <w:rPr>
                <w:rFonts w:cs="Arial"/>
                <w:color w:val="000000"/>
                <w:sz w:val="18"/>
                <w:szCs w:val="18"/>
              </w:rPr>
              <w:t>27</w:t>
            </w:r>
          </w:p>
        </w:tc>
        <w:tc>
          <w:tcPr>
            <w:tcW w:w="433" w:type="pct"/>
            <w:vAlign w:val="bottom"/>
          </w:tcPr>
          <w:p w:rsidRPr="009946C7" w:rsidR="002F4CCA" w:rsidP="008D0FC8" w:rsidRDefault="002F4CCA" w14:paraId="065ACEBE" w14:textId="77777777">
            <w:pPr>
              <w:pStyle w:val="ECATableText"/>
              <w:jc w:val="center"/>
              <w:rPr>
                <w:sz w:val="18"/>
                <w:szCs w:val="20"/>
              </w:rPr>
            </w:pPr>
            <w:r w:rsidRPr="009946C7">
              <w:rPr>
                <w:rFonts w:cs="Arial"/>
                <w:color w:val="000000"/>
                <w:sz w:val="18"/>
                <w:szCs w:val="18"/>
              </w:rPr>
              <w:t>24</w:t>
            </w:r>
          </w:p>
        </w:tc>
        <w:tc>
          <w:tcPr>
            <w:tcW w:w="428" w:type="pct"/>
            <w:vAlign w:val="bottom"/>
          </w:tcPr>
          <w:p w:rsidRPr="009946C7" w:rsidR="002F4CCA" w:rsidP="008D0FC8" w:rsidRDefault="002F4CCA" w14:paraId="64B9F29D" w14:textId="77777777">
            <w:pPr>
              <w:pStyle w:val="ECATableText"/>
              <w:jc w:val="center"/>
              <w:rPr>
                <w:sz w:val="18"/>
                <w:szCs w:val="20"/>
              </w:rPr>
            </w:pPr>
            <w:r w:rsidRPr="009946C7">
              <w:rPr>
                <w:rFonts w:cs="Arial"/>
                <w:color w:val="000000"/>
                <w:sz w:val="18"/>
                <w:szCs w:val="18"/>
              </w:rPr>
              <w:t>19</w:t>
            </w:r>
          </w:p>
        </w:tc>
      </w:tr>
      <w:tr w:rsidRPr="009946C7" w:rsidR="002F4CCA" w:rsidTr="0030231C" w14:paraId="1A41A76E" w14:textId="77777777">
        <w:tc>
          <w:tcPr>
            <w:tcW w:w="1837" w:type="pct"/>
            <w:vAlign w:val="center"/>
          </w:tcPr>
          <w:p w:rsidRPr="009946C7" w:rsidR="002F4CCA" w:rsidP="008D0FC8" w:rsidRDefault="002F4CCA" w14:paraId="4AE9528E" w14:textId="77777777">
            <w:pPr>
              <w:pStyle w:val="ECATableText"/>
            </w:pPr>
            <w:r w:rsidRPr="009946C7">
              <w:t xml:space="preserve">  Others</w:t>
            </w:r>
          </w:p>
        </w:tc>
        <w:tc>
          <w:tcPr>
            <w:tcW w:w="332" w:type="pct"/>
            <w:vAlign w:val="center"/>
          </w:tcPr>
          <w:p w:rsidRPr="009946C7" w:rsidR="002F4CCA" w:rsidP="008D0FC8" w:rsidRDefault="002F4CCA" w14:paraId="7410DD1C" w14:textId="77777777">
            <w:pPr>
              <w:pStyle w:val="ECATableText"/>
              <w:jc w:val="center"/>
              <w:rPr>
                <w:i/>
                <w:iCs/>
                <w:sz w:val="18"/>
                <w:szCs w:val="20"/>
              </w:rPr>
            </w:pPr>
            <w:r w:rsidRPr="009946C7">
              <w:rPr>
                <w:i/>
                <w:iCs/>
                <w:sz w:val="18"/>
                <w:szCs w:val="20"/>
              </w:rPr>
              <w:t>PJ</w:t>
            </w:r>
          </w:p>
        </w:tc>
        <w:tc>
          <w:tcPr>
            <w:tcW w:w="394" w:type="pct"/>
            <w:vAlign w:val="bottom"/>
          </w:tcPr>
          <w:p w:rsidRPr="009946C7" w:rsidR="002F4CCA" w:rsidP="008D0FC8" w:rsidRDefault="002F4CCA" w14:paraId="45FF7EF9" w14:textId="77777777">
            <w:pPr>
              <w:pStyle w:val="ECATableText"/>
              <w:jc w:val="center"/>
            </w:pPr>
            <w:r w:rsidRPr="009946C7">
              <w:rPr>
                <w:rFonts w:cs="Arial"/>
                <w:color w:val="000000"/>
                <w:sz w:val="18"/>
                <w:szCs w:val="18"/>
              </w:rPr>
              <w:t>8</w:t>
            </w:r>
          </w:p>
        </w:tc>
        <w:tc>
          <w:tcPr>
            <w:tcW w:w="394" w:type="pct"/>
            <w:vAlign w:val="bottom"/>
          </w:tcPr>
          <w:p w:rsidRPr="009946C7" w:rsidR="002F4CCA" w:rsidP="008D0FC8" w:rsidRDefault="002F4CCA" w14:paraId="75B6DD69" w14:textId="77777777">
            <w:pPr>
              <w:pStyle w:val="ECATableText"/>
              <w:jc w:val="center"/>
              <w:rPr>
                <w:sz w:val="18"/>
                <w:szCs w:val="20"/>
              </w:rPr>
            </w:pPr>
            <w:r w:rsidRPr="009946C7">
              <w:rPr>
                <w:rFonts w:cs="Arial"/>
                <w:color w:val="000000"/>
                <w:sz w:val="18"/>
                <w:szCs w:val="18"/>
              </w:rPr>
              <w:t>10</w:t>
            </w:r>
          </w:p>
        </w:tc>
        <w:tc>
          <w:tcPr>
            <w:tcW w:w="394" w:type="pct"/>
            <w:vAlign w:val="bottom"/>
          </w:tcPr>
          <w:p w:rsidRPr="009946C7" w:rsidR="002F4CCA" w:rsidP="008D0FC8" w:rsidRDefault="002F4CCA" w14:paraId="035905E0" w14:textId="77777777">
            <w:pPr>
              <w:pStyle w:val="ECATableText"/>
              <w:jc w:val="center"/>
              <w:rPr>
                <w:sz w:val="18"/>
                <w:szCs w:val="20"/>
              </w:rPr>
            </w:pPr>
            <w:r w:rsidRPr="009946C7">
              <w:rPr>
                <w:rFonts w:cs="Arial"/>
                <w:color w:val="000000"/>
                <w:sz w:val="18"/>
                <w:szCs w:val="18"/>
              </w:rPr>
              <w:t>21</w:t>
            </w:r>
          </w:p>
        </w:tc>
        <w:tc>
          <w:tcPr>
            <w:tcW w:w="394" w:type="pct"/>
            <w:vAlign w:val="bottom"/>
          </w:tcPr>
          <w:p w:rsidRPr="009946C7" w:rsidR="002F4CCA" w:rsidP="008D0FC8" w:rsidRDefault="002F4CCA" w14:paraId="09431841" w14:textId="77777777">
            <w:pPr>
              <w:pStyle w:val="ECATableText"/>
              <w:jc w:val="center"/>
              <w:rPr>
                <w:sz w:val="18"/>
                <w:szCs w:val="20"/>
              </w:rPr>
            </w:pPr>
            <w:r w:rsidRPr="009946C7">
              <w:rPr>
                <w:rFonts w:cs="Arial"/>
                <w:color w:val="000000"/>
                <w:sz w:val="18"/>
                <w:szCs w:val="18"/>
              </w:rPr>
              <w:t>34</w:t>
            </w:r>
          </w:p>
        </w:tc>
        <w:tc>
          <w:tcPr>
            <w:tcW w:w="394" w:type="pct"/>
            <w:vAlign w:val="bottom"/>
          </w:tcPr>
          <w:p w:rsidRPr="009946C7" w:rsidR="002F4CCA" w:rsidP="008D0FC8" w:rsidRDefault="002F4CCA" w14:paraId="6E0619BA" w14:textId="77777777">
            <w:pPr>
              <w:pStyle w:val="ECATableText"/>
              <w:jc w:val="center"/>
              <w:rPr>
                <w:sz w:val="18"/>
                <w:szCs w:val="20"/>
              </w:rPr>
            </w:pPr>
            <w:r w:rsidRPr="009946C7">
              <w:rPr>
                <w:rFonts w:cs="Arial"/>
                <w:color w:val="000000"/>
                <w:sz w:val="18"/>
                <w:szCs w:val="18"/>
              </w:rPr>
              <w:t>43</w:t>
            </w:r>
          </w:p>
        </w:tc>
        <w:tc>
          <w:tcPr>
            <w:tcW w:w="433" w:type="pct"/>
            <w:vAlign w:val="bottom"/>
          </w:tcPr>
          <w:p w:rsidRPr="009946C7" w:rsidR="002F4CCA" w:rsidP="008D0FC8" w:rsidRDefault="002F4CCA" w14:paraId="7B15E389" w14:textId="77777777">
            <w:pPr>
              <w:pStyle w:val="ECATableText"/>
              <w:jc w:val="center"/>
              <w:rPr>
                <w:sz w:val="18"/>
                <w:szCs w:val="20"/>
              </w:rPr>
            </w:pPr>
            <w:r w:rsidRPr="009946C7">
              <w:rPr>
                <w:rFonts w:cs="Arial"/>
                <w:color w:val="000000"/>
                <w:sz w:val="18"/>
                <w:szCs w:val="18"/>
              </w:rPr>
              <w:t>48</w:t>
            </w:r>
          </w:p>
        </w:tc>
        <w:tc>
          <w:tcPr>
            <w:tcW w:w="428" w:type="pct"/>
            <w:vAlign w:val="bottom"/>
          </w:tcPr>
          <w:p w:rsidRPr="009946C7" w:rsidR="002F4CCA" w:rsidP="008D0FC8" w:rsidRDefault="002F4CCA" w14:paraId="11C6FF6D" w14:textId="77777777">
            <w:pPr>
              <w:pStyle w:val="ECATableText"/>
              <w:jc w:val="center"/>
              <w:rPr>
                <w:sz w:val="18"/>
                <w:szCs w:val="20"/>
              </w:rPr>
            </w:pPr>
            <w:r w:rsidRPr="009946C7">
              <w:rPr>
                <w:rFonts w:cs="Arial"/>
                <w:color w:val="000000"/>
                <w:sz w:val="18"/>
                <w:szCs w:val="18"/>
              </w:rPr>
              <w:t>48</w:t>
            </w:r>
          </w:p>
        </w:tc>
      </w:tr>
    </w:tbl>
    <w:p w:rsidRPr="009946C7" w:rsidR="002F4CCA" w:rsidP="002F4CCA" w:rsidRDefault="002F4CCA" w14:paraId="63C0EE97" w14:textId="77777777">
      <w:pPr>
        <w:pStyle w:val="ECASourceText"/>
      </w:pPr>
      <w:r w:rsidRPr="009946C7">
        <w:t>Source: ECA analysis</w:t>
      </w:r>
    </w:p>
    <w:p w:rsidRPr="009946C7" w:rsidR="00BD115B" w:rsidP="00BD115B" w:rsidRDefault="00BD115B" w14:paraId="3EF1DBD8" w14:textId="77777777"/>
    <w:p w:rsidRPr="009946C7" w:rsidR="00BD115B" w:rsidP="00BD115B" w:rsidRDefault="00BD115B" w14:paraId="5AA3ACC1" w14:textId="77777777"/>
    <w:p w:rsidRPr="009946C7" w:rsidR="002F4CCA" w:rsidP="002F4CCA" w:rsidRDefault="002F4CCA" w14:paraId="7B8E0991" w14:textId="5B3976F9">
      <w:pPr>
        <w:pStyle w:val="Caption"/>
        <w:keepLines/>
      </w:pPr>
      <w:bookmarkStart w:name="_Toc212752186" w:id="27"/>
      <w:bookmarkStart w:name="_Toc217409118" w:id="28"/>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3</w:t>
      </w:r>
      <w:r w:rsidRPr="009946C7" w:rsidR="00722797">
        <w:fldChar w:fldCharType="end"/>
      </w:r>
      <w:r w:rsidRPr="009946C7">
        <w:t>  Electricity demand forecast, 2024-2050</w:t>
      </w:r>
      <w:bookmarkEnd w:id="27"/>
      <w:bookmarkEnd w:id="28"/>
      <w:r w:rsidRPr="009946C7">
        <w:t xml:space="preserve"> </w:t>
      </w:r>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585"/>
        <w:gridCol w:w="551"/>
        <w:gridCol w:w="710"/>
        <w:gridCol w:w="726"/>
        <w:gridCol w:w="754"/>
        <w:gridCol w:w="837"/>
        <w:gridCol w:w="874"/>
        <w:gridCol w:w="874"/>
        <w:gridCol w:w="876"/>
      </w:tblGrid>
      <w:tr w:rsidRPr="009946C7" w:rsidR="002F4CCA" w:rsidTr="008D0FC8" w14:paraId="7455337A" w14:textId="77777777">
        <w:trPr>
          <w:tblHeader/>
        </w:trPr>
        <w:tc>
          <w:tcPr>
            <w:tcW w:w="1477" w:type="pct"/>
            <w:shd w:val="clear" w:color="auto" w:fill="425968" w:themeFill="accent2"/>
          </w:tcPr>
          <w:p w:rsidRPr="009946C7" w:rsidR="002F4CCA" w:rsidP="008D0FC8" w:rsidRDefault="002F4CCA" w14:paraId="13120367" w14:textId="77777777">
            <w:pPr>
              <w:pStyle w:val="ECATableText"/>
              <w:rPr>
                <w:b/>
                <w:color w:val="FFFFFF"/>
              </w:rPr>
            </w:pPr>
            <w:r w:rsidRPr="009946C7">
              <w:rPr>
                <w:b/>
                <w:color w:val="FFFFFF"/>
              </w:rPr>
              <w:t>Parameter</w:t>
            </w:r>
          </w:p>
        </w:tc>
        <w:tc>
          <w:tcPr>
            <w:tcW w:w="320" w:type="pct"/>
            <w:shd w:val="clear" w:color="auto" w:fill="425968" w:themeFill="accent2"/>
          </w:tcPr>
          <w:p w:rsidRPr="009946C7" w:rsidR="002F4CCA" w:rsidP="008D0FC8" w:rsidRDefault="002F4CCA" w14:paraId="3519467C" w14:textId="77777777">
            <w:pPr>
              <w:pStyle w:val="ECATableText"/>
              <w:rPr>
                <w:b/>
                <w:bCs/>
                <w:iCs/>
                <w:color w:val="FFFFFF"/>
              </w:rPr>
            </w:pPr>
            <w:r w:rsidRPr="009946C7">
              <w:rPr>
                <w:b/>
                <w:bCs/>
                <w:iCs/>
                <w:color w:val="FFFFFF"/>
              </w:rPr>
              <w:t>Unit</w:t>
            </w:r>
          </w:p>
        </w:tc>
        <w:tc>
          <w:tcPr>
            <w:tcW w:w="410" w:type="pct"/>
            <w:shd w:val="clear" w:color="auto" w:fill="425968" w:themeFill="accent2"/>
            <w:vAlign w:val="center"/>
          </w:tcPr>
          <w:p w:rsidRPr="009946C7" w:rsidR="002F4CCA" w:rsidP="008D0FC8" w:rsidRDefault="002F4CCA" w14:paraId="25B1C223" w14:textId="77777777">
            <w:pPr>
              <w:pStyle w:val="ECATableText"/>
              <w:jc w:val="center"/>
              <w:rPr>
                <w:b/>
                <w:color w:val="FFFFFF"/>
              </w:rPr>
            </w:pPr>
            <w:r w:rsidRPr="009946C7">
              <w:rPr>
                <w:b/>
                <w:color w:val="FFFFFF"/>
              </w:rPr>
              <w:t>2023</w:t>
            </w:r>
          </w:p>
        </w:tc>
        <w:tc>
          <w:tcPr>
            <w:tcW w:w="413" w:type="pct"/>
            <w:shd w:val="clear" w:color="auto" w:fill="425968" w:themeFill="accent2"/>
            <w:vAlign w:val="center"/>
          </w:tcPr>
          <w:p w:rsidRPr="009946C7" w:rsidR="002F4CCA" w:rsidP="008D0FC8" w:rsidRDefault="002F4CCA" w14:paraId="2F71904F" w14:textId="77777777">
            <w:pPr>
              <w:pStyle w:val="ECATableText"/>
              <w:jc w:val="center"/>
              <w:rPr>
                <w:b/>
                <w:color w:val="FFFFFF"/>
              </w:rPr>
            </w:pPr>
            <w:r w:rsidRPr="009946C7">
              <w:rPr>
                <w:b/>
                <w:color w:val="FFFFFF"/>
              </w:rPr>
              <w:t>2025</w:t>
            </w:r>
          </w:p>
        </w:tc>
        <w:tc>
          <w:tcPr>
            <w:tcW w:w="435" w:type="pct"/>
            <w:shd w:val="clear" w:color="auto" w:fill="425968" w:themeFill="accent2"/>
            <w:vAlign w:val="center"/>
          </w:tcPr>
          <w:p w:rsidRPr="009946C7" w:rsidR="002F4CCA" w:rsidP="008D0FC8" w:rsidRDefault="002F4CCA" w14:paraId="32B9E724" w14:textId="77777777">
            <w:pPr>
              <w:pStyle w:val="ECATableText"/>
              <w:jc w:val="center"/>
              <w:rPr>
                <w:b/>
                <w:color w:val="FFFFFF"/>
              </w:rPr>
            </w:pPr>
            <w:r w:rsidRPr="009946C7">
              <w:rPr>
                <w:b/>
                <w:color w:val="FFFFFF"/>
              </w:rPr>
              <w:t>2030</w:t>
            </w:r>
          </w:p>
        </w:tc>
        <w:tc>
          <w:tcPr>
            <w:tcW w:w="435" w:type="pct"/>
            <w:shd w:val="clear" w:color="auto" w:fill="425968" w:themeFill="accent2"/>
            <w:vAlign w:val="center"/>
          </w:tcPr>
          <w:p w:rsidRPr="009946C7" w:rsidR="002F4CCA" w:rsidP="008D0FC8" w:rsidRDefault="002F4CCA" w14:paraId="20E50BA6" w14:textId="77777777">
            <w:pPr>
              <w:pStyle w:val="ECATableText"/>
              <w:jc w:val="center"/>
              <w:rPr>
                <w:b/>
                <w:color w:val="FFFFFF"/>
              </w:rPr>
            </w:pPr>
            <w:r w:rsidRPr="009946C7">
              <w:rPr>
                <w:b/>
                <w:color w:val="FFFFFF"/>
              </w:rPr>
              <w:t>2035</w:t>
            </w:r>
          </w:p>
        </w:tc>
        <w:tc>
          <w:tcPr>
            <w:tcW w:w="503" w:type="pct"/>
            <w:shd w:val="clear" w:color="auto" w:fill="425968" w:themeFill="accent2"/>
            <w:vAlign w:val="center"/>
          </w:tcPr>
          <w:p w:rsidRPr="009946C7" w:rsidR="002F4CCA" w:rsidP="008D0FC8" w:rsidRDefault="002F4CCA" w14:paraId="0DFCA24B" w14:textId="77777777">
            <w:pPr>
              <w:pStyle w:val="ECATableText"/>
              <w:jc w:val="center"/>
              <w:rPr>
                <w:b/>
                <w:color w:val="FFFFFF"/>
              </w:rPr>
            </w:pPr>
            <w:r w:rsidRPr="009946C7">
              <w:rPr>
                <w:b/>
                <w:color w:val="FFFFFF"/>
              </w:rPr>
              <w:t>2040</w:t>
            </w:r>
          </w:p>
        </w:tc>
        <w:tc>
          <w:tcPr>
            <w:tcW w:w="503" w:type="pct"/>
            <w:shd w:val="clear" w:color="auto" w:fill="425968" w:themeFill="accent2"/>
            <w:vAlign w:val="center"/>
          </w:tcPr>
          <w:p w:rsidRPr="009946C7" w:rsidR="002F4CCA" w:rsidP="008D0FC8" w:rsidRDefault="002F4CCA" w14:paraId="2FEAD98F" w14:textId="77777777">
            <w:pPr>
              <w:pStyle w:val="ECATableText"/>
              <w:jc w:val="center"/>
              <w:rPr>
                <w:b/>
                <w:color w:val="FFFFFF"/>
              </w:rPr>
            </w:pPr>
            <w:r w:rsidRPr="009946C7">
              <w:rPr>
                <w:b/>
                <w:color w:val="FFFFFF"/>
              </w:rPr>
              <w:t>2045</w:t>
            </w:r>
          </w:p>
        </w:tc>
        <w:tc>
          <w:tcPr>
            <w:tcW w:w="504" w:type="pct"/>
            <w:shd w:val="clear" w:color="auto" w:fill="425968" w:themeFill="accent2"/>
            <w:vAlign w:val="center"/>
          </w:tcPr>
          <w:p w:rsidRPr="009946C7" w:rsidR="002F4CCA" w:rsidP="008D0FC8" w:rsidRDefault="002F4CCA" w14:paraId="5FA91345" w14:textId="77777777">
            <w:pPr>
              <w:pStyle w:val="ECATableText"/>
              <w:jc w:val="center"/>
              <w:rPr>
                <w:b/>
                <w:color w:val="FFFFFF"/>
              </w:rPr>
            </w:pPr>
            <w:r w:rsidRPr="009946C7">
              <w:rPr>
                <w:b/>
                <w:color w:val="FFFFFF"/>
              </w:rPr>
              <w:t>2050</w:t>
            </w:r>
          </w:p>
        </w:tc>
      </w:tr>
      <w:tr w:rsidRPr="009946C7" w:rsidR="002F4CCA" w:rsidTr="008D0FC8" w14:paraId="6874FD7D" w14:textId="77777777">
        <w:tc>
          <w:tcPr>
            <w:tcW w:w="1477" w:type="pct"/>
            <w:shd w:val="clear" w:color="auto" w:fill="D5DEE4" w:themeFill="accent2" w:themeFillTint="33"/>
            <w:vAlign w:val="center"/>
          </w:tcPr>
          <w:p w:rsidRPr="009946C7" w:rsidR="002F4CCA" w:rsidP="008D0FC8" w:rsidRDefault="002F4CCA" w14:paraId="03A4C15D" w14:textId="77777777">
            <w:pPr>
              <w:pStyle w:val="ECATableText"/>
              <w:jc w:val="center"/>
              <w:rPr>
                <w:b/>
              </w:rPr>
            </w:pPr>
          </w:p>
        </w:tc>
        <w:tc>
          <w:tcPr>
            <w:tcW w:w="3523" w:type="pct"/>
            <w:gridSpan w:val="8"/>
            <w:shd w:val="clear" w:color="auto" w:fill="D5DEE4" w:themeFill="accent2" w:themeFillTint="33"/>
            <w:vAlign w:val="center"/>
          </w:tcPr>
          <w:p w:rsidRPr="009946C7" w:rsidR="002F4CCA" w:rsidP="008D0FC8" w:rsidRDefault="002F4CCA" w14:paraId="629AD1F1" w14:textId="6A0C2D15">
            <w:pPr>
              <w:pStyle w:val="ECATableText"/>
              <w:jc w:val="center"/>
              <w:rPr>
                <w:b/>
              </w:rPr>
            </w:pPr>
            <w:r w:rsidRPr="009946C7">
              <w:rPr>
                <w:b/>
              </w:rPr>
              <w:t>Base transition</w:t>
            </w:r>
            <w:r w:rsidRPr="009946C7" w:rsidR="00DA2616">
              <w:rPr>
                <w:b/>
              </w:rPr>
              <w:t xml:space="preserve"> scenario</w:t>
            </w:r>
          </w:p>
        </w:tc>
      </w:tr>
      <w:tr w:rsidRPr="009946C7" w:rsidR="002F4CCA" w:rsidTr="0030231C" w14:paraId="1DBDE2BA" w14:textId="77777777">
        <w:tc>
          <w:tcPr>
            <w:tcW w:w="1477" w:type="pct"/>
            <w:vAlign w:val="center"/>
          </w:tcPr>
          <w:p w:rsidRPr="009946C7" w:rsidR="002F4CCA" w:rsidP="008D0FC8" w:rsidRDefault="002F4CCA" w14:paraId="6B2D96AC" w14:textId="77777777">
            <w:pPr>
              <w:pStyle w:val="ECATableText"/>
              <w:rPr>
                <w:b/>
                <w:color w:val="667C9D" w:themeColor="accent1" w:themeShade="BF"/>
              </w:rPr>
            </w:pPr>
            <w:r w:rsidRPr="009946C7">
              <w:rPr>
                <w:b/>
                <w:color w:val="667C9D" w:themeColor="accent1" w:themeShade="BF"/>
              </w:rPr>
              <w:t>Sent-out energy demand</w:t>
            </w:r>
          </w:p>
        </w:tc>
        <w:tc>
          <w:tcPr>
            <w:tcW w:w="320" w:type="pct"/>
            <w:vAlign w:val="center"/>
          </w:tcPr>
          <w:p w:rsidRPr="009946C7" w:rsidR="002F4CCA" w:rsidP="008D0FC8" w:rsidRDefault="002F4CCA" w14:paraId="4EFA44C3" w14:textId="77777777">
            <w:pPr>
              <w:pStyle w:val="ECATableText"/>
              <w:rPr>
                <w:b/>
                <w:i/>
                <w:iCs/>
                <w:color w:val="667C9D" w:themeColor="accent1" w:themeShade="BF"/>
                <w:sz w:val="18"/>
                <w:szCs w:val="20"/>
              </w:rPr>
            </w:pPr>
            <w:r w:rsidRPr="009946C7">
              <w:rPr>
                <w:b/>
                <w:i/>
                <w:iCs/>
                <w:color w:val="667C9D" w:themeColor="accent1" w:themeShade="BF"/>
                <w:sz w:val="18"/>
                <w:szCs w:val="20"/>
              </w:rPr>
              <w:t>GWh</w:t>
            </w:r>
          </w:p>
        </w:tc>
        <w:tc>
          <w:tcPr>
            <w:tcW w:w="410" w:type="pct"/>
            <w:vAlign w:val="center"/>
          </w:tcPr>
          <w:p w:rsidRPr="009946C7" w:rsidR="002F4CCA" w:rsidP="008D0FC8" w:rsidRDefault="002F4CCA" w14:paraId="722CC57A" w14:textId="77777777">
            <w:pPr>
              <w:pStyle w:val="ECATableText"/>
              <w:jc w:val="center"/>
              <w:rPr>
                <w:b/>
                <w:color w:val="667C9D" w:themeColor="accent1" w:themeShade="BF"/>
              </w:rPr>
            </w:pPr>
            <w:r w:rsidRPr="009946C7">
              <w:rPr>
                <w:b/>
                <w:color w:val="667C9D" w:themeColor="accent1" w:themeShade="BF"/>
              </w:rPr>
              <w:t>6,012</w:t>
            </w:r>
          </w:p>
        </w:tc>
        <w:tc>
          <w:tcPr>
            <w:tcW w:w="413" w:type="pct"/>
            <w:vAlign w:val="center"/>
          </w:tcPr>
          <w:p w:rsidRPr="009946C7" w:rsidR="002F4CCA" w:rsidP="008D0FC8" w:rsidRDefault="002F4CCA" w14:paraId="3AA0D4F4" w14:textId="77777777">
            <w:pPr>
              <w:pStyle w:val="ECATableText"/>
              <w:jc w:val="center"/>
              <w:rPr>
                <w:b/>
                <w:color w:val="667C9D" w:themeColor="accent1" w:themeShade="BF"/>
              </w:rPr>
            </w:pPr>
            <w:r w:rsidRPr="009946C7">
              <w:rPr>
                <w:b/>
                <w:color w:val="667C9D" w:themeColor="accent1" w:themeShade="BF"/>
              </w:rPr>
              <w:t>9,971</w:t>
            </w:r>
          </w:p>
        </w:tc>
        <w:tc>
          <w:tcPr>
            <w:tcW w:w="435" w:type="pct"/>
            <w:vAlign w:val="center"/>
          </w:tcPr>
          <w:p w:rsidRPr="009946C7" w:rsidR="002F4CCA" w:rsidP="008D0FC8" w:rsidRDefault="002F4CCA" w14:paraId="47166364" w14:textId="77777777">
            <w:pPr>
              <w:pStyle w:val="ECATableText"/>
              <w:jc w:val="center"/>
              <w:rPr>
                <w:b/>
                <w:color w:val="667C9D" w:themeColor="accent1" w:themeShade="BF"/>
              </w:rPr>
            </w:pPr>
            <w:r w:rsidRPr="009946C7">
              <w:rPr>
                <w:b/>
                <w:color w:val="667C9D" w:themeColor="accent1" w:themeShade="BF"/>
              </w:rPr>
              <w:t>32,971</w:t>
            </w:r>
          </w:p>
        </w:tc>
        <w:tc>
          <w:tcPr>
            <w:tcW w:w="435" w:type="pct"/>
            <w:vAlign w:val="center"/>
          </w:tcPr>
          <w:p w:rsidRPr="009946C7" w:rsidR="002F4CCA" w:rsidP="008D0FC8" w:rsidRDefault="002F4CCA" w14:paraId="40EFC97F" w14:textId="77777777">
            <w:pPr>
              <w:pStyle w:val="ECATableText"/>
              <w:jc w:val="center"/>
              <w:rPr>
                <w:b/>
                <w:color w:val="667C9D" w:themeColor="accent1" w:themeShade="BF"/>
              </w:rPr>
            </w:pPr>
            <w:r w:rsidRPr="009946C7">
              <w:rPr>
                <w:b/>
                <w:color w:val="667C9D" w:themeColor="accent1" w:themeShade="BF"/>
              </w:rPr>
              <w:t>59,604</w:t>
            </w:r>
          </w:p>
        </w:tc>
        <w:tc>
          <w:tcPr>
            <w:tcW w:w="503" w:type="pct"/>
            <w:vAlign w:val="center"/>
          </w:tcPr>
          <w:p w:rsidRPr="009946C7" w:rsidR="002F4CCA" w:rsidP="008D0FC8" w:rsidRDefault="002F4CCA" w14:paraId="4A11E2A1" w14:textId="77777777">
            <w:pPr>
              <w:pStyle w:val="ECATableText"/>
              <w:jc w:val="center"/>
              <w:rPr>
                <w:b/>
                <w:color w:val="667C9D" w:themeColor="accent1" w:themeShade="BF"/>
              </w:rPr>
            </w:pPr>
            <w:r w:rsidRPr="009946C7">
              <w:rPr>
                <w:b/>
                <w:color w:val="667C9D" w:themeColor="accent1" w:themeShade="BF"/>
              </w:rPr>
              <w:t>107,940</w:t>
            </w:r>
          </w:p>
        </w:tc>
        <w:tc>
          <w:tcPr>
            <w:tcW w:w="503" w:type="pct"/>
            <w:vAlign w:val="center"/>
          </w:tcPr>
          <w:p w:rsidRPr="009946C7" w:rsidR="002F4CCA" w:rsidP="008D0FC8" w:rsidRDefault="002F4CCA" w14:paraId="2B301DFF" w14:textId="77777777">
            <w:pPr>
              <w:pStyle w:val="ECATableText"/>
              <w:jc w:val="center"/>
              <w:rPr>
                <w:b/>
                <w:color w:val="667C9D" w:themeColor="accent1" w:themeShade="BF"/>
              </w:rPr>
            </w:pPr>
            <w:r w:rsidRPr="009946C7">
              <w:rPr>
                <w:b/>
                <w:color w:val="667C9D" w:themeColor="accent1" w:themeShade="BF"/>
              </w:rPr>
              <w:t>133,444</w:t>
            </w:r>
          </w:p>
        </w:tc>
        <w:tc>
          <w:tcPr>
            <w:tcW w:w="504" w:type="pct"/>
            <w:vAlign w:val="center"/>
          </w:tcPr>
          <w:p w:rsidRPr="009946C7" w:rsidR="002F4CCA" w:rsidP="008D0FC8" w:rsidRDefault="002F4CCA" w14:paraId="6FFB7B80" w14:textId="77777777">
            <w:pPr>
              <w:pStyle w:val="ECATableText"/>
              <w:jc w:val="center"/>
              <w:rPr>
                <w:b/>
                <w:color w:val="667C9D" w:themeColor="accent1" w:themeShade="BF"/>
              </w:rPr>
            </w:pPr>
            <w:r w:rsidRPr="009946C7">
              <w:rPr>
                <w:b/>
                <w:color w:val="667C9D" w:themeColor="accent1" w:themeShade="BF"/>
              </w:rPr>
              <w:t>163,996</w:t>
            </w:r>
          </w:p>
        </w:tc>
      </w:tr>
      <w:tr w:rsidRPr="009946C7" w:rsidR="002F4CCA" w:rsidTr="0030231C" w14:paraId="289DD166" w14:textId="77777777">
        <w:tc>
          <w:tcPr>
            <w:tcW w:w="1477" w:type="pct"/>
            <w:vAlign w:val="center"/>
          </w:tcPr>
          <w:p w:rsidRPr="009946C7" w:rsidR="002F4CCA" w:rsidP="008D0FC8" w:rsidRDefault="002F4CCA" w14:paraId="18AFAB8D" w14:textId="77777777">
            <w:pPr>
              <w:pStyle w:val="ECATableText"/>
              <w:rPr>
                <w:b/>
                <w:color w:val="667C9D" w:themeColor="accent1" w:themeShade="BF"/>
              </w:rPr>
            </w:pPr>
            <w:r w:rsidRPr="009946C7">
              <w:rPr>
                <w:b/>
                <w:color w:val="667C9D" w:themeColor="accent1" w:themeShade="BF"/>
              </w:rPr>
              <w:t>Sent-out peak demand</w:t>
            </w:r>
          </w:p>
        </w:tc>
        <w:tc>
          <w:tcPr>
            <w:tcW w:w="320" w:type="pct"/>
            <w:vAlign w:val="center"/>
          </w:tcPr>
          <w:p w:rsidRPr="009946C7" w:rsidR="002F4CCA" w:rsidP="008D0FC8" w:rsidRDefault="002F4CCA" w14:paraId="2654F99F" w14:textId="77777777">
            <w:pPr>
              <w:pStyle w:val="ECATableText"/>
              <w:rPr>
                <w:b/>
                <w:i/>
                <w:iCs/>
                <w:color w:val="667C9D" w:themeColor="accent1" w:themeShade="BF"/>
                <w:sz w:val="18"/>
                <w:szCs w:val="20"/>
              </w:rPr>
            </w:pPr>
            <w:r w:rsidRPr="009946C7">
              <w:rPr>
                <w:b/>
                <w:i/>
                <w:iCs/>
                <w:color w:val="667C9D" w:themeColor="accent1" w:themeShade="BF"/>
                <w:sz w:val="18"/>
                <w:szCs w:val="20"/>
              </w:rPr>
              <w:t>MW</w:t>
            </w:r>
          </w:p>
        </w:tc>
        <w:tc>
          <w:tcPr>
            <w:tcW w:w="410" w:type="pct"/>
            <w:vAlign w:val="center"/>
          </w:tcPr>
          <w:p w:rsidRPr="009946C7" w:rsidR="002F4CCA" w:rsidP="008D0FC8" w:rsidRDefault="002F4CCA" w14:paraId="24F9017C" w14:textId="77777777">
            <w:pPr>
              <w:pStyle w:val="ECATableText"/>
              <w:jc w:val="center"/>
              <w:rPr>
                <w:b/>
                <w:color w:val="667C9D" w:themeColor="accent1" w:themeShade="BF"/>
              </w:rPr>
            </w:pPr>
            <w:r w:rsidRPr="009946C7">
              <w:rPr>
                <w:b/>
                <w:color w:val="667C9D" w:themeColor="accent1" w:themeShade="BF"/>
              </w:rPr>
              <w:t>988</w:t>
            </w:r>
          </w:p>
        </w:tc>
        <w:tc>
          <w:tcPr>
            <w:tcW w:w="413" w:type="pct"/>
            <w:vAlign w:val="center"/>
          </w:tcPr>
          <w:p w:rsidRPr="009946C7" w:rsidR="002F4CCA" w:rsidP="008D0FC8" w:rsidRDefault="002F4CCA" w14:paraId="7FBAB8C7" w14:textId="77777777">
            <w:pPr>
              <w:pStyle w:val="ECATableText"/>
              <w:jc w:val="center"/>
              <w:rPr>
                <w:b/>
                <w:color w:val="667C9D" w:themeColor="accent1" w:themeShade="BF"/>
              </w:rPr>
            </w:pPr>
            <w:r w:rsidRPr="009946C7">
              <w:rPr>
                <w:b/>
                <w:color w:val="667C9D" w:themeColor="accent1" w:themeShade="BF"/>
              </w:rPr>
              <w:t>1,757</w:t>
            </w:r>
          </w:p>
        </w:tc>
        <w:tc>
          <w:tcPr>
            <w:tcW w:w="435" w:type="pct"/>
            <w:vAlign w:val="center"/>
          </w:tcPr>
          <w:p w:rsidRPr="009946C7" w:rsidR="002F4CCA" w:rsidP="008D0FC8" w:rsidRDefault="002F4CCA" w14:paraId="394F961E" w14:textId="77777777">
            <w:pPr>
              <w:pStyle w:val="ECATableText"/>
              <w:jc w:val="center"/>
              <w:rPr>
                <w:b/>
                <w:color w:val="667C9D" w:themeColor="accent1" w:themeShade="BF"/>
              </w:rPr>
            </w:pPr>
            <w:r w:rsidRPr="009946C7">
              <w:rPr>
                <w:b/>
                <w:color w:val="667C9D" w:themeColor="accent1" w:themeShade="BF"/>
              </w:rPr>
              <w:t>5,061</w:t>
            </w:r>
          </w:p>
        </w:tc>
        <w:tc>
          <w:tcPr>
            <w:tcW w:w="435" w:type="pct"/>
            <w:vAlign w:val="center"/>
          </w:tcPr>
          <w:p w:rsidRPr="009946C7" w:rsidR="002F4CCA" w:rsidP="008D0FC8" w:rsidRDefault="002F4CCA" w14:paraId="3D3EBF10" w14:textId="77777777">
            <w:pPr>
              <w:pStyle w:val="ECATableText"/>
              <w:jc w:val="center"/>
              <w:rPr>
                <w:b/>
                <w:color w:val="667C9D" w:themeColor="accent1" w:themeShade="BF"/>
              </w:rPr>
            </w:pPr>
            <w:r w:rsidRPr="009946C7">
              <w:rPr>
                <w:b/>
                <w:color w:val="667C9D" w:themeColor="accent1" w:themeShade="BF"/>
              </w:rPr>
              <w:t>8,998</w:t>
            </w:r>
          </w:p>
        </w:tc>
        <w:tc>
          <w:tcPr>
            <w:tcW w:w="503" w:type="pct"/>
            <w:vAlign w:val="center"/>
          </w:tcPr>
          <w:p w:rsidRPr="009946C7" w:rsidR="002F4CCA" w:rsidP="008D0FC8" w:rsidRDefault="002F4CCA" w14:paraId="2B348B33" w14:textId="77777777">
            <w:pPr>
              <w:pStyle w:val="ECATableText"/>
              <w:jc w:val="center"/>
              <w:rPr>
                <w:b/>
                <w:color w:val="667C9D" w:themeColor="accent1" w:themeShade="BF"/>
              </w:rPr>
            </w:pPr>
            <w:r w:rsidRPr="009946C7">
              <w:rPr>
                <w:b/>
                <w:color w:val="667C9D" w:themeColor="accent1" w:themeShade="BF"/>
              </w:rPr>
              <w:t>16,020</w:t>
            </w:r>
          </w:p>
        </w:tc>
        <w:tc>
          <w:tcPr>
            <w:tcW w:w="503" w:type="pct"/>
            <w:vAlign w:val="center"/>
          </w:tcPr>
          <w:p w:rsidRPr="009946C7" w:rsidR="002F4CCA" w:rsidP="008D0FC8" w:rsidRDefault="002F4CCA" w14:paraId="19CCFAD2" w14:textId="77777777">
            <w:pPr>
              <w:pStyle w:val="ECATableText"/>
              <w:jc w:val="center"/>
              <w:rPr>
                <w:b/>
                <w:color w:val="667C9D" w:themeColor="accent1" w:themeShade="BF"/>
              </w:rPr>
            </w:pPr>
            <w:r w:rsidRPr="009946C7">
              <w:rPr>
                <w:b/>
                <w:color w:val="667C9D" w:themeColor="accent1" w:themeShade="BF"/>
              </w:rPr>
              <w:t>20,410</w:t>
            </w:r>
          </w:p>
        </w:tc>
        <w:tc>
          <w:tcPr>
            <w:tcW w:w="504" w:type="pct"/>
            <w:vAlign w:val="center"/>
          </w:tcPr>
          <w:p w:rsidRPr="009946C7" w:rsidR="002F4CCA" w:rsidP="008D0FC8" w:rsidRDefault="002F4CCA" w14:paraId="67BF1537" w14:textId="77777777">
            <w:pPr>
              <w:pStyle w:val="ECATableText"/>
              <w:jc w:val="center"/>
              <w:rPr>
                <w:b/>
                <w:color w:val="667C9D" w:themeColor="accent1" w:themeShade="BF"/>
              </w:rPr>
            </w:pPr>
            <w:r w:rsidRPr="009946C7">
              <w:rPr>
                <w:b/>
                <w:color w:val="667C9D" w:themeColor="accent1" w:themeShade="BF"/>
              </w:rPr>
              <w:t>25,672</w:t>
            </w:r>
          </w:p>
        </w:tc>
      </w:tr>
      <w:tr w:rsidRPr="009946C7" w:rsidR="002F4CCA" w:rsidTr="0030231C" w14:paraId="60CB77EC" w14:textId="77777777">
        <w:tc>
          <w:tcPr>
            <w:tcW w:w="1477" w:type="pct"/>
            <w:vAlign w:val="center"/>
          </w:tcPr>
          <w:p w:rsidRPr="009946C7" w:rsidR="002F4CCA" w:rsidP="008D0FC8" w:rsidRDefault="002F4CCA" w14:paraId="4976F78B" w14:textId="77777777">
            <w:pPr>
              <w:pStyle w:val="ECATableText"/>
              <w:rPr>
                <w:b/>
                <w:color w:val="667C9D" w:themeColor="accent1" w:themeShade="BF"/>
              </w:rPr>
            </w:pPr>
            <w:r w:rsidRPr="009946C7">
              <w:rPr>
                <w:b/>
                <w:color w:val="667C9D" w:themeColor="accent1" w:themeShade="BF"/>
              </w:rPr>
              <w:t>Load factor</w:t>
            </w:r>
          </w:p>
        </w:tc>
        <w:tc>
          <w:tcPr>
            <w:tcW w:w="320" w:type="pct"/>
            <w:vAlign w:val="center"/>
          </w:tcPr>
          <w:p w:rsidRPr="009946C7" w:rsidR="002F4CCA" w:rsidP="008D0FC8" w:rsidRDefault="002F4CCA" w14:paraId="74035FE4" w14:textId="77777777">
            <w:pPr>
              <w:pStyle w:val="ECATableText"/>
              <w:rPr>
                <w:b/>
                <w:i/>
                <w:iCs/>
                <w:color w:val="667C9D" w:themeColor="accent1" w:themeShade="BF"/>
                <w:sz w:val="18"/>
                <w:szCs w:val="20"/>
              </w:rPr>
            </w:pPr>
            <w:r w:rsidRPr="009946C7">
              <w:rPr>
                <w:b/>
                <w:i/>
                <w:iCs/>
                <w:color w:val="667C9D" w:themeColor="accent1" w:themeShade="BF"/>
                <w:sz w:val="18"/>
                <w:szCs w:val="20"/>
              </w:rPr>
              <w:t>%</w:t>
            </w:r>
          </w:p>
        </w:tc>
        <w:tc>
          <w:tcPr>
            <w:tcW w:w="410" w:type="pct"/>
            <w:vAlign w:val="center"/>
          </w:tcPr>
          <w:p w:rsidRPr="009946C7" w:rsidR="002F4CCA" w:rsidP="008D0FC8" w:rsidRDefault="002F4CCA" w14:paraId="4082AA36" w14:textId="77777777">
            <w:pPr>
              <w:pStyle w:val="ECATableText"/>
              <w:jc w:val="center"/>
              <w:rPr>
                <w:b/>
                <w:color w:val="667C9D" w:themeColor="accent1" w:themeShade="BF"/>
              </w:rPr>
            </w:pPr>
            <w:r w:rsidRPr="009946C7">
              <w:rPr>
                <w:b/>
                <w:color w:val="667C9D" w:themeColor="accent1" w:themeShade="BF"/>
              </w:rPr>
              <w:t>69.5%</w:t>
            </w:r>
          </w:p>
        </w:tc>
        <w:tc>
          <w:tcPr>
            <w:tcW w:w="413" w:type="pct"/>
            <w:vAlign w:val="center"/>
          </w:tcPr>
          <w:p w:rsidRPr="009946C7" w:rsidR="002F4CCA" w:rsidP="008D0FC8" w:rsidRDefault="002F4CCA" w14:paraId="6FC8A12C" w14:textId="77777777">
            <w:pPr>
              <w:pStyle w:val="ECATableText"/>
              <w:jc w:val="center"/>
              <w:rPr>
                <w:b/>
                <w:color w:val="667C9D" w:themeColor="accent1" w:themeShade="BF"/>
              </w:rPr>
            </w:pPr>
            <w:r w:rsidRPr="009946C7">
              <w:rPr>
                <w:b/>
                <w:color w:val="667C9D" w:themeColor="accent1" w:themeShade="BF"/>
              </w:rPr>
              <w:t>64.8%</w:t>
            </w:r>
          </w:p>
        </w:tc>
        <w:tc>
          <w:tcPr>
            <w:tcW w:w="435" w:type="pct"/>
            <w:vAlign w:val="center"/>
          </w:tcPr>
          <w:p w:rsidRPr="009946C7" w:rsidR="002F4CCA" w:rsidP="008D0FC8" w:rsidRDefault="002F4CCA" w14:paraId="7EDC00BA" w14:textId="77777777">
            <w:pPr>
              <w:pStyle w:val="ECATableText"/>
              <w:jc w:val="center"/>
              <w:rPr>
                <w:b/>
                <w:color w:val="667C9D" w:themeColor="accent1" w:themeShade="BF"/>
              </w:rPr>
            </w:pPr>
            <w:r w:rsidRPr="009946C7">
              <w:rPr>
                <w:b/>
                <w:color w:val="667C9D" w:themeColor="accent1" w:themeShade="BF"/>
              </w:rPr>
              <w:t>74.4%</w:t>
            </w:r>
          </w:p>
        </w:tc>
        <w:tc>
          <w:tcPr>
            <w:tcW w:w="435" w:type="pct"/>
            <w:vAlign w:val="center"/>
          </w:tcPr>
          <w:p w:rsidRPr="009946C7" w:rsidR="002F4CCA" w:rsidP="008D0FC8" w:rsidRDefault="002F4CCA" w14:paraId="5914E790" w14:textId="77777777">
            <w:pPr>
              <w:pStyle w:val="ECATableText"/>
              <w:jc w:val="center"/>
              <w:rPr>
                <w:b/>
                <w:color w:val="667C9D" w:themeColor="accent1" w:themeShade="BF"/>
              </w:rPr>
            </w:pPr>
            <w:r w:rsidRPr="009946C7">
              <w:rPr>
                <w:b/>
                <w:color w:val="667C9D" w:themeColor="accent1" w:themeShade="BF"/>
              </w:rPr>
              <w:t>75.6%</w:t>
            </w:r>
          </w:p>
        </w:tc>
        <w:tc>
          <w:tcPr>
            <w:tcW w:w="503" w:type="pct"/>
            <w:vAlign w:val="center"/>
          </w:tcPr>
          <w:p w:rsidRPr="009946C7" w:rsidR="002F4CCA" w:rsidP="008D0FC8" w:rsidRDefault="002F4CCA" w14:paraId="1204733B" w14:textId="77777777">
            <w:pPr>
              <w:pStyle w:val="ECATableText"/>
              <w:jc w:val="center"/>
              <w:rPr>
                <w:b/>
                <w:color w:val="667C9D" w:themeColor="accent1" w:themeShade="BF"/>
              </w:rPr>
            </w:pPr>
            <w:r w:rsidRPr="009946C7">
              <w:rPr>
                <w:b/>
                <w:color w:val="667C9D" w:themeColor="accent1" w:themeShade="BF"/>
              </w:rPr>
              <w:t>76.9%</w:t>
            </w:r>
          </w:p>
        </w:tc>
        <w:tc>
          <w:tcPr>
            <w:tcW w:w="503" w:type="pct"/>
            <w:vAlign w:val="center"/>
          </w:tcPr>
          <w:p w:rsidRPr="009946C7" w:rsidR="002F4CCA" w:rsidP="008D0FC8" w:rsidRDefault="002F4CCA" w14:paraId="4FC551D5" w14:textId="77777777">
            <w:pPr>
              <w:pStyle w:val="ECATableText"/>
              <w:jc w:val="center"/>
              <w:rPr>
                <w:b/>
                <w:color w:val="667C9D" w:themeColor="accent1" w:themeShade="BF"/>
              </w:rPr>
            </w:pPr>
            <w:r w:rsidRPr="009946C7">
              <w:rPr>
                <w:b/>
                <w:color w:val="667C9D" w:themeColor="accent1" w:themeShade="BF"/>
              </w:rPr>
              <w:t>74.6%</w:t>
            </w:r>
          </w:p>
        </w:tc>
        <w:tc>
          <w:tcPr>
            <w:tcW w:w="504" w:type="pct"/>
            <w:vAlign w:val="center"/>
          </w:tcPr>
          <w:p w:rsidRPr="009946C7" w:rsidR="002F4CCA" w:rsidP="008D0FC8" w:rsidRDefault="002F4CCA" w14:paraId="5FE14972" w14:textId="77777777">
            <w:pPr>
              <w:pStyle w:val="ECATableText"/>
              <w:jc w:val="center"/>
              <w:rPr>
                <w:b/>
                <w:color w:val="667C9D" w:themeColor="accent1" w:themeShade="BF"/>
              </w:rPr>
            </w:pPr>
            <w:r w:rsidRPr="009946C7">
              <w:rPr>
                <w:b/>
                <w:color w:val="667C9D" w:themeColor="accent1" w:themeShade="BF"/>
              </w:rPr>
              <w:t>72.9%</w:t>
            </w:r>
          </w:p>
        </w:tc>
      </w:tr>
      <w:tr w:rsidRPr="009946C7" w:rsidR="002F4CCA" w:rsidTr="0030231C" w14:paraId="43FB0FB8" w14:textId="77777777">
        <w:tc>
          <w:tcPr>
            <w:tcW w:w="1477" w:type="pct"/>
            <w:vAlign w:val="center"/>
          </w:tcPr>
          <w:p w:rsidRPr="009946C7" w:rsidR="002F4CCA" w:rsidP="008D0FC8" w:rsidRDefault="002F4CCA" w14:paraId="78C48CF2" w14:textId="77777777">
            <w:pPr>
              <w:pStyle w:val="ECATableText"/>
              <w:rPr>
                <w:b/>
              </w:rPr>
            </w:pPr>
            <w:r w:rsidRPr="009946C7">
              <w:rPr>
                <w:b/>
              </w:rPr>
              <w:t xml:space="preserve"> Energy sales</w:t>
            </w:r>
          </w:p>
        </w:tc>
        <w:tc>
          <w:tcPr>
            <w:tcW w:w="320" w:type="pct"/>
            <w:vAlign w:val="center"/>
          </w:tcPr>
          <w:p w:rsidRPr="009946C7" w:rsidR="002F4CCA" w:rsidP="008D0FC8" w:rsidRDefault="002F4CCA" w14:paraId="2760158E" w14:textId="77777777">
            <w:pPr>
              <w:pStyle w:val="ECATableText"/>
              <w:rPr>
                <w:b/>
                <w:i/>
                <w:iCs/>
                <w:sz w:val="18"/>
                <w:szCs w:val="20"/>
              </w:rPr>
            </w:pPr>
            <w:r w:rsidRPr="009946C7">
              <w:rPr>
                <w:b/>
                <w:i/>
                <w:iCs/>
                <w:sz w:val="18"/>
                <w:szCs w:val="20"/>
              </w:rPr>
              <w:t>GWh</w:t>
            </w:r>
          </w:p>
        </w:tc>
        <w:tc>
          <w:tcPr>
            <w:tcW w:w="410" w:type="pct"/>
            <w:vAlign w:val="bottom"/>
          </w:tcPr>
          <w:p w:rsidRPr="009946C7" w:rsidR="002F4CCA" w:rsidP="008D0FC8" w:rsidRDefault="002F4CCA" w14:paraId="2C27A2F5" w14:textId="77777777">
            <w:pPr>
              <w:pStyle w:val="ECATableText"/>
              <w:jc w:val="center"/>
              <w:rPr>
                <w:b/>
                <w:bCs/>
                <w:szCs w:val="20"/>
              </w:rPr>
            </w:pPr>
            <w:r w:rsidRPr="009946C7">
              <w:rPr>
                <w:rFonts w:cs="Arial"/>
                <w:b/>
                <w:bCs/>
                <w:color w:val="000000"/>
                <w:szCs w:val="20"/>
              </w:rPr>
              <w:t>4,815</w:t>
            </w:r>
          </w:p>
        </w:tc>
        <w:tc>
          <w:tcPr>
            <w:tcW w:w="413" w:type="pct"/>
            <w:vAlign w:val="bottom"/>
          </w:tcPr>
          <w:p w:rsidRPr="009946C7" w:rsidR="002F4CCA" w:rsidP="008D0FC8" w:rsidRDefault="002F4CCA" w14:paraId="07A35797" w14:textId="77777777">
            <w:pPr>
              <w:pStyle w:val="ECATableText"/>
              <w:jc w:val="center"/>
              <w:rPr>
                <w:b/>
                <w:bCs/>
                <w:szCs w:val="20"/>
              </w:rPr>
            </w:pPr>
            <w:r w:rsidRPr="009946C7">
              <w:rPr>
                <w:rFonts w:cs="Arial"/>
                <w:b/>
                <w:bCs/>
                <w:color w:val="000000"/>
                <w:szCs w:val="20"/>
              </w:rPr>
              <w:t>8,412</w:t>
            </w:r>
          </w:p>
        </w:tc>
        <w:tc>
          <w:tcPr>
            <w:tcW w:w="435" w:type="pct"/>
            <w:vAlign w:val="bottom"/>
          </w:tcPr>
          <w:p w:rsidRPr="009946C7" w:rsidR="002F4CCA" w:rsidP="008D0FC8" w:rsidRDefault="002F4CCA" w14:paraId="2063F361" w14:textId="77777777">
            <w:pPr>
              <w:pStyle w:val="ECATableText"/>
              <w:jc w:val="center"/>
              <w:rPr>
                <w:b/>
                <w:bCs/>
                <w:szCs w:val="20"/>
              </w:rPr>
            </w:pPr>
            <w:r w:rsidRPr="009946C7">
              <w:rPr>
                <w:rFonts w:cs="Arial"/>
                <w:b/>
                <w:bCs/>
                <w:color w:val="000000"/>
                <w:szCs w:val="20"/>
              </w:rPr>
              <w:t>29,043</w:t>
            </w:r>
          </w:p>
        </w:tc>
        <w:tc>
          <w:tcPr>
            <w:tcW w:w="435" w:type="pct"/>
            <w:vAlign w:val="bottom"/>
          </w:tcPr>
          <w:p w:rsidRPr="009946C7" w:rsidR="002F4CCA" w:rsidP="008D0FC8" w:rsidRDefault="002F4CCA" w14:paraId="357C9A91" w14:textId="77777777">
            <w:pPr>
              <w:pStyle w:val="ECATableText"/>
              <w:jc w:val="center"/>
              <w:rPr>
                <w:b/>
                <w:bCs/>
                <w:szCs w:val="20"/>
              </w:rPr>
            </w:pPr>
            <w:r w:rsidRPr="009946C7">
              <w:rPr>
                <w:rFonts w:cs="Arial"/>
                <w:b/>
                <w:bCs/>
                <w:color w:val="000000"/>
                <w:szCs w:val="20"/>
              </w:rPr>
              <w:t>53,093</w:t>
            </w:r>
          </w:p>
        </w:tc>
        <w:tc>
          <w:tcPr>
            <w:tcW w:w="503" w:type="pct"/>
            <w:vAlign w:val="bottom"/>
          </w:tcPr>
          <w:p w:rsidRPr="009946C7" w:rsidR="002F4CCA" w:rsidP="008D0FC8" w:rsidRDefault="002F4CCA" w14:paraId="08428DB6" w14:textId="77777777">
            <w:pPr>
              <w:pStyle w:val="ECATableText"/>
              <w:jc w:val="center"/>
              <w:rPr>
                <w:b/>
                <w:bCs/>
                <w:szCs w:val="20"/>
              </w:rPr>
            </w:pPr>
            <w:r w:rsidRPr="009946C7">
              <w:rPr>
                <w:rFonts w:cs="Arial"/>
                <w:b/>
                <w:bCs/>
                <w:color w:val="000000"/>
                <w:szCs w:val="20"/>
              </w:rPr>
              <w:t>97,454</w:t>
            </w:r>
          </w:p>
        </w:tc>
        <w:tc>
          <w:tcPr>
            <w:tcW w:w="503" w:type="pct"/>
            <w:vAlign w:val="bottom"/>
          </w:tcPr>
          <w:p w:rsidRPr="009946C7" w:rsidR="002F4CCA" w:rsidP="008D0FC8" w:rsidRDefault="002F4CCA" w14:paraId="7C433B35" w14:textId="77777777">
            <w:pPr>
              <w:pStyle w:val="ECATableText"/>
              <w:jc w:val="center"/>
              <w:rPr>
                <w:b/>
                <w:bCs/>
                <w:szCs w:val="20"/>
              </w:rPr>
            </w:pPr>
            <w:r w:rsidRPr="009946C7">
              <w:rPr>
                <w:rFonts w:cs="Arial"/>
                <w:b/>
                <w:bCs/>
                <w:color w:val="000000"/>
                <w:szCs w:val="20"/>
              </w:rPr>
              <w:t>120,428</w:t>
            </w:r>
          </w:p>
        </w:tc>
        <w:tc>
          <w:tcPr>
            <w:tcW w:w="504" w:type="pct"/>
            <w:vAlign w:val="bottom"/>
          </w:tcPr>
          <w:p w:rsidRPr="009946C7" w:rsidR="002F4CCA" w:rsidP="008D0FC8" w:rsidRDefault="002F4CCA" w14:paraId="3A435405" w14:textId="77777777">
            <w:pPr>
              <w:pStyle w:val="ECATableText"/>
              <w:jc w:val="center"/>
              <w:rPr>
                <w:b/>
                <w:bCs/>
                <w:szCs w:val="20"/>
              </w:rPr>
            </w:pPr>
            <w:r w:rsidRPr="009946C7">
              <w:rPr>
                <w:rFonts w:cs="Arial"/>
                <w:b/>
                <w:bCs/>
                <w:color w:val="000000"/>
                <w:szCs w:val="20"/>
              </w:rPr>
              <w:t>148,475</w:t>
            </w:r>
          </w:p>
        </w:tc>
      </w:tr>
      <w:tr w:rsidRPr="009946C7" w:rsidR="002F4CCA" w:rsidTr="0030231C" w14:paraId="578691CD" w14:textId="77777777">
        <w:tc>
          <w:tcPr>
            <w:tcW w:w="1477" w:type="pct"/>
            <w:vAlign w:val="center"/>
          </w:tcPr>
          <w:p w:rsidRPr="009946C7" w:rsidR="002F4CCA" w:rsidP="008D0FC8" w:rsidRDefault="002F4CCA" w14:paraId="1196DFC3" w14:textId="77777777">
            <w:pPr>
              <w:pStyle w:val="ECATableText"/>
            </w:pPr>
            <w:r w:rsidRPr="009946C7">
              <w:t xml:space="preserve">  Domestic</w:t>
            </w:r>
          </w:p>
        </w:tc>
        <w:tc>
          <w:tcPr>
            <w:tcW w:w="320" w:type="pct"/>
            <w:vAlign w:val="center"/>
          </w:tcPr>
          <w:p w:rsidRPr="009946C7" w:rsidR="002F4CCA" w:rsidP="008D0FC8" w:rsidRDefault="002F4CCA" w14:paraId="6412EE1D"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4545CA2B" w14:textId="77777777">
            <w:pPr>
              <w:pStyle w:val="ECATableText"/>
              <w:jc w:val="center"/>
              <w:rPr>
                <w:szCs w:val="20"/>
              </w:rPr>
            </w:pPr>
            <w:r w:rsidRPr="009946C7">
              <w:rPr>
                <w:rFonts w:cs="Arial"/>
                <w:color w:val="000000"/>
                <w:szCs w:val="20"/>
              </w:rPr>
              <w:t>966</w:t>
            </w:r>
          </w:p>
        </w:tc>
        <w:tc>
          <w:tcPr>
            <w:tcW w:w="413" w:type="pct"/>
            <w:vAlign w:val="bottom"/>
          </w:tcPr>
          <w:p w:rsidRPr="009946C7" w:rsidR="002F4CCA" w:rsidP="008D0FC8" w:rsidRDefault="002F4CCA" w14:paraId="2169A239" w14:textId="77777777">
            <w:pPr>
              <w:pStyle w:val="ECATableText"/>
              <w:jc w:val="center"/>
              <w:rPr>
                <w:szCs w:val="20"/>
              </w:rPr>
            </w:pPr>
            <w:r w:rsidRPr="009946C7">
              <w:rPr>
                <w:rFonts w:cs="Arial"/>
                <w:color w:val="000000"/>
                <w:szCs w:val="20"/>
              </w:rPr>
              <w:t>1,755</w:t>
            </w:r>
          </w:p>
        </w:tc>
        <w:tc>
          <w:tcPr>
            <w:tcW w:w="435" w:type="pct"/>
            <w:vAlign w:val="bottom"/>
          </w:tcPr>
          <w:p w:rsidRPr="009946C7" w:rsidR="002F4CCA" w:rsidP="008D0FC8" w:rsidRDefault="002F4CCA" w14:paraId="6C812CEF" w14:textId="77777777">
            <w:pPr>
              <w:pStyle w:val="ECATableText"/>
              <w:jc w:val="center"/>
              <w:rPr>
                <w:szCs w:val="20"/>
              </w:rPr>
            </w:pPr>
            <w:r w:rsidRPr="009946C7">
              <w:rPr>
                <w:rFonts w:cs="Arial"/>
                <w:color w:val="000000"/>
                <w:szCs w:val="20"/>
              </w:rPr>
              <w:t>7,838</w:t>
            </w:r>
          </w:p>
        </w:tc>
        <w:tc>
          <w:tcPr>
            <w:tcW w:w="435" w:type="pct"/>
            <w:vAlign w:val="bottom"/>
          </w:tcPr>
          <w:p w:rsidRPr="009946C7" w:rsidR="002F4CCA" w:rsidP="008D0FC8" w:rsidRDefault="002F4CCA" w14:paraId="32A5D0ED" w14:textId="77777777">
            <w:pPr>
              <w:pStyle w:val="ECATableText"/>
              <w:jc w:val="center"/>
              <w:rPr>
                <w:szCs w:val="20"/>
              </w:rPr>
            </w:pPr>
            <w:r w:rsidRPr="009946C7">
              <w:rPr>
                <w:rFonts w:cs="Arial"/>
                <w:color w:val="000000"/>
                <w:szCs w:val="20"/>
              </w:rPr>
              <w:t>15,684</w:t>
            </w:r>
          </w:p>
        </w:tc>
        <w:tc>
          <w:tcPr>
            <w:tcW w:w="503" w:type="pct"/>
            <w:vAlign w:val="bottom"/>
          </w:tcPr>
          <w:p w:rsidRPr="009946C7" w:rsidR="002F4CCA" w:rsidP="008D0FC8" w:rsidRDefault="002F4CCA" w14:paraId="1E4CD091" w14:textId="77777777">
            <w:pPr>
              <w:pStyle w:val="ECATableText"/>
              <w:jc w:val="center"/>
              <w:rPr>
                <w:szCs w:val="20"/>
              </w:rPr>
            </w:pPr>
            <w:r w:rsidRPr="009946C7">
              <w:rPr>
                <w:rFonts w:cs="Arial"/>
                <w:color w:val="000000"/>
                <w:szCs w:val="20"/>
              </w:rPr>
              <w:t>27,794</w:t>
            </w:r>
          </w:p>
        </w:tc>
        <w:tc>
          <w:tcPr>
            <w:tcW w:w="503" w:type="pct"/>
            <w:vAlign w:val="bottom"/>
          </w:tcPr>
          <w:p w:rsidRPr="009946C7" w:rsidR="002F4CCA" w:rsidP="008D0FC8" w:rsidRDefault="002F4CCA" w14:paraId="03EA148F" w14:textId="77777777">
            <w:pPr>
              <w:pStyle w:val="ECATableText"/>
              <w:jc w:val="center"/>
              <w:rPr>
                <w:szCs w:val="20"/>
              </w:rPr>
            </w:pPr>
            <w:r w:rsidRPr="009946C7">
              <w:rPr>
                <w:rFonts w:cs="Arial"/>
                <w:color w:val="000000"/>
                <w:szCs w:val="20"/>
              </w:rPr>
              <w:t>39,953</w:t>
            </w:r>
          </w:p>
        </w:tc>
        <w:tc>
          <w:tcPr>
            <w:tcW w:w="504" w:type="pct"/>
            <w:vAlign w:val="bottom"/>
          </w:tcPr>
          <w:p w:rsidRPr="009946C7" w:rsidR="002F4CCA" w:rsidP="008D0FC8" w:rsidRDefault="002F4CCA" w14:paraId="4623692C" w14:textId="77777777">
            <w:pPr>
              <w:pStyle w:val="ECATableText"/>
              <w:jc w:val="center"/>
              <w:rPr>
                <w:szCs w:val="20"/>
              </w:rPr>
            </w:pPr>
            <w:r w:rsidRPr="009946C7">
              <w:rPr>
                <w:rFonts w:cs="Arial"/>
                <w:color w:val="000000"/>
                <w:szCs w:val="20"/>
              </w:rPr>
              <w:t>54,175</w:t>
            </w:r>
          </w:p>
        </w:tc>
      </w:tr>
      <w:tr w:rsidRPr="009946C7" w:rsidR="002F4CCA" w:rsidTr="0030231C" w14:paraId="23D924F8" w14:textId="77777777">
        <w:tc>
          <w:tcPr>
            <w:tcW w:w="1477" w:type="pct"/>
            <w:vAlign w:val="center"/>
          </w:tcPr>
          <w:p w:rsidRPr="009946C7" w:rsidR="002F4CCA" w:rsidP="008D0FC8" w:rsidRDefault="002F4CCA" w14:paraId="609456FD" w14:textId="77777777">
            <w:pPr>
              <w:pStyle w:val="ECATableText"/>
            </w:pPr>
            <w:r w:rsidRPr="009946C7">
              <w:t xml:space="preserve">  Commercial</w:t>
            </w:r>
          </w:p>
        </w:tc>
        <w:tc>
          <w:tcPr>
            <w:tcW w:w="320" w:type="pct"/>
            <w:vAlign w:val="center"/>
          </w:tcPr>
          <w:p w:rsidRPr="009946C7" w:rsidR="002F4CCA" w:rsidP="008D0FC8" w:rsidRDefault="002F4CCA" w14:paraId="35DA08DE"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08930824" w14:textId="77777777">
            <w:pPr>
              <w:pStyle w:val="ECATableText"/>
              <w:jc w:val="center"/>
              <w:rPr>
                <w:szCs w:val="20"/>
              </w:rPr>
            </w:pPr>
            <w:r w:rsidRPr="009946C7">
              <w:rPr>
                <w:rFonts w:cs="Arial"/>
                <w:color w:val="000000"/>
                <w:szCs w:val="20"/>
              </w:rPr>
              <w:t>507</w:t>
            </w:r>
          </w:p>
        </w:tc>
        <w:tc>
          <w:tcPr>
            <w:tcW w:w="413" w:type="pct"/>
            <w:vAlign w:val="bottom"/>
          </w:tcPr>
          <w:p w:rsidRPr="009946C7" w:rsidR="002F4CCA" w:rsidP="008D0FC8" w:rsidRDefault="002F4CCA" w14:paraId="0BABF83E" w14:textId="77777777">
            <w:pPr>
              <w:pStyle w:val="ECATableText"/>
              <w:jc w:val="center"/>
              <w:rPr>
                <w:szCs w:val="20"/>
              </w:rPr>
            </w:pPr>
            <w:r w:rsidRPr="009946C7">
              <w:rPr>
                <w:rFonts w:cs="Arial"/>
                <w:color w:val="000000"/>
                <w:szCs w:val="20"/>
              </w:rPr>
              <w:t>630</w:t>
            </w:r>
          </w:p>
        </w:tc>
        <w:tc>
          <w:tcPr>
            <w:tcW w:w="435" w:type="pct"/>
            <w:vAlign w:val="bottom"/>
          </w:tcPr>
          <w:p w:rsidRPr="009946C7" w:rsidR="002F4CCA" w:rsidP="008D0FC8" w:rsidRDefault="002F4CCA" w14:paraId="5F5F079D" w14:textId="77777777">
            <w:pPr>
              <w:pStyle w:val="ECATableText"/>
              <w:jc w:val="center"/>
              <w:rPr>
                <w:szCs w:val="20"/>
              </w:rPr>
            </w:pPr>
            <w:r w:rsidRPr="009946C7">
              <w:rPr>
                <w:rFonts w:cs="Arial"/>
                <w:color w:val="000000"/>
                <w:szCs w:val="20"/>
              </w:rPr>
              <w:t>1,264</w:t>
            </w:r>
          </w:p>
        </w:tc>
        <w:tc>
          <w:tcPr>
            <w:tcW w:w="435" w:type="pct"/>
            <w:vAlign w:val="bottom"/>
          </w:tcPr>
          <w:p w:rsidRPr="009946C7" w:rsidR="002F4CCA" w:rsidP="008D0FC8" w:rsidRDefault="002F4CCA" w14:paraId="5BB3E880" w14:textId="77777777">
            <w:pPr>
              <w:pStyle w:val="ECATableText"/>
              <w:jc w:val="center"/>
              <w:rPr>
                <w:szCs w:val="20"/>
              </w:rPr>
            </w:pPr>
            <w:r w:rsidRPr="009946C7">
              <w:rPr>
                <w:rFonts w:cs="Arial"/>
                <w:color w:val="000000"/>
                <w:szCs w:val="20"/>
              </w:rPr>
              <w:t>2,307</w:t>
            </w:r>
          </w:p>
        </w:tc>
        <w:tc>
          <w:tcPr>
            <w:tcW w:w="503" w:type="pct"/>
            <w:vAlign w:val="bottom"/>
          </w:tcPr>
          <w:p w:rsidRPr="009946C7" w:rsidR="002F4CCA" w:rsidP="008D0FC8" w:rsidRDefault="002F4CCA" w14:paraId="1FEB67DE" w14:textId="77777777">
            <w:pPr>
              <w:pStyle w:val="ECATableText"/>
              <w:jc w:val="center"/>
              <w:rPr>
                <w:szCs w:val="20"/>
              </w:rPr>
            </w:pPr>
            <w:r w:rsidRPr="009946C7">
              <w:rPr>
                <w:rFonts w:cs="Arial"/>
                <w:color w:val="000000"/>
                <w:szCs w:val="20"/>
              </w:rPr>
              <w:t>4,212</w:t>
            </w:r>
          </w:p>
        </w:tc>
        <w:tc>
          <w:tcPr>
            <w:tcW w:w="503" w:type="pct"/>
            <w:vAlign w:val="bottom"/>
          </w:tcPr>
          <w:p w:rsidRPr="009946C7" w:rsidR="002F4CCA" w:rsidP="008D0FC8" w:rsidRDefault="002F4CCA" w14:paraId="24FC82AC" w14:textId="77777777">
            <w:pPr>
              <w:pStyle w:val="ECATableText"/>
              <w:jc w:val="center"/>
              <w:rPr>
                <w:szCs w:val="20"/>
              </w:rPr>
            </w:pPr>
            <w:r w:rsidRPr="009946C7">
              <w:rPr>
                <w:rFonts w:cs="Arial"/>
                <w:color w:val="000000"/>
                <w:szCs w:val="20"/>
              </w:rPr>
              <w:t>6,528</w:t>
            </w:r>
          </w:p>
        </w:tc>
        <w:tc>
          <w:tcPr>
            <w:tcW w:w="504" w:type="pct"/>
            <w:vAlign w:val="bottom"/>
          </w:tcPr>
          <w:p w:rsidRPr="009946C7" w:rsidR="002F4CCA" w:rsidP="008D0FC8" w:rsidRDefault="002F4CCA" w14:paraId="062DBDDB" w14:textId="77777777">
            <w:pPr>
              <w:pStyle w:val="ECATableText"/>
              <w:jc w:val="center"/>
              <w:rPr>
                <w:szCs w:val="20"/>
              </w:rPr>
            </w:pPr>
            <w:r w:rsidRPr="009946C7">
              <w:rPr>
                <w:rFonts w:cs="Arial"/>
                <w:color w:val="000000"/>
                <w:szCs w:val="20"/>
              </w:rPr>
              <w:t>9,293</w:t>
            </w:r>
          </w:p>
        </w:tc>
      </w:tr>
      <w:tr w:rsidRPr="009946C7" w:rsidR="002F4CCA" w:rsidTr="0030231C" w14:paraId="747CA5C8" w14:textId="77777777">
        <w:tc>
          <w:tcPr>
            <w:tcW w:w="1477" w:type="pct"/>
            <w:vAlign w:val="center"/>
          </w:tcPr>
          <w:p w:rsidRPr="009946C7" w:rsidR="002F4CCA" w:rsidP="008D0FC8" w:rsidRDefault="002F4CCA" w14:paraId="5C6C1097" w14:textId="77777777">
            <w:pPr>
              <w:pStyle w:val="ECATableText"/>
            </w:pPr>
            <w:r w:rsidRPr="009946C7">
              <w:t xml:space="preserve">  Industrial*</w:t>
            </w:r>
          </w:p>
        </w:tc>
        <w:tc>
          <w:tcPr>
            <w:tcW w:w="320" w:type="pct"/>
            <w:vAlign w:val="center"/>
          </w:tcPr>
          <w:p w:rsidRPr="009946C7" w:rsidR="002F4CCA" w:rsidP="008D0FC8" w:rsidRDefault="002F4CCA" w14:paraId="38C54A2C"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03BB413F" w14:textId="77777777">
            <w:pPr>
              <w:pStyle w:val="ECATableText"/>
              <w:jc w:val="center"/>
              <w:rPr>
                <w:szCs w:val="20"/>
              </w:rPr>
            </w:pPr>
            <w:r w:rsidRPr="009946C7">
              <w:rPr>
                <w:rFonts w:cs="Arial"/>
                <w:color w:val="000000"/>
                <w:szCs w:val="20"/>
              </w:rPr>
              <w:t>2,854</w:t>
            </w:r>
          </w:p>
        </w:tc>
        <w:tc>
          <w:tcPr>
            <w:tcW w:w="413" w:type="pct"/>
            <w:vAlign w:val="bottom"/>
          </w:tcPr>
          <w:p w:rsidRPr="009946C7" w:rsidR="002F4CCA" w:rsidP="008D0FC8" w:rsidRDefault="002F4CCA" w14:paraId="41C2B766" w14:textId="77777777">
            <w:pPr>
              <w:pStyle w:val="ECATableText"/>
              <w:jc w:val="center"/>
              <w:rPr>
                <w:szCs w:val="20"/>
              </w:rPr>
            </w:pPr>
            <w:r w:rsidRPr="009946C7">
              <w:rPr>
                <w:rFonts w:cs="Arial"/>
                <w:color w:val="000000"/>
                <w:szCs w:val="20"/>
              </w:rPr>
              <w:t>4,521</w:t>
            </w:r>
          </w:p>
        </w:tc>
        <w:tc>
          <w:tcPr>
            <w:tcW w:w="435" w:type="pct"/>
            <w:vAlign w:val="bottom"/>
          </w:tcPr>
          <w:p w:rsidRPr="009946C7" w:rsidR="002F4CCA" w:rsidP="008D0FC8" w:rsidRDefault="002F4CCA" w14:paraId="66028FA8" w14:textId="77777777">
            <w:pPr>
              <w:pStyle w:val="ECATableText"/>
              <w:jc w:val="center"/>
              <w:rPr>
                <w:szCs w:val="20"/>
              </w:rPr>
            </w:pPr>
            <w:r w:rsidRPr="009946C7">
              <w:rPr>
                <w:rFonts w:cs="Arial"/>
                <w:color w:val="000000"/>
                <w:szCs w:val="20"/>
              </w:rPr>
              <w:t>18,153</w:t>
            </w:r>
          </w:p>
        </w:tc>
        <w:tc>
          <w:tcPr>
            <w:tcW w:w="435" w:type="pct"/>
            <w:vAlign w:val="bottom"/>
          </w:tcPr>
          <w:p w:rsidRPr="009946C7" w:rsidR="002F4CCA" w:rsidP="008D0FC8" w:rsidRDefault="002F4CCA" w14:paraId="0B4E0470" w14:textId="77777777">
            <w:pPr>
              <w:pStyle w:val="ECATableText"/>
              <w:jc w:val="center"/>
              <w:rPr>
                <w:szCs w:val="20"/>
              </w:rPr>
            </w:pPr>
            <w:r w:rsidRPr="009946C7">
              <w:rPr>
                <w:rFonts w:cs="Arial"/>
                <w:color w:val="000000"/>
                <w:szCs w:val="20"/>
              </w:rPr>
              <w:t>32,851</w:t>
            </w:r>
          </w:p>
        </w:tc>
        <w:tc>
          <w:tcPr>
            <w:tcW w:w="503" w:type="pct"/>
            <w:vAlign w:val="bottom"/>
          </w:tcPr>
          <w:p w:rsidRPr="009946C7" w:rsidR="002F4CCA" w:rsidP="008D0FC8" w:rsidRDefault="002F4CCA" w14:paraId="4B0CFF73" w14:textId="77777777">
            <w:pPr>
              <w:pStyle w:val="ECATableText"/>
              <w:jc w:val="center"/>
              <w:rPr>
                <w:szCs w:val="20"/>
              </w:rPr>
            </w:pPr>
            <w:r w:rsidRPr="009946C7">
              <w:rPr>
                <w:rFonts w:cs="Arial"/>
                <w:color w:val="000000"/>
                <w:szCs w:val="20"/>
              </w:rPr>
              <w:t>62,525</w:t>
            </w:r>
          </w:p>
        </w:tc>
        <w:tc>
          <w:tcPr>
            <w:tcW w:w="503" w:type="pct"/>
            <w:vAlign w:val="bottom"/>
          </w:tcPr>
          <w:p w:rsidRPr="009946C7" w:rsidR="002F4CCA" w:rsidP="008D0FC8" w:rsidRDefault="002F4CCA" w14:paraId="4CB0B28C" w14:textId="77777777">
            <w:pPr>
              <w:pStyle w:val="ECATableText"/>
              <w:jc w:val="center"/>
              <w:rPr>
                <w:szCs w:val="20"/>
              </w:rPr>
            </w:pPr>
            <w:r w:rsidRPr="009946C7">
              <w:rPr>
                <w:rFonts w:cs="Arial"/>
                <w:color w:val="000000"/>
                <w:szCs w:val="20"/>
              </w:rPr>
              <w:t>70,132</w:t>
            </w:r>
          </w:p>
        </w:tc>
        <w:tc>
          <w:tcPr>
            <w:tcW w:w="504" w:type="pct"/>
            <w:vAlign w:val="bottom"/>
          </w:tcPr>
          <w:p w:rsidRPr="009946C7" w:rsidR="002F4CCA" w:rsidP="008D0FC8" w:rsidRDefault="002F4CCA" w14:paraId="31BE818C" w14:textId="77777777">
            <w:pPr>
              <w:pStyle w:val="ECATableText"/>
              <w:jc w:val="center"/>
              <w:rPr>
                <w:szCs w:val="20"/>
              </w:rPr>
            </w:pPr>
            <w:r w:rsidRPr="009946C7">
              <w:rPr>
                <w:rFonts w:cs="Arial"/>
                <w:color w:val="000000"/>
                <w:szCs w:val="20"/>
              </w:rPr>
              <w:t>80,082</w:t>
            </w:r>
          </w:p>
        </w:tc>
      </w:tr>
      <w:tr w:rsidRPr="009946C7" w:rsidR="002F4CCA" w:rsidTr="0030231C" w14:paraId="00A6715D" w14:textId="77777777">
        <w:tc>
          <w:tcPr>
            <w:tcW w:w="1477" w:type="pct"/>
            <w:vAlign w:val="center"/>
          </w:tcPr>
          <w:p w:rsidRPr="009946C7" w:rsidR="002F4CCA" w:rsidP="008D0FC8" w:rsidRDefault="002F4CCA" w14:paraId="6CF0E642" w14:textId="77777777">
            <w:pPr>
              <w:pStyle w:val="ECATableText"/>
            </w:pPr>
            <w:r w:rsidRPr="009946C7">
              <w:t xml:space="preserve">  Streetlighting</w:t>
            </w:r>
          </w:p>
        </w:tc>
        <w:tc>
          <w:tcPr>
            <w:tcW w:w="320" w:type="pct"/>
            <w:vAlign w:val="center"/>
          </w:tcPr>
          <w:p w:rsidRPr="009946C7" w:rsidR="002F4CCA" w:rsidP="008D0FC8" w:rsidRDefault="002F4CCA" w14:paraId="70BE74E0"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55969BCD" w14:textId="77777777">
            <w:pPr>
              <w:pStyle w:val="ECATableText"/>
              <w:jc w:val="center"/>
              <w:rPr>
                <w:szCs w:val="20"/>
              </w:rPr>
            </w:pPr>
            <w:r w:rsidRPr="009946C7">
              <w:rPr>
                <w:rFonts w:cs="Arial"/>
                <w:color w:val="000000"/>
                <w:szCs w:val="20"/>
              </w:rPr>
              <w:t>3</w:t>
            </w:r>
          </w:p>
        </w:tc>
        <w:tc>
          <w:tcPr>
            <w:tcW w:w="413" w:type="pct"/>
            <w:vAlign w:val="bottom"/>
          </w:tcPr>
          <w:p w:rsidRPr="009946C7" w:rsidR="002F4CCA" w:rsidP="008D0FC8" w:rsidRDefault="002F4CCA" w14:paraId="0DE3ED01" w14:textId="77777777">
            <w:pPr>
              <w:pStyle w:val="ECATableText"/>
              <w:jc w:val="center"/>
              <w:rPr>
                <w:szCs w:val="20"/>
              </w:rPr>
            </w:pPr>
            <w:r w:rsidRPr="009946C7">
              <w:rPr>
                <w:rFonts w:cs="Arial"/>
                <w:color w:val="000000"/>
                <w:szCs w:val="20"/>
              </w:rPr>
              <w:t>3</w:t>
            </w:r>
          </w:p>
        </w:tc>
        <w:tc>
          <w:tcPr>
            <w:tcW w:w="435" w:type="pct"/>
            <w:vAlign w:val="bottom"/>
          </w:tcPr>
          <w:p w:rsidRPr="009946C7" w:rsidR="002F4CCA" w:rsidP="008D0FC8" w:rsidRDefault="002F4CCA" w14:paraId="7C07F78E" w14:textId="77777777">
            <w:pPr>
              <w:pStyle w:val="ECATableText"/>
              <w:jc w:val="center"/>
              <w:rPr>
                <w:szCs w:val="20"/>
              </w:rPr>
            </w:pPr>
            <w:r w:rsidRPr="009946C7">
              <w:rPr>
                <w:rFonts w:cs="Arial"/>
                <w:color w:val="000000"/>
                <w:szCs w:val="20"/>
              </w:rPr>
              <w:t>7</w:t>
            </w:r>
          </w:p>
        </w:tc>
        <w:tc>
          <w:tcPr>
            <w:tcW w:w="435" w:type="pct"/>
            <w:vAlign w:val="bottom"/>
          </w:tcPr>
          <w:p w:rsidRPr="009946C7" w:rsidR="002F4CCA" w:rsidP="008D0FC8" w:rsidRDefault="002F4CCA" w14:paraId="58B10BA1" w14:textId="77777777">
            <w:pPr>
              <w:pStyle w:val="ECATableText"/>
              <w:jc w:val="center"/>
              <w:rPr>
                <w:szCs w:val="20"/>
              </w:rPr>
            </w:pPr>
            <w:r w:rsidRPr="009946C7">
              <w:rPr>
                <w:rFonts w:cs="Arial"/>
                <w:color w:val="000000"/>
                <w:szCs w:val="20"/>
              </w:rPr>
              <w:t>11</w:t>
            </w:r>
          </w:p>
        </w:tc>
        <w:tc>
          <w:tcPr>
            <w:tcW w:w="503" w:type="pct"/>
            <w:vAlign w:val="bottom"/>
          </w:tcPr>
          <w:p w:rsidRPr="009946C7" w:rsidR="002F4CCA" w:rsidP="008D0FC8" w:rsidRDefault="002F4CCA" w14:paraId="1B1801DF" w14:textId="77777777">
            <w:pPr>
              <w:pStyle w:val="ECATableText"/>
              <w:jc w:val="center"/>
              <w:rPr>
                <w:szCs w:val="20"/>
              </w:rPr>
            </w:pPr>
            <w:r w:rsidRPr="009946C7">
              <w:rPr>
                <w:rFonts w:cs="Arial"/>
                <w:color w:val="000000"/>
                <w:szCs w:val="20"/>
              </w:rPr>
              <w:t>15</w:t>
            </w:r>
          </w:p>
        </w:tc>
        <w:tc>
          <w:tcPr>
            <w:tcW w:w="503" w:type="pct"/>
            <w:vAlign w:val="bottom"/>
          </w:tcPr>
          <w:p w:rsidRPr="009946C7" w:rsidR="002F4CCA" w:rsidP="008D0FC8" w:rsidRDefault="002F4CCA" w14:paraId="030C8E73" w14:textId="77777777">
            <w:pPr>
              <w:pStyle w:val="ECATableText"/>
              <w:jc w:val="center"/>
              <w:rPr>
                <w:szCs w:val="20"/>
              </w:rPr>
            </w:pPr>
            <w:r w:rsidRPr="009946C7">
              <w:rPr>
                <w:rFonts w:cs="Arial"/>
                <w:color w:val="000000"/>
                <w:szCs w:val="20"/>
              </w:rPr>
              <w:t>18</w:t>
            </w:r>
          </w:p>
        </w:tc>
        <w:tc>
          <w:tcPr>
            <w:tcW w:w="504" w:type="pct"/>
            <w:vAlign w:val="bottom"/>
          </w:tcPr>
          <w:p w:rsidRPr="009946C7" w:rsidR="002F4CCA" w:rsidP="008D0FC8" w:rsidRDefault="002F4CCA" w14:paraId="13C17B5E" w14:textId="77777777">
            <w:pPr>
              <w:pStyle w:val="ECATableText"/>
              <w:jc w:val="center"/>
              <w:rPr>
                <w:szCs w:val="20"/>
              </w:rPr>
            </w:pPr>
            <w:r w:rsidRPr="009946C7">
              <w:rPr>
                <w:rFonts w:cs="Arial"/>
                <w:color w:val="000000"/>
                <w:szCs w:val="20"/>
              </w:rPr>
              <w:t>22</w:t>
            </w:r>
          </w:p>
        </w:tc>
      </w:tr>
      <w:tr w:rsidRPr="009946C7" w:rsidR="002F4CCA" w:rsidTr="0030231C" w14:paraId="413370FB" w14:textId="77777777">
        <w:tc>
          <w:tcPr>
            <w:tcW w:w="1477" w:type="pct"/>
            <w:vAlign w:val="center"/>
          </w:tcPr>
          <w:p w:rsidRPr="009946C7" w:rsidR="002F4CCA" w:rsidP="008D0FC8" w:rsidRDefault="002F4CCA" w14:paraId="0C57A759" w14:textId="77777777">
            <w:pPr>
              <w:pStyle w:val="ECATableText"/>
            </w:pPr>
            <w:r w:rsidRPr="009946C7">
              <w:t xml:space="preserve">  Electric Vehicles</w:t>
            </w:r>
          </w:p>
        </w:tc>
        <w:tc>
          <w:tcPr>
            <w:tcW w:w="320" w:type="pct"/>
            <w:vAlign w:val="center"/>
          </w:tcPr>
          <w:p w:rsidRPr="009946C7" w:rsidR="002F4CCA" w:rsidP="008D0FC8" w:rsidRDefault="002F4CCA" w14:paraId="19BBBB68"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52113AFE" w14:textId="77777777">
            <w:pPr>
              <w:pStyle w:val="ECATableText"/>
              <w:jc w:val="center"/>
              <w:rPr>
                <w:szCs w:val="20"/>
              </w:rPr>
            </w:pPr>
            <w:r w:rsidRPr="009946C7">
              <w:rPr>
                <w:rFonts w:cs="Arial"/>
                <w:color w:val="000000"/>
                <w:szCs w:val="20"/>
              </w:rPr>
              <w:t>-</w:t>
            </w:r>
          </w:p>
        </w:tc>
        <w:tc>
          <w:tcPr>
            <w:tcW w:w="413" w:type="pct"/>
            <w:vAlign w:val="bottom"/>
          </w:tcPr>
          <w:p w:rsidRPr="009946C7" w:rsidR="002F4CCA" w:rsidP="008D0FC8" w:rsidRDefault="002F4CCA" w14:paraId="7A10F8ED" w14:textId="77777777">
            <w:pPr>
              <w:pStyle w:val="ECATableText"/>
              <w:jc w:val="center"/>
              <w:rPr>
                <w:szCs w:val="20"/>
              </w:rPr>
            </w:pPr>
            <w:r w:rsidRPr="009946C7">
              <w:rPr>
                <w:rFonts w:cs="Arial"/>
                <w:color w:val="000000"/>
                <w:szCs w:val="20"/>
              </w:rPr>
              <w:t>71</w:t>
            </w:r>
          </w:p>
        </w:tc>
        <w:tc>
          <w:tcPr>
            <w:tcW w:w="435" w:type="pct"/>
            <w:vAlign w:val="bottom"/>
          </w:tcPr>
          <w:p w:rsidRPr="009946C7" w:rsidR="002F4CCA" w:rsidP="008D0FC8" w:rsidRDefault="002F4CCA" w14:paraId="782A8BBD" w14:textId="77777777">
            <w:pPr>
              <w:pStyle w:val="ECATableText"/>
              <w:jc w:val="center"/>
              <w:rPr>
                <w:szCs w:val="20"/>
              </w:rPr>
            </w:pPr>
            <w:r w:rsidRPr="009946C7">
              <w:rPr>
                <w:rFonts w:cs="Arial"/>
                <w:color w:val="000000"/>
                <w:szCs w:val="20"/>
              </w:rPr>
              <w:t>351</w:t>
            </w:r>
          </w:p>
        </w:tc>
        <w:tc>
          <w:tcPr>
            <w:tcW w:w="435" w:type="pct"/>
            <w:vAlign w:val="bottom"/>
          </w:tcPr>
          <w:p w:rsidRPr="009946C7" w:rsidR="002F4CCA" w:rsidP="008D0FC8" w:rsidRDefault="002F4CCA" w14:paraId="133FC461" w14:textId="77777777">
            <w:pPr>
              <w:pStyle w:val="ECATableText"/>
              <w:jc w:val="center"/>
              <w:rPr>
                <w:szCs w:val="20"/>
              </w:rPr>
            </w:pPr>
            <w:r w:rsidRPr="009946C7">
              <w:rPr>
                <w:rFonts w:cs="Arial"/>
                <w:color w:val="000000"/>
                <w:szCs w:val="20"/>
              </w:rPr>
              <w:t>809</w:t>
            </w:r>
          </w:p>
        </w:tc>
        <w:tc>
          <w:tcPr>
            <w:tcW w:w="503" w:type="pct"/>
            <w:vAlign w:val="bottom"/>
          </w:tcPr>
          <w:p w:rsidRPr="009946C7" w:rsidR="002F4CCA" w:rsidP="008D0FC8" w:rsidRDefault="002F4CCA" w14:paraId="105D7450" w14:textId="77777777">
            <w:pPr>
              <w:pStyle w:val="ECATableText"/>
              <w:jc w:val="center"/>
              <w:rPr>
                <w:szCs w:val="20"/>
              </w:rPr>
            </w:pPr>
            <w:r w:rsidRPr="009946C7">
              <w:rPr>
                <w:rFonts w:cs="Arial"/>
                <w:color w:val="000000"/>
                <w:szCs w:val="20"/>
              </w:rPr>
              <w:t>1,477</w:t>
            </w:r>
          </w:p>
        </w:tc>
        <w:tc>
          <w:tcPr>
            <w:tcW w:w="503" w:type="pct"/>
            <w:vAlign w:val="bottom"/>
          </w:tcPr>
          <w:p w:rsidRPr="009946C7" w:rsidR="002F4CCA" w:rsidP="008D0FC8" w:rsidRDefault="002F4CCA" w14:paraId="6C43E7F1" w14:textId="77777777">
            <w:pPr>
              <w:pStyle w:val="ECATableText"/>
              <w:jc w:val="center"/>
              <w:rPr>
                <w:szCs w:val="20"/>
              </w:rPr>
            </w:pPr>
            <w:r w:rsidRPr="009946C7">
              <w:rPr>
                <w:rFonts w:cs="Arial"/>
                <w:color w:val="000000"/>
                <w:szCs w:val="20"/>
              </w:rPr>
              <w:t>2,366</w:t>
            </w:r>
          </w:p>
        </w:tc>
        <w:tc>
          <w:tcPr>
            <w:tcW w:w="504" w:type="pct"/>
            <w:vAlign w:val="bottom"/>
          </w:tcPr>
          <w:p w:rsidRPr="009946C7" w:rsidR="002F4CCA" w:rsidP="008D0FC8" w:rsidRDefault="002F4CCA" w14:paraId="04260250" w14:textId="77777777">
            <w:pPr>
              <w:pStyle w:val="ECATableText"/>
              <w:jc w:val="center"/>
              <w:rPr>
                <w:szCs w:val="20"/>
              </w:rPr>
            </w:pPr>
            <w:r w:rsidRPr="009946C7">
              <w:rPr>
                <w:rFonts w:cs="Arial"/>
                <w:color w:val="000000"/>
                <w:szCs w:val="20"/>
              </w:rPr>
              <w:t>3,472</w:t>
            </w:r>
          </w:p>
        </w:tc>
      </w:tr>
      <w:tr w:rsidRPr="009946C7" w:rsidR="002F4CCA" w:rsidTr="0030231C" w14:paraId="3560F8C8" w14:textId="77777777">
        <w:tc>
          <w:tcPr>
            <w:tcW w:w="1477" w:type="pct"/>
            <w:vAlign w:val="center"/>
          </w:tcPr>
          <w:p w:rsidRPr="009946C7" w:rsidR="002F4CCA" w:rsidP="008D0FC8" w:rsidRDefault="002F4CCA" w14:paraId="6D8236AE" w14:textId="77777777">
            <w:pPr>
              <w:pStyle w:val="ECATableText"/>
            </w:pPr>
            <w:r w:rsidRPr="009946C7">
              <w:t xml:space="preserve">  Exports</w:t>
            </w:r>
          </w:p>
        </w:tc>
        <w:tc>
          <w:tcPr>
            <w:tcW w:w="320" w:type="pct"/>
            <w:vAlign w:val="center"/>
          </w:tcPr>
          <w:p w:rsidRPr="009946C7" w:rsidR="002F4CCA" w:rsidP="008D0FC8" w:rsidRDefault="002F4CCA" w14:paraId="3778A7D3"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2ACB11CF" w14:textId="77777777">
            <w:pPr>
              <w:pStyle w:val="ECATableText"/>
              <w:jc w:val="center"/>
              <w:rPr>
                <w:szCs w:val="20"/>
              </w:rPr>
            </w:pPr>
            <w:r w:rsidRPr="009946C7">
              <w:rPr>
                <w:rFonts w:cs="Arial"/>
                <w:color w:val="000000"/>
                <w:szCs w:val="20"/>
              </w:rPr>
              <w:t>485</w:t>
            </w:r>
          </w:p>
        </w:tc>
        <w:tc>
          <w:tcPr>
            <w:tcW w:w="413" w:type="pct"/>
            <w:vAlign w:val="bottom"/>
          </w:tcPr>
          <w:p w:rsidRPr="009946C7" w:rsidR="002F4CCA" w:rsidP="008D0FC8" w:rsidRDefault="002F4CCA" w14:paraId="4B7708F7" w14:textId="77777777">
            <w:pPr>
              <w:pStyle w:val="ECATableText"/>
              <w:jc w:val="center"/>
              <w:rPr>
                <w:szCs w:val="20"/>
              </w:rPr>
            </w:pPr>
            <w:r w:rsidRPr="009946C7">
              <w:rPr>
                <w:rFonts w:cs="Arial"/>
                <w:color w:val="000000"/>
                <w:szCs w:val="20"/>
              </w:rPr>
              <w:t>1,430</w:t>
            </w:r>
          </w:p>
        </w:tc>
        <w:tc>
          <w:tcPr>
            <w:tcW w:w="435" w:type="pct"/>
            <w:vAlign w:val="bottom"/>
          </w:tcPr>
          <w:p w:rsidRPr="009946C7" w:rsidR="002F4CCA" w:rsidP="008D0FC8" w:rsidRDefault="002F4CCA" w14:paraId="309FD29C" w14:textId="77777777">
            <w:pPr>
              <w:pStyle w:val="ECATableText"/>
              <w:jc w:val="center"/>
              <w:rPr>
                <w:szCs w:val="20"/>
              </w:rPr>
            </w:pPr>
            <w:r w:rsidRPr="009946C7">
              <w:rPr>
                <w:rFonts w:cs="Arial"/>
                <w:color w:val="000000"/>
                <w:szCs w:val="20"/>
              </w:rPr>
              <w:t>1,430</w:t>
            </w:r>
          </w:p>
        </w:tc>
        <w:tc>
          <w:tcPr>
            <w:tcW w:w="435" w:type="pct"/>
            <w:vAlign w:val="bottom"/>
          </w:tcPr>
          <w:p w:rsidRPr="009946C7" w:rsidR="002F4CCA" w:rsidP="008D0FC8" w:rsidRDefault="002F4CCA" w14:paraId="7E5F6D34" w14:textId="77777777">
            <w:pPr>
              <w:pStyle w:val="ECATableText"/>
              <w:jc w:val="center"/>
              <w:rPr>
                <w:szCs w:val="20"/>
              </w:rPr>
            </w:pPr>
            <w:r w:rsidRPr="009946C7">
              <w:rPr>
                <w:rFonts w:cs="Arial"/>
                <w:color w:val="000000"/>
                <w:szCs w:val="20"/>
              </w:rPr>
              <w:t>1,430</w:t>
            </w:r>
          </w:p>
        </w:tc>
        <w:tc>
          <w:tcPr>
            <w:tcW w:w="503" w:type="pct"/>
            <w:vAlign w:val="bottom"/>
          </w:tcPr>
          <w:p w:rsidRPr="009946C7" w:rsidR="002F4CCA" w:rsidP="008D0FC8" w:rsidRDefault="002F4CCA" w14:paraId="2DED6F7C" w14:textId="77777777">
            <w:pPr>
              <w:pStyle w:val="ECATableText"/>
              <w:jc w:val="center"/>
              <w:rPr>
                <w:szCs w:val="20"/>
              </w:rPr>
            </w:pPr>
            <w:r w:rsidRPr="009946C7">
              <w:rPr>
                <w:rFonts w:cs="Arial"/>
                <w:color w:val="000000"/>
                <w:szCs w:val="20"/>
              </w:rPr>
              <w:t>1,430</w:t>
            </w:r>
          </w:p>
        </w:tc>
        <w:tc>
          <w:tcPr>
            <w:tcW w:w="503" w:type="pct"/>
            <w:vAlign w:val="bottom"/>
          </w:tcPr>
          <w:p w:rsidRPr="009946C7" w:rsidR="002F4CCA" w:rsidP="008D0FC8" w:rsidRDefault="002F4CCA" w14:paraId="08DAAAD0" w14:textId="77777777">
            <w:pPr>
              <w:pStyle w:val="ECATableText"/>
              <w:jc w:val="center"/>
              <w:rPr>
                <w:szCs w:val="20"/>
              </w:rPr>
            </w:pPr>
            <w:r w:rsidRPr="009946C7">
              <w:rPr>
                <w:rFonts w:cs="Arial"/>
                <w:color w:val="000000"/>
                <w:szCs w:val="20"/>
              </w:rPr>
              <w:t>1,430</w:t>
            </w:r>
          </w:p>
        </w:tc>
        <w:tc>
          <w:tcPr>
            <w:tcW w:w="504" w:type="pct"/>
            <w:vAlign w:val="bottom"/>
          </w:tcPr>
          <w:p w:rsidRPr="009946C7" w:rsidR="002F4CCA" w:rsidP="008D0FC8" w:rsidRDefault="002F4CCA" w14:paraId="47D79AF8" w14:textId="77777777">
            <w:pPr>
              <w:pStyle w:val="ECATableText"/>
              <w:jc w:val="center"/>
              <w:rPr>
                <w:szCs w:val="20"/>
              </w:rPr>
            </w:pPr>
            <w:r w:rsidRPr="009946C7">
              <w:rPr>
                <w:rFonts w:cs="Arial"/>
                <w:color w:val="000000"/>
                <w:szCs w:val="20"/>
              </w:rPr>
              <w:t>1,430</w:t>
            </w:r>
          </w:p>
        </w:tc>
      </w:tr>
      <w:tr w:rsidRPr="009946C7" w:rsidR="002F4CCA" w:rsidTr="008D0FC8" w14:paraId="0685A8FA" w14:textId="77777777">
        <w:tc>
          <w:tcPr>
            <w:tcW w:w="1477" w:type="pct"/>
            <w:shd w:val="clear" w:color="auto" w:fill="E4EDD3" w:themeFill="accent6" w:themeFillTint="33"/>
          </w:tcPr>
          <w:p w:rsidRPr="009946C7" w:rsidR="002F4CCA" w:rsidP="008D0FC8" w:rsidRDefault="002F4CCA" w14:paraId="6434DE94" w14:textId="77777777">
            <w:pPr>
              <w:pStyle w:val="ECATableText"/>
              <w:jc w:val="center"/>
              <w:rPr>
                <w:b/>
              </w:rPr>
            </w:pPr>
          </w:p>
        </w:tc>
        <w:tc>
          <w:tcPr>
            <w:tcW w:w="3523" w:type="pct"/>
            <w:gridSpan w:val="8"/>
            <w:shd w:val="clear" w:color="auto" w:fill="E4EDD3" w:themeFill="accent6" w:themeFillTint="33"/>
            <w:vAlign w:val="center"/>
          </w:tcPr>
          <w:p w:rsidRPr="009946C7" w:rsidR="002F4CCA" w:rsidP="008D0FC8" w:rsidRDefault="002F4CCA" w14:paraId="5B4BD05F" w14:textId="101543DF">
            <w:pPr>
              <w:pStyle w:val="ECATableText"/>
              <w:jc w:val="center"/>
              <w:rPr>
                <w:b/>
              </w:rPr>
            </w:pPr>
            <w:r w:rsidRPr="009946C7">
              <w:rPr>
                <w:b/>
                <w:bCs/>
              </w:rPr>
              <w:t>Tenfold growth strategy</w:t>
            </w:r>
            <w:r w:rsidRPr="009946C7" w:rsidR="00DA2616">
              <w:rPr>
                <w:b/>
                <w:bCs/>
              </w:rPr>
              <w:t xml:space="preserve"> scenario</w:t>
            </w:r>
          </w:p>
        </w:tc>
      </w:tr>
      <w:tr w:rsidRPr="009946C7" w:rsidR="002F4CCA" w:rsidTr="0030231C" w14:paraId="5DD6DEB5" w14:textId="77777777">
        <w:tc>
          <w:tcPr>
            <w:tcW w:w="1477" w:type="pct"/>
            <w:vAlign w:val="center"/>
          </w:tcPr>
          <w:p w:rsidRPr="009946C7" w:rsidR="002F4CCA" w:rsidP="008D0FC8" w:rsidRDefault="002F4CCA" w14:paraId="50B037D7" w14:textId="77777777">
            <w:pPr>
              <w:pStyle w:val="ECATableText"/>
              <w:rPr>
                <w:b/>
                <w:color w:val="73923C" w:themeColor="accent6"/>
              </w:rPr>
            </w:pPr>
            <w:r w:rsidRPr="009946C7">
              <w:rPr>
                <w:b/>
                <w:color w:val="73923C" w:themeColor="accent6"/>
              </w:rPr>
              <w:t>Sent-out energy demand</w:t>
            </w:r>
          </w:p>
        </w:tc>
        <w:tc>
          <w:tcPr>
            <w:tcW w:w="320" w:type="pct"/>
            <w:vAlign w:val="center"/>
          </w:tcPr>
          <w:p w:rsidRPr="009946C7" w:rsidR="002F4CCA" w:rsidP="008D0FC8" w:rsidRDefault="002F4CCA" w14:paraId="135B15B7" w14:textId="77777777">
            <w:pPr>
              <w:pStyle w:val="ECATableText"/>
              <w:rPr>
                <w:b/>
                <w:i/>
                <w:iCs/>
                <w:color w:val="73923C" w:themeColor="accent6"/>
                <w:sz w:val="18"/>
                <w:szCs w:val="20"/>
              </w:rPr>
            </w:pPr>
            <w:r w:rsidRPr="009946C7">
              <w:rPr>
                <w:b/>
                <w:i/>
                <w:iCs/>
                <w:color w:val="73923C" w:themeColor="accent6"/>
                <w:sz w:val="18"/>
                <w:szCs w:val="20"/>
              </w:rPr>
              <w:t>GWh</w:t>
            </w:r>
          </w:p>
        </w:tc>
        <w:tc>
          <w:tcPr>
            <w:tcW w:w="410" w:type="pct"/>
            <w:vAlign w:val="center"/>
          </w:tcPr>
          <w:p w:rsidRPr="009946C7" w:rsidR="002F4CCA" w:rsidP="008D0FC8" w:rsidRDefault="002F4CCA" w14:paraId="285CC275" w14:textId="77777777">
            <w:pPr>
              <w:pStyle w:val="ECATableText"/>
              <w:jc w:val="center"/>
              <w:rPr>
                <w:b/>
                <w:color w:val="73923C" w:themeColor="accent6"/>
              </w:rPr>
            </w:pPr>
            <w:r w:rsidRPr="009946C7">
              <w:rPr>
                <w:b/>
                <w:color w:val="73923C" w:themeColor="accent6"/>
              </w:rPr>
              <w:t>6,012</w:t>
            </w:r>
          </w:p>
        </w:tc>
        <w:tc>
          <w:tcPr>
            <w:tcW w:w="413" w:type="pct"/>
            <w:vAlign w:val="center"/>
          </w:tcPr>
          <w:p w:rsidRPr="009946C7" w:rsidR="002F4CCA" w:rsidP="008D0FC8" w:rsidRDefault="002F4CCA" w14:paraId="099CC618" w14:textId="77777777">
            <w:pPr>
              <w:pStyle w:val="ECATableText"/>
              <w:jc w:val="center"/>
              <w:rPr>
                <w:b/>
                <w:color w:val="73923C" w:themeColor="accent6"/>
              </w:rPr>
            </w:pPr>
            <w:r w:rsidRPr="009946C7">
              <w:rPr>
                <w:b/>
                <w:color w:val="73923C" w:themeColor="accent6"/>
              </w:rPr>
              <w:t>11,532</w:t>
            </w:r>
          </w:p>
        </w:tc>
        <w:tc>
          <w:tcPr>
            <w:tcW w:w="435" w:type="pct"/>
            <w:vAlign w:val="center"/>
          </w:tcPr>
          <w:p w:rsidRPr="009946C7" w:rsidR="002F4CCA" w:rsidP="008D0FC8" w:rsidRDefault="002F4CCA" w14:paraId="5E68340D" w14:textId="77777777">
            <w:pPr>
              <w:pStyle w:val="ECATableText"/>
              <w:jc w:val="center"/>
              <w:rPr>
                <w:b/>
                <w:color w:val="73923C" w:themeColor="accent6"/>
              </w:rPr>
            </w:pPr>
            <w:r w:rsidRPr="009946C7">
              <w:rPr>
                <w:b/>
                <w:color w:val="73923C" w:themeColor="accent6"/>
              </w:rPr>
              <w:t>42,368</w:t>
            </w:r>
          </w:p>
        </w:tc>
        <w:tc>
          <w:tcPr>
            <w:tcW w:w="435" w:type="pct"/>
            <w:vAlign w:val="center"/>
          </w:tcPr>
          <w:p w:rsidRPr="009946C7" w:rsidR="002F4CCA" w:rsidP="008D0FC8" w:rsidRDefault="002F4CCA" w14:paraId="5EA1AC70" w14:textId="77777777">
            <w:pPr>
              <w:pStyle w:val="ECATableText"/>
              <w:jc w:val="center"/>
              <w:rPr>
                <w:b/>
                <w:color w:val="73923C" w:themeColor="accent6"/>
              </w:rPr>
            </w:pPr>
            <w:r w:rsidRPr="009946C7">
              <w:rPr>
                <w:b/>
                <w:color w:val="73923C" w:themeColor="accent6"/>
              </w:rPr>
              <w:t>81,473</w:t>
            </w:r>
          </w:p>
        </w:tc>
        <w:tc>
          <w:tcPr>
            <w:tcW w:w="503" w:type="pct"/>
            <w:vAlign w:val="center"/>
          </w:tcPr>
          <w:p w:rsidRPr="009946C7" w:rsidR="002F4CCA" w:rsidP="008D0FC8" w:rsidRDefault="002F4CCA" w14:paraId="7B613D18" w14:textId="77777777">
            <w:pPr>
              <w:pStyle w:val="ECATableText"/>
              <w:jc w:val="center"/>
              <w:rPr>
                <w:b/>
                <w:color w:val="73923C" w:themeColor="accent6"/>
              </w:rPr>
            </w:pPr>
            <w:r w:rsidRPr="009946C7">
              <w:rPr>
                <w:b/>
                <w:color w:val="73923C" w:themeColor="accent6"/>
              </w:rPr>
              <w:t>153,702</w:t>
            </w:r>
          </w:p>
        </w:tc>
        <w:tc>
          <w:tcPr>
            <w:tcW w:w="503" w:type="pct"/>
            <w:vAlign w:val="center"/>
          </w:tcPr>
          <w:p w:rsidRPr="009946C7" w:rsidR="002F4CCA" w:rsidP="008D0FC8" w:rsidRDefault="002F4CCA" w14:paraId="5C71BDF3" w14:textId="77777777">
            <w:pPr>
              <w:pStyle w:val="ECATableText"/>
              <w:jc w:val="center"/>
              <w:rPr>
                <w:b/>
                <w:color w:val="73923C" w:themeColor="accent6"/>
              </w:rPr>
            </w:pPr>
            <w:r w:rsidRPr="009946C7">
              <w:rPr>
                <w:b/>
                <w:color w:val="73923C" w:themeColor="accent6"/>
              </w:rPr>
              <w:t>182,870</w:t>
            </w:r>
          </w:p>
        </w:tc>
        <w:tc>
          <w:tcPr>
            <w:tcW w:w="504" w:type="pct"/>
            <w:vAlign w:val="center"/>
          </w:tcPr>
          <w:p w:rsidRPr="009946C7" w:rsidR="002F4CCA" w:rsidP="008D0FC8" w:rsidRDefault="002F4CCA" w14:paraId="1290F36A" w14:textId="77777777">
            <w:pPr>
              <w:pStyle w:val="ECATableText"/>
              <w:jc w:val="center"/>
              <w:rPr>
                <w:b/>
                <w:color w:val="73923C" w:themeColor="accent6"/>
              </w:rPr>
            </w:pPr>
            <w:r w:rsidRPr="009946C7">
              <w:rPr>
                <w:b/>
                <w:color w:val="73923C" w:themeColor="accent6"/>
              </w:rPr>
              <w:t>220,987</w:t>
            </w:r>
          </w:p>
        </w:tc>
      </w:tr>
      <w:tr w:rsidRPr="009946C7" w:rsidR="002F4CCA" w:rsidTr="0030231C" w14:paraId="2CC9E114" w14:textId="77777777">
        <w:tc>
          <w:tcPr>
            <w:tcW w:w="1477" w:type="pct"/>
            <w:vAlign w:val="center"/>
          </w:tcPr>
          <w:p w:rsidRPr="009946C7" w:rsidR="002F4CCA" w:rsidP="008D0FC8" w:rsidRDefault="002F4CCA" w14:paraId="172A9E3F" w14:textId="77777777">
            <w:pPr>
              <w:pStyle w:val="ECATableText"/>
              <w:rPr>
                <w:b/>
                <w:color w:val="73923C" w:themeColor="accent6"/>
              </w:rPr>
            </w:pPr>
            <w:r w:rsidRPr="009946C7">
              <w:rPr>
                <w:b/>
                <w:color w:val="73923C" w:themeColor="accent6"/>
              </w:rPr>
              <w:t>Sent-out peak demand</w:t>
            </w:r>
          </w:p>
        </w:tc>
        <w:tc>
          <w:tcPr>
            <w:tcW w:w="320" w:type="pct"/>
            <w:vAlign w:val="center"/>
          </w:tcPr>
          <w:p w:rsidRPr="009946C7" w:rsidR="002F4CCA" w:rsidP="008D0FC8" w:rsidRDefault="002F4CCA" w14:paraId="59059E38" w14:textId="77777777">
            <w:pPr>
              <w:pStyle w:val="ECATableText"/>
              <w:rPr>
                <w:b/>
                <w:i/>
                <w:iCs/>
                <w:color w:val="73923C" w:themeColor="accent6"/>
                <w:sz w:val="18"/>
                <w:szCs w:val="20"/>
              </w:rPr>
            </w:pPr>
            <w:r w:rsidRPr="009946C7">
              <w:rPr>
                <w:b/>
                <w:i/>
                <w:iCs/>
                <w:color w:val="73923C" w:themeColor="accent6"/>
                <w:sz w:val="18"/>
                <w:szCs w:val="20"/>
              </w:rPr>
              <w:t>MW</w:t>
            </w:r>
          </w:p>
        </w:tc>
        <w:tc>
          <w:tcPr>
            <w:tcW w:w="410" w:type="pct"/>
            <w:vAlign w:val="center"/>
          </w:tcPr>
          <w:p w:rsidRPr="009946C7" w:rsidR="002F4CCA" w:rsidP="008D0FC8" w:rsidRDefault="002F4CCA" w14:paraId="4793A12F" w14:textId="77777777">
            <w:pPr>
              <w:pStyle w:val="ECATableText"/>
              <w:jc w:val="center"/>
              <w:rPr>
                <w:b/>
                <w:color w:val="73923C" w:themeColor="accent6"/>
              </w:rPr>
            </w:pPr>
            <w:r w:rsidRPr="009946C7">
              <w:rPr>
                <w:b/>
                <w:color w:val="73923C" w:themeColor="accent6"/>
              </w:rPr>
              <w:t>988</w:t>
            </w:r>
          </w:p>
        </w:tc>
        <w:tc>
          <w:tcPr>
            <w:tcW w:w="413" w:type="pct"/>
            <w:vAlign w:val="center"/>
          </w:tcPr>
          <w:p w:rsidRPr="009946C7" w:rsidR="002F4CCA" w:rsidP="008D0FC8" w:rsidRDefault="002F4CCA" w14:paraId="059B75EC" w14:textId="77777777">
            <w:pPr>
              <w:pStyle w:val="ECATableText"/>
              <w:jc w:val="center"/>
              <w:rPr>
                <w:b/>
                <w:color w:val="73923C" w:themeColor="accent6"/>
              </w:rPr>
            </w:pPr>
            <w:r w:rsidRPr="009946C7">
              <w:rPr>
                <w:b/>
                <w:color w:val="73923C" w:themeColor="accent6"/>
              </w:rPr>
              <w:t>2,058</w:t>
            </w:r>
          </w:p>
        </w:tc>
        <w:tc>
          <w:tcPr>
            <w:tcW w:w="435" w:type="pct"/>
            <w:vAlign w:val="center"/>
          </w:tcPr>
          <w:p w:rsidRPr="009946C7" w:rsidR="002F4CCA" w:rsidP="008D0FC8" w:rsidRDefault="002F4CCA" w14:paraId="38079D27" w14:textId="77777777">
            <w:pPr>
              <w:pStyle w:val="ECATableText"/>
              <w:jc w:val="center"/>
              <w:rPr>
                <w:b/>
                <w:color w:val="73923C" w:themeColor="accent6"/>
              </w:rPr>
            </w:pPr>
            <w:r w:rsidRPr="009946C7">
              <w:rPr>
                <w:b/>
                <w:color w:val="73923C" w:themeColor="accent6"/>
              </w:rPr>
              <w:t>6,407</w:t>
            </w:r>
          </w:p>
        </w:tc>
        <w:tc>
          <w:tcPr>
            <w:tcW w:w="435" w:type="pct"/>
            <w:vAlign w:val="center"/>
          </w:tcPr>
          <w:p w:rsidRPr="009946C7" w:rsidR="002F4CCA" w:rsidP="008D0FC8" w:rsidRDefault="002F4CCA" w14:paraId="1724A069" w14:textId="77777777">
            <w:pPr>
              <w:pStyle w:val="ECATableText"/>
              <w:jc w:val="center"/>
              <w:rPr>
                <w:b/>
                <w:color w:val="73923C" w:themeColor="accent6"/>
              </w:rPr>
            </w:pPr>
            <w:r w:rsidRPr="009946C7">
              <w:rPr>
                <w:b/>
                <w:color w:val="73923C" w:themeColor="accent6"/>
              </w:rPr>
              <w:t>11,998</w:t>
            </w:r>
          </w:p>
        </w:tc>
        <w:tc>
          <w:tcPr>
            <w:tcW w:w="503" w:type="pct"/>
            <w:vAlign w:val="center"/>
          </w:tcPr>
          <w:p w:rsidRPr="009946C7" w:rsidR="002F4CCA" w:rsidP="008D0FC8" w:rsidRDefault="002F4CCA" w14:paraId="732A9B4E" w14:textId="77777777">
            <w:pPr>
              <w:pStyle w:val="ECATableText"/>
              <w:jc w:val="center"/>
              <w:rPr>
                <w:b/>
                <w:color w:val="73923C" w:themeColor="accent6"/>
              </w:rPr>
            </w:pPr>
            <w:r w:rsidRPr="009946C7">
              <w:rPr>
                <w:b/>
                <w:color w:val="73923C" w:themeColor="accent6"/>
              </w:rPr>
              <w:t>22,120</w:t>
            </w:r>
          </w:p>
        </w:tc>
        <w:tc>
          <w:tcPr>
            <w:tcW w:w="503" w:type="pct"/>
            <w:vAlign w:val="center"/>
          </w:tcPr>
          <w:p w:rsidRPr="009946C7" w:rsidR="002F4CCA" w:rsidP="008D0FC8" w:rsidRDefault="002F4CCA" w14:paraId="44950442" w14:textId="77777777">
            <w:pPr>
              <w:pStyle w:val="ECATableText"/>
              <w:jc w:val="center"/>
              <w:rPr>
                <w:b/>
                <w:color w:val="73923C" w:themeColor="accent6"/>
              </w:rPr>
            </w:pPr>
            <w:r w:rsidRPr="009946C7">
              <w:rPr>
                <w:b/>
                <w:color w:val="73923C" w:themeColor="accent6"/>
              </w:rPr>
              <w:t>27,260</w:t>
            </w:r>
          </w:p>
        </w:tc>
        <w:tc>
          <w:tcPr>
            <w:tcW w:w="504" w:type="pct"/>
            <w:vAlign w:val="center"/>
          </w:tcPr>
          <w:p w:rsidRPr="009946C7" w:rsidR="002F4CCA" w:rsidP="008D0FC8" w:rsidRDefault="002F4CCA" w14:paraId="23D13ACF" w14:textId="77777777">
            <w:pPr>
              <w:pStyle w:val="ECATableText"/>
              <w:jc w:val="center"/>
              <w:rPr>
                <w:b/>
                <w:color w:val="73923C" w:themeColor="accent6"/>
              </w:rPr>
            </w:pPr>
            <w:r w:rsidRPr="009946C7">
              <w:rPr>
                <w:b/>
                <w:color w:val="73923C" w:themeColor="accent6"/>
              </w:rPr>
              <w:t>33,956</w:t>
            </w:r>
          </w:p>
        </w:tc>
      </w:tr>
      <w:tr w:rsidRPr="009946C7" w:rsidR="002F4CCA" w:rsidTr="0030231C" w14:paraId="117AAEA3" w14:textId="77777777">
        <w:tc>
          <w:tcPr>
            <w:tcW w:w="1477" w:type="pct"/>
            <w:vAlign w:val="center"/>
          </w:tcPr>
          <w:p w:rsidRPr="009946C7" w:rsidR="002F4CCA" w:rsidP="008D0FC8" w:rsidRDefault="002F4CCA" w14:paraId="57CC99DA" w14:textId="77777777">
            <w:pPr>
              <w:pStyle w:val="ECATableText"/>
              <w:rPr>
                <w:b/>
                <w:color w:val="73923C" w:themeColor="accent6"/>
              </w:rPr>
            </w:pPr>
            <w:r w:rsidRPr="009946C7">
              <w:rPr>
                <w:b/>
                <w:color w:val="73923C" w:themeColor="accent6"/>
              </w:rPr>
              <w:t>Load factor</w:t>
            </w:r>
          </w:p>
        </w:tc>
        <w:tc>
          <w:tcPr>
            <w:tcW w:w="320" w:type="pct"/>
            <w:vAlign w:val="center"/>
          </w:tcPr>
          <w:p w:rsidRPr="009946C7" w:rsidR="002F4CCA" w:rsidP="008D0FC8" w:rsidRDefault="002F4CCA" w14:paraId="5F371503" w14:textId="77777777">
            <w:pPr>
              <w:pStyle w:val="ECATableText"/>
              <w:rPr>
                <w:b/>
                <w:i/>
                <w:iCs/>
                <w:color w:val="73923C" w:themeColor="accent6"/>
                <w:sz w:val="18"/>
                <w:szCs w:val="20"/>
              </w:rPr>
            </w:pPr>
            <w:r w:rsidRPr="009946C7">
              <w:rPr>
                <w:b/>
                <w:i/>
                <w:iCs/>
                <w:color w:val="73923C" w:themeColor="accent6"/>
                <w:sz w:val="18"/>
                <w:szCs w:val="20"/>
              </w:rPr>
              <w:t>%</w:t>
            </w:r>
          </w:p>
        </w:tc>
        <w:tc>
          <w:tcPr>
            <w:tcW w:w="410" w:type="pct"/>
            <w:vAlign w:val="center"/>
          </w:tcPr>
          <w:p w:rsidRPr="009946C7" w:rsidR="002F4CCA" w:rsidP="008D0FC8" w:rsidRDefault="002F4CCA" w14:paraId="5F2E059B" w14:textId="77777777">
            <w:pPr>
              <w:pStyle w:val="ECATableText"/>
              <w:jc w:val="center"/>
              <w:rPr>
                <w:b/>
                <w:color w:val="73923C" w:themeColor="accent6"/>
              </w:rPr>
            </w:pPr>
            <w:r w:rsidRPr="009946C7">
              <w:rPr>
                <w:b/>
                <w:color w:val="73923C" w:themeColor="accent6"/>
              </w:rPr>
              <w:t>69.5%</w:t>
            </w:r>
          </w:p>
        </w:tc>
        <w:tc>
          <w:tcPr>
            <w:tcW w:w="413" w:type="pct"/>
            <w:vAlign w:val="center"/>
          </w:tcPr>
          <w:p w:rsidRPr="009946C7" w:rsidR="002F4CCA" w:rsidP="008D0FC8" w:rsidRDefault="002F4CCA" w14:paraId="0399EC45" w14:textId="77777777">
            <w:pPr>
              <w:pStyle w:val="ECATableText"/>
              <w:jc w:val="center"/>
              <w:rPr>
                <w:b/>
                <w:color w:val="73923C" w:themeColor="accent6"/>
              </w:rPr>
            </w:pPr>
            <w:r w:rsidRPr="009946C7">
              <w:rPr>
                <w:b/>
                <w:color w:val="73923C" w:themeColor="accent6"/>
              </w:rPr>
              <w:t>64.0%</w:t>
            </w:r>
          </w:p>
        </w:tc>
        <w:tc>
          <w:tcPr>
            <w:tcW w:w="435" w:type="pct"/>
            <w:vAlign w:val="center"/>
          </w:tcPr>
          <w:p w:rsidRPr="009946C7" w:rsidR="002F4CCA" w:rsidP="008D0FC8" w:rsidRDefault="002F4CCA" w14:paraId="4309C831" w14:textId="77777777">
            <w:pPr>
              <w:pStyle w:val="ECATableText"/>
              <w:jc w:val="center"/>
              <w:rPr>
                <w:b/>
                <w:color w:val="73923C" w:themeColor="accent6"/>
              </w:rPr>
            </w:pPr>
            <w:r w:rsidRPr="009946C7">
              <w:rPr>
                <w:b/>
                <w:color w:val="73923C" w:themeColor="accent6"/>
              </w:rPr>
              <w:t>75.5%</w:t>
            </w:r>
          </w:p>
        </w:tc>
        <w:tc>
          <w:tcPr>
            <w:tcW w:w="435" w:type="pct"/>
            <w:vAlign w:val="center"/>
          </w:tcPr>
          <w:p w:rsidRPr="009946C7" w:rsidR="002F4CCA" w:rsidP="008D0FC8" w:rsidRDefault="002F4CCA" w14:paraId="6951D152" w14:textId="77777777">
            <w:pPr>
              <w:pStyle w:val="ECATableText"/>
              <w:jc w:val="center"/>
              <w:rPr>
                <w:b/>
                <w:color w:val="73923C" w:themeColor="accent6"/>
              </w:rPr>
            </w:pPr>
            <w:r w:rsidRPr="009946C7">
              <w:rPr>
                <w:b/>
                <w:color w:val="73923C" w:themeColor="accent6"/>
              </w:rPr>
              <w:t>77.5%</w:t>
            </w:r>
          </w:p>
        </w:tc>
        <w:tc>
          <w:tcPr>
            <w:tcW w:w="503" w:type="pct"/>
            <w:vAlign w:val="center"/>
          </w:tcPr>
          <w:p w:rsidRPr="009946C7" w:rsidR="002F4CCA" w:rsidP="008D0FC8" w:rsidRDefault="002F4CCA" w14:paraId="02D8289C" w14:textId="77777777">
            <w:pPr>
              <w:pStyle w:val="ECATableText"/>
              <w:jc w:val="center"/>
              <w:rPr>
                <w:b/>
                <w:color w:val="73923C" w:themeColor="accent6"/>
              </w:rPr>
            </w:pPr>
            <w:r w:rsidRPr="009946C7">
              <w:rPr>
                <w:b/>
                <w:color w:val="73923C" w:themeColor="accent6"/>
              </w:rPr>
              <w:t>79.3%</w:t>
            </w:r>
          </w:p>
        </w:tc>
        <w:tc>
          <w:tcPr>
            <w:tcW w:w="503" w:type="pct"/>
            <w:vAlign w:val="center"/>
          </w:tcPr>
          <w:p w:rsidRPr="009946C7" w:rsidR="002F4CCA" w:rsidP="008D0FC8" w:rsidRDefault="002F4CCA" w14:paraId="399A98C7" w14:textId="77777777">
            <w:pPr>
              <w:pStyle w:val="ECATableText"/>
              <w:jc w:val="center"/>
              <w:rPr>
                <w:b/>
                <w:color w:val="73923C" w:themeColor="accent6"/>
              </w:rPr>
            </w:pPr>
            <w:r w:rsidRPr="009946C7">
              <w:rPr>
                <w:b/>
                <w:color w:val="73923C" w:themeColor="accent6"/>
              </w:rPr>
              <w:t>76.6%</w:t>
            </w:r>
          </w:p>
        </w:tc>
        <w:tc>
          <w:tcPr>
            <w:tcW w:w="504" w:type="pct"/>
            <w:vAlign w:val="center"/>
          </w:tcPr>
          <w:p w:rsidRPr="009946C7" w:rsidR="002F4CCA" w:rsidP="008D0FC8" w:rsidRDefault="002F4CCA" w14:paraId="7AE3D54C" w14:textId="77777777">
            <w:pPr>
              <w:pStyle w:val="ECATableText"/>
              <w:jc w:val="center"/>
              <w:rPr>
                <w:b/>
                <w:color w:val="73923C" w:themeColor="accent6"/>
              </w:rPr>
            </w:pPr>
            <w:r w:rsidRPr="009946C7">
              <w:rPr>
                <w:b/>
                <w:color w:val="73923C" w:themeColor="accent6"/>
              </w:rPr>
              <w:t>74.3%</w:t>
            </w:r>
          </w:p>
        </w:tc>
      </w:tr>
      <w:tr w:rsidRPr="009946C7" w:rsidR="002F4CCA" w:rsidTr="0030231C" w14:paraId="6CCC56CE" w14:textId="77777777">
        <w:tc>
          <w:tcPr>
            <w:tcW w:w="1477" w:type="pct"/>
            <w:vAlign w:val="center"/>
          </w:tcPr>
          <w:p w:rsidRPr="009946C7" w:rsidR="002F4CCA" w:rsidP="008D0FC8" w:rsidRDefault="002F4CCA" w14:paraId="2A8A5797" w14:textId="77777777">
            <w:pPr>
              <w:pStyle w:val="ECATableText"/>
              <w:rPr>
                <w:b/>
              </w:rPr>
            </w:pPr>
            <w:r w:rsidRPr="009946C7">
              <w:rPr>
                <w:b/>
              </w:rPr>
              <w:t xml:space="preserve"> Energy sales</w:t>
            </w:r>
          </w:p>
        </w:tc>
        <w:tc>
          <w:tcPr>
            <w:tcW w:w="320" w:type="pct"/>
            <w:vAlign w:val="center"/>
          </w:tcPr>
          <w:p w:rsidRPr="009946C7" w:rsidR="002F4CCA" w:rsidP="008D0FC8" w:rsidRDefault="002F4CCA" w14:paraId="184F146C" w14:textId="77777777">
            <w:pPr>
              <w:pStyle w:val="ECATableText"/>
              <w:rPr>
                <w:b/>
                <w:i/>
                <w:iCs/>
                <w:sz w:val="18"/>
                <w:szCs w:val="20"/>
              </w:rPr>
            </w:pPr>
            <w:r w:rsidRPr="009946C7">
              <w:rPr>
                <w:b/>
                <w:i/>
                <w:iCs/>
                <w:sz w:val="18"/>
                <w:szCs w:val="20"/>
              </w:rPr>
              <w:t>GWh</w:t>
            </w:r>
          </w:p>
        </w:tc>
        <w:tc>
          <w:tcPr>
            <w:tcW w:w="410" w:type="pct"/>
            <w:vAlign w:val="bottom"/>
          </w:tcPr>
          <w:p w:rsidRPr="009946C7" w:rsidR="002F4CCA" w:rsidP="008D0FC8" w:rsidRDefault="002F4CCA" w14:paraId="2CCF4189" w14:textId="77777777">
            <w:pPr>
              <w:pStyle w:val="ECATableText"/>
              <w:jc w:val="center"/>
              <w:rPr>
                <w:b/>
                <w:bCs/>
                <w:szCs w:val="20"/>
              </w:rPr>
            </w:pPr>
            <w:r w:rsidRPr="009946C7">
              <w:rPr>
                <w:rFonts w:cs="Arial"/>
                <w:b/>
                <w:bCs/>
                <w:color w:val="000000"/>
                <w:szCs w:val="20"/>
              </w:rPr>
              <w:t>4,815</w:t>
            </w:r>
          </w:p>
        </w:tc>
        <w:tc>
          <w:tcPr>
            <w:tcW w:w="413" w:type="pct"/>
            <w:vAlign w:val="bottom"/>
          </w:tcPr>
          <w:p w:rsidRPr="009946C7" w:rsidR="002F4CCA" w:rsidP="008D0FC8" w:rsidRDefault="002F4CCA" w14:paraId="2611F77E" w14:textId="77777777">
            <w:pPr>
              <w:pStyle w:val="ECATableText"/>
              <w:jc w:val="center"/>
              <w:rPr>
                <w:b/>
                <w:bCs/>
                <w:szCs w:val="20"/>
              </w:rPr>
            </w:pPr>
            <w:r w:rsidRPr="009946C7">
              <w:rPr>
                <w:rFonts w:cs="Arial"/>
                <w:b/>
                <w:bCs/>
                <w:color w:val="000000"/>
                <w:szCs w:val="20"/>
              </w:rPr>
              <w:t>10,007</w:t>
            </w:r>
          </w:p>
        </w:tc>
        <w:tc>
          <w:tcPr>
            <w:tcW w:w="435" w:type="pct"/>
            <w:vAlign w:val="bottom"/>
          </w:tcPr>
          <w:p w:rsidRPr="009946C7" w:rsidR="002F4CCA" w:rsidP="008D0FC8" w:rsidRDefault="002F4CCA" w14:paraId="1A5064A2" w14:textId="77777777">
            <w:pPr>
              <w:pStyle w:val="ECATableText"/>
              <w:jc w:val="center"/>
              <w:rPr>
                <w:b/>
                <w:bCs/>
                <w:szCs w:val="20"/>
              </w:rPr>
            </w:pPr>
            <w:r w:rsidRPr="009946C7">
              <w:rPr>
                <w:rFonts w:cs="Arial"/>
                <w:b/>
                <w:bCs/>
                <w:color w:val="000000"/>
                <w:szCs w:val="20"/>
              </w:rPr>
              <w:t>38,606</w:t>
            </w:r>
          </w:p>
        </w:tc>
        <w:tc>
          <w:tcPr>
            <w:tcW w:w="435" w:type="pct"/>
            <w:vAlign w:val="bottom"/>
          </w:tcPr>
          <w:p w:rsidRPr="009946C7" w:rsidR="002F4CCA" w:rsidP="008D0FC8" w:rsidRDefault="002F4CCA" w14:paraId="193155BF" w14:textId="77777777">
            <w:pPr>
              <w:pStyle w:val="ECATableText"/>
              <w:jc w:val="center"/>
              <w:rPr>
                <w:b/>
                <w:bCs/>
                <w:szCs w:val="20"/>
              </w:rPr>
            </w:pPr>
            <w:r w:rsidRPr="009946C7">
              <w:rPr>
                <w:rFonts w:cs="Arial"/>
                <w:b/>
                <w:bCs/>
                <w:color w:val="000000"/>
                <w:szCs w:val="20"/>
              </w:rPr>
              <w:t>75,926</w:t>
            </w:r>
          </w:p>
        </w:tc>
        <w:tc>
          <w:tcPr>
            <w:tcW w:w="503" w:type="pct"/>
            <w:vAlign w:val="bottom"/>
          </w:tcPr>
          <w:p w:rsidRPr="009946C7" w:rsidR="002F4CCA" w:rsidP="008D0FC8" w:rsidRDefault="002F4CCA" w14:paraId="14B35163" w14:textId="77777777">
            <w:pPr>
              <w:pStyle w:val="ECATableText"/>
              <w:jc w:val="center"/>
              <w:rPr>
                <w:b/>
                <w:bCs/>
                <w:szCs w:val="20"/>
              </w:rPr>
            </w:pPr>
            <w:r w:rsidRPr="009946C7">
              <w:rPr>
                <w:rFonts w:cs="Arial"/>
                <w:b/>
                <w:bCs/>
                <w:color w:val="000000"/>
                <w:szCs w:val="20"/>
              </w:rPr>
              <w:t>146,388</w:t>
            </w:r>
          </w:p>
        </w:tc>
        <w:tc>
          <w:tcPr>
            <w:tcW w:w="503" w:type="pct"/>
            <w:vAlign w:val="bottom"/>
          </w:tcPr>
          <w:p w:rsidRPr="009946C7" w:rsidR="002F4CCA" w:rsidP="008D0FC8" w:rsidRDefault="002F4CCA" w14:paraId="3E460401" w14:textId="77777777">
            <w:pPr>
              <w:pStyle w:val="ECATableText"/>
              <w:jc w:val="center"/>
              <w:rPr>
                <w:b/>
                <w:bCs/>
                <w:szCs w:val="20"/>
              </w:rPr>
            </w:pPr>
            <w:r w:rsidRPr="009946C7">
              <w:rPr>
                <w:rFonts w:cs="Arial"/>
                <w:b/>
                <w:bCs/>
                <w:color w:val="000000"/>
                <w:szCs w:val="20"/>
              </w:rPr>
              <w:t>173,655</w:t>
            </w:r>
          </w:p>
        </w:tc>
        <w:tc>
          <w:tcPr>
            <w:tcW w:w="504" w:type="pct"/>
            <w:vAlign w:val="bottom"/>
          </w:tcPr>
          <w:p w:rsidRPr="009946C7" w:rsidR="002F4CCA" w:rsidP="008D0FC8" w:rsidRDefault="002F4CCA" w14:paraId="1F146751" w14:textId="77777777">
            <w:pPr>
              <w:pStyle w:val="ECATableText"/>
              <w:jc w:val="center"/>
              <w:rPr>
                <w:b/>
                <w:bCs/>
                <w:szCs w:val="20"/>
              </w:rPr>
            </w:pPr>
            <w:r w:rsidRPr="009946C7">
              <w:rPr>
                <w:rFonts w:cs="Arial"/>
                <w:b/>
                <w:bCs/>
                <w:color w:val="000000"/>
                <w:szCs w:val="20"/>
              </w:rPr>
              <w:t>209,178</w:t>
            </w:r>
          </w:p>
        </w:tc>
      </w:tr>
      <w:tr w:rsidRPr="009946C7" w:rsidR="002F4CCA" w:rsidTr="0030231C" w14:paraId="3897EB2C" w14:textId="77777777">
        <w:tc>
          <w:tcPr>
            <w:tcW w:w="1477" w:type="pct"/>
            <w:vAlign w:val="center"/>
          </w:tcPr>
          <w:p w:rsidRPr="009946C7" w:rsidR="002F4CCA" w:rsidP="008D0FC8" w:rsidRDefault="002F4CCA" w14:paraId="762B0881" w14:textId="77777777">
            <w:pPr>
              <w:pStyle w:val="ECATableText"/>
              <w:rPr>
                <w:bCs/>
              </w:rPr>
            </w:pPr>
            <w:r w:rsidRPr="009946C7">
              <w:t xml:space="preserve">  Domestic</w:t>
            </w:r>
          </w:p>
        </w:tc>
        <w:tc>
          <w:tcPr>
            <w:tcW w:w="320" w:type="pct"/>
            <w:vAlign w:val="center"/>
          </w:tcPr>
          <w:p w:rsidRPr="009946C7" w:rsidR="002F4CCA" w:rsidP="008D0FC8" w:rsidRDefault="002F4CCA" w14:paraId="6BF23DD0" w14:textId="77777777">
            <w:pPr>
              <w:pStyle w:val="ECATableText"/>
              <w:rPr>
                <w:bCs/>
                <w:i/>
                <w:iCs/>
                <w:sz w:val="18"/>
                <w:szCs w:val="20"/>
              </w:rPr>
            </w:pPr>
            <w:r w:rsidRPr="009946C7">
              <w:rPr>
                <w:i/>
                <w:iCs/>
                <w:sz w:val="18"/>
                <w:szCs w:val="20"/>
              </w:rPr>
              <w:t>GWh</w:t>
            </w:r>
          </w:p>
        </w:tc>
        <w:tc>
          <w:tcPr>
            <w:tcW w:w="410" w:type="pct"/>
            <w:vAlign w:val="bottom"/>
          </w:tcPr>
          <w:p w:rsidRPr="009946C7" w:rsidR="002F4CCA" w:rsidP="008D0FC8" w:rsidRDefault="002F4CCA" w14:paraId="473A45A1" w14:textId="77777777">
            <w:pPr>
              <w:pStyle w:val="ECATableText"/>
              <w:jc w:val="center"/>
              <w:rPr>
                <w:szCs w:val="20"/>
              </w:rPr>
            </w:pPr>
            <w:r w:rsidRPr="009946C7">
              <w:rPr>
                <w:rFonts w:cs="Arial"/>
                <w:color w:val="000000"/>
                <w:szCs w:val="20"/>
              </w:rPr>
              <w:t>966</w:t>
            </w:r>
          </w:p>
        </w:tc>
        <w:tc>
          <w:tcPr>
            <w:tcW w:w="413" w:type="pct"/>
            <w:vAlign w:val="bottom"/>
          </w:tcPr>
          <w:p w:rsidRPr="009946C7" w:rsidR="002F4CCA" w:rsidP="008D0FC8" w:rsidRDefault="002F4CCA" w14:paraId="218E0F13" w14:textId="77777777">
            <w:pPr>
              <w:pStyle w:val="ECATableText"/>
              <w:jc w:val="center"/>
              <w:rPr>
                <w:szCs w:val="20"/>
              </w:rPr>
            </w:pPr>
            <w:r w:rsidRPr="009946C7">
              <w:rPr>
                <w:rFonts w:cs="Arial"/>
                <w:color w:val="000000"/>
                <w:szCs w:val="20"/>
              </w:rPr>
              <w:t>1,755</w:t>
            </w:r>
          </w:p>
        </w:tc>
        <w:tc>
          <w:tcPr>
            <w:tcW w:w="435" w:type="pct"/>
            <w:vAlign w:val="bottom"/>
          </w:tcPr>
          <w:p w:rsidRPr="009946C7" w:rsidR="002F4CCA" w:rsidP="008D0FC8" w:rsidRDefault="002F4CCA" w14:paraId="61E520B8" w14:textId="77777777">
            <w:pPr>
              <w:pStyle w:val="ECATableText"/>
              <w:jc w:val="center"/>
              <w:rPr>
                <w:szCs w:val="20"/>
              </w:rPr>
            </w:pPr>
            <w:r w:rsidRPr="009946C7">
              <w:rPr>
                <w:rFonts w:cs="Arial"/>
                <w:color w:val="000000"/>
                <w:szCs w:val="20"/>
              </w:rPr>
              <w:t>8,478</w:t>
            </w:r>
          </w:p>
        </w:tc>
        <w:tc>
          <w:tcPr>
            <w:tcW w:w="435" w:type="pct"/>
            <w:vAlign w:val="bottom"/>
          </w:tcPr>
          <w:p w:rsidRPr="009946C7" w:rsidR="002F4CCA" w:rsidP="008D0FC8" w:rsidRDefault="002F4CCA" w14:paraId="2E25245D" w14:textId="77777777">
            <w:pPr>
              <w:pStyle w:val="ECATableText"/>
              <w:jc w:val="center"/>
              <w:rPr>
                <w:szCs w:val="20"/>
              </w:rPr>
            </w:pPr>
            <w:r w:rsidRPr="009946C7">
              <w:rPr>
                <w:rFonts w:cs="Arial"/>
                <w:color w:val="000000"/>
                <w:szCs w:val="20"/>
              </w:rPr>
              <w:t>17,379</w:t>
            </w:r>
          </w:p>
        </w:tc>
        <w:tc>
          <w:tcPr>
            <w:tcW w:w="503" w:type="pct"/>
            <w:vAlign w:val="bottom"/>
          </w:tcPr>
          <w:p w:rsidRPr="009946C7" w:rsidR="002F4CCA" w:rsidP="008D0FC8" w:rsidRDefault="002F4CCA" w14:paraId="61F0BE61" w14:textId="77777777">
            <w:pPr>
              <w:pStyle w:val="ECATableText"/>
              <w:jc w:val="center"/>
              <w:rPr>
                <w:szCs w:val="20"/>
              </w:rPr>
            </w:pPr>
            <w:r w:rsidRPr="009946C7">
              <w:rPr>
                <w:rFonts w:cs="Arial"/>
                <w:color w:val="000000"/>
                <w:szCs w:val="20"/>
              </w:rPr>
              <w:t>30,501</w:t>
            </w:r>
          </w:p>
        </w:tc>
        <w:tc>
          <w:tcPr>
            <w:tcW w:w="503" w:type="pct"/>
            <w:vAlign w:val="bottom"/>
          </w:tcPr>
          <w:p w:rsidRPr="009946C7" w:rsidR="002F4CCA" w:rsidP="008D0FC8" w:rsidRDefault="002F4CCA" w14:paraId="6BC46AB9" w14:textId="77777777">
            <w:pPr>
              <w:pStyle w:val="ECATableText"/>
              <w:jc w:val="center"/>
              <w:rPr>
                <w:szCs w:val="20"/>
              </w:rPr>
            </w:pPr>
            <w:r w:rsidRPr="009946C7">
              <w:rPr>
                <w:rFonts w:cs="Arial"/>
                <w:color w:val="000000"/>
                <w:szCs w:val="20"/>
              </w:rPr>
              <w:t>44,512</w:t>
            </w:r>
          </w:p>
        </w:tc>
        <w:tc>
          <w:tcPr>
            <w:tcW w:w="504" w:type="pct"/>
            <w:vAlign w:val="bottom"/>
          </w:tcPr>
          <w:p w:rsidRPr="009946C7" w:rsidR="002F4CCA" w:rsidP="008D0FC8" w:rsidRDefault="002F4CCA" w14:paraId="693F3317" w14:textId="77777777">
            <w:pPr>
              <w:pStyle w:val="ECATableText"/>
              <w:jc w:val="center"/>
              <w:rPr>
                <w:szCs w:val="20"/>
              </w:rPr>
            </w:pPr>
            <w:r w:rsidRPr="009946C7">
              <w:rPr>
                <w:rFonts w:cs="Arial"/>
                <w:color w:val="000000"/>
                <w:szCs w:val="20"/>
              </w:rPr>
              <w:t>62,136</w:t>
            </w:r>
          </w:p>
        </w:tc>
      </w:tr>
      <w:tr w:rsidRPr="009946C7" w:rsidR="002F4CCA" w:rsidTr="0030231C" w14:paraId="45D35C67" w14:textId="77777777">
        <w:tc>
          <w:tcPr>
            <w:tcW w:w="1477" w:type="pct"/>
            <w:vAlign w:val="center"/>
          </w:tcPr>
          <w:p w:rsidRPr="009946C7" w:rsidR="002F4CCA" w:rsidP="008D0FC8" w:rsidRDefault="002F4CCA" w14:paraId="3725CD74" w14:textId="77777777">
            <w:pPr>
              <w:pStyle w:val="ECATableText"/>
            </w:pPr>
            <w:r w:rsidRPr="009946C7">
              <w:t xml:space="preserve">  Commercial</w:t>
            </w:r>
          </w:p>
        </w:tc>
        <w:tc>
          <w:tcPr>
            <w:tcW w:w="320" w:type="pct"/>
            <w:vAlign w:val="center"/>
          </w:tcPr>
          <w:p w:rsidRPr="009946C7" w:rsidR="002F4CCA" w:rsidP="008D0FC8" w:rsidRDefault="002F4CCA" w14:paraId="4047A625"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17BDAC77" w14:textId="77777777">
            <w:pPr>
              <w:pStyle w:val="ECATableText"/>
              <w:jc w:val="center"/>
              <w:rPr>
                <w:szCs w:val="20"/>
              </w:rPr>
            </w:pPr>
            <w:r w:rsidRPr="009946C7">
              <w:rPr>
                <w:rFonts w:cs="Arial"/>
                <w:color w:val="000000"/>
                <w:szCs w:val="20"/>
              </w:rPr>
              <w:t>507</w:t>
            </w:r>
          </w:p>
        </w:tc>
        <w:tc>
          <w:tcPr>
            <w:tcW w:w="413" w:type="pct"/>
            <w:vAlign w:val="bottom"/>
          </w:tcPr>
          <w:p w:rsidRPr="009946C7" w:rsidR="002F4CCA" w:rsidP="008D0FC8" w:rsidRDefault="002F4CCA" w14:paraId="628E0E98" w14:textId="77777777">
            <w:pPr>
              <w:pStyle w:val="ECATableText"/>
              <w:jc w:val="center"/>
              <w:rPr>
                <w:szCs w:val="20"/>
              </w:rPr>
            </w:pPr>
            <w:r w:rsidRPr="009946C7">
              <w:rPr>
                <w:rFonts w:cs="Arial"/>
                <w:color w:val="000000"/>
                <w:szCs w:val="20"/>
              </w:rPr>
              <w:t>630</w:t>
            </w:r>
          </w:p>
        </w:tc>
        <w:tc>
          <w:tcPr>
            <w:tcW w:w="435" w:type="pct"/>
            <w:vAlign w:val="bottom"/>
          </w:tcPr>
          <w:p w:rsidRPr="009946C7" w:rsidR="002F4CCA" w:rsidP="008D0FC8" w:rsidRDefault="002F4CCA" w14:paraId="7ED2D45A" w14:textId="77777777">
            <w:pPr>
              <w:pStyle w:val="ECATableText"/>
              <w:jc w:val="center"/>
              <w:rPr>
                <w:szCs w:val="20"/>
              </w:rPr>
            </w:pPr>
            <w:r w:rsidRPr="009946C7">
              <w:rPr>
                <w:rFonts w:cs="Arial"/>
                <w:color w:val="000000"/>
                <w:szCs w:val="20"/>
              </w:rPr>
              <w:t>1,497</w:t>
            </w:r>
          </w:p>
        </w:tc>
        <w:tc>
          <w:tcPr>
            <w:tcW w:w="435" w:type="pct"/>
            <w:vAlign w:val="bottom"/>
          </w:tcPr>
          <w:p w:rsidRPr="009946C7" w:rsidR="002F4CCA" w:rsidP="008D0FC8" w:rsidRDefault="002F4CCA" w14:paraId="7929798D" w14:textId="77777777">
            <w:pPr>
              <w:pStyle w:val="ECATableText"/>
              <w:jc w:val="center"/>
              <w:rPr>
                <w:szCs w:val="20"/>
              </w:rPr>
            </w:pPr>
            <w:r w:rsidRPr="009946C7">
              <w:rPr>
                <w:rFonts w:cs="Arial"/>
                <w:color w:val="000000"/>
                <w:szCs w:val="20"/>
              </w:rPr>
              <w:t>2,871</w:t>
            </w:r>
          </w:p>
        </w:tc>
        <w:tc>
          <w:tcPr>
            <w:tcW w:w="503" w:type="pct"/>
            <w:vAlign w:val="bottom"/>
          </w:tcPr>
          <w:p w:rsidRPr="009946C7" w:rsidR="002F4CCA" w:rsidP="008D0FC8" w:rsidRDefault="002F4CCA" w14:paraId="472915FA" w14:textId="77777777">
            <w:pPr>
              <w:pStyle w:val="ECATableText"/>
              <w:jc w:val="center"/>
              <w:rPr>
                <w:szCs w:val="20"/>
              </w:rPr>
            </w:pPr>
            <w:r w:rsidRPr="009946C7">
              <w:rPr>
                <w:rFonts w:cs="Arial"/>
                <w:color w:val="000000"/>
                <w:szCs w:val="20"/>
              </w:rPr>
              <w:t>5,042</w:t>
            </w:r>
          </w:p>
        </w:tc>
        <w:tc>
          <w:tcPr>
            <w:tcW w:w="503" w:type="pct"/>
            <w:vAlign w:val="bottom"/>
          </w:tcPr>
          <w:p w:rsidRPr="009946C7" w:rsidR="002F4CCA" w:rsidP="008D0FC8" w:rsidRDefault="002F4CCA" w14:paraId="0E3CE620" w14:textId="77777777">
            <w:pPr>
              <w:pStyle w:val="ECATableText"/>
              <w:jc w:val="center"/>
              <w:rPr>
                <w:szCs w:val="20"/>
              </w:rPr>
            </w:pPr>
            <w:r w:rsidRPr="009946C7">
              <w:rPr>
                <w:rFonts w:cs="Arial"/>
                <w:color w:val="000000"/>
                <w:szCs w:val="20"/>
              </w:rPr>
              <w:t>7,928</w:t>
            </w:r>
          </w:p>
        </w:tc>
        <w:tc>
          <w:tcPr>
            <w:tcW w:w="504" w:type="pct"/>
            <w:vAlign w:val="bottom"/>
          </w:tcPr>
          <w:p w:rsidRPr="009946C7" w:rsidR="002F4CCA" w:rsidP="008D0FC8" w:rsidRDefault="002F4CCA" w14:paraId="515505FB" w14:textId="77777777">
            <w:pPr>
              <w:pStyle w:val="ECATableText"/>
              <w:jc w:val="center"/>
              <w:rPr>
                <w:szCs w:val="20"/>
              </w:rPr>
            </w:pPr>
            <w:r w:rsidRPr="009946C7">
              <w:rPr>
                <w:rFonts w:cs="Arial"/>
                <w:color w:val="000000"/>
                <w:szCs w:val="20"/>
              </w:rPr>
              <w:t>11,748</w:t>
            </w:r>
          </w:p>
        </w:tc>
      </w:tr>
      <w:tr w:rsidRPr="009946C7" w:rsidR="002F4CCA" w:rsidTr="0030231C" w14:paraId="41C8246F" w14:textId="77777777">
        <w:tc>
          <w:tcPr>
            <w:tcW w:w="1477" w:type="pct"/>
            <w:vAlign w:val="center"/>
          </w:tcPr>
          <w:p w:rsidRPr="009946C7" w:rsidR="002F4CCA" w:rsidP="008D0FC8" w:rsidRDefault="002F4CCA" w14:paraId="588CBCAC" w14:textId="77777777">
            <w:pPr>
              <w:pStyle w:val="ECATableText"/>
            </w:pPr>
            <w:r w:rsidRPr="009946C7">
              <w:t xml:space="preserve">  Industrial*</w:t>
            </w:r>
          </w:p>
        </w:tc>
        <w:tc>
          <w:tcPr>
            <w:tcW w:w="320" w:type="pct"/>
            <w:vAlign w:val="center"/>
          </w:tcPr>
          <w:p w:rsidRPr="009946C7" w:rsidR="002F4CCA" w:rsidP="008D0FC8" w:rsidRDefault="002F4CCA" w14:paraId="2A2F09D9"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69998ADE" w14:textId="77777777">
            <w:pPr>
              <w:pStyle w:val="ECATableText"/>
              <w:jc w:val="center"/>
              <w:rPr>
                <w:szCs w:val="20"/>
              </w:rPr>
            </w:pPr>
            <w:r w:rsidRPr="009946C7">
              <w:rPr>
                <w:rFonts w:cs="Arial"/>
                <w:color w:val="000000"/>
                <w:szCs w:val="20"/>
              </w:rPr>
              <w:t>2,854</w:t>
            </w:r>
          </w:p>
        </w:tc>
        <w:tc>
          <w:tcPr>
            <w:tcW w:w="413" w:type="pct"/>
            <w:vAlign w:val="bottom"/>
          </w:tcPr>
          <w:p w:rsidRPr="009946C7" w:rsidR="002F4CCA" w:rsidP="008D0FC8" w:rsidRDefault="002F4CCA" w14:paraId="427159F7" w14:textId="77777777">
            <w:pPr>
              <w:pStyle w:val="ECATableText"/>
              <w:jc w:val="center"/>
              <w:rPr>
                <w:szCs w:val="20"/>
              </w:rPr>
            </w:pPr>
            <w:r w:rsidRPr="009946C7">
              <w:rPr>
                <w:rFonts w:cs="Arial"/>
                <w:color w:val="000000"/>
                <w:szCs w:val="20"/>
              </w:rPr>
              <w:t>5,324</w:t>
            </w:r>
          </w:p>
        </w:tc>
        <w:tc>
          <w:tcPr>
            <w:tcW w:w="435" w:type="pct"/>
            <w:vAlign w:val="bottom"/>
          </w:tcPr>
          <w:p w:rsidRPr="009946C7" w:rsidR="002F4CCA" w:rsidP="008D0FC8" w:rsidRDefault="002F4CCA" w14:paraId="1195211D" w14:textId="77777777">
            <w:pPr>
              <w:pStyle w:val="ECATableText"/>
              <w:jc w:val="center"/>
              <w:rPr>
                <w:szCs w:val="20"/>
              </w:rPr>
            </w:pPr>
            <w:r w:rsidRPr="009946C7">
              <w:rPr>
                <w:rFonts w:cs="Arial"/>
                <w:color w:val="000000"/>
                <w:szCs w:val="20"/>
              </w:rPr>
              <w:t>25,771</w:t>
            </w:r>
          </w:p>
        </w:tc>
        <w:tc>
          <w:tcPr>
            <w:tcW w:w="435" w:type="pct"/>
            <w:vAlign w:val="bottom"/>
          </w:tcPr>
          <w:p w:rsidRPr="009946C7" w:rsidR="002F4CCA" w:rsidP="008D0FC8" w:rsidRDefault="002F4CCA" w14:paraId="21241AD9" w14:textId="77777777">
            <w:pPr>
              <w:pStyle w:val="ECATableText"/>
              <w:jc w:val="center"/>
              <w:rPr>
                <w:szCs w:val="20"/>
              </w:rPr>
            </w:pPr>
            <w:r w:rsidRPr="009946C7">
              <w:rPr>
                <w:rFonts w:cs="Arial"/>
                <w:color w:val="000000"/>
                <w:szCs w:val="20"/>
              </w:rPr>
              <w:t>51,896</w:t>
            </w:r>
          </w:p>
        </w:tc>
        <w:tc>
          <w:tcPr>
            <w:tcW w:w="503" w:type="pct"/>
            <w:vAlign w:val="bottom"/>
          </w:tcPr>
          <w:p w:rsidRPr="009946C7" w:rsidR="002F4CCA" w:rsidP="008D0FC8" w:rsidRDefault="002F4CCA" w14:paraId="0126AAFC" w14:textId="77777777">
            <w:pPr>
              <w:pStyle w:val="ECATableText"/>
              <w:jc w:val="center"/>
              <w:rPr>
                <w:szCs w:val="20"/>
              </w:rPr>
            </w:pPr>
            <w:r w:rsidRPr="009946C7">
              <w:rPr>
                <w:rFonts w:cs="Arial"/>
                <w:color w:val="000000"/>
                <w:szCs w:val="20"/>
              </w:rPr>
              <w:t>105,725</w:t>
            </w:r>
          </w:p>
        </w:tc>
        <w:tc>
          <w:tcPr>
            <w:tcW w:w="503" w:type="pct"/>
            <w:vAlign w:val="bottom"/>
          </w:tcPr>
          <w:p w:rsidRPr="009946C7" w:rsidR="002F4CCA" w:rsidP="008D0FC8" w:rsidRDefault="002F4CCA" w14:paraId="437A4935" w14:textId="77777777">
            <w:pPr>
              <w:pStyle w:val="ECATableText"/>
              <w:jc w:val="center"/>
              <w:rPr>
                <w:szCs w:val="20"/>
              </w:rPr>
            </w:pPr>
            <w:r w:rsidRPr="009946C7">
              <w:rPr>
                <w:rFonts w:cs="Arial"/>
                <w:color w:val="000000"/>
                <w:szCs w:val="20"/>
              </w:rPr>
              <w:t>114,313</w:t>
            </w:r>
          </w:p>
        </w:tc>
        <w:tc>
          <w:tcPr>
            <w:tcW w:w="504" w:type="pct"/>
            <w:vAlign w:val="bottom"/>
          </w:tcPr>
          <w:p w:rsidRPr="009946C7" w:rsidR="002F4CCA" w:rsidP="008D0FC8" w:rsidRDefault="002F4CCA" w14:paraId="455750EB" w14:textId="77777777">
            <w:pPr>
              <w:pStyle w:val="ECATableText"/>
              <w:jc w:val="center"/>
              <w:rPr>
                <w:szCs w:val="20"/>
              </w:rPr>
            </w:pPr>
            <w:r w:rsidRPr="009946C7">
              <w:rPr>
                <w:rFonts w:cs="Arial"/>
                <w:color w:val="000000"/>
                <w:szCs w:val="20"/>
              </w:rPr>
              <w:t>126,175</w:t>
            </w:r>
          </w:p>
        </w:tc>
      </w:tr>
      <w:tr w:rsidRPr="009946C7" w:rsidR="002F4CCA" w:rsidTr="0030231C" w14:paraId="47BBA510" w14:textId="77777777">
        <w:tc>
          <w:tcPr>
            <w:tcW w:w="1477" w:type="pct"/>
            <w:vAlign w:val="center"/>
          </w:tcPr>
          <w:p w:rsidRPr="009946C7" w:rsidR="002F4CCA" w:rsidP="008D0FC8" w:rsidRDefault="002F4CCA" w14:paraId="362A80BB" w14:textId="77777777">
            <w:pPr>
              <w:pStyle w:val="ECATableText"/>
            </w:pPr>
            <w:r w:rsidRPr="009946C7">
              <w:t xml:space="preserve">  Streetlighting</w:t>
            </w:r>
          </w:p>
        </w:tc>
        <w:tc>
          <w:tcPr>
            <w:tcW w:w="320" w:type="pct"/>
            <w:vAlign w:val="center"/>
          </w:tcPr>
          <w:p w:rsidRPr="009946C7" w:rsidR="002F4CCA" w:rsidP="008D0FC8" w:rsidRDefault="002F4CCA" w14:paraId="17994793"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6E5B8A5F" w14:textId="77777777">
            <w:pPr>
              <w:pStyle w:val="ECATableText"/>
              <w:jc w:val="center"/>
              <w:rPr>
                <w:szCs w:val="20"/>
              </w:rPr>
            </w:pPr>
            <w:r w:rsidRPr="009946C7">
              <w:rPr>
                <w:rFonts w:cs="Arial"/>
                <w:color w:val="000000"/>
                <w:szCs w:val="20"/>
              </w:rPr>
              <w:t>3</w:t>
            </w:r>
          </w:p>
        </w:tc>
        <w:tc>
          <w:tcPr>
            <w:tcW w:w="413" w:type="pct"/>
            <w:vAlign w:val="bottom"/>
          </w:tcPr>
          <w:p w:rsidRPr="009946C7" w:rsidR="002F4CCA" w:rsidP="008D0FC8" w:rsidRDefault="002F4CCA" w14:paraId="48D852A6" w14:textId="77777777">
            <w:pPr>
              <w:pStyle w:val="ECATableText"/>
              <w:jc w:val="center"/>
              <w:rPr>
                <w:szCs w:val="20"/>
              </w:rPr>
            </w:pPr>
            <w:r w:rsidRPr="009946C7">
              <w:rPr>
                <w:rFonts w:cs="Arial"/>
                <w:color w:val="000000"/>
                <w:szCs w:val="20"/>
              </w:rPr>
              <w:t>3</w:t>
            </w:r>
          </w:p>
        </w:tc>
        <w:tc>
          <w:tcPr>
            <w:tcW w:w="435" w:type="pct"/>
            <w:vAlign w:val="bottom"/>
          </w:tcPr>
          <w:p w:rsidRPr="009946C7" w:rsidR="002F4CCA" w:rsidP="008D0FC8" w:rsidRDefault="002F4CCA" w14:paraId="2DE79920" w14:textId="77777777">
            <w:pPr>
              <w:pStyle w:val="ECATableText"/>
              <w:jc w:val="center"/>
              <w:rPr>
                <w:szCs w:val="20"/>
              </w:rPr>
            </w:pPr>
            <w:r w:rsidRPr="009946C7">
              <w:rPr>
                <w:rFonts w:cs="Arial"/>
                <w:color w:val="000000"/>
                <w:szCs w:val="20"/>
              </w:rPr>
              <w:t>7</w:t>
            </w:r>
          </w:p>
        </w:tc>
        <w:tc>
          <w:tcPr>
            <w:tcW w:w="435" w:type="pct"/>
            <w:vAlign w:val="bottom"/>
          </w:tcPr>
          <w:p w:rsidRPr="009946C7" w:rsidR="002F4CCA" w:rsidP="008D0FC8" w:rsidRDefault="002F4CCA" w14:paraId="28EA2CE7" w14:textId="77777777">
            <w:pPr>
              <w:pStyle w:val="ECATableText"/>
              <w:jc w:val="center"/>
              <w:rPr>
                <w:szCs w:val="20"/>
              </w:rPr>
            </w:pPr>
            <w:r w:rsidRPr="009946C7">
              <w:rPr>
                <w:rFonts w:cs="Arial"/>
                <w:color w:val="000000"/>
                <w:szCs w:val="20"/>
              </w:rPr>
              <w:t>11</w:t>
            </w:r>
          </w:p>
        </w:tc>
        <w:tc>
          <w:tcPr>
            <w:tcW w:w="503" w:type="pct"/>
            <w:vAlign w:val="bottom"/>
          </w:tcPr>
          <w:p w:rsidRPr="009946C7" w:rsidR="002F4CCA" w:rsidP="008D0FC8" w:rsidRDefault="002F4CCA" w14:paraId="3AC97050" w14:textId="77777777">
            <w:pPr>
              <w:pStyle w:val="ECATableText"/>
              <w:jc w:val="center"/>
              <w:rPr>
                <w:szCs w:val="20"/>
              </w:rPr>
            </w:pPr>
            <w:r w:rsidRPr="009946C7">
              <w:rPr>
                <w:rFonts w:cs="Arial"/>
                <w:color w:val="000000"/>
                <w:szCs w:val="20"/>
              </w:rPr>
              <w:t>15</w:t>
            </w:r>
          </w:p>
        </w:tc>
        <w:tc>
          <w:tcPr>
            <w:tcW w:w="503" w:type="pct"/>
            <w:vAlign w:val="bottom"/>
          </w:tcPr>
          <w:p w:rsidRPr="009946C7" w:rsidR="002F4CCA" w:rsidP="008D0FC8" w:rsidRDefault="002F4CCA" w14:paraId="5CE67119" w14:textId="77777777">
            <w:pPr>
              <w:pStyle w:val="ECATableText"/>
              <w:jc w:val="center"/>
              <w:rPr>
                <w:szCs w:val="20"/>
              </w:rPr>
            </w:pPr>
            <w:r w:rsidRPr="009946C7">
              <w:rPr>
                <w:rFonts w:cs="Arial"/>
                <w:color w:val="000000"/>
                <w:szCs w:val="20"/>
              </w:rPr>
              <w:t>18</w:t>
            </w:r>
          </w:p>
        </w:tc>
        <w:tc>
          <w:tcPr>
            <w:tcW w:w="504" w:type="pct"/>
            <w:vAlign w:val="bottom"/>
          </w:tcPr>
          <w:p w:rsidRPr="009946C7" w:rsidR="002F4CCA" w:rsidP="008D0FC8" w:rsidRDefault="002F4CCA" w14:paraId="0F8DA33A" w14:textId="77777777">
            <w:pPr>
              <w:pStyle w:val="ECATableText"/>
              <w:jc w:val="center"/>
              <w:rPr>
                <w:szCs w:val="20"/>
              </w:rPr>
            </w:pPr>
            <w:r w:rsidRPr="009946C7">
              <w:rPr>
                <w:rFonts w:cs="Arial"/>
                <w:color w:val="000000"/>
                <w:szCs w:val="20"/>
              </w:rPr>
              <w:t>22</w:t>
            </w:r>
          </w:p>
        </w:tc>
      </w:tr>
      <w:tr w:rsidRPr="009946C7" w:rsidR="002F4CCA" w:rsidTr="0030231C" w14:paraId="3ED5231D" w14:textId="77777777">
        <w:tc>
          <w:tcPr>
            <w:tcW w:w="1477" w:type="pct"/>
            <w:vAlign w:val="center"/>
          </w:tcPr>
          <w:p w:rsidRPr="009946C7" w:rsidR="002F4CCA" w:rsidP="008D0FC8" w:rsidRDefault="002F4CCA" w14:paraId="04B82B1C" w14:textId="77777777">
            <w:pPr>
              <w:pStyle w:val="ECATableText"/>
            </w:pPr>
            <w:r w:rsidRPr="009946C7">
              <w:t xml:space="preserve">  Electric Vehicles</w:t>
            </w:r>
          </w:p>
        </w:tc>
        <w:tc>
          <w:tcPr>
            <w:tcW w:w="320" w:type="pct"/>
            <w:vAlign w:val="center"/>
          </w:tcPr>
          <w:p w:rsidRPr="009946C7" w:rsidR="002F4CCA" w:rsidP="008D0FC8" w:rsidRDefault="002F4CCA" w14:paraId="285A91E9"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359C6F16" w14:textId="77777777">
            <w:pPr>
              <w:pStyle w:val="ECATableText"/>
              <w:jc w:val="center"/>
              <w:rPr>
                <w:szCs w:val="20"/>
              </w:rPr>
            </w:pPr>
            <w:r w:rsidRPr="009946C7">
              <w:rPr>
                <w:rFonts w:cs="Arial"/>
                <w:color w:val="000000"/>
                <w:szCs w:val="20"/>
              </w:rPr>
              <w:t>-</w:t>
            </w:r>
          </w:p>
        </w:tc>
        <w:tc>
          <w:tcPr>
            <w:tcW w:w="413" w:type="pct"/>
            <w:vAlign w:val="bottom"/>
          </w:tcPr>
          <w:p w:rsidRPr="009946C7" w:rsidR="002F4CCA" w:rsidP="008D0FC8" w:rsidRDefault="002F4CCA" w14:paraId="4D5E77DB" w14:textId="77777777">
            <w:pPr>
              <w:pStyle w:val="ECATableText"/>
              <w:jc w:val="center"/>
              <w:rPr>
                <w:szCs w:val="20"/>
              </w:rPr>
            </w:pPr>
            <w:r w:rsidRPr="009946C7">
              <w:rPr>
                <w:rFonts w:cs="Arial"/>
                <w:color w:val="000000"/>
                <w:szCs w:val="20"/>
              </w:rPr>
              <w:t>143</w:t>
            </w:r>
          </w:p>
        </w:tc>
        <w:tc>
          <w:tcPr>
            <w:tcW w:w="435" w:type="pct"/>
            <w:vAlign w:val="bottom"/>
          </w:tcPr>
          <w:p w:rsidRPr="009946C7" w:rsidR="002F4CCA" w:rsidP="008D0FC8" w:rsidRDefault="002F4CCA" w14:paraId="3C28F6BC" w14:textId="77777777">
            <w:pPr>
              <w:pStyle w:val="ECATableText"/>
              <w:jc w:val="center"/>
              <w:rPr>
                <w:szCs w:val="20"/>
              </w:rPr>
            </w:pPr>
            <w:r w:rsidRPr="009946C7">
              <w:rPr>
                <w:rFonts w:cs="Arial"/>
                <w:color w:val="000000"/>
                <w:szCs w:val="20"/>
              </w:rPr>
              <w:t>702</w:t>
            </w:r>
          </w:p>
        </w:tc>
        <w:tc>
          <w:tcPr>
            <w:tcW w:w="435" w:type="pct"/>
            <w:vAlign w:val="bottom"/>
          </w:tcPr>
          <w:p w:rsidRPr="009946C7" w:rsidR="002F4CCA" w:rsidP="008D0FC8" w:rsidRDefault="002F4CCA" w14:paraId="0A8E4C89" w14:textId="77777777">
            <w:pPr>
              <w:pStyle w:val="ECATableText"/>
              <w:jc w:val="center"/>
              <w:rPr>
                <w:szCs w:val="20"/>
              </w:rPr>
            </w:pPr>
            <w:r w:rsidRPr="009946C7">
              <w:rPr>
                <w:rFonts w:cs="Arial"/>
                <w:color w:val="000000"/>
                <w:szCs w:val="20"/>
              </w:rPr>
              <w:t>1,619</w:t>
            </w:r>
          </w:p>
        </w:tc>
        <w:tc>
          <w:tcPr>
            <w:tcW w:w="503" w:type="pct"/>
            <w:vAlign w:val="bottom"/>
          </w:tcPr>
          <w:p w:rsidRPr="009946C7" w:rsidR="002F4CCA" w:rsidP="008D0FC8" w:rsidRDefault="002F4CCA" w14:paraId="101AED21" w14:textId="77777777">
            <w:pPr>
              <w:pStyle w:val="ECATableText"/>
              <w:jc w:val="center"/>
              <w:rPr>
                <w:szCs w:val="20"/>
              </w:rPr>
            </w:pPr>
            <w:r w:rsidRPr="009946C7">
              <w:rPr>
                <w:rFonts w:cs="Arial"/>
                <w:color w:val="000000"/>
                <w:szCs w:val="20"/>
              </w:rPr>
              <w:t>2,954</w:t>
            </w:r>
          </w:p>
        </w:tc>
        <w:tc>
          <w:tcPr>
            <w:tcW w:w="503" w:type="pct"/>
            <w:vAlign w:val="bottom"/>
          </w:tcPr>
          <w:p w:rsidRPr="009946C7" w:rsidR="002F4CCA" w:rsidP="008D0FC8" w:rsidRDefault="002F4CCA" w14:paraId="7407B7CB" w14:textId="77777777">
            <w:pPr>
              <w:pStyle w:val="ECATableText"/>
              <w:jc w:val="center"/>
              <w:rPr>
                <w:szCs w:val="20"/>
              </w:rPr>
            </w:pPr>
            <w:r w:rsidRPr="009946C7">
              <w:rPr>
                <w:rFonts w:cs="Arial"/>
                <w:color w:val="000000"/>
                <w:szCs w:val="20"/>
              </w:rPr>
              <w:t>4,732</w:t>
            </w:r>
          </w:p>
        </w:tc>
        <w:tc>
          <w:tcPr>
            <w:tcW w:w="504" w:type="pct"/>
            <w:vAlign w:val="bottom"/>
          </w:tcPr>
          <w:p w:rsidRPr="009946C7" w:rsidR="002F4CCA" w:rsidP="008D0FC8" w:rsidRDefault="002F4CCA" w14:paraId="6722D869" w14:textId="77777777">
            <w:pPr>
              <w:pStyle w:val="ECATableText"/>
              <w:jc w:val="center"/>
              <w:rPr>
                <w:szCs w:val="20"/>
              </w:rPr>
            </w:pPr>
            <w:r w:rsidRPr="009946C7">
              <w:rPr>
                <w:rFonts w:cs="Arial"/>
                <w:color w:val="000000"/>
                <w:szCs w:val="20"/>
              </w:rPr>
              <w:t>6,944</w:t>
            </w:r>
          </w:p>
        </w:tc>
      </w:tr>
      <w:tr w:rsidRPr="009946C7" w:rsidR="002F4CCA" w:rsidTr="0030231C" w14:paraId="46E289E9" w14:textId="77777777">
        <w:tc>
          <w:tcPr>
            <w:tcW w:w="1477" w:type="pct"/>
            <w:vAlign w:val="center"/>
          </w:tcPr>
          <w:p w:rsidRPr="009946C7" w:rsidR="002F4CCA" w:rsidP="008D0FC8" w:rsidRDefault="002F4CCA" w14:paraId="11B0E9C1" w14:textId="77777777">
            <w:pPr>
              <w:pStyle w:val="ECATableText"/>
            </w:pPr>
            <w:r w:rsidRPr="009946C7">
              <w:t xml:space="preserve">  Exports</w:t>
            </w:r>
          </w:p>
        </w:tc>
        <w:tc>
          <w:tcPr>
            <w:tcW w:w="320" w:type="pct"/>
            <w:vAlign w:val="center"/>
          </w:tcPr>
          <w:p w:rsidRPr="009946C7" w:rsidR="002F4CCA" w:rsidP="008D0FC8" w:rsidRDefault="002F4CCA" w14:paraId="4B0438E6"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7C07BAB3" w14:textId="77777777">
            <w:pPr>
              <w:pStyle w:val="ECATableText"/>
              <w:jc w:val="center"/>
              <w:rPr>
                <w:szCs w:val="20"/>
              </w:rPr>
            </w:pPr>
            <w:r w:rsidRPr="009946C7">
              <w:rPr>
                <w:rFonts w:cs="Arial"/>
                <w:color w:val="000000"/>
                <w:szCs w:val="20"/>
              </w:rPr>
              <w:t>485</w:t>
            </w:r>
          </w:p>
        </w:tc>
        <w:tc>
          <w:tcPr>
            <w:tcW w:w="413" w:type="pct"/>
            <w:vAlign w:val="bottom"/>
          </w:tcPr>
          <w:p w:rsidRPr="009946C7" w:rsidR="002F4CCA" w:rsidP="008D0FC8" w:rsidRDefault="002F4CCA" w14:paraId="4F925B7D" w14:textId="77777777">
            <w:pPr>
              <w:pStyle w:val="ECATableText"/>
              <w:jc w:val="center"/>
              <w:rPr>
                <w:szCs w:val="20"/>
              </w:rPr>
            </w:pPr>
            <w:r w:rsidRPr="009946C7">
              <w:rPr>
                <w:rFonts w:cs="Arial"/>
                <w:color w:val="000000"/>
                <w:szCs w:val="20"/>
              </w:rPr>
              <w:t>2,151</w:t>
            </w:r>
          </w:p>
        </w:tc>
        <w:tc>
          <w:tcPr>
            <w:tcW w:w="435" w:type="pct"/>
            <w:vAlign w:val="bottom"/>
          </w:tcPr>
          <w:p w:rsidRPr="009946C7" w:rsidR="002F4CCA" w:rsidP="008D0FC8" w:rsidRDefault="002F4CCA" w14:paraId="3CCCAAFE" w14:textId="77777777">
            <w:pPr>
              <w:pStyle w:val="ECATableText"/>
              <w:jc w:val="center"/>
              <w:rPr>
                <w:szCs w:val="20"/>
              </w:rPr>
            </w:pPr>
            <w:r w:rsidRPr="009946C7">
              <w:rPr>
                <w:rFonts w:cs="Arial"/>
                <w:color w:val="000000"/>
                <w:szCs w:val="20"/>
              </w:rPr>
              <w:t>2,151</w:t>
            </w:r>
          </w:p>
        </w:tc>
        <w:tc>
          <w:tcPr>
            <w:tcW w:w="435" w:type="pct"/>
            <w:vAlign w:val="bottom"/>
          </w:tcPr>
          <w:p w:rsidRPr="009946C7" w:rsidR="002F4CCA" w:rsidP="008D0FC8" w:rsidRDefault="002F4CCA" w14:paraId="12C8B149" w14:textId="77777777">
            <w:pPr>
              <w:pStyle w:val="ECATableText"/>
              <w:jc w:val="center"/>
              <w:rPr>
                <w:szCs w:val="20"/>
              </w:rPr>
            </w:pPr>
            <w:r w:rsidRPr="009946C7">
              <w:rPr>
                <w:rFonts w:cs="Arial"/>
                <w:color w:val="000000"/>
                <w:szCs w:val="20"/>
              </w:rPr>
              <w:t>2,151</w:t>
            </w:r>
          </w:p>
        </w:tc>
        <w:tc>
          <w:tcPr>
            <w:tcW w:w="503" w:type="pct"/>
            <w:vAlign w:val="bottom"/>
          </w:tcPr>
          <w:p w:rsidRPr="009946C7" w:rsidR="002F4CCA" w:rsidP="008D0FC8" w:rsidRDefault="002F4CCA" w14:paraId="3845FD49" w14:textId="77777777">
            <w:pPr>
              <w:pStyle w:val="ECATableText"/>
              <w:jc w:val="center"/>
              <w:rPr>
                <w:szCs w:val="20"/>
              </w:rPr>
            </w:pPr>
            <w:r w:rsidRPr="009946C7">
              <w:rPr>
                <w:rFonts w:cs="Arial"/>
                <w:color w:val="000000"/>
                <w:szCs w:val="20"/>
              </w:rPr>
              <w:t>2,151</w:t>
            </w:r>
          </w:p>
        </w:tc>
        <w:tc>
          <w:tcPr>
            <w:tcW w:w="503" w:type="pct"/>
            <w:vAlign w:val="bottom"/>
          </w:tcPr>
          <w:p w:rsidRPr="009946C7" w:rsidR="002F4CCA" w:rsidP="008D0FC8" w:rsidRDefault="002F4CCA" w14:paraId="7012A319" w14:textId="77777777">
            <w:pPr>
              <w:pStyle w:val="ECATableText"/>
              <w:jc w:val="center"/>
              <w:rPr>
                <w:szCs w:val="20"/>
              </w:rPr>
            </w:pPr>
            <w:r w:rsidRPr="009946C7">
              <w:rPr>
                <w:rFonts w:cs="Arial"/>
                <w:color w:val="000000"/>
                <w:szCs w:val="20"/>
              </w:rPr>
              <w:t>2,151</w:t>
            </w:r>
          </w:p>
        </w:tc>
        <w:tc>
          <w:tcPr>
            <w:tcW w:w="504" w:type="pct"/>
            <w:vAlign w:val="bottom"/>
          </w:tcPr>
          <w:p w:rsidRPr="009946C7" w:rsidR="002F4CCA" w:rsidP="008D0FC8" w:rsidRDefault="002F4CCA" w14:paraId="1607DE29" w14:textId="77777777">
            <w:pPr>
              <w:pStyle w:val="ECATableText"/>
              <w:jc w:val="center"/>
              <w:rPr>
                <w:szCs w:val="20"/>
              </w:rPr>
            </w:pPr>
            <w:r w:rsidRPr="009946C7">
              <w:rPr>
                <w:rFonts w:cs="Arial"/>
                <w:color w:val="000000"/>
                <w:szCs w:val="20"/>
              </w:rPr>
              <w:t>2,151</w:t>
            </w:r>
          </w:p>
        </w:tc>
      </w:tr>
      <w:tr w:rsidRPr="009946C7" w:rsidR="002F4CCA" w:rsidTr="008D0FC8" w14:paraId="43892AC2" w14:textId="77777777">
        <w:tc>
          <w:tcPr>
            <w:tcW w:w="1477" w:type="pct"/>
            <w:shd w:val="clear" w:color="auto" w:fill="FDE8C8" w:themeFill="accent5" w:themeFillTint="33"/>
          </w:tcPr>
          <w:p w:rsidRPr="009946C7" w:rsidR="002F4CCA" w:rsidP="008D0FC8" w:rsidRDefault="002F4CCA" w14:paraId="7BD18044" w14:textId="77777777">
            <w:pPr>
              <w:pStyle w:val="ECATableText"/>
              <w:jc w:val="center"/>
              <w:rPr>
                <w:b/>
              </w:rPr>
            </w:pPr>
          </w:p>
        </w:tc>
        <w:tc>
          <w:tcPr>
            <w:tcW w:w="3523" w:type="pct"/>
            <w:gridSpan w:val="8"/>
            <w:shd w:val="clear" w:color="auto" w:fill="FDE8C8" w:themeFill="accent5" w:themeFillTint="33"/>
            <w:vAlign w:val="center"/>
          </w:tcPr>
          <w:p w:rsidRPr="009946C7" w:rsidR="002F4CCA" w:rsidP="008D0FC8" w:rsidRDefault="002F4CCA" w14:paraId="2F329BA1" w14:textId="25B51033">
            <w:pPr>
              <w:pStyle w:val="ECATableText"/>
              <w:jc w:val="center"/>
              <w:rPr>
                <w:b/>
              </w:rPr>
            </w:pPr>
            <w:r w:rsidRPr="009946C7">
              <w:rPr>
                <w:b/>
              </w:rPr>
              <w:t>Delayed transition</w:t>
            </w:r>
            <w:r w:rsidRPr="009946C7" w:rsidR="00DA2616">
              <w:rPr>
                <w:b/>
              </w:rPr>
              <w:t xml:space="preserve"> scenario</w:t>
            </w:r>
          </w:p>
        </w:tc>
      </w:tr>
      <w:tr w:rsidRPr="009946C7" w:rsidR="002F4CCA" w:rsidTr="0030231C" w14:paraId="4F73ADA4" w14:textId="77777777">
        <w:tc>
          <w:tcPr>
            <w:tcW w:w="1477" w:type="pct"/>
            <w:vAlign w:val="center"/>
          </w:tcPr>
          <w:p w:rsidRPr="009946C7" w:rsidR="002F4CCA" w:rsidP="008D0FC8" w:rsidRDefault="002F4CCA" w14:paraId="003A21F5" w14:textId="77777777">
            <w:pPr>
              <w:pStyle w:val="ECATableText"/>
              <w:rPr>
                <w:b/>
                <w:color w:val="E28C05" w:themeColor="accent5"/>
              </w:rPr>
            </w:pPr>
            <w:r w:rsidRPr="009946C7">
              <w:rPr>
                <w:b/>
                <w:color w:val="E28C05" w:themeColor="accent5"/>
              </w:rPr>
              <w:t>Sent-out energy demand</w:t>
            </w:r>
          </w:p>
        </w:tc>
        <w:tc>
          <w:tcPr>
            <w:tcW w:w="320" w:type="pct"/>
            <w:vAlign w:val="center"/>
          </w:tcPr>
          <w:p w:rsidRPr="009946C7" w:rsidR="002F4CCA" w:rsidP="008D0FC8" w:rsidRDefault="002F4CCA" w14:paraId="51356070" w14:textId="77777777">
            <w:pPr>
              <w:pStyle w:val="ECATableText"/>
              <w:rPr>
                <w:b/>
                <w:i/>
                <w:iCs/>
                <w:color w:val="E28C05" w:themeColor="accent5"/>
                <w:sz w:val="18"/>
                <w:szCs w:val="20"/>
              </w:rPr>
            </w:pPr>
            <w:r w:rsidRPr="009946C7">
              <w:rPr>
                <w:b/>
                <w:i/>
                <w:iCs/>
                <w:color w:val="E28C05" w:themeColor="accent5"/>
                <w:sz w:val="18"/>
                <w:szCs w:val="20"/>
              </w:rPr>
              <w:t>GWh</w:t>
            </w:r>
          </w:p>
        </w:tc>
        <w:tc>
          <w:tcPr>
            <w:tcW w:w="410" w:type="pct"/>
            <w:vAlign w:val="center"/>
          </w:tcPr>
          <w:p w:rsidRPr="009946C7" w:rsidR="002F4CCA" w:rsidP="008D0FC8" w:rsidRDefault="002F4CCA" w14:paraId="07C17784" w14:textId="77777777">
            <w:pPr>
              <w:pStyle w:val="ECATableText"/>
              <w:jc w:val="center"/>
              <w:rPr>
                <w:b/>
                <w:color w:val="E28C05" w:themeColor="accent5"/>
              </w:rPr>
            </w:pPr>
            <w:r w:rsidRPr="009946C7">
              <w:rPr>
                <w:b/>
                <w:color w:val="E28C05" w:themeColor="accent5"/>
              </w:rPr>
              <w:t>6,012</w:t>
            </w:r>
          </w:p>
        </w:tc>
        <w:tc>
          <w:tcPr>
            <w:tcW w:w="413" w:type="pct"/>
            <w:vAlign w:val="center"/>
          </w:tcPr>
          <w:p w:rsidRPr="009946C7" w:rsidR="002F4CCA" w:rsidP="008D0FC8" w:rsidRDefault="002F4CCA" w14:paraId="2412C81D" w14:textId="77777777">
            <w:pPr>
              <w:pStyle w:val="ECATableText"/>
              <w:jc w:val="center"/>
              <w:rPr>
                <w:b/>
                <w:color w:val="E28C05" w:themeColor="accent5"/>
              </w:rPr>
            </w:pPr>
            <w:r w:rsidRPr="009946C7">
              <w:rPr>
                <w:b/>
                <w:color w:val="E28C05" w:themeColor="accent5"/>
              </w:rPr>
              <w:t>7,490</w:t>
            </w:r>
          </w:p>
        </w:tc>
        <w:tc>
          <w:tcPr>
            <w:tcW w:w="435" w:type="pct"/>
            <w:vAlign w:val="center"/>
          </w:tcPr>
          <w:p w:rsidRPr="009946C7" w:rsidR="002F4CCA" w:rsidP="008D0FC8" w:rsidRDefault="002F4CCA" w14:paraId="7F93CD1C" w14:textId="77777777">
            <w:pPr>
              <w:pStyle w:val="ECATableText"/>
              <w:jc w:val="center"/>
              <w:rPr>
                <w:b/>
                <w:color w:val="E28C05" w:themeColor="accent5"/>
              </w:rPr>
            </w:pPr>
            <w:r w:rsidRPr="009946C7">
              <w:rPr>
                <w:b/>
                <w:color w:val="E28C05" w:themeColor="accent5"/>
              </w:rPr>
              <w:t>14,451</w:t>
            </w:r>
          </w:p>
        </w:tc>
        <w:tc>
          <w:tcPr>
            <w:tcW w:w="435" w:type="pct"/>
            <w:vAlign w:val="center"/>
          </w:tcPr>
          <w:p w:rsidRPr="009946C7" w:rsidR="002F4CCA" w:rsidP="008D0FC8" w:rsidRDefault="002F4CCA" w14:paraId="64309D70" w14:textId="77777777">
            <w:pPr>
              <w:pStyle w:val="ECATableText"/>
              <w:jc w:val="center"/>
              <w:rPr>
                <w:b/>
                <w:color w:val="E28C05" w:themeColor="accent5"/>
              </w:rPr>
            </w:pPr>
            <w:r w:rsidRPr="009946C7">
              <w:rPr>
                <w:b/>
                <w:color w:val="E28C05" w:themeColor="accent5"/>
              </w:rPr>
              <w:t>24,736</w:t>
            </w:r>
          </w:p>
        </w:tc>
        <w:tc>
          <w:tcPr>
            <w:tcW w:w="503" w:type="pct"/>
            <w:vAlign w:val="center"/>
          </w:tcPr>
          <w:p w:rsidRPr="009946C7" w:rsidR="002F4CCA" w:rsidP="008D0FC8" w:rsidRDefault="002F4CCA" w14:paraId="3814ABAD" w14:textId="77777777">
            <w:pPr>
              <w:pStyle w:val="ECATableText"/>
              <w:jc w:val="center"/>
              <w:rPr>
                <w:b/>
                <w:color w:val="E28C05" w:themeColor="accent5"/>
              </w:rPr>
            </w:pPr>
            <w:r w:rsidRPr="009946C7">
              <w:rPr>
                <w:b/>
                <w:color w:val="E28C05" w:themeColor="accent5"/>
              </w:rPr>
              <w:t>39,678</w:t>
            </w:r>
          </w:p>
        </w:tc>
        <w:tc>
          <w:tcPr>
            <w:tcW w:w="503" w:type="pct"/>
            <w:vAlign w:val="center"/>
          </w:tcPr>
          <w:p w:rsidRPr="009946C7" w:rsidR="002F4CCA" w:rsidP="008D0FC8" w:rsidRDefault="002F4CCA" w14:paraId="0C0AEB76" w14:textId="77777777">
            <w:pPr>
              <w:pStyle w:val="ECATableText"/>
              <w:jc w:val="center"/>
              <w:rPr>
                <w:b/>
                <w:color w:val="E28C05" w:themeColor="accent5"/>
              </w:rPr>
            </w:pPr>
            <w:r w:rsidRPr="009946C7">
              <w:rPr>
                <w:b/>
                <w:color w:val="E28C05" w:themeColor="accent5"/>
              </w:rPr>
              <w:t>52,621</w:t>
            </w:r>
          </w:p>
        </w:tc>
        <w:tc>
          <w:tcPr>
            <w:tcW w:w="504" w:type="pct"/>
            <w:vAlign w:val="center"/>
          </w:tcPr>
          <w:p w:rsidRPr="009946C7" w:rsidR="002F4CCA" w:rsidP="008D0FC8" w:rsidRDefault="002F4CCA" w14:paraId="19F7B8A7" w14:textId="77777777">
            <w:pPr>
              <w:pStyle w:val="ECATableText"/>
              <w:jc w:val="center"/>
              <w:rPr>
                <w:b/>
                <w:color w:val="E28C05" w:themeColor="accent5"/>
              </w:rPr>
            </w:pPr>
            <w:r w:rsidRPr="009946C7">
              <w:rPr>
                <w:b/>
                <w:color w:val="E28C05" w:themeColor="accent5"/>
              </w:rPr>
              <w:t>69,131</w:t>
            </w:r>
          </w:p>
        </w:tc>
      </w:tr>
      <w:tr w:rsidRPr="009946C7" w:rsidR="002F4CCA" w:rsidTr="0030231C" w14:paraId="1257F445" w14:textId="77777777">
        <w:tc>
          <w:tcPr>
            <w:tcW w:w="1477" w:type="pct"/>
            <w:vAlign w:val="center"/>
          </w:tcPr>
          <w:p w:rsidRPr="009946C7" w:rsidR="002F4CCA" w:rsidP="008D0FC8" w:rsidRDefault="002F4CCA" w14:paraId="23D957A7" w14:textId="77777777">
            <w:pPr>
              <w:pStyle w:val="ECATableText"/>
              <w:rPr>
                <w:b/>
                <w:color w:val="E28C05" w:themeColor="accent5"/>
              </w:rPr>
            </w:pPr>
            <w:r w:rsidRPr="009946C7">
              <w:rPr>
                <w:b/>
                <w:color w:val="E28C05" w:themeColor="accent5"/>
              </w:rPr>
              <w:t>Sent-out peak demand</w:t>
            </w:r>
          </w:p>
        </w:tc>
        <w:tc>
          <w:tcPr>
            <w:tcW w:w="320" w:type="pct"/>
            <w:vAlign w:val="center"/>
          </w:tcPr>
          <w:p w:rsidRPr="009946C7" w:rsidR="002F4CCA" w:rsidP="008D0FC8" w:rsidRDefault="002F4CCA" w14:paraId="64046ACC" w14:textId="77777777">
            <w:pPr>
              <w:pStyle w:val="ECATableText"/>
              <w:rPr>
                <w:b/>
                <w:i/>
                <w:iCs/>
                <w:color w:val="E28C05" w:themeColor="accent5"/>
                <w:sz w:val="18"/>
                <w:szCs w:val="20"/>
              </w:rPr>
            </w:pPr>
            <w:r w:rsidRPr="009946C7">
              <w:rPr>
                <w:b/>
                <w:i/>
                <w:iCs/>
                <w:color w:val="E28C05" w:themeColor="accent5"/>
                <w:sz w:val="18"/>
                <w:szCs w:val="20"/>
              </w:rPr>
              <w:t>MW</w:t>
            </w:r>
          </w:p>
        </w:tc>
        <w:tc>
          <w:tcPr>
            <w:tcW w:w="410" w:type="pct"/>
            <w:vAlign w:val="center"/>
          </w:tcPr>
          <w:p w:rsidRPr="009946C7" w:rsidR="002F4CCA" w:rsidP="008D0FC8" w:rsidRDefault="002F4CCA" w14:paraId="1881F8BE" w14:textId="77777777">
            <w:pPr>
              <w:pStyle w:val="ECATableText"/>
              <w:jc w:val="center"/>
              <w:rPr>
                <w:b/>
                <w:color w:val="E28C05" w:themeColor="accent5"/>
              </w:rPr>
            </w:pPr>
            <w:r w:rsidRPr="009946C7">
              <w:rPr>
                <w:b/>
                <w:color w:val="E28C05" w:themeColor="accent5"/>
              </w:rPr>
              <w:t>988</w:t>
            </w:r>
          </w:p>
        </w:tc>
        <w:tc>
          <w:tcPr>
            <w:tcW w:w="413" w:type="pct"/>
            <w:vAlign w:val="center"/>
          </w:tcPr>
          <w:p w:rsidRPr="009946C7" w:rsidR="002F4CCA" w:rsidP="008D0FC8" w:rsidRDefault="002F4CCA" w14:paraId="4D304253" w14:textId="77777777">
            <w:pPr>
              <w:pStyle w:val="ECATableText"/>
              <w:jc w:val="center"/>
              <w:rPr>
                <w:b/>
                <w:color w:val="E28C05" w:themeColor="accent5"/>
              </w:rPr>
            </w:pPr>
            <w:r w:rsidRPr="009946C7">
              <w:rPr>
                <w:b/>
                <w:color w:val="E28C05" w:themeColor="accent5"/>
              </w:rPr>
              <w:t>1,312</w:t>
            </w:r>
          </w:p>
        </w:tc>
        <w:tc>
          <w:tcPr>
            <w:tcW w:w="435" w:type="pct"/>
            <w:vAlign w:val="center"/>
          </w:tcPr>
          <w:p w:rsidRPr="009946C7" w:rsidR="002F4CCA" w:rsidP="008D0FC8" w:rsidRDefault="002F4CCA" w14:paraId="4F6D57EC" w14:textId="77777777">
            <w:pPr>
              <w:pStyle w:val="ECATableText"/>
              <w:jc w:val="center"/>
              <w:rPr>
                <w:b/>
                <w:color w:val="E28C05" w:themeColor="accent5"/>
              </w:rPr>
            </w:pPr>
            <w:r w:rsidRPr="009946C7">
              <w:rPr>
                <w:b/>
                <w:color w:val="E28C05" w:themeColor="accent5"/>
              </w:rPr>
              <w:t>2,403</w:t>
            </w:r>
          </w:p>
        </w:tc>
        <w:tc>
          <w:tcPr>
            <w:tcW w:w="435" w:type="pct"/>
            <w:vAlign w:val="center"/>
          </w:tcPr>
          <w:p w:rsidRPr="009946C7" w:rsidR="002F4CCA" w:rsidP="008D0FC8" w:rsidRDefault="002F4CCA" w14:paraId="30D2D68C" w14:textId="77777777">
            <w:pPr>
              <w:pStyle w:val="ECATableText"/>
              <w:jc w:val="center"/>
              <w:rPr>
                <w:b/>
                <w:color w:val="E28C05" w:themeColor="accent5"/>
              </w:rPr>
            </w:pPr>
            <w:r w:rsidRPr="009946C7">
              <w:rPr>
                <w:b/>
                <w:color w:val="E28C05" w:themeColor="accent5"/>
              </w:rPr>
              <w:t>3,985</w:t>
            </w:r>
          </w:p>
        </w:tc>
        <w:tc>
          <w:tcPr>
            <w:tcW w:w="503" w:type="pct"/>
            <w:vAlign w:val="center"/>
          </w:tcPr>
          <w:p w:rsidRPr="009946C7" w:rsidR="002F4CCA" w:rsidP="008D0FC8" w:rsidRDefault="002F4CCA" w14:paraId="237D7C39" w14:textId="77777777">
            <w:pPr>
              <w:pStyle w:val="ECATableText"/>
              <w:jc w:val="center"/>
              <w:rPr>
                <w:b/>
                <w:color w:val="E28C05" w:themeColor="accent5"/>
              </w:rPr>
            </w:pPr>
            <w:r w:rsidRPr="009946C7">
              <w:rPr>
                <w:b/>
                <w:color w:val="E28C05" w:themeColor="accent5"/>
              </w:rPr>
              <w:t>6,252</w:t>
            </w:r>
          </w:p>
        </w:tc>
        <w:tc>
          <w:tcPr>
            <w:tcW w:w="503" w:type="pct"/>
            <w:vAlign w:val="center"/>
          </w:tcPr>
          <w:p w:rsidRPr="009946C7" w:rsidR="002F4CCA" w:rsidP="008D0FC8" w:rsidRDefault="002F4CCA" w14:paraId="20135580" w14:textId="77777777">
            <w:pPr>
              <w:pStyle w:val="ECATableText"/>
              <w:jc w:val="center"/>
              <w:rPr>
                <w:b/>
                <w:color w:val="E28C05" w:themeColor="accent5"/>
              </w:rPr>
            </w:pPr>
            <w:r w:rsidRPr="009946C7">
              <w:rPr>
                <w:b/>
                <w:color w:val="E28C05" w:themeColor="accent5"/>
              </w:rPr>
              <w:t>8,418</w:t>
            </w:r>
          </w:p>
        </w:tc>
        <w:tc>
          <w:tcPr>
            <w:tcW w:w="504" w:type="pct"/>
            <w:vAlign w:val="center"/>
          </w:tcPr>
          <w:p w:rsidRPr="009946C7" w:rsidR="002F4CCA" w:rsidP="008D0FC8" w:rsidRDefault="002F4CCA" w14:paraId="20C3CB38" w14:textId="77777777">
            <w:pPr>
              <w:pStyle w:val="ECATableText"/>
              <w:jc w:val="center"/>
              <w:rPr>
                <w:b/>
                <w:color w:val="E28C05" w:themeColor="accent5"/>
              </w:rPr>
            </w:pPr>
            <w:r w:rsidRPr="009946C7">
              <w:rPr>
                <w:b/>
                <w:color w:val="E28C05" w:themeColor="accent5"/>
              </w:rPr>
              <w:t>11,178</w:t>
            </w:r>
          </w:p>
        </w:tc>
      </w:tr>
      <w:tr w:rsidRPr="009946C7" w:rsidR="002F4CCA" w:rsidTr="0030231C" w14:paraId="1C176063" w14:textId="77777777">
        <w:tc>
          <w:tcPr>
            <w:tcW w:w="1477" w:type="pct"/>
            <w:vAlign w:val="center"/>
          </w:tcPr>
          <w:p w:rsidRPr="009946C7" w:rsidR="002F4CCA" w:rsidP="008D0FC8" w:rsidRDefault="002F4CCA" w14:paraId="5342B523" w14:textId="77777777">
            <w:pPr>
              <w:pStyle w:val="ECATableText"/>
              <w:rPr>
                <w:b/>
                <w:color w:val="E28C05" w:themeColor="accent5"/>
              </w:rPr>
            </w:pPr>
            <w:r w:rsidRPr="009946C7">
              <w:rPr>
                <w:b/>
                <w:color w:val="E28C05" w:themeColor="accent5"/>
              </w:rPr>
              <w:t>Load factor</w:t>
            </w:r>
          </w:p>
        </w:tc>
        <w:tc>
          <w:tcPr>
            <w:tcW w:w="320" w:type="pct"/>
            <w:vAlign w:val="center"/>
          </w:tcPr>
          <w:p w:rsidRPr="009946C7" w:rsidR="002F4CCA" w:rsidP="008D0FC8" w:rsidRDefault="002F4CCA" w14:paraId="412BD0CA" w14:textId="77777777">
            <w:pPr>
              <w:pStyle w:val="ECATableText"/>
              <w:rPr>
                <w:b/>
                <w:i/>
                <w:iCs/>
                <w:color w:val="E28C05" w:themeColor="accent5"/>
                <w:sz w:val="18"/>
                <w:szCs w:val="20"/>
              </w:rPr>
            </w:pPr>
            <w:r w:rsidRPr="009946C7">
              <w:rPr>
                <w:b/>
                <w:i/>
                <w:iCs/>
                <w:color w:val="E28C05" w:themeColor="accent5"/>
                <w:sz w:val="18"/>
                <w:szCs w:val="20"/>
              </w:rPr>
              <w:t>%</w:t>
            </w:r>
          </w:p>
        </w:tc>
        <w:tc>
          <w:tcPr>
            <w:tcW w:w="410" w:type="pct"/>
            <w:vAlign w:val="center"/>
          </w:tcPr>
          <w:p w:rsidRPr="009946C7" w:rsidR="002F4CCA" w:rsidP="008D0FC8" w:rsidRDefault="002F4CCA" w14:paraId="48F59D64" w14:textId="77777777">
            <w:pPr>
              <w:pStyle w:val="ECATableText"/>
              <w:jc w:val="center"/>
              <w:rPr>
                <w:b/>
                <w:color w:val="E28C05" w:themeColor="accent5"/>
              </w:rPr>
            </w:pPr>
            <w:r w:rsidRPr="009946C7">
              <w:rPr>
                <w:b/>
                <w:color w:val="E28C05" w:themeColor="accent5"/>
              </w:rPr>
              <w:t>69.5%</w:t>
            </w:r>
          </w:p>
        </w:tc>
        <w:tc>
          <w:tcPr>
            <w:tcW w:w="413" w:type="pct"/>
            <w:vAlign w:val="center"/>
          </w:tcPr>
          <w:p w:rsidRPr="009946C7" w:rsidR="002F4CCA" w:rsidP="008D0FC8" w:rsidRDefault="002F4CCA" w14:paraId="11A3CE29" w14:textId="77777777">
            <w:pPr>
              <w:pStyle w:val="ECATableText"/>
              <w:jc w:val="center"/>
              <w:rPr>
                <w:b/>
                <w:color w:val="E28C05" w:themeColor="accent5"/>
              </w:rPr>
            </w:pPr>
            <w:r w:rsidRPr="009946C7">
              <w:rPr>
                <w:b/>
                <w:color w:val="E28C05" w:themeColor="accent5"/>
              </w:rPr>
              <w:t>65.2%</w:t>
            </w:r>
          </w:p>
        </w:tc>
        <w:tc>
          <w:tcPr>
            <w:tcW w:w="435" w:type="pct"/>
            <w:vAlign w:val="center"/>
          </w:tcPr>
          <w:p w:rsidRPr="009946C7" w:rsidR="002F4CCA" w:rsidP="008D0FC8" w:rsidRDefault="002F4CCA" w14:paraId="5428C3A6" w14:textId="77777777">
            <w:pPr>
              <w:pStyle w:val="ECATableText"/>
              <w:jc w:val="center"/>
              <w:rPr>
                <w:b/>
                <w:color w:val="E28C05" w:themeColor="accent5"/>
              </w:rPr>
            </w:pPr>
            <w:r w:rsidRPr="009946C7">
              <w:rPr>
                <w:b/>
                <w:color w:val="E28C05" w:themeColor="accent5"/>
              </w:rPr>
              <w:t>68.7%</w:t>
            </w:r>
          </w:p>
        </w:tc>
        <w:tc>
          <w:tcPr>
            <w:tcW w:w="435" w:type="pct"/>
            <w:vAlign w:val="center"/>
          </w:tcPr>
          <w:p w:rsidRPr="009946C7" w:rsidR="002F4CCA" w:rsidP="008D0FC8" w:rsidRDefault="002F4CCA" w14:paraId="3AE69F75" w14:textId="77777777">
            <w:pPr>
              <w:pStyle w:val="ECATableText"/>
              <w:jc w:val="center"/>
              <w:rPr>
                <w:b/>
                <w:color w:val="E28C05" w:themeColor="accent5"/>
              </w:rPr>
            </w:pPr>
            <w:r w:rsidRPr="009946C7">
              <w:rPr>
                <w:b/>
                <w:color w:val="E28C05" w:themeColor="accent5"/>
              </w:rPr>
              <w:t>70.9%</w:t>
            </w:r>
          </w:p>
        </w:tc>
        <w:tc>
          <w:tcPr>
            <w:tcW w:w="503" w:type="pct"/>
            <w:vAlign w:val="center"/>
          </w:tcPr>
          <w:p w:rsidRPr="009946C7" w:rsidR="002F4CCA" w:rsidP="008D0FC8" w:rsidRDefault="002F4CCA" w14:paraId="3C80116A" w14:textId="77777777">
            <w:pPr>
              <w:pStyle w:val="ECATableText"/>
              <w:jc w:val="center"/>
              <w:rPr>
                <w:b/>
                <w:color w:val="E28C05" w:themeColor="accent5"/>
              </w:rPr>
            </w:pPr>
            <w:r w:rsidRPr="009946C7">
              <w:rPr>
                <w:b/>
                <w:color w:val="E28C05" w:themeColor="accent5"/>
              </w:rPr>
              <w:t>72.4%</w:t>
            </w:r>
          </w:p>
        </w:tc>
        <w:tc>
          <w:tcPr>
            <w:tcW w:w="503" w:type="pct"/>
            <w:vAlign w:val="center"/>
          </w:tcPr>
          <w:p w:rsidRPr="009946C7" w:rsidR="002F4CCA" w:rsidP="008D0FC8" w:rsidRDefault="002F4CCA" w14:paraId="1828D50B" w14:textId="77777777">
            <w:pPr>
              <w:pStyle w:val="ECATableText"/>
              <w:jc w:val="center"/>
              <w:rPr>
                <w:b/>
                <w:color w:val="E28C05" w:themeColor="accent5"/>
              </w:rPr>
            </w:pPr>
            <w:r w:rsidRPr="009946C7">
              <w:rPr>
                <w:b/>
                <w:color w:val="E28C05" w:themeColor="accent5"/>
              </w:rPr>
              <w:t>71.4%</w:t>
            </w:r>
          </w:p>
        </w:tc>
        <w:tc>
          <w:tcPr>
            <w:tcW w:w="504" w:type="pct"/>
            <w:vAlign w:val="center"/>
          </w:tcPr>
          <w:p w:rsidRPr="009946C7" w:rsidR="002F4CCA" w:rsidP="008D0FC8" w:rsidRDefault="002F4CCA" w14:paraId="7181D00C" w14:textId="77777777">
            <w:pPr>
              <w:pStyle w:val="ECATableText"/>
              <w:jc w:val="center"/>
              <w:rPr>
                <w:b/>
                <w:color w:val="E28C05" w:themeColor="accent5"/>
              </w:rPr>
            </w:pPr>
            <w:r w:rsidRPr="009946C7">
              <w:rPr>
                <w:b/>
                <w:color w:val="E28C05" w:themeColor="accent5"/>
              </w:rPr>
              <w:t>70.6%</w:t>
            </w:r>
          </w:p>
        </w:tc>
      </w:tr>
      <w:tr w:rsidRPr="009946C7" w:rsidR="002F4CCA" w:rsidTr="0030231C" w14:paraId="09E85686" w14:textId="77777777">
        <w:tc>
          <w:tcPr>
            <w:tcW w:w="1477" w:type="pct"/>
            <w:vAlign w:val="center"/>
          </w:tcPr>
          <w:p w:rsidRPr="009946C7" w:rsidR="002F4CCA" w:rsidP="008D0FC8" w:rsidRDefault="002F4CCA" w14:paraId="47D96B8A" w14:textId="77777777">
            <w:pPr>
              <w:pStyle w:val="ECATableText"/>
              <w:rPr>
                <w:b/>
              </w:rPr>
            </w:pPr>
            <w:r w:rsidRPr="009946C7">
              <w:rPr>
                <w:b/>
              </w:rPr>
              <w:t xml:space="preserve"> Energy sales</w:t>
            </w:r>
          </w:p>
        </w:tc>
        <w:tc>
          <w:tcPr>
            <w:tcW w:w="320" w:type="pct"/>
            <w:vAlign w:val="center"/>
          </w:tcPr>
          <w:p w:rsidRPr="009946C7" w:rsidR="002F4CCA" w:rsidP="008D0FC8" w:rsidRDefault="002F4CCA" w14:paraId="7AFF6219" w14:textId="77777777">
            <w:pPr>
              <w:pStyle w:val="ECATableText"/>
              <w:rPr>
                <w:b/>
                <w:i/>
                <w:iCs/>
                <w:sz w:val="18"/>
                <w:szCs w:val="20"/>
              </w:rPr>
            </w:pPr>
            <w:r w:rsidRPr="009946C7">
              <w:rPr>
                <w:b/>
                <w:i/>
                <w:iCs/>
                <w:sz w:val="18"/>
                <w:szCs w:val="20"/>
              </w:rPr>
              <w:t>GWh</w:t>
            </w:r>
          </w:p>
        </w:tc>
        <w:tc>
          <w:tcPr>
            <w:tcW w:w="410" w:type="pct"/>
            <w:vAlign w:val="bottom"/>
          </w:tcPr>
          <w:p w:rsidRPr="009946C7" w:rsidR="002F4CCA" w:rsidP="008D0FC8" w:rsidRDefault="002F4CCA" w14:paraId="32635889" w14:textId="77777777">
            <w:pPr>
              <w:pStyle w:val="ECATableText"/>
              <w:jc w:val="center"/>
              <w:rPr>
                <w:b/>
                <w:bCs/>
                <w:szCs w:val="20"/>
              </w:rPr>
            </w:pPr>
            <w:r w:rsidRPr="009946C7">
              <w:rPr>
                <w:rFonts w:cs="Arial"/>
                <w:b/>
                <w:bCs/>
                <w:color w:val="000000"/>
                <w:szCs w:val="20"/>
              </w:rPr>
              <w:t>4,815</w:t>
            </w:r>
          </w:p>
        </w:tc>
        <w:tc>
          <w:tcPr>
            <w:tcW w:w="413" w:type="pct"/>
            <w:vAlign w:val="bottom"/>
          </w:tcPr>
          <w:p w:rsidRPr="009946C7" w:rsidR="002F4CCA" w:rsidP="008D0FC8" w:rsidRDefault="002F4CCA" w14:paraId="28485890" w14:textId="77777777">
            <w:pPr>
              <w:pStyle w:val="ECATableText"/>
              <w:jc w:val="center"/>
              <w:rPr>
                <w:b/>
                <w:bCs/>
                <w:szCs w:val="20"/>
              </w:rPr>
            </w:pPr>
            <w:r w:rsidRPr="009946C7">
              <w:rPr>
                <w:rFonts w:cs="Arial"/>
                <w:b/>
                <w:bCs/>
                <w:color w:val="000000"/>
                <w:szCs w:val="20"/>
              </w:rPr>
              <w:t>6,038</w:t>
            </w:r>
          </w:p>
        </w:tc>
        <w:tc>
          <w:tcPr>
            <w:tcW w:w="435" w:type="pct"/>
            <w:vAlign w:val="bottom"/>
          </w:tcPr>
          <w:p w:rsidRPr="009946C7" w:rsidR="002F4CCA" w:rsidP="008D0FC8" w:rsidRDefault="002F4CCA" w14:paraId="7A7A4927" w14:textId="77777777">
            <w:pPr>
              <w:pStyle w:val="ECATableText"/>
              <w:jc w:val="center"/>
              <w:rPr>
                <w:b/>
                <w:bCs/>
                <w:szCs w:val="20"/>
              </w:rPr>
            </w:pPr>
            <w:r w:rsidRPr="009946C7">
              <w:rPr>
                <w:rFonts w:cs="Arial"/>
                <w:b/>
                <w:bCs/>
                <w:color w:val="000000"/>
                <w:szCs w:val="20"/>
              </w:rPr>
              <w:t>11,890</w:t>
            </w:r>
          </w:p>
        </w:tc>
        <w:tc>
          <w:tcPr>
            <w:tcW w:w="435" w:type="pct"/>
            <w:vAlign w:val="bottom"/>
          </w:tcPr>
          <w:p w:rsidRPr="009946C7" w:rsidR="002F4CCA" w:rsidP="008D0FC8" w:rsidRDefault="002F4CCA" w14:paraId="405549E4" w14:textId="77777777">
            <w:pPr>
              <w:pStyle w:val="ECATableText"/>
              <w:jc w:val="center"/>
              <w:rPr>
                <w:b/>
                <w:bCs/>
                <w:szCs w:val="20"/>
              </w:rPr>
            </w:pPr>
            <w:r w:rsidRPr="009946C7">
              <w:rPr>
                <w:rFonts w:cs="Arial"/>
                <w:b/>
                <w:bCs/>
                <w:color w:val="000000"/>
                <w:szCs w:val="20"/>
              </w:rPr>
              <w:t>20,741</w:t>
            </w:r>
          </w:p>
        </w:tc>
        <w:tc>
          <w:tcPr>
            <w:tcW w:w="503" w:type="pct"/>
            <w:vAlign w:val="bottom"/>
          </w:tcPr>
          <w:p w:rsidRPr="009946C7" w:rsidR="002F4CCA" w:rsidP="008D0FC8" w:rsidRDefault="002F4CCA" w14:paraId="230078E3" w14:textId="77777777">
            <w:pPr>
              <w:pStyle w:val="ECATableText"/>
              <w:jc w:val="center"/>
              <w:rPr>
                <w:b/>
                <w:bCs/>
                <w:szCs w:val="20"/>
              </w:rPr>
            </w:pPr>
            <w:r w:rsidRPr="009946C7">
              <w:rPr>
                <w:rFonts w:cs="Arial"/>
                <w:b/>
                <w:bCs/>
                <w:color w:val="000000"/>
                <w:szCs w:val="20"/>
              </w:rPr>
              <w:t>33,837</w:t>
            </w:r>
          </w:p>
        </w:tc>
        <w:tc>
          <w:tcPr>
            <w:tcW w:w="503" w:type="pct"/>
            <w:vAlign w:val="bottom"/>
          </w:tcPr>
          <w:p w:rsidRPr="009946C7" w:rsidR="002F4CCA" w:rsidP="008D0FC8" w:rsidRDefault="002F4CCA" w14:paraId="642A53C3" w14:textId="77777777">
            <w:pPr>
              <w:pStyle w:val="ECATableText"/>
              <w:jc w:val="center"/>
              <w:rPr>
                <w:b/>
                <w:bCs/>
                <w:szCs w:val="20"/>
              </w:rPr>
            </w:pPr>
            <w:r w:rsidRPr="009946C7">
              <w:rPr>
                <w:rFonts w:cs="Arial"/>
                <w:b/>
                <w:bCs/>
                <w:color w:val="000000"/>
                <w:szCs w:val="20"/>
              </w:rPr>
              <w:t>44,756</w:t>
            </w:r>
          </w:p>
        </w:tc>
        <w:tc>
          <w:tcPr>
            <w:tcW w:w="504" w:type="pct"/>
            <w:vAlign w:val="bottom"/>
          </w:tcPr>
          <w:p w:rsidRPr="009946C7" w:rsidR="002F4CCA" w:rsidP="008D0FC8" w:rsidRDefault="002F4CCA" w14:paraId="46DC3BA0" w14:textId="77777777">
            <w:pPr>
              <w:pStyle w:val="ECATableText"/>
              <w:jc w:val="center"/>
              <w:rPr>
                <w:b/>
                <w:bCs/>
                <w:szCs w:val="20"/>
              </w:rPr>
            </w:pPr>
            <w:r w:rsidRPr="009946C7">
              <w:rPr>
                <w:rFonts w:cs="Arial"/>
                <w:b/>
                <w:bCs/>
                <w:color w:val="000000"/>
                <w:szCs w:val="20"/>
              </w:rPr>
              <w:t>58,807</w:t>
            </w:r>
          </w:p>
        </w:tc>
      </w:tr>
      <w:tr w:rsidRPr="009946C7" w:rsidR="002F4CCA" w:rsidTr="0030231C" w14:paraId="12A6A0E7" w14:textId="77777777">
        <w:tc>
          <w:tcPr>
            <w:tcW w:w="1477" w:type="pct"/>
            <w:vAlign w:val="center"/>
          </w:tcPr>
          <w:p w:rsidRPr="009946C7" w:rsidR="002F4CCA" w:rsidP="008D0FC8" w:rsidRDefault="002F4CCA" w14:paraId="314C0DA6" w14:textId="77777777">
            <w:pPr>
              <w:pStyle w:val="ECATableText"/>
              <w:rPr>
                <w:bCs/>
              </w:rPr>
            </w:pPr>
            <w:r w:rsidRPr="009946C7">
              <w:t xml:space="preserve">  Domestic</w:t>
            </w:r>
          </w:p>
        </w:tc>
        <w:tc>
          <w:tcPr>
            <w:tcW w:w="320" w:type="pct"/>
            <w:vAlign w:val="center"/>
          </w:tcPr>
          <w:p w:rsidRPr="009946C7" w:rsidR="002F4CCA" w:rsidP="008D0FC8" w:rsidRDefault="002F4CCA" w14:paraId="4DB47145" w14:textId="77777777">
            <w:pPr>
              <w:pStyle w:val="ECATableText"/>
              <w:rPr>
                <w:bCs/>
                <w:i/>
                <w:iCs/>
                <w:sz w:val="18"/>
                <w:szCs w:val="20"/>
              </w:rPr>
            </w:pPr>
            <w:r w:rsidRPr="009946C7">
              <w:rPr>
                <w:i/>
                <w:iCs/>
                <w:sz w:val="18"/>
                <w:szCs w:val="20"/>
              </w:rPr>
              <w:t>GWh</w:t>
            </w:r>
          </w:p>
        </w:tc>
        <w:tc>
          <w:tcPr>
            <w:tcW w:w="410" w:type="pct"/>
            <w:vAlign w:val="bottom"/>
          </w:tcPr>
          <w:p w:rsidRPr="009946C7" w:rsidR="002F4CCA" w:rsidP="008D0FC8" w:rsidRDefault="002F4CCA" w14:paraId="1E6A4759" w14:textId="77777777">
            <w:pPr>
              <w:pStyle w:val="ECATableText"/>
              <w:jc w:val="center"/>
              <w:rPr>
                <w:szCs w:val="20"/>
              </w:rPr>
            </w:pPr>
            <w:r w:rsidRPr="009946C7">
              <w:rPr>
                <w:rFonts w:cs="Arial"/>
                <w:color w:val="000000"/>
                <w:szCs w:val="20"/>
              </w:rPr>
              <w:t>966</w:t>
            </w:r>
          </w:p>
        </w:tc>
        <w:tc>
          <w:tcPr>
            <w:tcW w:w="413" w:type="pct"/>
            <w:vAlign w:val="bottom"/>
          </w:tcPr>
          <w:p w:rsidRPr="009946C7" w:rsidR="002F4CCA" w:rsidP="008D0FC8" w:rsidRDefault="002F4CCA" w14:paraId="6E3FEEA8" w14:textId="77777777">
            <w:pPr>
              <w:pStyle w:val="ECATableText"/>
              <w:jc w:val="center"/>
              <w:rPr>
                <w:szCs w:val="20"/>
              </w:rPr>
            </w:pPr>
            <w:r w:rsidRPr="009946C7">
              <w:rPr>
                <w:rFonts w:cs="Arial"/>
                <w:color w:val="000000"/>
                <w:szCs w:val="20"/>
              </w:rPr>
              <w:t>1,509</w:t>
            </w:r>
          </w:p>
        </w:tc>
        <w:tc>
          <w:tcPr>
            <w:tcW w:w="435" w:type="pct"/>
            <w:vAlign w:val="bottom"/>
          </w:tcPr>
          <w:p w:rsidRPr="009946C7" w:rsidR="002F4CCA" w:rsidP="008D0FC8" w:rsidRDefault="002F4CCA" w14:paraId="25B38E41" w14:textId="77777777">
            <w:pPr>
              <w:pStyle w:val="ECATableText"/>
              <w:jc w:val="center"/>
              <w:rPr>
                <w:szCs w:val="20"/>
              </w:rPr>
            </w:pPr>
            <w:r w:rsidRPr="009946C7">
              <w:rPr>
                <w:rFonts w:cs="Arial"/>
                <w:color w:val="000000"/>
                <w:szCs w:val="20"/>
              </w:rPr>
              <w:t>4,163</w:t>
            </w:r>
          </w:p>
        </w:tc>
        <w:tc>
          <w:tcPr>
            <w:tcW w:w="435" w:type="pct"/>
            <w:vAlign w:val="bottom"/>
          </w:tcPr>
          <w:p w:rsidRPr="009946C7" w:rsidR="002F4CCA" w:rsidP="008D0FC8" w:rsidRDefault="002F4CCA" w14:paraId="74652AC1" w14:textId="77777777">
            <w:pPr>
              <w:pStyle w:val="ECATableText"/>
              <w:jc w:val="center"/>
              <w:rPr>
                <w:szCs w:val="20"/>
              </w:rPr>
            </w:pPr>
            <w:r w:rsidRPr="009946C7">
              <w:rPr>
                <w:rFonts w:cs="Arial"/>
                <w:color w:val="000000"/>
                <w:szCs w:val="20"/>
              </w:rPr>
              <w:t>7,600</w:t>
            </w:r>
          </w:p>
        </w:tc>
        <w:tc>
          <w:tcPr>
            <w:tcW w:w="503" w:type="pct"/>
            <w:vAlign w:val="bottom"/>
          </w:tcPr>
          <w:p w:rsidRPr="009946C7" w:rsidR="002F4CCA" w:rsidP="008D0FC8" w:rsidRDefault="002F4CCA" w14:paraId="68261177" w14:textId="77777777">
            <w:pPr>
              <w:pStyle w:val="ECATableText"/>
              <w:jc w:val="center"/>
              <w:rPr>
                <w:szCs w:val="20"/>
              </w:rPr>
            </w:pPr>
            <w:r w:rsidRPr="009946C7">
              <w:rPr>
                <w:rFonts w:cs="Arial"/>
                <w:color w:val="000000"/>
                <w:szCs w:val="20"/>
              </w:rPr>
              <w:t>12,086</w:t>
            </w:r>
          </w:p>
        </w:tc>
        <w:tc>
          <w:tcPr>
            <w:tcW w:w="503" w:type="pct"/>
            <w:vAlign w:val="bottom"/>
          </w:tcPr>
          <w:p w:rsidRPr="009946C7" w:rsidR="002F4CCA" w:rsidP="008D0FC8" w:rsidRDefault="002F4CCA" w14:paraId="1778FD0A" w14:textId="77777777">
            <w:pPr>
              <w:pStyle w:val="ECATableText"/>
              <w:jc w:val="center"/>
              <w:rPr>
                <w:szCs w:val="20"/>
              </w:rPr>
            </w:pPr>
            <w:r w:rsidRPr="009946C7">
              <w:rPr>
                <w:rFonts w:cs="Arial"/>
                <w:color w:val="000000"/>
                <w:szCs w:val="20"/>
              </w:rPr>
              <w:t>17,803</w:t>
            </w:r>
          </w:p>
        </w:tc>
        <w:tc>
          <w:tcPr>
            <w:tcW w:w="504" w:type="pct"/>
            <w:vAlign w:val="bottom"/>
          </w:tcPr>
          <w:p w:rsidRPr="009946C7" w:rsidR="002F4CCA" w:rsidP="008D0FC8" w:rsidRDefault="002F4CCA" w14:paraId="1790374F" w14:textId="77777777">
            <w:pPr>
              <w:pStyle w:val="ECATableText"/>
              <w:jc w:val="center"/>
              <w:rPr>
                <w:szCs w:val="20"/>
              </w:rPr>
            </w:pPr>
            <w:r w:rsidRPr="009946C7">
              <w:rPr>
                <w:rFonts w:cs="Arial"/>
                <w:color w:val="000000"/>
                <w:szCs w:val="20"/>
              </w:rPr>
              <w:t>24,931</w:t>
            </w:r>
          </w:p>
        </w:tc>
      </w:tr>
      <w:tr w:rsidRPr="009946C7" w:rsidR="002F4CCA" w:rsidTr="0030231C" w14:paraId="29C6B19E" w14:textId="77777777">
        <w:tc>
          <w:tcPr>
            <w:tcW w:w="1477" w:type="pct"/>
            <w:vAlign w:val="center"/>
          </w:tcPr>
          <w:p w:rsidRPr="009946C7" w:rsidR="002F4CCA" w:rsidP="008D0FC8" w:rsidRDefault="002F4CCA" w14:paraId="1D77712C" w14:textId="77777777">
            <w:pPr>
              <w:pStyle w:val="ECATableText"/>
            </w:pPr>
            <w:r w:rsidRPr="009946C7">
              <w:t xml:space="preserve">  Commercial</w:t>
            </w:r>
          </w:p>
        </w:tc>
        <w:tc>
          <w:tcPr>
            <w:tcW w:w="320" w:type="pct"/>
            <w:vAlign w:val="center"/>
          </w:tcPr>
          <w:p w:rsidRPr="009946C7" w:rsidR="002F4CCA" w:rsidP="008D0FC8" w:rsidRDefault="002F4CCA" w14:paraId="0A3D61C1"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6FDBE880" w14:textId="77777777">
            <w:pPr>
              <w:pStyle w:val="ECATableText"/>
              <w:jc w:val="center"/>
              <w:rPr>
                <w:szCs w:val="20"/>
              </w:rPr>
            </w:pPr>
            <w:r w:rsidRPr="009946C7">
              <w:rPr>
                <w:rFonts w:cs="Arial"/>
                <w:color w:val="000000"/>
                <w:szCs w:val="20"/>
              </w:rPr>
              <w:t>507</w:t>
            </w:r>
          </w:p>
        </w:tc>
        <w:tc>
          <w:tcPr>
            <w:tcW w:w="413" w:type="pct"/>
            <w:vAlign w:val="bottom"/>
          </w:tcPr>
          <w:p w:rsidRPr="009946C7" w:rsidR="002F4CCA" w:rsidP="008D0FC8" w:rsidRDefault="002F4CCA" w14:paraId="627369F6" w14:textId="77777777">
            <w:pPr>
              <w:pStyle w:val="ECATableText"/>
              <w:jc w:val="center"/>
              <w:rPr>
                <w:szCs w:val="20"/>
              </w:rPr>
            </w:pPr>
            <w:r w:rsidRPr="009946C7">
              <w:rPr>
                <w:rFonts w:cs="Arial"/>
                <w:color w:val="000000"/>
                <w:szCs w:val="20"/>
              </w:rPr>
              <w:t>614</w:t>
            </w:r>
          </w:p>
        </w:tc>
        <w:tc>
          <w:tcPr>
            <w:tcW w:w="435" w:type="pct"/>
            <w:vAlign w:val="bottom"/>
          </w:tcPr>
          <w:p w:rsidRPr="009946C7" w:rsidR="002F4CCA" w:rsidP="008D0FC8" w:rsidRDefault="002F4CCA" w14:paraId="00B4FF21" w14:textId="77777777">
            <w:pPr>
              <w:pStyle w:val="ECATableText"/>
              <w:jc w:val="center"/>
              <w:rPr>
                <w:szCs w:val="20"/>
              </w:rPr>
            </w:pPr>
            <w:r w:rsidRPr="009946C7">
              <w:rPr>
                <w:rFonts w:cs="Arial"/>
                <w:color w:val="000000"/>
                <w:szCs w:val="20"/>
              </w:rPr>
              <w:t>931</w:t>
            </w:r>
          </w:p>
        </w:tc>
        <w:tc>
          <w:tcPr>
            <w:tcW w:w="435" w:type="pct"/>
            <w:vAlign w:val="bottom"/>
          </w:tcPr>
          <w:p w:rsidRPr="009946C7" w:rsidR="002F4CCA" w:rsidP="008D0FC8" w:rsidRDefault="002F4CCA" w14:paraId="3AAC32A9" w14:textId="77777777">
            <w:pPr>
              <w:pStyle w:val="ECATableText"/>
              <w:jc w:val="center"/>
              <w:rPr>
                <w:szCs w:val="20"/>
              </w:rPr>
            </w:pPr>
            <w:r w:rsidRPr="009946C7">
              <w:rPr>
                <w:rFonts w:cs="Arial"/>
                <w:color w:val="000000"/>
                <w:szCs w:val="20"/>
              </w:rPr>
              <w:t>1,384</w:t>
            </w:r>
          </w:p>
        </w:tc>
        <w:tc>
          <w:tcPr>
            <w:tcW w:w="503" w:type="pct"/>
            <w:vAlign w:val="bottom"/>
          </w:tcPr>
          <w:p w:rsidRPr="009946C7" w:rsidR="002F4CCA" w:rsidP="008D0FC8" w:rsidRDefault="002F4CCA" w14:paraId="7B205489" w14:textId="77777777">
            <w:pPr>
              <w:pStyle w:val="ECATableText"/>
              <w:jc w:val="center"/>
              <w:rPr>
                <w:szCs w:val="20"/>
              </w:rPr>
            </w:pPr>
            <w:r w:rsidRPr="009946C7">
              <w:rPr>
                <w:rFonts w:cs="Arial"/>
                <w:color w:val="000000"/>
                <w:szCs w:val="20"/>
              </w:rPr>
              <w:t>1,996</w:t>
            </w:r>
          </w:p>
        </w:tc>
        <w:tc>
          <w:tcPr>
            <w:tcW w:w="503" w:type="pct"/>
            <w:vAlign w:val="bottom"/>
          </w:tcPr>
          <w:p w:rsidRPr="009946C7" w:rsidR="002F4CCA" w:rsidP="008D0FC8" w:rsidRDefault="002F4CCA" w14:paraId="2257FA97" w14:textId="77777777">
            <w:pPr>
              <w:pStyle w:val="ECATableText"/>
              <w:jc w:val="center"/>
              <w:rPr>
                <w:szCs w:val="20"/>
              </w:rPr>
            </w:pPr>
            <w:r w:rsidRPr="009946C7">
              <w:rPr>
                <w:rFonts w:cs="Arial"/>
                <w:color w:val="000000"/>
                <w:szCs w:val="20"/>
              </w:rPr>
              <w:t>2,787</w:t>
            </w:r>
          </w:p>
        </w:tc>
        <w:tc>
          <w:tcPr>
            <w:tcW w:w="504" w:type="pct"/>
            <w:vAlign w:val="bottom"/>
          </w:tcPr>
          <w:p w:rsidRPr="009946C7" w:rsidR="002F4CCA" w:rsidP="008D0FC8" w:rsidRDefault="002F4CCA" w14:paraId="24353F36" w14:textId="77777777">
            <w:pPr>
              <w:pStyle w:val="ECATableText"/>
              <w:jc w:val="center"/>
              <w:rPr>
                <w:szCs w:val="20"/>
              </w:rPr>
            </w:pPr>
            <w:r w:rsidRPr="009946C7">
              <w:rPr>
                <w:rFonts w:cs="Arial"/>
                <w:color w:val="000000"/>
                <w:szCs w:val="20"/>
              </w:rPr>
              <w:t>3,772</w:t>
            </w:r>
          </w:p>
        </w:tc>
      </w:tr>
      <w:tr w:rsidRPr="009946C7" w:rsidR="002F4CCA" w:rsidTr="0030231C" w14:paraId="576540DC" w14:textId="77777777">
        <w:tc>
          <w:tcPr>
            <w:tcW w:w="1477" w:type="pct"/>
            <w:vAlign w:val="center"/>
          </w:tcPr>
          <w:p w:rsidRPr="009946C7" w:rsidR="002F4CCA" w:rsidP="008D0FC8" w:rsidRDefault="002F4CCA" w14:paraId="4698BA50" w14:textId="77777777">
            <w:pPr>
              <w:pStyle w:val="ECATableText"/>
            </w:pPr>
            <w:r w:rsidRPr="009946C7">
              <w:t xml:space="preserve">  Industrial*</w:t>
            </w:r>
          </w:p>
        </w:tc>
        <w:tc>
          <w:tcPr>
            <w:tcW w:w="320" w:type="pct"/>
            <w:vAlign w:val="center"/>
          </w:tcPr>
          <w:p w:rsidRPr="009946C7" w:rsidR="002F4CCA" w:rsidP="008D0FC8" w:rsidRDefault="002F4CCA" w14:paraId="6C306694"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17DC1B9A" w14:textId="77777777">
            <w:pPr>
              <w:pStyle w:val="ECATableText"/>
              <w:jc w:val="center"/>
              <w:rPr>
                <w:szCs w:val="20"/>
              </w:rPr>
            </w:pPr>
            <w:r w:rsidRPr="009946C7">
              <w:rPr>
                <w:rFonts w:cs="Arial"/>
                <w:color w:val="000000"/>
                <w:szCs w:val="20"/>
              </w:rPr>
              <w:t>2,854</w:t>
            </w:r>
          </w:p>
        </w:tc>
        <w:tc>
          <w:tcPr>
            <w:tcW w:w="413" w:type="pct"/>
            <w:vAlign w:val="bottom"/>
          </w:tcPr>
          <w:p w:rsidRPr="009946C7" w:rsidR="002F4CCA" w:rsidP="008D0FC8" w:rsidRDefault="002F4CCA" w14:paraId="721BA2B5" w14:textId="77777777">
            <w:pPr>
              <w:pStyle w:val="ECATableText"/>
              <w:jc w:val="center"/>
              <w:rPr>
                <w:szCs w:val="20"/>
              </w:rPr>
            </w:pPr>
            <w:r w:rsidRPr="009946C7">
              <w:rPr>
                <w:rFonts w:cs="Arial"/>
                <w:color w:val="000000"/>
                <w:szCs w:val="20"/>
              </w:rPr>
              <w:t>3,413</w:t>
            </w:r>
          </w:p>
        </w:tc>
        <w:tc>
          <w:tcPr>
            <w:tcW w:w="435" w:type="pct"/>
            <w:vAlign w:val="bottom"/>
          </w:tcPr>
          <w:p w:rsidRPr="009946C7" w:rsidR="002F4CCA" w:rsidP="008D0FC8" w:rsidRDefault="002F4CCA" w14:paraId="293DE9B3" w14:textId="77777777">
            <w:pPr>
              <w:pStyle w:val="ECATableText"/>
              <w:jc w:val="center"/>
              <w:rPr>
                <w:szCs w:val="20"/>
              </w:rPr>
            </w:pPr>
            <w:r w:rsidRPr="009946C7">
              <w:rPr>
                <w:rFonts w:cs="Arial"/>
                <w:color w:val="000000"/>
                <w:szCs w:val="20"/>
              </w:rPr>
              <w:t>6,237</w:t>
            </w:r>
          </w:p>
        </w:tc>
        <w:tc>
          <w:tcPr>
            <w:tcW w:w="435" w:type="pct"/>
            <w:vAlign w:val="bottom"/>
          </w:tcPr>
          <w:p w:rsidRPr="009946C7" w:rsidR="002F4CCA" w:rsidP="008D0FC8" w:rsidRDefault="002F4CCA" w14:paraId="473B39E4" w14:textId="77777777">
            <w:pPr>
              <w:pStyle w:val="ECATableText"/>
              <w:jc w:val="center"/>
              <w:rPr>
                <w:szCs w:val="20"/>
              </w:rPr>
            </w:pPr>
            <w:r w:rsidRPr="009946C7">
              <w:rPr>
                <w:rFonts w:cs="Arial"/>
                <w:color w:val="000000"/>
                <w:szCs w:val="20"/>
              </w:rPr>
              <w:t>11,102</w:t>
            </w:r>
          </w:p>
        </w:tc>
        <w:tc>
          <w:tcPr>
            <w:tcW w:w="503" w:type="pct"/>
            <w:vAlign w:val="bottom"/>
          </w:tcPr>
          <w:p w:rsidRPr="009946C7" w:rsidR="002F4CCA" w:rsidP="008D0FC8" w:rsidRDefault="002F4CCA" w14:paraId="4628ACB4" w14:textId="77777777">
            <w:pPr>
              <w:pStyle w:val="ECATableText"/>
              <w:jc w:val="center"/>
              <w:rPr>
                <w:szCs w:val="20"/>
              </w:rPr>
            </w:pPr>
            <w:r w:rsidRPr="009946C7">
              <w:rPr>
                <w:rFonts w:cs="Arial"/>
                <w:color w:val="000000"/>
                <w:szCs w:val="20"/>
              </w:rPr>
              <w:t>18,965</w:t>
            </w:r>
          </w:p>
        </w:tc>
        <w:tc>
          <w:tcPr>
            <w:tcW w:w="503" w:type="pct"/>
            <w:vAlign w:val="bottom"/>
          </w:tcPr>
          <w:p w:rsidRPr="009946C7" w:rsidR="002F4CCA" w:rsidP="008D0FC8" w:rsidRDefault="002F4CCA" w14:paraId="21765D2B" w14:textId="77777777">
            <w:pPr>
              <w:pStyle w:val="ECATableText"/>
              <w:jc w:val="center"/>
              <w:rPr>
                <w:szCs w:val="20"/>
              </w:rPr>
            </w:pPr>
            <w:r w:rsidRPr="009946C7">
              <w:rPr>
                <w:rFonts w:cs="Arial"/>
                <w:color w:val="000000"/>
                <w:szCs w:val="20"/>
              </w:rPr>
              <w:t>23,194</w:t>
            </w:r>
          </w:p>
        </w:tc>
        <w:tc>
          <w:tcPr>
            <w:tcW w:w="504" w:type="pct"/>
            <w:vAlign w:val="bottom"/>
          </w:tcPr>
          <w:p w:rsidRPr="009946C7" w:rsidR="002F4CCA" w:rsidP="008D0FC8" w:rsidRDefault="002F4CCA" w14:paraId="54E1040D" w14:textId="77777777">
            <w:pPr>
              <w:pStyle w:val="ECATableText"/>
              <w:jc w:val="center"/>
              <w:rPr>
                <w:szCs w:val="20"/>
              </w:rPr>
            </w:pPr>
            <w:r w:rsidRPr="009946C7">
              <w:rPr>
                <w:rFonts w:cs="Arial"/>
                <w:color w:val="000000"/>
                <w:szCs w:val="20"/>
              </w:rPr>
              <w:t>28,907</w:t>
            </w:r>
          </w:p>
        </w:tc>
      </w:tr>
      <w:tr w:rsidRPr="009946C7" w:rsidR="002F4CCA" w:rsidTr="0030231C" w14:paraId="33C0D9ED" w14:textId="77777777">
        <w:tc>
          <w:tcPr>
            <w:tcW w:w="1477" w:type="pct"/>
            <w:vAlign w:val="center"/>
          </w:tcPr>
          <w:p w:rsidRPr="009946C7" w:rsidR="002F4CCA" w:rsidP="008D0FC8" w:rsidRDefault="002F4CCA" w14:paraId="62762577" w14:textId="77777777">
            <w:pPr>
              <w:pStyle w:val="ECATableText"/>
            </w:pPr>
            <w:r w:rsidRPr="009946C7">
              <w:t xml:space="preserve">  Streetlighting</w:t>
            </w:r>
          </w:p>
        </w:tc>
        <w:tc>
          <w:tcPr>
            <w:tcW w:w="320" w:type="pct"/>
            <w:vAlign w:val="center"/>
          </w:tcPr>
          <w:p w:rsidRPr="009946C7" w:rsidR="002F4CCA" w:rsidP="008D0FC8" w:rsidRDefault="002F4CCA" w14:paraId="6988357F"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29793F3A" w14:textId="77777777">
            <w:pPr>
              <w:pStyle w:val="ECATableText"/>
              <w:jc w:val="center"/>
              <w:rPr>
                <w:szCs w:val="20"/>
              </w:rPr>
            </w:pPr>
            <w:r w:rsidRPr="009946C7">
              <w:rPr>
                <w:rFonts w:cs="Arial"/>
                <w:color w:val="000000"/>
                <w:szCs w:val="20"/>
              </w:rPr>
              <w:t>3</w:t>
            </w:r>
          </w:p>
        </w:tc>
        <w:tc>
          <w:tcPr>
            <w:tcW w:w="413" w:type="pct"/>
            <w:vAlign w:val="bottom"/>
          </w:tcPr>
          <w:p w:rsidRPr="009946C7" w:rsidR="002F4CCA" w:rsidP="008D0FC8" w:rsidRDefault="002F4CCA" w14:paraId="2B7B51BD" w14:textId="77777777">
            <w:pPr>
              <w:pStyle w:val="ECATableText"/>
              <w:jc w:val="center"/>
              <w:rPr>
                <w:szCs w:val="20"/>
              </w:rPr>
            </w:pPr>
            <w:r w:rsidRPr="009946C7">
              <w:rPr>
                <w:rFonts w:cs="Arial"/>
                <w:color w:val="000000"/>
                <w:szCs w:val="20"/>
              </w:rPr>
              <w:t>3</w:t>
            </w:r>
          </w:p>
        </w:tc>
        <w:tc>
          <w:tcPr>
            <w:tcW w:w="435" w:type="pct"/>
            <w:vAlign w:val="bottom"/>
          </w:tcPr>
          <w:p w:rsidRPr="009946C7" w:rsidR="002F4CCA" w:rsidP="008D0FC8" w:rsidRDefault="002F4CCA" w14:paraId="34FB85F2" w14:textId="77777777">
            <w:pPr>
              <w:pStyle w:val="ECATableText"/>
              <w:jc w:val="center"/>
              <w:rPr>
                <w:szCs w:val="20"/>
              </w:rPr>
            </w:pPr>
            <w:r w:rsidRPr="009946C7">
              <w:rPr>
                <w:rFonts w:cs="Arial"/>
                <w:color w:val="000000"/>
                <w:szCs w:val="20"/>
              </w:rPr>
              <w:t>5</w:t>
            </w:r>
          </w:p>
        </w:tc>
        <w:tc>
          <w:tcPr>
            <w:tcW w:w="435" w:type="pct"/>
            <w:vAlign w:val="bottom"/>
          </w:tcPr>
          <w:p w:rsidRPr="009946C7" w:rsidR="002F4CCA" w:rsidP="008D0FC8" w:rsidRDefault="002F4CCA" w14:paraId="304E56ED" w14:textId="77777777">
            <w:pPr>
              <w:pStyle w:val="ECATableText"/>
              <w:jc w:val="center"/>
              <w:rPr>
                <w:szCs w:val="20"/>
              </w:rPr>
            </w:pPr>
            <w:r w:rsidRPr="009946C7">
              <w:rPr>
                <w:rFonts w:cs="Arial"/>
                <w:color w:val="000000"/>
                <w:szCs w:val="20"/>
              </w:rPr>
              <w:t>7</w:t>
            </w:r>
          </w:p>
        </w:tc>
        <w:tc>
          <w:tcPr>
            <w:tcW w:w="503" w:type="pct"/>
            <w:vAlign w:val="bottom"/>
          </w:tcPr>
          <w:p w:rsidRPr="009946C7" w:rsidR="002F4CCA" w:rsidP="008D0FC8" w:rsidRDefault="002F4CCA" w14:paraId="48699CE9" w14:textId="77777777">
            <w:pPr>
              <w:pStyle w:val="ECATableText"/>
              <w:jc w:val="center"/>
              <w:rPr>
                <w:szCs w:val="20"/>
              </w:rPr>
            </w:pPr>
            <w:r w:rsidRPr="009946C7">
              <w:rPr>
                <w:rFonts w:cs="Arial"/>
                <w:color w:val="000000"/>
                <w:szCs w:val="20"/>
              </w:rPr>
              <w:t>10</w:t>
            </w:r>
          </w:p>
        </w:tc>
        <w:tc>
          <w:tcPr>
            <w:tcW w:w="503" w:type="pct"/>
            <w:vAlign w:val="bottom"/>
          </w:tcPr>
          <w:p w:rsidRPr="009946C7" w:rsidR="002F4CCA" w:rsidP="008D0FC8" w:rsidRDefault="002F4CCA" w14:paraId="16B5762E" w14:textId="77777777">
            <w:pPr>
              <w:pStyle w:val="ECATableText"/>
              <w:jc w:val="center"/>
              <w:rPr>
                <w:szCs w:val="20"/>
              </w:rPr>
            </w:pPr>
            <w:r w:rsidRPr="009946C7">
              <w:rPr>
                <w:rFonts w:cs="Arial"/>
                <w:color w:val="000000"/>
                <w:szCs w:val="20"/>
              </w:rPr>
              <w:t>13</w:t>
            </w:r>
          </w:p>
        </w:tc>
        <w:tc>
          <w:tcPr>
            <w:tcW w:w="504" w:type="pct"/>
            <w:vAlign w:val="bottom"/>
          </w:tcPr>
          <w:p w:rsidRPr="009946C7" w:rsidR="002F4CCA" w:rsidP="008D0FC8" w:rsidRDefault="002F4CCA" w14:paraId="4A838CE4" w14:textId="77777777">
            <w:pPr>
              <w:pStyle w:val="ECATableText"/>
              <w:jc w:val="center"/>
              <w:rPr>
                <w:szCs w:val="20"/>
              </w:rPr>
            </w:pPr>
            <w:r w:rsidRPr="009946C7">
              <w:rPr>
                <w:rFonts w:cs="Arial"/>
                <w:color w:val="000000"/>
                <w:szCs w:val="20"/>
              </w:rPr>
              <w:t>17</w:t>
            </w:r>
          </w:p>
        </w:tc>
      </w:tr>
      <w:tr w:rsidRPr="009946C7" w:rsidR="002F4CCA" w:rsidTr="0030231C" w14:paraId="067F575F" w14:textId="77777777">
        <w:tc>
          <w:tcPr>
            <w:tcW w:w="1477" w:type="pct"/>
            <w:vAlign w:val="center"/>
          </w:tcPr>
          <w:p w:rsidRPr="009946C7" w:rsidR="002F4CCA" w:rsidP="008D0FC8" w:rsidRDefault="002F4CCA" w14:paraId="08751D70" w14:textId="77777777">
            <w:pPr>
              <w:pStyle w:val="ECATableText"/>
            </w:pPr>
            <w:r w:rsidRPr="009946C7">
              <w:t xml:space="preserve">  Electric Vehicles</w:t>
            </w:r>
          </w:p>
        </w:tc>
        <w:tc>
          <w:tcPr>
            <w:tcW w:w="320" w:type="pct"/>
            <w:vAlign w:val="center"/>
          </w:tcPr>
          <w:p w:rsidRPr="009946C7" w:rsidR="002F4CCA" w:rsidP="008D0FC8" w:rsidRDefault="002F4CCA" w14:paraId="0FF6F7FB"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109404B2" w14:textId="77777777">
            <w:pPr>
              <w:pStyle w:val="ECATableText"/>
              <w:jc w:val="center"/>
              <w:rPr>
                <w:szCs w:val="20"/>
              </w:rPr>
            </w:pPr>
            <w:r w:rsidRPr="009946C7">
              <w:rPr>
                <w:rFonts w:cs="Arial"/>
                <w:color w:val="000000"/>
                <w:szCs w:val="20"/>
              </w:rPr>
              <w:t>-</w:t>
            </w:r>
          </w:p>
        </w:tc>
        <w:tc>
          <w:tcPr>
            <w:tcW w:w="413" w:type="pct"/>
            <w:vAlign w:val="bottom"/>
          </w:tcPr>
          <w:p w:rsidRPr="009946C7" w:rsidR="002F4CCA" w:rsidP="008D0FC8" w:rsidRDefault="002F4CCA" w14:paraId="1984D019" w14:textId="77777777">
            <w:pPr>
              <w:pStyle w:val="ECATableText"/>
              <w:jc w:val="center"/>
              <w:rPr>
                <w:szCs w:val="20"/>
              </w:rPr>
            </w:pPr>
            <w:r w:rsidRPr="009946C7">
              <w:rPr>
                <w:rFonts w:cs="Arial"/>
                <w:color w:val="000000"/>
                <w:szCs w:val="20"/>
              </w:rPr>
              <w:t>14</w:t>
            </w:r>
          </w:p>
        </w:tc>
        <w:tc>
          <w:tcPr>
            <w:tcW w:w="435" w:type="pct"/>
            <w:vAlign w:val="bottom"/>
          </w:tcPr>
          <w:p w:rsidRPr="009946C7" w:rsidR="002F4CCA" w:rsidP="008D0FC8" w:rsidRDefault="002F4CCA" w14:paraId="173001BD" w14:textId="77777777">
            <w:pPr>
              <w:pStyle w:val="ECATableText"/>
              <w:jc w:val="center"/>
              <w:rPr>
                <w:szCs w:val="20"/>
              </w:rPr>
            </w:pPr>
            <w:r w:rsidRPr="009946C7">
              <w:rPr>
                <w:rFonts w:cs="Arial"/>
                <w:color w:val="000000"/>
                <w:szCs w:val="20"/>
              </w:rPr>
              <w:t>70</w:t>
            </w:r>
          </w:p>
        </w:tc>
        <w:tc>
          <w:tcPr>
            <w:tcW w:w="435" w:type="pct"/>
            <w:vAlign w:val="bottom"/>
          </w:tcPr>
          <w:p w:rsidRPr="009946C7" w:rsidR="002F4CCA" w:rsidP="008D0FC8" w:rsidRDefault="002F4CCA" w14:paraId="27BF5B0C" w14:textId="77777777">
            <w:pPr>
              <w:pStyle w:val="ECATableText"/>
              <w:jc w:val="center"/>
              <w:rPr>
                <w:szCs w:val="20"/>
              </w:rPr>
            </w:pPr>
            <w:r w:rsidRPr="009946C7">
              <w:rPr>
                <w:rFonts w:cs="Arial"/>
                <w:color w:val="000000"/>
                <w:szCs w:val="20"/>
              </w:rPr>
              <w:t>162</w:t>
            </w:r>
          </w:p>
        </w:tc>
        <w:tc>
          <w:tcPr>
            <w:tcW w:w="503" w:type="pct"/>
            <w:vAlign w:val="bottom"/>
          </w:tcPr>
          <w:p w:rsidRPr="009946C7" w:rsidR="002F4CCA" w:rsidP="008D0FC8" w:rsidRDefault="002F4CCA" w14:paraId="7314955A" w14:textId="77777777">
            <w:pPr>
              <w:pStyle w:val="ECATableText"/>
              <w:jc w:val="center"/>
              <w:rPr>
                <w:szCs w:val="20"/>
              </w:rPr>
            </w:pPr>
            <w:r w:rsidRPr="009946C7">
              <w:rPr>
                <w:rFonts w:cs="Arial"/>
                <w:color w:val="000000"/>
                <w:szCs w:val="20"/>
              </w:rPr>
              <w:t>295</w:t>
            </w:r>
          </w:p>
        </w:tc>
        <w:tc>
          <w:tcPr>
            <w:tcW w:w="503" w:type="pct"/>
            <w:vAlign w:val="bottom"/>
          </w:tcPr>
          <w:p w:rsidRPr="009946C7" w:rsidR="002F4CCA" w:rsidP="008D0FC8" w:rsidRDefault="002F4CCA" w14:paraId="77B28E29" w14:textId="77777777">
            <w:pPr>
              <w:pStyle w:val="ECATableText"/>
              <w:jc w:val="center"/>
              <w:rPr>
                <w:szCs w:val="20"/>
              </w:rPr>
            </w:pPr>
            <w:r w:rsidRPr="009946C7">
              <w:rPr>
                <w:rFonts w:cs="Arial"/>
                <w:color w:val="000000"/>
                <w:szCs w:val="20"/>
              </w:rPr>
              <w:t>473</w:t>
            </w:r>
          </w:p>
        </w:tc>
        <w:tc>
          <w:tcPr>
            <w:tcW w:w="504" w:type="pct"/>
            <w:vAlign w:val="bottom"/>
          </w:tcPr>
          <w:p w:rsidRPr="009946C7" w:rsidR="002F4CCA" w:rsidP="008D0FC8" w:rsidRDefault="002F4CCA" w14:paraId="1804AD76" w14:textId="77777777">
            <w:pPr>
              <w:pStyle w:val="ECATableText"/>
              <w:jc w:val="center"/>
              <w:rPr>
                <w:szCs w:val="20"/>
              </w:rPr>
            </w:pPr>
            <w:r w:rsidRPr="009946C7">
              <w:rPr>
                <w:rFonts w:cs="Arial"/>
                <w:color w:val="000000"/>
                <w:szCs w:val="20"/>
              </w:rPr>
              <w:t>694</w:t>
            </w:r>
          </w:p>
        </w:tc>
      </w:tr>
      <w:tr w:rsidRPr="009946C7" w:rsidR="002F4CCA" w:rsidTr="00DA2616" w14:paraId="2B94B28A" w14:textId="77777777">
        <w:tc>
          <w:tcPr>
            <w:tcW w:w="1477" w:type="pct"/>
          </w:tcPr>
          <w:p w:rsidRPr="009946C7" w:rsidR="002F4CCA" w:rsidP="00DA2616" w:rsidRDefault="002F4CCA" w14:paraId="7ACC2EC8" w14:textId="7C5CB7A2">
            <w:pPr>
              <w:pStyle w:val="ECATableText"/>
            </w:pPr>
            <w:r w:rsidRPr="009946C7">
              <w:t xml:space="preserve">  Exports</w:t>
            </w:r>
          </w:p>
          <w:p w:rsidRPr="009946C7" w:rsidR="00BD115B" w:rsidP="00DA2616" w:rsidRDefault="00BD115B" w14:paraId="319E3600" w14:textId="77777777">
            <w:pPr>
              <w:pStyle w:val="ECATableText"/>
            </w:pPr>
          </w:p>
          <w:p w:rsidRPr="009946C7" w:rsidR="00DA2616" w:rsidP="00DA2616" w:rsidRDefault="00DA2616" w14:paraId="4FFB7E3B" w14:textId="77777777">
            <w:pPr>
              <w:pStyle w:val="ECATableText"/>
            </w:pPr>
          </w:p>
          <w:p w:rsidRPr="009946C7" w:rsidR="002F4CCA" w:rsidP="008D0FC8" w:rsidRDefault="002F4CCA" w14:paraId="5E478045" w14:textId="78A75483">
            <w:pPr>
              <w:pStyle w:val="ECATableText"/>
            </w:pPr>
          </w:p>
        </w:tc>
        <w:tc>
          <w:tcPr>
            <w:tcW w:w="320" w:type="pct"/>
          </w:tcPr>
          <w:p w:rsidRPr="009946C7" w:rsidR="002F4CCA" w:rsidP="00DA2616" w:rsidRDefault="002F4CCA" w14:paraId="7810D013" w14:textId="77777777">
            <w:pPr>
              <w:pStyle w:val="ECATableText"/>
              <w:jc w:val="center"/>
              <w:rPr>
                <w:i/>
                <w:iCs/>
                <w:sz w:val="18"/>
                <w:szCs w:val="20"/>
              </w:rPr>
            </w:pPr>
            <w:r w:rsidRPr="009946C7">
              <w:rPr>
                <w:i/>
                <w:iCs/>
                <w:sz w:val="18"/>
                <w:szCs w:val="20"/>
              </w:rPr>
              <w:t>GWh</w:t>
            </w:r>
          </w:p>
        </w:tc>
        <w:tc>
          <w:tcPr>
            <w:tcW w:w="410" w:type="pct"/>
          </w:tcPr>
          <w:p w:rsidRPr="009946C7" w:rsidR="002F4CCA" w:rsidP="008D0FC8" w:rsidRDefault="002F4CCA" w14:paraId="380B5028" w14:textId="77777777">
            <w:pPr>
              <w:pStyle w:val="ECATableText"/>
              <w:jc w:val="center"/>
              <w:rPr>
                <w:szCs w:val="20"/>
              </w:rPr>
            </w:pPr>
            <w:r w:rsidRPr="009946C7">
              <w:rPr>
                <w:rFonts w:cs="Arial"/>
                <w:color w:val="000000"/>
                <w:szCs w:val="20"/>
              </w:rPr>
              <w:t>485</w:t>
            </w:r>
          </w:p>
        </w:tc>
        <w:tc>
          <w:tcPr>
            <w:tcW w:w="413" w:type="pct"/>
          </w:tcPr>
          <w:p w:rsidRPr="009946C7" w:rsidR="002F4CCA" w:rsidP="008D0FC8" w:rsidRDefault="002F4CCA" w14:paraId="250ECDB3" w14:textId="77777777">
            <w:pPr>
              <w:pStyle w:val="ECATableText"/>
              <w:jc w:val="center"/>
              <w:rPr>
                <w:szCs w:val="20"/>
              </w:rPr>
            </w:pPr>
            <w:r w:rsidRPr="009946C7">
              <w:rPr>
                <w:rFonts w:cs="Arial"/>
                <w:color w:val="000000"/>
                <w:szCs w:val="20"/>
              </w:rPr>
              <w:t>485</w:t>
            </w:r>
          </w:p>
        </w:tc>
        <w:tc>
          <w:tcPr>
            <w:tcW w:w="435" w:type="pct"/>
          </w:tcPr>
          <w:p w:rsidRPr="009946C7" w:rsidR="002F4CCA" w:rsidP="008D0FC8" w:rsidRDefault="002F4CCA" w14:paraId="43F60439" w14:textId="77777777">
            <w:pPr>
              <w:pStyle w:val="ECATableText"/>
              <w:jc w:val="center"/>
              <w:rPr>
                <w:szCs w:val="20"/>
              </w:rPr>
            </w:pPr>
            <w:r w:rsidRPr="009946C7">
              <w:rPr>
                <w:rFonts w:cs="Arial"/>
                <w:color w:val="000000"/>
                <w:szCs w:val="20"/>
              </w:rPr>
              <w:t>485</w:t>
            </w:r>
          </w:p>
        </w:tc>
        <w:tc>
          <w:tcPr>
            <w:tcW w:w="435" w:type="pct"/>
          </w:tcPr>
          <w:p w:rsidRPr="009946C7" w:rsidR="002F4CCA" w:rsidP="008D0FC8" w:rsidRDefault="002F4CCA" w14:paraId="500CE163" w14:textId="77777777">
            <w:pPr>
              <w:pStyle w:val="ECATableText"/>
              <w:jc w:val="center"/>
              <w:rPr>
                <w:szCs w:val="20"/>
              </w:rPr>
            </w:pPr>
            <w:r w:rsidRPr="009946C7">
              <w:rPr>
                <w:rFonts w:cs="Arial"/>
                <w:color w:val="000000"/>
                <w:szCs w:val="20"/>
              </w:rPr>
              <w:t>485</w:t>
            </w:r>
          </w:p>
        </w:tc>
        <w:tc>
          <w:tcPr>
            <w:tcW w:w="503" w:type="pct"/>
          </w:tcPr>
          <w:p w:rsidRPr="009946C7" w:rsidR="002F4CCA" w:rsidP="008D0FC8" w:rsidRDefault="002F4CCA" w14:paraId="192F7546" w14:textId="77777777">
            <w:pPr>
              <w:pStyle w:val="ECATableText"/>
              <w:jc w:val="center"/>
              <w:rPr>
                <w:szCs w:val="20"/>
              </w:rPr>
            </w:pPr>
            <w:r w:rsidRPr="009946C7">
              <w:rPr>
                <w:rFonts w:cs="Arial"/>
                <w:color w:val="000000"/>
                <w:szCs w:val="20"/>
              </w:rPr>
              <w:t>485</w:t>
            </w:r>
          </w:p>
        </w:tc>
        <w:tc>
          <w:tcPr>
            <w:tcW w:w="503" w:type="pct"/>
          </w:tcPr>
          <w:p w:rsidRPr="009946C7" w:rsidR="002F4CCA" w:rsidP="008D0FC8" w:rsidRDefault="002F4CCA" w14:paraId="4CB2BDE5" w14:textId="77777777">
            <w:pPr>
              <w:pStyle w:val="ECATableText"/>
              <w:jc w:val="center"/>
              <w:rPr>
                <w:szCs w:val="20"/>
              </w:rPr>
            </w:pPr>
            <w:r w:rsidRPr="009946C7">
              <w:rPr>
                <w:rFonts w:cs="Arial"/>
                <w:color w:val="000000"/>
                <w:szCs w:val="20"/>
              </w:rPr>
              <w:t>485</w:t>
            </w:r>
          </w:p>
        </w:tc>
        <w:tc>
          <w:tcPr>
            <w:tcW w:w="504" w:type="pct"/>
          </w:tcPr>
          <w:p w:rsidRPr="009946C7" w:rsidR="002F4CCA" w:rsidP="008D0FC8" w:rsidRDefault="002F4CCA" w14:paraId="002BCE44" w14:textId="77777777">
            <w:pPr>
              <w:pStyle w:val="ECATableText"/>
              <w:jc w:val="center"/>
              <w:rPr>
                <w:szCs w:val="20"/>
              </w:rPr>
            </w:pPr>
            <w:r w:rsidRPr="009946C7">
              <w:rPr>
                <w:rFonts w:cs="Arial"/>
                <w:color w:val="000000"/>
                <w:szCs w:val="20"/>
              </w:rPr>
              <w:t>485</w:t>
            </w:r>
          </w:p>
        </w:tc>
      </w:tr>
      <w:tr w:rsidRPr="009946C7" w:rsidR="002F4CCA" w:rsidTr="008D0FC8" w14:paraId="2F32C0FD" w14:textId="77777777">
        <w:tc>
          <w:tcPr>
            <w:tcW w:w="1477" w:type="pct"/>
            <w:shd w:val="clear" w:color="auto" w:fill="ECEBE8" w:themeFill="background2" w:themeFillTint="66"/>
          </w:tcPr>
          <w:p w:rsidRPr="009946C7" w:rsidR="002F4CCA" w:rsidP="008D0FC8" w:rsidRDefault="002F4CCA" w14:paraId="02921594" w14:textId="77777777">
            <w:pPr>
              <w:pStyle w:val="ECATableText"/>
              <w:jc w:val="center"/>
              <w:rPr>
                <w:b/>
              </w:rPr>
            </w:pPr>
          </w:p>
        </w:tc>
        <w:tc>
          <w:tcPr>
            <w:tcW w:w="3523" w:type="pct"/>
            <w:gridSpan w:val="8"/>
            <w:shd w:val="clear" w:color="auto" w:fill="ECEBE8" w:themeFill="background2" w:themeFillTint="66"/>
            <w:vAlign w:val="center"/>
          </w:tcPr>
          <w:p w:rsidRPr="009946C7" w:rsidR="002F4CCA" w:rsidP="008D0FC8" w:rsidRDefault="002F4CCA" w14:paraId="39528E88" w14:textId="1B9AF371">
            <w:pPr>
              <w:pStyle w:val="ECATableText"/>
              <w:jc w:val="center"/>
              <w:rPr>
                <w:b/>
              </w:rPr>
            </w:pPr>
            <w:r w:rsidRPr="009946C7">
              <w:rPr>
                <w:b/>
                <w:bCs/>
              </w:rPr>
              <w:t>Policy targets</w:t>
            </w:r>
            <w:r w:rsidRPr="009946C7" w:rsidR="00DA2616">
              <w:rPr>
                <w:b/>
                <w:bCs/>
              </w:rPr>
              <w:t xml:space="preserve"> scenario</w:t>
            </w:r>
          </w:p>
        </w:tc>
      </w:tr>
      <w:tr w:rsidRPr="009946C7" w:rsidR="002F4CCA" w:rsidTr="0030231C" w14:paraId="5E1E8213" w14:textId="77777777">
        <w:tc>
          <w:tcPr>
            <w:tcW w:w="1477" w:type="pct"/>
            <w:vAlign w:val="center"/>
          </w:tcPr>
          <w:p w:rsidRPr="009946C7" w:rsidR="002F4CCA" w:rsidP="008D0FC8" w:rsidRDefault="002F4CCA" w14:paraId="492282A0" w14:textId="77777777">
            <w:pPr>
              <w:pStyle w:val="ECATableText"/>
              <w:rPr>
                <w:b/>
                <w:color w:val="706A5B" w:themeColor="background2" w:themeShade="80"/>
              </w:rPr>
            </w:pPr>
            <w:r w:rsidRPr="009946C7">
              <w:rPr>
                <w:b/>
                <w:color w:val="706A5B" w:themeColor="background2" w:themeShade="80"/>
              </w:rPr>
              <w:t>Sent-out energy demand</w:t>
            </w:r>
          </w:p>
        </w:tc>
        <w:tc>
          <w:tcPr>
            <w:tcW w:w="320" w:type="pct"/>
            <w:vAlign w:val="center"/>
          </w:tcPr>
          <w:p w:rsidRPr="009946C7" w:rsidR="002F4CCA" w:rsidP="008D0FC8" w:rsidRDefault="002F4CCA" w14:paraId="4BFA105C" w14:textId="77777777">
            <w:pPr>
              <w:pStyle w:val="ECATableText"/>
              <w:rPr>
                <w:b/>
                <w:i/>
                <w:iCs/>
                <w:color w:val="706A5B" w:themeColor="background2" w:themeShade="80"/>
                <w:sz w:val="18"/>
                <w:szCs w:val="20"/>
              </w:rPr>
            </w:pPr>
            <w:r w:rsidRPr="009946C7">
              <w:rPr>
                <w:b/>
                <w:i/>
                <w:iCs/>
                <w:color w:val="706A5B" w:themeColor="background2" w:themeShade="80"/>
                <w:sz w:val="18"/>
                <w:szCs w:val="20"/>
              </w:rPr>
              <w:t>GWh</w:t>
            </w:r>
          </w:p>
        </w:tc>
        <w:tc>
          <w:tcPr>
            <w:tcW w:w="410" w:type="pct"/>
            <w:vAlign w:val="center"/>
          </w:tcPr>
          <w:p w:rsidRPr="009946C7" w:rsidR="002F4CCA" w:rsidP="008D0FC8" w:rsidRDefault="002F4CCA" w14:paraId="53528A43" w14:textId="77777777">
            <w:pPr>
              <w:pStyle w:val="ECATableText"/>
              <w:jc w:val="center"/>
              <w:rPr>
                <w:b/>
                <w:color w:val="706A5B" w:themeColor="background2" w:themeShade="80"/>
              </w:rPr>
            </w:pPr>
            <w:r w:rsidRPr="009946C7">
              <w:rPr>
                <w:b/>
                <w:color w:val="706A5B" w:themeColor="background2" w:themeShade="80"/>
              </w:rPr>
              <w:t>6,012</w:t>
            </w:r>
          </w:p>
        </w:tc>
        <w:tc>
          <w:tcPr>
            <w:tcW w:w="413" w:type="pct"/>
            <w:vAlign w:val="center"/>
          </w:tcPr>
          <w:p w:rsidRPr="009946C7" w:rsidR="002F4CCA" w:rsidP="008D0FC8" w:rsidRDefault="002F4CCA" w14:paraId="208F1B50" w14:textId="77777777">
            <w:pPr>
              <w:pStyle w:val="ECATableText"/>
              <w:jc w:val="center"/>
              <w:rPr>
                <w:b/>
                <w:color w:val="706A5B" w:themeColor="background2" w:themeShade="80"/>
              </w:rPr>
            </w:pPr>
            <w:r w:rsidRPr="009946C7">
              <w:rPr>
                <w:b/>
                <w:color w:val="706A5B" w:themeColor="background2" w:themeShade="80"/>
              </w:rPr>
              <w:t>12,916</w:t>
            </w:r>
          </w:p>
        </w:tc>
        <w:tc>
          <w:tcPr>
            <w:tcW w:w="435" w:type="pct"/>
            <w:vAlign w:val="center"/>
          </w:tcPr>
          <w:p w:rsidRPr="009946C7" w:rsidR="002F4CCA" w:rsidP="008D0FC8" w:rsidRDefault="002F4CCA" w14:paraId="2D177FEA" w14:textId="77777777">
            <w:pPr>
              <w:pStyle w:val="ECATableText"/>
              <w:jc w:val="center"/>
              <w:rPr>
                <w:b/>
                <w:color w:val="706A5B" w:themeColor="background2" w:themeShade="80"/>
              </w:rPr>
            </w:pPr>
            <w:r w:rsidRPr="009946C7">
              <w:rPr>
                <w:b/>
                <w:color w:val="706A5B" w:themeColor="background2" w:themeShade="80"/>
              </w:rPr>
              <w:t>63,940</w:t>
            </w:r>
          </w:p>
        </w:tc>
        <w:tc>
          <w:tcPr>
            <w:tcW w:w="435" w:type="pct"/>
            <w:vAlign w:val="center"/>
          </w:tcPr>
          <w:p w:rsidRPr="009946C7" w:rsidR="002F4CCA" w:rsidP="008D0FC8" w:rsidRDefault="002F4CCA" w14:paraId="79930228" w14:textId="77777777">
            <w:pPr>
              <w:pStyle w:val="ECATableText"/>
              <w:jc w:val="center"/>
              <w:rPr>
                <w:b/>
                <w:color w:val="706A5B" w:themeColor="background2" w:themeShade="80"/>
              </w:rPr>
            </w:pPr>
            <w:r w:rsidRPr="009946C7">
              <w:rPr>
                <w:b/>
                <w:color w:val="706A5B" w:themeColor="background2" w:themeShade="80"/>
              </w:rPr>
              <w:t>152,796</w:t>
            </w:r>
          </w:p>
        </w:tc>
        <w:tc>
          <w:tcPr>
            <w:tcW w:w="503" w:type="pct"/>
            <w:vAlign w:val="center"/>
          </w:tcPr>
          <w:p w:rsidRPr="009946C7" w:rsidR="002F4CCA" w:rsidP="008D0FC8" w:rsidRDefault="002F4CCA" w14:paraId="17C6A3AE" w14:textId="77777777">
            <w:pPr>
              <w:pStyle w:val="ECATableText"/>
              <w:jc w:val="center"/>
              <w:rPr>
                <w:b/>
                <w:color w:val="706A5B" w:themeColor="background2" w:themeShade="80"/>
              </w:rPr>
            </w:pPr>
            <w:r w:rsidRPr="009946C7">
              <w:rPr>
                <w:b/>
                <w:color w:val="706A5B" w:themeColor="background2" w:themeShade="80"/>
              </w:rPr>
              <w:t>284,573</w:t>
            </w:r>
          </w:p>
        </w:tc>
        <w:tc>
          <w:tcPr>
            <w:tcW w:w="503" w:type="pct"/>
            <w:vAlign w:val="center"/>
          </w:tcPr>
          <w:p w:rsidRPr="009946C7" w:rsidR="002F4CCA" w:rsidP="008D0FC8" w:rsidRDefault="002F4CCA" w14:paraId="3A821A76" w14:textId="77777777">
            <w:pPr>
              <w:pStyle w:val="ECATableText"/>
              <w:jc w:val="center"/>
              <w:rPr>
                <w:b/>
                <w:color w:val="706A5B" w:themeColor="background2" w:themeShade="80"/>
              </w:rPr>
            </w:pPr>
            <w:r w:rsidRPr="009946C7">
              <w:rPr>
                <w:b/>
                <w:color w:val="706A5B" w:themeColor="background2" w:themeShade="80"/>
              </w:rPr>
              <w:t>352,689</w:t>
            </w:r>
          </w:p>
        </w:tc>
        <w:tc>
          <w:tcPr>
            <w:tcW w:w="504" w:type="pct"/>
            <w:vAlign w:val="center"/>
          </w:tcPr>
          <w:p w:rsidRPr="009946C7" w:rsidR="002F4CCA" w:rsidP="008D0FC8" w:rsidRDefault="002F4CCA" w14:paraId="2C3DE8F3" w14:textId="77777777">
            <w:pPr>
              <w:pStyle w:val="ECATableText"/>
              <w:jc w:val="center"/>
              <w:rPr>
                <w:b/>
                <w:color w:val="706A5B" w:themeColor="background2" w:themeShade="80"/>
              </w:rPr>
            </w:pPr>
            <w:r w:rsidRPr="009946C7">
              <w:rPr>
                <w:b/>
                <w:color w:val="706A5B" w:themeColor="background2" w:themeShade="80"/>
              </w:rPr>
              <w:t>390,774</w:t>
            </w:r>
          </w:p>
        </w:tc>
      </w:tr>
      <w:tr w:rsidRPr="009946C7" w:rsidR="002F4CCA" w:rsidTr="0030231C" w14:paraId="71A77A3F" w14:textId="77777777">
        <w:tc>
          <w:tcPr>
            <w:tcW w:w="1477" w:type="pct"/>
            <w:vAlign w:val="center"/>
          </w:tcPr>
          <w:p w:rsidRPr="009946C7" w:rsidR="002F4CCA" w:rsidP="008D0FC8" w:rsidRDefault="002F4CCA" w14:paraId="5370FDE6" w14:textId="77777777">
            <w:pPr>
              <w:pStyle w:val="ECATableText"/>
              <w:rPr>
                <w:b/>
                <w:color w:val="706A5B" w:themeColor="background2" w:themeShade="80"/>
              </w:rPr>
            </w:pPr>
            <w:r w:rsidRPr="009946C7">
              <w:rPr>
                <w:b/>
                <w:color w:val="706A5B" w:themeColor="background2" w:themeShade="80"/>
              </w:rPr>
              <w:t>Sent-out peak demand</w:t>
            </w:r>
          </w:p>
        </w:tc>
        <w:tc>
          <w:tcPr>
            <w:tcW w:w="320" w:type="pct"/>
            <w:vAlign w:val="center"/>
          </w:tcPr>
          <w:p w:rsidRPr="009946C7" w:rsidR="002F4CCA" w:rsidP="008D0FC8" w:rsidRDefault="002F4CCA" w14:paraId="30C94915" w14:textId="77777777">
            <w:pPr>
              <w:pStyle w:val="ECATableText"/>
              <w:rPr>
                <w:b/>
                <w:i/>
                <w:iCs/>
                <w:color w:val="706A5B" w:themeColor="background2" w:themeShade="80"/>
                <w:sz w:val="18"/>
                <w:szCs w:val="20"/>
              </w:rPr>
            </w:pPr>
            <w:r w:rsidRPr="009946C7">
              <w:rPr>
                <w:b/>
                <w:i/>
                <w:iCs/>
                <w:color w:val="706A5B" w:themeColor="background2" w:themeShade="80"/>
                <w:sz w:val="18"/>
                <w:szCs w:val="20"/>
              </w:rPr>
              <w:t>MW</w:t>
            </w:r>
          </w:p>
        </w:tc>
        <w:tc>
          <w:tcPr>
            <w:tcW w:w="410" w:type="pct"/>
            <w:vAlign w:val="center"/>
          </w:tcPr>
          <w:p w:rsidRPr="009946C7" w:rsidR="002F4CCA" w:rsidP="008D0FC8" w:rsidRDefault="002F4CCA" w14:paraId="35056D04" w14:textId="77777777">
            <w:pPr>
              <w:pStyle w:val="ECATableText"/>
              <w:jc w:val="center"/>
              <w:rPr>
                <w:b/>
                <w:color w:val="706A5B" w:themeColor="background2" w:themeShade="80"/>
              </w:rPr>
            </w:pPr>
            <w:r w:rsidRPr="009946C7">
              <w:rPr>
                <w:b/>
                <w:color w:val="706A5B" w:themeColor="background2" w:themeShade="80"/>
              </w:rPr>
              <w:t>988</w:t>
            </w:r>
          </w:p>
        </w:tc>
        <w:tc>
          <w:tcPr>
            <w:tcW w:w="413" w:type="pct"/>
            <w:vAlign w:val="center"/>
          </w:tcPr>
          <w:p w:rsidRPr="009946C7" w:rsidR="002F4CCA" w:rsidP="008D0FC8" w:rsidRDefault="002F4CCA" w14:paraId="2C3409BF" w14:textId="77777777">
            <w:pPr>
              <w:pStyle w:val="ECATableText"/>
              <w:jc w:val="center"/>
              <w:rPr>
                <w:b/>
                <w:color w:val="706A5B" w:themeColor="background2" w:themeShade="80"/>
              </w:rPr>
            </w:pPr>
            <w:r w:rsidRPr="009946C7">
              <w:rPr>
                <w:b/>
                <w:color w:val="706A5B" w:themeColor="background2" w:themeShade="80"/>
              </w:rPr>
              <w:t>2,286</w:t>
            </w:r>
          </w:p>
        </w:tc>
        <w:tc>
          <w:tcPr>
            <w:tcW w:w="435" w:type="pct"/>
            <w:vAlign w:val="center"/>
          </w:tcPr>
          <w:p w:rsidRPr="009946C7" w:rsidR="002F4CCA" w:rsidP="008D0FC8" w:rsidRDefault="002F4CCA" w14:paraId="6366AF50" w14:textId="77777777">
            <w:pPr>
              <w:pStyle w:val="ECATableText"/>
              <w:jc w:val="center"/>
              <w:rPr>
                <w:b/>
                <w:color w:val="706A5B" w:themeColor="background2" w:themeShade="80"/>
              </w:rPr>
            </w:pPr>
            <w:r w:rsidRPr="009946C7">
              <w:rPr>
                <w:b/>
                <w:color w:val="706A5B" w:themeColor="background2" w:themeShade="80"/>
              </w:rPr>
              <w:t>9,952</w:t>
            </w:r>
          </w:p>
        </w:tc>
        <w:tc>
          <w:tcPr>
            <w:tcW w:w="435" w:type="pct"/>
            <w:vAlign w:val="center"/>
          </w:tcPr>
          <w:p w:rsidRPr="009946C7" w:rsidR="002F4CCA" w:rsidP="008D0FC8" w:rsidRDefault="002F4CCA" w14:paraId="7560827A" w14:textId="77777777">
            <w:pPr>
              <w:pStyle w:val="ECATableText"/>
              <w:jc w:val="center"/>
              <w:rPr>
                <w:b/>
                <w:color w:val="706A5B" w:themeColor="background2" w:themeShade="80"/>
              </w:rPr>
            </w:pPr>
            <w:r w:rsidRPr="009946C7">
              <w:rPr>
                <w:b/>
                <w:color w:val="706A5B" w:themeColor="background2" w:themeShade="80"/>
              </w:rPr>
              <w:t>23,717</w:t>
            </w:r>
          </w:p>
        </w:tc>
        <w:tc>
          <w:tcPr>
            <w:tcW w:w="503" w:type="pct"/>
            <w:vAlign w:val="center"/>
          </w:tcPr>
          <w:p w:rsidRPr="009946C7" w:rsidR="002F4CCA" w:rsidP="008D0FC8" w:rsidRDefault="002F4CCA" w14:paraId="127A6A2D" w14:textId="77777777">
            <w:pPr>
              <w:pStyle w:val="ECATableText"/>
              <w:jc w:val="center"/>
              <w:rPr>
                <w:b/>
                <w:color w:val="706A5B" w:themeColor="background2" w:themeShade="80"/>
              </w:rPr>
            </w:pPr>
            <w:r w:rsidRPr="009946C7">
              <w:rPr>
                <w:b/>
                <w:color w:val="706A5B" w:themeColor="background2" w:themeShade="80"/>
              </w:rPr>
              <w:t>43,624</w:t>
            </w:r>
          </w:p>
        </w:tc>
        <w:tc>
          <w:tcPr>
            <w:tcW w:w="503" w:type="pct"/>
            <w:vAlign w:val="center"/>
          </w:tcPr>
          <w:p w:rsidRPr="009946C7" w:rsidR="002F4CCA" w:rsidP="008D0FC8" w:rsidRDefault="002F4CCA" w14:paraId="7D47EA87" w14:textId="77777777">
            <w:pPr>
              <w:pStyle w:val="ECATableText"/>
              <w:jc w:val="center"/>
              <w:rPr>
                <w:b/>
                <w:color w:val="706A5B" w:themeColor="background2" w:themeShade="80"/>
              </w:rPr>
            </w:pPr>
            <w:r w:rsidRPr="009946C7">
              <w:rPr>
                <w:b/>
                <w:color w:val="706A5B" w:themeColor="background2" w:themeShade="80"/>
              </w:rPr>
              <w:t>55,164</w:t>
            </w:r>
          </w:p>
        </w:tc>
        <w:tc>
          <w:tcPr>
            <w:tcW w:w="504" w:type="pct"/>
            <w:vAlign w:val="center"/>
          </w:tcPr>
          <w:p w:rsidRPr="009946C7" w:rsidR="002F4CCA" w:rsidP="008D0FC8" w:rsidRDefault="002F4CCA" w14:paraId="4AFD475C" w14:textId="77777777">
            <w:pPr>
              <w:pStyle w:val="ECATableText"/>
              <w:jc w:val="center"/>
              <w:rPr>
                <w:b/>
                <w:color w:val="706A5B" w:themeColor="background2" w:themeShade="80"/>
              </w:rPr>
            </w:pPr>
            <w:r w:rsidRPr="009946C7">
              <w:rPr>
                <w:b/>
                <w:color w:val="706A5B" w:themeColor="background2" w:themeShade="80"/>
              </w:rPr>
              <w:t>61,855</w:t>
            </w:r>
          </w:p>
        </w:tc>
      </w:tr>
      <w:tr w:rsidRPr="009946C7" w:rsidR="002F4CCA" w:rsidTr="0030231C" w14:paraId="4499A42C" w14:textId="77777777">
        <w:tc>
          <w:tcPr>
            <w:tcW w:w="1477" w:type="pct"/>
            <w:vAlign w:val="center"/>
          </w:tcPr>
          <w:p w:rsidRPr="009946C7" w:rsidR="002F4CCA" w:rsidP="008D0FC8" w:rsidRDefault="002F4CCA" w14:paraId="4109BD52" w14:textId="77777777">
            <w:pPr>
              <w:pStyle w:val="ECATableText"/>
              <w:rPr>
                <w:b/>
                <w:color w:val="706A5B" w:themeColor="background2" w:themeShade="80"/>
              </w:rPr>
            </w:pPr>
            <w:r w:rsidRPr="009946C7">
              <w:rPr>
                <w:b/>
                <w:color w:val="706A5B" w:themeColor="background2" w:themeShade="80"/>
              </w:rPr>
              <w:t>Load factor</w:t>
            </w:r>
          </w:p>
        </w:tc>
        <w:tc>
          <w:tcPr>
            <w:tcW w:w="320" w:type="pct"/>
            <w:vAlign w:val="center"/>
          </w:tcPr>
          <w:p w:rsidRPr="009946C7" w:rsidR="002F4CCA" w:rsidP="008D0FC8" w:rsidRDefault="002F4CCA" w14:paraId="2DB0C523" w14:textId="77777777">
            <w:pPr>
              <w:pStyle w:val="ECATableText"/>
              <w:rPr>
                <w:b/>
                <w:i/>
                <w:iCs/>
                <w:color w:val="706A5B" w:themeColor="background2" w:themeShade="80"/>
                <w:sz w:val="18"/>
                <w:szCs w:val="20"/>
              </w:rPr>
            </w:pPr>
            <w:r w:rsidRPr="009946C7">
              <w:rPr>
                <w:b/>
                <w:i/>
                <w:iCs/>
                <w:color w:val="706A5B" w:themeColor="background2" w:themeShade="80"/>
                <w:sz w:val="18"/>
                <w:szCs w:val="20"/>
              </w:rPr>
              <w:t>%</w:t>
            </w:r>
          </w:p>
        </w:tc>
        <w:tc>
          <w:tcPr>
            <w:tcW w:w="410" w:type="pct"/>
            <w:vAlign w:val="center"/>
          </w:tcPr>
          <w:p w:rsidRPr="009946C7" w:rsidR="002F4CCA" w:rsidP="008D0FC8" w:rsidRDefault="002F4CCA" w14:paraId="71879B17" w14:textId="77777777">
            <w:pPr>
              <w:pStyle w:val="ECATableText"/>
              <w:jc w:val="center"/>
              <w:rPr>
                <w:b/>
                <w:color w:val="706A5B" w:themeColor="background2" w:themeShade="80"/>
              </w:rPr>
            </w:pPr>
            <w:r w:rsidRPr="009946C7">
              <w:rPr>
                <w:b/>
                <w:color w:val="706A5B" w:themeColor="background2" w:themeShade="80"/>
              </w:rPr>
              <w:t>69.5%</w:t>
            </w:r>
          </w:p>
        </w:tc>
        <w:tc>
          <w:tcPr>
            <w:tcW w:w="413" w:type="pct"/>
            <w:vAlign w:val="center"/>
          </w:tcPr>
          <w:p w:rsidRPr="009946C7" w:rsidR="002F4CCA" w:rsidP="008D0FC8" w:rsidRDefault="002F4CCA" w14:paraId="7A55B737" w14:textId="77777777">
            <w:pPr>
              <w:pStyle w:val="ECATableText"/>
              <w:jc w:val="center"/>
              <w:rPr>
                <w:b/>
                <w:color w:val="706A5B" w:themeColor="background2" w:themeShade="80"/>
              </w:rPr>
            </w:pPr>
            <w:r w:rsidRPr="009946C7">
              <w:rPr>
                <w:b/>
                <w:color w:val="706A5B" w:themeColor="background2" w:themeShade="80"/>
              </w:rPr>
              <w:t>64.5%</w:t>
            </w:r>
          </w:p>
        </w:tc>
        <w:tc>
          <w:tcPr>
            <w:tcW w:w="435" w:type="pct"/>
            <w:vAlign w:val="center"/>
          </w:tcPr>
          <w:p w:rsidRPr="009946C7" w:rsidR="002F4CCA" w:rsidP="008D0FC8" w:rsidRDefault="002F4CCA" w14:paraId="4562AE8B" w14:textId="77777777">
            <w:pPr>
              <w:pStyle w:val="ECATableText"/>
              <w:jc w:val="center"/>
              <w:rPr>
                <w:b/>
                <w:color w:val="706A5B" w:themeColor="background2" w:themeShade="80"/>
              </w:rPr>
            </w:pPr>
            <w:r w:rsidRPr="009946C7">
              <w:rPr>
                <w:b/>
                <w:color w:val="706A5B" w:themeColor="background2" w:themeShade="80"/>
              </w:rPr>
              <w:t>73.3%</w:t>
            </w:r>
          </w:p>
        </w:tc>
        <w:tc>
          <w:tcPr>
            <w:tcW w:w="435" w:type="pct"/>
            <w:vAlign w:val="center"/>
          </w:tcPr>
          <w:p w:rsidRPr="009946C7" w:rsidR="002F4CCA" w:rsidP="008D0FC8" w:rsidRDefault="002F4CCA" w14:paraId="75CEE42F" w14:textId="77777777">
            <w:pPr>
              <w:pStyle w:val="ECATableText"/>
              <w:jc w:val="center"/>
              <w:rPr>
                <w:b/>
                <w:color w:val="706A5B" w:themeColor="background2" w:themeShade="80"/>
              </w:rPr>
            </w:pPr>
            <w:r w:rsidRPr="009946C7">
              <w:rPr>
                <w:b/>
                <w:color w:val="706A5B" w:themeColor="background2" w:themeShade="80"/>
              </w:rPr>
              <w:t>73.5%</w:t>
            </w:r>
          </w:p>
        </w:tc>
        <w:tc>
          <w:tcPr>
            <w:tcW w:w="503" w:type="pct"/>
            <w:vAlign w:val="center"/>
          </w:tcPr>
          <w:p w:rsidRPr="009946C7" w:rsidR="002F4CCA" w:rsidP="008D0FC8" w:rsidRDefault="002F4CCA" w14:paraId="1D14C92D" w14:textId="77777777">
            <w:pPr>
              <w:pStyle w:val="ECATableText"/>
              <w:jc w:val="center"/>
              <w:rPr>
                <w:b/>
                <w:color w:val="706A5B" w:themeColor="background2" w:themeShade="80"/>
              </w:rPr>
            </w:pPr>
            <w:r w:rsidRPr="009946C7">
              <w:rPr>
                <w:b/>
                <w:color w:val="706A5B" w:themeColor="background2" w:themeShade="80"/>
              </w:rPr>
              <w:t>74.5%</w:t>
            </w:r>
          </w:p>
        </w:tc>
        <w:tc>
          <w:tcPr>
            <w:tcW w:w="503" w:type="pct"/>
            <w:vAlign w:val="center"/>
          </w:tcPr>
          <w:p w:rsidRPr="009946C7" w:rsidR="002F4CCA" w:rsidP="008D0FC8" w:rsidRDefault="002F4CCA" w14:paraId="41767E9E" w14:textId="77777777">
            <w:pPr>
              <w:pStyle w:val="ECATableText"/>
              <w:jc w:val="center"/>
              <w:rPr>
                <w:b/>
                <w:color w:val="706A5B" w:themeColor="background2" w:themeShade="80"/>
              </w:rPr>
            </w:pPr>
            <w:r w:rsidRPr="009946C7">
              <w:rPr>
                <w:b/>
                <w:color w:val="706A5B" w:themeColor="background2" w:themeShade="80"/>
              </w:rPr>
              <w:t>73.0%</w:t>
            </w:r>
          </w:p>
        </w:tc>
        <w:tc>
          <w:tcPr>
            <w:tcW w:w="504" w:type="pct"/>
            <w:vAlign w:val="center"/>
          </w:tcPr>
          <w:p w:rsidRPr="009946C7" w:rsidR="002F4CCA" w:rsidP="008D0FC8" w:rsidRDefault="002F4CCA" w14:paraId="79E440DF" w14:textId="77777777">
            <w:pPr>
              <w:pStyle w:val="ECATableText"/>
              <w:jc w:val="center"/>
              <w:rPr>
                <w:b/>
                <w:color w:val="706A5B" w:themeColor="background2" w:themeShade="80"/>
              </w:rPr>
            </w:pPr>
            <w:r w:rsidRPr="009946C7">
              <w:rPr>
                <w:b/>
                <w:color w:val="706A5B" w:themeColor="background2" w:themeShade="80"/>
              </w:rPr>
              <w:t>72.1%</w:t>
            </w:r>
          </w:p>
        </w:tc>
      </w:tr>
      <w:tr w:rsidRPr="009946C7" w:rsidR="002F4CCA" w:rsidTr="0030231C" w14:paraId="29429502" w14:textId="77777777">
        <w:tc>
          <w:tcPr>
            <w:tcW w:w="1477" w:type="pct"/>
            <w:vAlign w:val="center"/>
          </w:tcPr>
          <w:p w:rsidRPr="009946C7" w:rsidR="002F4CCA" w:rsidP="008D0FC8" w:rsidRDefault="002F4CCA" w14:paraId="553BFAE2" w14:textId="77777777">
            <w:pPr>
              <w:pStyle w:val="ECATableText"/>
              <w:rPr>
                <w:b/>
              </w:rPr>
            </w:pPr>
            <w:r w:rsidRPr="009946C7">
              <w:rPr>
                <w:b/>
              </w:rPr>
              <w:t xml:space="preserve"> Energy sales</w:t>
            </w:r>
          </w:p>
        </w:tc>
        <w:tc>
          <w:tcPr>
            <w:tcW w:w="320" w:type="pct"/>
            <w:vAlign w:val="center"/>
          </w:tcPr>
          <w:p w:rsidRPr="009946C7" w:rsidR="002F4CCA" w:rsidP="008D0FC8" w:rsidRDefault="002F4CCA" w14:paraId="79149434" w14:textId="77777777">
            <w:pPr>
              <w:pStyle w:val="ECATableText"/>
              <w:rPr>
                <w:b/>
                <w:i/>
                <w:iCs/>
                <w:sz w:val="18"/>
                <w:szCs w:val="20"/>
              </w:rPr>
            </w:pPr>
            <w:r w:rsidRPr="009946C7">
              <w:rPr>
                <w:b/>
                <w:i/>
                <w:iCs/>
                <w:sz w:val="18"/>
                <w:szCs w:val="20"/>
              </w:rPr>
              <w:t>GWh</w:t>
            </w:r>
          </w:p>
        </w:tc>
        <w:tc>
          <w:tcPr>
            <w:tcW w:w="410" w:type="pct"/>
            <w:vAlign w:val="bottom"/>
          </w:tcPr>
          <w:p w:rsidRPr="009946C7" w:rsidR="002F4CCA" w:rsidP="008D0FC8" w:rsidRDefault="002F4CCA" w14:paraId="25868282" w14:textId="77777777">
            <w:pPr>
              <w:pStyle w:val="ECATableText"/>
              <w:jc w:val="center"/>
              <w:rPr>
                <w:b/>
                <w:bCs/>
                <w:szCs w:val="20"/>
              </w:rPr>
            </w:pPr>
            <w:r w:rsidRPr="009946C7">
              <w:rPr>
                <w:rFonts w:cs="Arial"/>
                <w:b/>
                <w:bCs/>
                <w:color w:val="000000"/>
                <w:szCs w:val="20"/>
              </w:rPr>
              <w:t>4,815</w:t>
            </w:r>
          </w:p>
        </w:tc>
        <w:tc>
          <w:tcPr>
            <w:tcW w:w="413" w:type="pct"/>
            <w:vAlign w:val="bottom"/>
          </w:tcPr>
          <w:p w:rsidRPr="009946C7" w:rsidR="002F4CCA" w:rsidP="008D0FC8" w:rsidRDefault="002F4CCA" w14:paraId="34497331" w14:textId="77777777">
            <w:pPr>
              <w:pStyle w:val="ECATableText"/>
              <w:jc w:val="center"/>
              <w:rPr>
                <w:b/>
                <w:bCs/>
                <w:szCs w:val="20"/>
              </w:rPr>
            </w:pPr>
            <w:r w:rsidRPr="009946C7">
              <w:rPr>
                <w:rFonts w:cs="Arial"/>
                <w:b/>
                <w:bCs/>
                <w:color w:val="000000"/>
                <w:szCs w:val="20"/>
              </w:rPr>
              <w:t>11,107</w:t>
            </w:r>
          </w:p>
        </w:tc>
        <w:tc>
          <w:tcPr>
            <w:tcW w:w="435" w:type="pct"/>
            <w:vAlign w:val="bottom"/>
          </w:tcPr>
          <w:p w:rsidRPr="009946C7" w:rsidR="002F4CCA" w:rsidP="008D0FC8" w:rsidRDefault="002F4CCA" w14:paraId="00D500F6" w14:textId="77777777">
            <w:pPr>
              <w:pStyle w:val="ECATableText"/>
              <w:jc w:val="center"/>
              <w:rPr>
                <w:b/>
                <w:bCs/>
                <w:szCs w:val="20"/>
              </w:rPr>
            </w:pPr>
            <w:r w:rsidRPr="009946C7">
              <w:rPr>
                <w:rFonts w:cs="Arial"/>
                <w:b/>
                <w:bCs/>
                <w:color w:val="000000"/>
                <w:szCs w:val="20"/>
              </w:rPr>
              <w:t>56,306</w:t>
            </w:r>
          </w:p>
        </w:tc>
        <w:tc>
          <w:tcPr>
            <w:tcW w:w="435" w:type="pct"/>
            <w:vAlign w:val="bottom"/>
          </w:tcPr>
          <w:p w:rsidRPr="009946C7" w:rsidR="002F4CCA" w:rsidP="008D0FC8" w:rsidRDefault="002F4CCA" w14:paraId="06928EE6" w14:textId="77777777">
            <w:pPr>
              <w:pStyle w:val="ECATableText"/>
              <w:jc w:val="center"/>
              <w:rPr>
                <w:b/>
                <w:bCs/>
                <w:szCs w:val="20"/>
              </w:rPr>
            </w:pPr>
            <w:r w:rsidRPr="009946C7">
              <w:rPr>
                <w:rFonts w:cs="Arial"/>
                <w:b/>
                <w:bCs/>
                <w:color w:val="000000"/>
                <w:szCs w:val="20"/>
              </w:rPr>
              <w:t>136,273</w:t>
            </w:r>
          </w:p>
        </w:tc>
        <w:tc>
          <w:tcPr>
            <w:tcW w:w="503" w:type="pct"/>
            <w:vAlign w:val="bottom"/>
          </w:tcPr>
          <w:p w:rsidRPr="009946C7" w:rsidR="002F4CCA" w:rsidP="008D0FC8" w:rsidRDefault="002F4CCA" w14:paraId="3F80C381" w14:textId="77777777">
            <w:pPr>
              <w:pStyle w:val="ECATableText"/>
              <w:jc w:val="center"/>
              <w:rPr>
                <w:b/>
                <w:bCs/>
                <w:szCs w:val="20"/>
              </w:rPr>
            </w:pPr>
            <w:r w:rsidRPr="009946C7">
              <w:rPr>
                <w:rFonts w:cs="Arial"/>
                <w:b/>
                <w:bCs/>
                <w:color w:val="000000"/>
                <w:szCs w:val="20"/>
              </w:rPr>
              <w:t>260,755</w:t>
            </w:r>
          </w:p>
        </w:tc>
        <w:tc>
          <w:tcPr>
            <w:tcW w:w="503" w:type="pct"/>
            <w:vAlign w:val="bottom"/>
          </w:tcPr>
          <w:p w:rsidRPr="009946C7" w:rsidR="002F4CCA" w:rsidP="008D0FC8" w:rsidRDefault="002F4CCA" w14:paraId="49D908CF" w14:textId="77777777">
            <w:pPr>
              <w:pStyle w:val="ECATableText"/>
              <w:jc w:val="center"/>
              <w:rPr>
                <w:b/>
                <w:bCs/>
                <w:szCs w:val="20"/>
              </w:rPr>
            </w:pPr>
            <w:r w:rsidRPr="009946C7">
              <w:rPr>
                <w:rFonts w:cs="Arial"/>
                <w:b/>
                <w:bCs/>
                <w:color w:val="000000"/>
                <w:szCs w:val="20"/>
              </w:rPr>
              <w:t>322,060</w:t>
            </w:r>
          </w:p>
        </w:tc>
        <w:tc>
          <w:tcPr>
            <w:tcW w:w="504" w:type="pct"/>
            <w:vAlign w:val="bottom"/>
          </w:tcPr>
          <w:p w:rsidRPr="009946C7" w:rsidR="002F4CCA" w:rsidP="008D0FC8" w:rsidRDefault="002F4CCA" w14:paraId="2633B8BB" w14:textId="77777777">
            <w:pPr>
              <w:pStyle w:val="ECATableText"/>
              <w:jc w:val="center"/>
              <w:rPr>
                <w:b/>
                <w:bCs/>
                <w:szCs w:val="20"/>
              </w:rPr>
            </w:pPr>
            <w:r w:rsidRPr="009946C7">
              <w:rPr>
                <w:rFonts w:cs="Arial"/>
                <w:b/>
                <w:bCs/>
                <w:color w:val="000000"/>
                <w:szCs w:val="20"/>
              </w:rPr>
              <w:t>357,555</w:t>
            </w:r>
          </w:p>
        </w:tc>
      </w:tr>
      <w:tr w:rsidRPr="009946C7" w:rsidR="002F4CCA" w:rsidTr="0030231C" w14:paraId="09989788" w14:textId="77777777">
        <w:tc>
          <w:tcPr>
            <w:tcW w:w="1477" w:type="pct"/>
            <w:vAlign w:val="center"/>
          </w:tcPr>
          <w:p w:rsidRPr="009946C7" w:rsidR="002F4CCA" w:rsidP="008D0FC8" w:rsidRDefault="002F4CCA" w14:paraId="7A5B349B" w14:textId="77777777">
            <w:pPr>
              <w:pStyle w:val="ECATableText"/>
              <w:rPr>
                <w:bCs/>
              </w:rPr>
            </w:pPr>
            <w:r w:rsidRPr="009946C7">
              <w:t xml:space="preserve">  Domestic</w:t>
            </w:r>
          </w:p>
        </w:tc>
        <w:tc>
          <w:tcPr>
            <w:tcW w:w="320" w:type="pct"/>
            <w:vAlign w:val="center"/>
          </w:tcPr>
          <w:p w:rsidRPr="009946C7" w:rsidR="002F4CCA" w:rsidP="008D0FC8" w:rsidRDefault="002F4CCA" w14:paraId="17FE1812" w14:textId="77777777">
            <w:pPr>
              <w:pStyle w:val="ECATableText"/>
              <w:rPr>
                <w:bCs/>
                <w:i/>
                <w:iCs/>
                <w:sz w:val="18"/>
                <w:szCs w:val="20"/>
              </w:rPr>
            </w:pPr>
            <w:r w:rsidRPr="009946C7">
              <w:rPr>
                <w:i/>
                <w:iCs/>
                <w:sz w:val="18"/>
                <w:szCs w:val="20"/>
              </w:rPr>
              <w:t>GWh</w:t>
            </w:r>
          </w:p>
        </w:tc>
        <w:tc>
          <w:tcPr>
            <w:tcW w:w="410" w:type="pct"/>
            <w:vAlign w:val="bottom"/>
          </w:tcPr>
          <w:p w:rsidRPr="009946C7" w:rsidR="002F4CCA" w:rsidP="008D0FC8" w:rsidRDefault="002F4CCA" w14:paraId="09EE2476" w14:textId="77777777">
            <w:pPr>
              <w:pStyle w:val="ECATableText"/>
              <w:jc w:val="center"/>
              <w:rPr>
                <w:szCs w:val="20"/>
              </w:rPr>
            </w:pPr>
            <w:r w:rsidRPr="009946C7">
              <w:rPr>
                <w:rFonts w:cs="Arial"/>
                <w:color w:val="000000"/>
                <w:szCs w:val="20"/>
              </w:rPr>
              <w:t>966</w:t>
            </w:r>
          </w:p>
        </w:tc>
        <w:tc>
          <w:tcPr>
            <w:tcW w:w="413" w:type="pct"/>
            <w:vAlign w:val="bottom"/>
          </w:tcPr>
          <w:p w:rsidRPr="009946C7" w:rsidR="002F4CCA" w:rsidP="008D0FC8" w:rsidRDefault="002F4CCA" w14:paraId="0FF98602" w14:textId="77777777">
            <w:pPr>
              <w:pStyle w:val="ECATableText"/>
              <w:jc w:val="center"/>
              <w:rPr>
                <w:szCs w:val="20"/>
              </w:rPr>
            </w:pPr>
            <w:r w:rsidRPr="009946C7">
              <w:rPr>
                <w:rFonts w:cs="Arial"/>
                <w:color w:val="000000"/>
                <w:szCs w:val="20"/>
              </w:rPr>
              <w:t>2,172</w:t>
            </w:r>
          </w:p>
        </w:tc>
        <w:tc>
          <w:tcPr>
            <w:tcW w:w="435" w:type="pct"/>
            <w:vAlign w:val="bottom"/>
          </w:tcPr>
          <w:p w:rsidRPr="009946C7" w:rsidR="002F4CCA" w:rsidP="008D0FC8" w:rsidRDefault="002F4CCA" w14:paraId="7296A49C" w14:textId="77777777">
            <w:pPr>
              <w:pStyle w:val="ECATableText"/>
              <w:jc w:val="center"/>
              <w:rPr>
                <w:szCs w:val="20"/>
              </w:rPr>
            </w:pPr>
            <w:r w:rsidRPr="009946C7">
              <w:rPr>
                <w:rFonts w:cs="Arial"/>
                <w:color w:val="000000"/>
                <w:szCs w:val="20"/>
              </w:rPr>
              <w:t>17,819</w:t>
            </w:r>
          </w:p>
        </w:tc>
        <w:tc>
          <w:tcPr>
            <w:tcW w:w="435" w:type="pct"/>
            <w:vAlign w:val="bottom"/>
          </w:tcPr>
          <w:p w:rsidRPr="009946C7" w:rsidR="002F4CCA" w:rsidP="008D0FC8" w:rsidRDefault="002F4CCA" w14:paraId="1835E31E" w14:textId="77777777">
            <w:pPr>
              <w:pStyle w:val="ECATableText"/>
              <w:jc w:val="center"/>
              <w:rPr>
                <w:szCs w:val="20"/>
              </w:rPr>
            </w:pPr>
            <w:r w:rsidRPr="009946C7">
              <w:rPr>
                <w:rFonts w:cs="Arial"/>
                <w:color w:val="000000"/>
                <w:szCs w:val="20"/>
              </w:rPr>
              <w:t>53,640</w:t>
            </w:r>
          </w:p>
        </w:tc>
        <w:tc>
          <w:tcPr>
            <w:tcW w:w="503" w:type="pct"/>
            <w:vAlign w:val="bottom"/>
          </w:tcPr>
          <w:p w:rsidRPr="009946C7" w:rsidR="002F4CCA" w:rsidP="008D0FC8" w:rsidRDefault="002F4CCA" w14:paraId="6656C5D8" w14:textId="77777777">
            <w:pPr>
              <w:pStyle w:val="ECATableText"/>
              <w:jc w:val="center"/>
              <w:rPr>
                <w:szCs w:val="20"/>
              </w:rPr>
            </w:pPr>
            <w:r w:rsidRPr="009946C7">
              <w:rPr>
                <w:rFonts w:cs="Arial"/>
                <w:color w:val="000000"/>
                <w:szCs w:val="20"/>
              </w:rPr>
              <w:t>103,085</w:t>
            </w:r>
          </w:p>
        </w:tc>
        <w:tc>
          <w:tcPr>
            <w:tcW w:w="503" w:type="pct"/>
            <w:vAlign w:val="bottom"/>
          </w:tcPr>
          <w:p w:rsidRPr="009946C7" w:rsidR="002F4CCA" w:rsidP="008D0FC8" w:rsidRDefault="002F4CCA" w14:paraId="29F0E868" w14:textId="77777777">
            <w:pPr>
              <w:pStyle w:val="ECATableText"/>
              <w:jc w:val="center"/>
              <w:rPr>
                <w:szCs w:val="20"/>
              </w:rPr>
            </w:pPr>
            <w:r w:rsidRPr="009946C7">
              <w:rPr>
                <w:rFonts w:cs="Arial"/>
                <w:color w:val="000000"/>
                <w:szCs w:val="20"/>
              </w:rPr>
              <w:t>138,148</w:t>
            </w:r>
          </w:p>
        </w:tc>
        <w:tc>
          <w:tcPr>
            <w:tcW w:w="504" w:type="pct"/>
            <w:vAlign w:val="bottom"/>
          </w:tcPr>
          <w:p w:rsidRPr="009946C7" w:rsidR="002F4CCA" w:rsidP="008D0FC8" w:rsidRDefault="002F4CCA" w14:paraId="1A1097B4" w14:textId="77777777">
            <w:pPr>
              <w:pStyle w:val="ECATableText"/>
              <w:jc w:val="center"/>
              <w:rPr>
                <w:szCs w:val="20"/>
              </w:rPr>
            </w:pPr>
            <w:r w:rsidRPr="009946C7">
              <w:rPr>
                <w:rFonts w:cs="Arial"/>
                <w:color w:val="000000"/>
                <w:szCs w:val="20"/>
              </w:rPr>
              <w:t>153,330</w:t>
            </w:r>
          </w:p>
        </w:tc>
      </w:tr>
      <w:tr w:rsidRPr="009946C7" w:rsidR="002F4CCA" w:rsidTr="0030231C" w14:paraId="7A8A2069" w14:textId="77777777">
        <w:tc>
          <w:tcPr>
            <w:tcW w:w="1477" w:type="pct"/>
            <w:vAlign w:val="center"/>
          </w:tcPr>
          <w:p w:rsidRPr="009946C7" w:rsidR="002F4CCA" w:rsidP="008D0FC8" w:rsidRDefault="002F4CCA" w14:paraId="3DF9E64B" w14:textId="77777777">
            <w:pPr>
              <w:pStyle w:val="ECATableText"/>
            </w:pPr>
            <w:r w:rsidRPr="009946C7">
              <w:t xml:space="preserve">  Commercial</w:t>
            </w:r>
          </w:p>
        </w:tc>
        <w:tc>
          <w:tcPr>
            <w:tcW w:w="320" w:type="pct"/>
            <w:vAlign w:val="center"/>
          </w:tcPr>
          <w:p w:rsidRPr="009946C7" w:rsidR="002F4CCA" w:rsidP="008D0FC8" w:rsidRDefault="002F4CCA" w14:paraId="37049354"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4594CD50" w14:textId="77777777">
            <w:pPr>
              <w:pStyle w:val="ECATableText"/>
              <w:jc w:val="center"/>
              <w:rPr>
                <w:szCs w:val="20"/>
              </w:rPr>
            </w:pPr>
            <w:r w:rsidRPr="009946C7">
              <w:rPr>
                <w:rFonts w:cs="Arial"/>
                <w:color w:val="000000"/>
                <w:szCs w:val="20"/>
              </w:rPr>
              <w:t>507</w:t>
            </w:r>
          </w:p>
        </w:tc>
        <w:tc>
          <w:tcPr>
            <w:tcW w:w="413" w:type="pct"/>
            <w:vAlign w:val="bottom"/>
          </w:tcPr>
          <w:p w:rsidRPr="009946C7" w:rsidR="002F4CCA" w:rsidP="008D0FC8" w:rsidRDefault="002F4CCA" w14:paraId="7895610F" w14:textId="77777777">
            <w:pPr>
              <w:pStyle w:val="ECATableText"/>
              <w:jc w:val="center"/>
              <w:rPr>
                <w:szCs w:val="20"/>
              </w:rPr>
            </w:pPr>
            <w:r w:rsidRPr="009946C7">
              <w:rPr>
                <w:rFonts w:cs="Arial"/>
                <w:color w:val="000000"/>
                <w:szCs w:val="20"/>
              </w:rPr>
              <w:t>813</w:t>
            </w:r>
          </w:p>
        </w:tc>
        <w:tc>
          <w:tcPr>
            <w:tcW w:w="435" w:type="pct"/>
            <w:vAlign w:val="bottom"/>
          </w:tcPr>
          <w:p w:rsidRPr="009946C7" w:rsidR="002F4CCA" w:rsidP="008D0FC8" w:rsidRDefault="002F4CCA" w14:paraId="15B964FA" w14:textId="77777777">
            <w:pPr>
              <w:pStyle w:val="ECATableText"/>
              <w:jc w:val="center"/>
              <w:rPr>
                <w:szCs w:val="20"/>
              </w:rPr>
            </w:pPr>
            <w:r w:rsidRPr="009946C7">
              <w:rPr>
                <w:rFonts w:cs="Arial"/>
                <w:color w:val="000000"/>
                <w:szCs w:val="20"/>
              </w:rPr>
              <w:t>4,553</w:t>
            </w:r>
          </w:p>
        </w:tc>
        <w:tc>
          <w:tcPr>
            <w:tcW w:w="435" w:type="pct"/>
            <w:vAlign w:val="bottom"/>
          </w:tcPr>
          <w:p w:rsidRPr="009946C7" w:rsidR="002F4CCA" w:rsidP="008D0FC8" w:rsidRDefault="002F4CCA" w14:paraId="04638D49" w14:textId="77777777">
            <w:pPr>
              <w:pStyle w:val="ECATableText"/>
              <w:jc w:val="center"/>
              <w:rPr>
                <w:szCs w:val="20"/>
              </w:rPr>
            </w:pPr>
            <w:r w:rsidRPr="009946C7">
              <w:rPr>
                <w:rFonts w:cs="Arial"/>
                <w:color w:val="000000"/>
                <w:szCs w:val="20"/>
              </w:rPr>
              <w:t>13,171</w:t>
            </w:r>
          </w:p>
        </w:tc>
        <w:tc>
          <w:tcPr>
            <w:tcW w:w="503" w:type="pct"/>
            <w:vAlign w:val="bottom"/>
          </w:tcPr>
          <w:p w:rsidRPr="009946C7" w:rsidR="002F4CCA" w:rsidP="008D0FC8" w:rsidRDefault="002F4CCA" w14:paraId="7A2FE16A" w14:textId="77777777">
            <w:pPr>
              <w:pStyle w:val="ECATableText"/>
              <w:jc w:val="center"/>
              <w:rPr>
                <w:szCs w:val="20"/>
              </w:rPr>
            </w:pPr>
            <w:r w:rsidRPr="009946C7">
              <w:rPr>
                <w:rFonts w:cs="Arial"/>
                <w:color w:val="000000"/>
                <w:szCs w:val="20"/>
              </w:rPr>
              <w:t>24,022</w:t>
            </w:r>
          </w:p>
        </w:tc>
        <w:tc>
          <w:tcPr>
            <w:tcW w:w="503" w:type="pct"/>
            <w:vAlign w:val="bottom"/>
          </w:tcPr>
          <w:p w:rsidRPr="009946C7" w:rsidR="002F4CCA" w:rsidP="008D0FC8" w:rsidRDefault="002F4CCA" w14:paraId="19E78CAE" w14:textId="77777777">
            <w:pPr>
              <w:pStyle w:val="ECATableText"/>
              <w:jc w:val="center"/>
              <w:rPr>
                <w:szCs w:val="20"/>
              </w:rPr>
            </w:pPr>
            <w:r w:rsidRPr="009946C7">
              <w:rPr>
                <w:rFonts w:cs="Arial"/>
                <w:color w:val="000000"/>
                <w:szCs w:val="20"/>
              </w:rPr>
              <w:t>32,815</w:t>
            </w:r>
          </w:p>
        </w:tc>
        <w:tc>
          <w:tcPr>
            <w:tcW w:w="504" w:type="pct"/>
            <w:vAlign w:val="bottom"/>
          </w:tcPr>
          <w:p w:rsidRPr="009946C7" w:rsidR="002F4CCA" w:rsidP="008D0FC8" w:rsidRDefault="002F4CCA" w14:paraId="630CBBB6" w14:textId="77777777">
            <w:pPr>
              <w:pStyle w:val="ECATableText"/>
              <w:jc w:val="center"/>
              <w:rPr>
                <w:szCs w:val="20"/>
              </w:rPr>
            </w:pPr>
            <w:r w:rsidRPr="009946C7">
              <w:rPr>
                <w:rFonts w:cs="Arial"/>
                <w:color w:val="000000"/>
                <w:szCs w:val="20"/>
              </w:rPr>
              <w:t>36,748</w:t>
            </w:r>
          </w:p>
        </w:tc>
      </w:tr>
      <w:tr w:rsidRPr="009946C7" w:rsidR="002F4CCA" w:rsidTr="0030231C" w14:paraId="795334C1" w14:textId="77777777">
        <w:tc>
          <w:tcPr>
            <w:tcW w:w="1477" w:type="pct"/>
            <w:vAlign w:val="center"/>
          </w:tcPr>
          <w:p w:rsidRPr="009946C7" w:rsidR="002F4CCA" w:rsidP="008D0FC8" w:rsidRDefault="002F4CCA" w14:paraId="200A608C" w14:textId="77777777">
            <w:pPr>
              <w:pStyle w:val="ECATableText"/>
            </w:pPr>
            <w:r w:rsidRPr="009946C7">
              <w:t xml:space="preserve">  Industrial*</w:t>
            </w:r>
          </w:p>
        </w:tc>
        <w:tc>
          <w:tcPr>
            <w:tcW w:w="320" w:type="pct"/>
            <w:vAlign w:val="center"/>
          </w:tcPr>
          <w:p w:rsidRPr="009946C7" w:rsidR="002F4CCA" w:rsidP="008D0FC8" w:rsidRDefault="002F4CCA" w14:paraId="49268CD6"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66F5CD80" w14:textId="77777777">
            <w:pPr>
              <w:pStyle w:val="ECATableText"/>
              <w:jc w:val="center"/>
              <w:rPr>
                <w:szCs w:val="20"/>
              </w:rPr>
            </w:pPr>
            <w:r w:rsidRPr="009946C7">
              <w:rPr>
                <w:rFonts w:cs="Arial"/>
                <w:color w:val="000000"/>
                <w:szCs w:val="20"/>
              </w:rPr>
              <w:t>2,854</w:t>
            </w:r>
          </w:p>
        </w:tc>
        <w:tc>
          <w:tcPr>
            <w:tcW w:w="413" w:type="pct"/>
            <w:vAlign w:val="bottom"/>
          </w:tcPr>
          <w:p w:rsidRPr="009946C7" w:rsidR="002F4CCA" w:rsidP="008D0FC8" w:rsidRDefault="002F4CCA" w14:paraId="7ED98695" w14:textId="77777777">
            <w:pPr>
              <w:pStyle w:val="ECATableText"/>
              <w:jc w:val="center"/>
              <w:rPr>
                <w:szCs w:val="20"/>
              </w:rPr>
            </w:pPr>
            <w:r w:rsidRPr="009946C7">
              <w:rPr>
                <w:rFonts w:cs="Arial"/>
                <w:color w:val="000000"/>
                <w:szCs w:val="20"/>
              </w:rPr>
              <w:t>5,826</w:t>
            </w:r>
          </w:p>
        </w:tc>
        <w:tc>
          <w:tcPr>
            <w:tcW w:w="435" w:type="pct"/>
            <w:vAlign w:val="bottom"/>
          </w:tcPr>
          <w:p w:rsidRPr="009946C7" w:rsidR="002F4CCA" w:rsidP="008D0FC8" w:rsidRDefault="002F4CCA" w14:paraId="7A0CEF39" w14:textId="77777777">
            <w:pPr>
              <w:pStyle w:val="ECATableText"/>
              <w:jc w:val="center"/>
              <w:rPr>
                <w:szCs w:val="20"/>
              </w:rPr>
            </w:pPr>
            <w:r w:rsidRPr="009946C7">
              <w:rPr>
                <w:rFonts w:cs="Arial"/>
                <w:color w:val="000000"/>
                <w:szCs w:val="20"/>
              </w:rPr>
              <w:t>31,073</w:t>
            </w:r>
          </w:p>
        </w:tc>
        <w:tc>
          <w:tcPr>
            <w:tcW w:w="435" w:type="pct"/>
            <w:vAlign w:val="bottom"/>
          </w:tcPr>
          <w:p w:rsidRPr="009946C7" w:rsidR="002F4CCA" w:rsidP="008D0FC8" w:rsidRDefault="002F4CCA" w14:paraId="5D424987" w14:textId="77777777">
            <w:pPr>
              <w:pStyle w:val="ECATableText"/>
              <w:jc w:val="center"/>
              <w:rPr>
                <w:szCs w:val="20"/>
              </w:rPr>
            </w:pPr>
            <w:r w:rsidRPr="009946C7">
              <w:rPr>
                <w:rFonts w:cs="Arial"/>
                <w:color w:val="000000"/>
                <w:szCs w:val="20"/>
              </w:rPr>
              <w:t>65,681</w:t>
            </w:r>
          </w:p>
        </w:tc>
        <w:tc>
          <w:tcPr>
            <w:tcW w:w="503" w:type="pct"/>
            <w:vAlign w:val="bottom"/>
          </w:tcPr>
          <w:p w:rsidRPr="009946C7" w:rsidR="002F4CCA" w:rsidP="008D0FC8" w:rsidRDefault="002F4CCA" w14:paraId="530BA891" w14:textId="77777777">
            <w:pPr>
              <w:pStyle w:val="ECATableText"/>
              <w:jc w:val="center"/>
              <w:rPr>
                <w:szCs w:val="20"/>
              </w:rPr>
            </w:pPr>
            <w:r w:rsidRPr="009946C7">
              <w:rPr>
                <w:rFonts w:cs="Arial"/>
                <w:color w:val="000000"/>
                <w:szCs w:val="20"/>
              </w:rPr>
              <w:t>128,527</w:t>
            </w:r>
          </w:p>
        </w:tc>
        <w:tc>
          <w:tcPr>
            <w:tcW w:w="503" w:type="pct"/>
            <w:vAlign w:val="bottom"/>
          </w:tcPr>
          <w:p w:rsidRPr="009946C7" w:rsidR="002F4CCA" w:rsidP="008D0FC8" w:rsidRDefault="002F4CCA" w14:paraId="014EAB6E" w14:textId="77777777">
            <w:pPr>
              <w:pStyle w:val="ECATableText"/>
              <w:jc w:val="center"/>
              <w:rPr>
                <w:szCs w:val="20"/>
              </w:rPr>
            </w:pPr>
            <w:r w:rsidRPr="009946C7">
              <w:rPr>
                <w:rFonts w:cs="Arial"/>
                <w:color w:val="000000"/>
                <w:szCs w:val="20"/>
              </w:rPr>
              <w:t>144,196</w:t>
            </w:r>
          </w:p>
        </w:tc>
        <w:tc>
          <w:tcPr>
            <w:tcW w:w="504" w:type="pct"/>
            <w:vAlign w:val="bottom"/>
          </w:tcPr>
          <w:p w:rsidRPr="009946C7" w:rsidR="002F4CCA" w:rsidP="008D0FC8" w:rsidRDefault="002F4CCA" w14:paraId="42134BE4" w14:textId="77777777">
            <w:pPr>
              <w:pStyle w:val="ECATableText"/>
              <w:jc w:val="center"/>
              <w:rPr>
                <w:szCs w:val="20"/>
              </w:rPr>
            </w:pPr>
            <w:r w:rsidRPr="009946C7">
              <w:rPr>
                <w:rFonts w:cs="Arial"/>
                <w:color w:val="000000"/>
                <w:szCs w:val="20"/>
              </w:rPr>
              <w:t>158,360</w:t>
            </w:r>
          </w:p>
        </w:tc>
      </w:tr>
      <w:tr w:rsidRPr="009946C7" w:rsidR="002F4CCA" w:rsidTr="0030231C" w14:paraId="0C527170" w14:textId="77777777">
        <w:tc>
          <w:tcPr>
            <w:tcW w:w="1477" w:type="pct"/>
            <w:vAlign w:val="center"/>
          </w:tcPr>
          <w:p w:rsidRPr="009946C7" w:rsidR="002F4CCA" w:rsidP="008D0FC8" w:rsidRDefault="002F4CCA" w14:paraId="081BCDFF" w14:textId="77777777">
            <w:pPr>
              <w:pStyle w:val="ECATableText"/>
            </w:pPr>
            <w:r w:rsidRPr="009946C7">
              <w:t xml:space="preserve">  Streetlighting</w:t>
            </w:r>
          </w:p>
        </w:tc>
        <w:tc>
          <w:tcPr>
            <w:tcW w:w="320" w:type="pct"/>
            <w:vAlign w:val="center"/>
          </w:tcPr>
          <w:p w:rsidRPr="009946C7" w:rsidR="002F4CCA" w:rsidP="008D0FC8" w:rsidRDefault="002F4CCA" w14:paraId="2DBA691C"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635F16DC" w14:textId="77777777">
            <w:pPr>
              <w:pStyle w:val="ECATableText"/>
              <w:jc w:val="center"/>
              <w:rPr>
                <w:szCs w:val="20"/>
              </w:rPr>
            </w:pPr>
            <w:r w:rsidRPr="009946C7">
              <w:rPr>
                <w:rFonts w:cs="Arial"/>
                <w:color w:val="000000"/>
                <w:szCs w:val="20"/>
              </w:rPr>
              <w:t>3</w:t>
            </w:r>
          </w:p>
        </w:tc>
        <w:tc>
          <w:tcPr>
            <w:tcW w:w="413" w:type="pct"/>
            <w:vAlign w:val="bottom"/>
          </w:tcPr>
          <w:p w:rsidRPr="009946C7" w:rsidR="002F4CCA" w:rsidP="008D0FC8" w:rsidRDefault="002F4CCA" w14:paraId="51FCDEE5" w14:textId="77777777">
            <w:pPr>
              <w:pStyle w:val="ECATableText"/>
              <w:jc w:val="center"/>
              <w:rPr>
                <w:szCs w:val="20"/>
              </w:rPr>
            </w:pPr>
            <w:r w:rsidRPr="009946C7">
              <w:rPr>
                <w:rFonts w:cs="Arial"/>
                <w:color w:val="000000"/>
                <w:szCs w:val="20"/>
              </w:rPr>
              <w:t>3</w:t>
            </w:r>
          </w:p>
        </w:tc>
        <w:tc>
          <w:tcPr>
            <w:tcW w:w="435" w:type="pct"/>
            <w:vAlign w:val="bottom"/>
          </w:tcPr>
          <w:p w:rsidRPr="009946C7" w:rsidR="002F4CCA" w:rsidP="008D0FC8" w:rsidRDefault="002F4CCA" w14:paraId="6CFFE363" w14:textId="77777777">
            <w:pPr>
              <w:pStyle w:val="ECATableText"/>
              <w:jc w:val="center"/>
              <w:rPr>
                <w:szCs w:val="20"/>
              </w:rPr>
            </w:pPr>
            <w:r w:rsidRPr="009946C7">
              <w:rPr>
                <w:rFonts w:cs="Arial"/>
                <w:color w:val="000000"/>
                <w:szCs w:val="20"/>
              </w:rPr>
              <w:t>7</w:t>
            </w:r>
          </w:p>
        </w:tc>
        <w:tc>
          <w:tcPr>
            <w:tcW w:w="435" w:type="pct"/>
            <w:vAlign w:val="bottom"/>
          </w:tcPr>
          <w:p w:rsidRPr="009946C7" w:rsidR="002F4CCA" w:rsidP="008D0FC8" w:rsidRDefault="002F4CCA" w14:paraId="2FC331E5" w14:textId="77777777">
            <w:pPr>
              <w:pStyle w:val="ECATableText"/>
              <w:jc w:val="center"/>
              <w:rPr>
                <w:szCs w:val="20"/>
              </w:rPr>
            </w:pPr>
            <w:r w:rsidRPr="009946C7">
              <w:rPr>
                <w:rFonts w:cs="Arial"/>
                <w:color w:val="000000"/>
                <w:szCs w:val="20"/>
              </w:rPr>
              <w:t>11</w:t>
            </w:r>
          </w:p>
        </w:tc>
        <w:tc>
          <w:tcPr>
            <w:tcW w:w="503" w:type="pct"/>
            <w:vAlign w:val="bottom"/>
          </w:tcPr>
          <w:p w:rsidRPr="009946C7" w:rsidR="002F4CCA" w:rsidP="008D0FC8" w:rsidRDefault="002F4CCA" w14:paraId="6E5DEB71" w14:textId="77777777">
            <w:pPr>
              <w:pStyle w:val="ECATableText"/>
              <w:jc w:val="center"/>
              <w:rPr>
                <w:szCs w:val="20"/>
              </w:rPr>
            </w:pPr>
            <w:r w:rsidRPr="009946C7">
              <w:rPr>
                <w:rFonts w:cs="Arial"/>
                <w:color w:val="000000"/>
                <w:szCs w:val="20"/>
              </w:rPr>
              <w:t>15</w:t>
            </w:r>
          </w:p>
        </w:tc>
        <w:tc>
          <w:tcPr>
            <w:tcW w:w="503" w:type="pct"/>
            <w:vAlign w:val="bottom"/>
          </w:tcPr>
          <w:p w:rsidRPr="009946C7" w:rsidR="002F4CCA" w:rsidP="008D0FC8" w:rsidRDefault="002F4CCA" w14:paraId="241E324F" w14:textId="77777777">
            <w:pPr>
              <w:pStyle w:val="ECATableText"/>
              <w:jc w:val="center"/>
              <w:rPr>
                <w:szCs w:val="20"/>
              </w:rPr>
            </w:pPr>
            <w:r w:rsidRPr="009946C7">
              <w:rPr>
                <w:rFonts w:cs="Arial"/>
                <w:color w:val="000000"/>
                <w:szCs w:val="20"/>
              </w:rPr>
              <w:t>18</w:t>
            </w:r>
          </w:p>
        </w:tc>
        <w:tc>
          <w:tcPr>
            <w:tcW w:w="504" w:type="pct"/>
            <w:vAlign w:val="bottom"/>
          </w:tcPr>
          <w:p w:rsidRPr="009946C7" w:rsidR="002F4CCA" w:rsidP="008D0FC8" w:rsidRDefault="002F4CCA" w14:paraId="357CB5AD" w14:textId="77777777">
            <w:pPr>
              <w:pStyle w:val="ECATableText"/>
              <w:jc w:val="center"/>
              <w:rPr>
                <w:szCs w:val="20"/>
              </w:rPr>
            </w:pPr>
            <w:r w:rsidRPr="009946C7">
              <w:rPr>
                <w:rFonts w:cs="Arial"/>
                <w:color w:val="000000"/>
                <w:szCs w:val="20"/>
              </w:rPr>
              <w:t>22</w:t>
            </w:r>
          </w:p>
        </w:tc>
      </w:tr>
      <w:tr w:rsidRPr="009946C7" w:rsidR="002F4CCA" w:rsidTr="0030231C" w14:paraId="1BBAED74" w14:textId="77777777">
        <w:tc>
          <w:tcPr>
            <w:tcW w:w="1477" w:type="pct"/>
            <w:vAlign w:val="center"/>
          </w:tcPr>
          <w:p w:rsidRPr="009946C7" w:rsidR="002F4CCA" w:rsidP="008D0FC8" w:rsidRDefault="002F4CCA" w14:paraId="51D68305" w14:textId="77777777">
            <w:pPr>
              <w:pStyle w:val="ECATableText"/>
            </w:pPr>
            <w:r w:rsidRPr="009946C7">
              <w:t xml:space="preserve">  Electric Vehicles</w:t>
            </w:r>
          </w:p>
        </w:tc>
        <w:tc>
          <w:tcPr>
            <w:tcW w:w="320" w:type="pct"/>
            <w:vAlign w:val="center"/>
          </w:tcPr>
          <w:p w:rsidRPr="009946C7" w:rsidR="002F4CCA" w:rsidP="008D0FC8" w:rsidRDefault="002F4CCA" w14:paraId="2D6D2C89"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505255D1" w14:textId="77777777">
            <w:pPr>
              <w:pStyle w:val="ECATableText"/>
              <w:jc w:val="center"/>
              <w:rPr>
                <w:szCs w:val="20"/>
              </w:rPr>
            </w:pPr>
            <w:r w:rsidRPr="009946C7">
              <w:rPr>
                <w:rFonts w:cs="Arial"/>
                <w:color w:val="000000"/>
                <w:szCs w:val="20"/>
              </w:rPr>
              <w:t>-</w:t>
            </w:r>
          </w:p>
        </w:tc>
        <w:tc>
          <w:tcPr>
            <w:tcW w:w="413" w:type="pct"/>
            <w:vAlign w:val="bottom"/>
          </w:tcPr>
          <w:p w:rsidRPr="009946C7" w:rsidR="002F4CCA" w:rsidP="008D0FC8" w:rsidRDefault="002F4CCA" w14:paraId="01B308CC" w14:textId="77777777">
            <w:pPr>
              <w:pStyle w:val="ECATableText"/>
              <w:jc w:val="center"/>
              <w:rPr>
                <w:szCs w:val="20"/>
              </w:rPr>
            </w:pPr>
            <w:r w:rsidRPr="009946C7">
              <w:rPr>
                <w:rFonts w:cs="Arial"/>
                <w:color w:val="000000"/>
                <w:szCs w:val="20"/>
              </w:rPr>
              <w:t>143</w:t>
            </w:r>
          </w:p>
        </w:tc>
        <w:tc>
          <w:tcPr>
            <w:tcW w:w="435" w:type="pct"/>
            <w:vAlign w:val="bottom"/>
          </w:tcPr>
          <w:p w:rsidRPr="009946C7" w:rsidR="002F4CCA" w:rsidP="008D0FC8" w:rsidRDefault="002F4CCA" w14:paraId="4C6533BB" w14:textId="77777777">
            <w:pPr>
              <w:pStyle w:val="ECATableText"/>
              <w:jc w:val="center"/>
              <w:rPr>
                <w:szCs w:val="20"/>
              </w:rPr>
            </w:pPr>
            <w:r w:rsidRPr="009946C7">
              <w:rPr>
                <w:rFonts w:cs="Arial"/>
                <w:color w:val="000000"/>
                <w:szCs w:val="20"/>
              </w:rPr>
              <w:t>702</w:t>
            </w:r>
          </w:p>
        </w:tc>
        <w:tc>
          <w:tcPr>
            <w:tcW w:w="435" w:type="pct"/>
            <w:vAlign w:val="bottom"/>
          </w:tcPr>
          <w:p w:rsidRPr="009946C7" w:rsidR="002F4CCA" w:rsidP="008D0FC8" w:rsidRDefault="002F4CCA" w14:paraId="617E5A8F" w14:textId="77777777">
            <w:pPr>
              <w:pStyle w:val="ECATableText"/>
              <w:jc w:val="center"/>
              <w:rPr>
                <w:szCs w:val="20"/>
              </w:rPr>
            </w:pPr>
            <w:r w:rsidRPr="009946C7">
              <w:rPr>
                <w:rFonts w:cs="Arial"/>
                <w:color w:val="000000"/>
                <w:szCs w:val="20"/>
              </w:rPr>
              <w:t>1,619</w:t>
            </w:r>
          </w:p>
        </w:tc>
        <w:tc>
          <w:tcPr>
            <w:tcW w:w="503" w:type="pct"/>
            <w:vAlign w:val="bottom"/>
          </w:tcPr>
          <w:p w:rsidRPr="009946C7" w:rsidR="002F4CCA" w:rsidP="008D0FC8" w:rsidRDefault="002F4CCA" w14:paraId="476517AF" w14:textId="77777777">
            <w:pPr>
              <w:pStyle w:val="ECATableText"/>
              <w:jc w:val="center"/>
              <w:rPr>
                <w:szCs w:val="20"/>
              </w:rPr>
            </w:pPr>
            <w:r w:rsidRPr="009946C7">
              <w:rPr>
                <w:rFonts w:cs="Arial"/>
                <w:color w:val="000000"/>
                <w:szCs w:val="20"/>
              </w:rPr>
              <w:t>2,954</w:t>
            </w:r>
          </w:p>
        </w:tc>
        <w:tc>
          <w:tcPr>
            <w:tcW w:w="503" w:type="pct"/>
            <w:vAlign w:val="bottom"/>
          </w:tcPr>
          <w:p w:rsidRPr="009946C7" w:rsidR="002F4CCA" w:rsidP="008D0FC8" w:rsidRDefault="002F4CCA" w14:paraId="0C4A7875" w14:textId="77777777">
            <w:pPr>
              <w:pStyle w:val="ECATableText"/>
              <w:jc w:val="center"/>
              <w:rPr>
                <w:szCs w:val="20"/>
              </w:rPr>
            </w:pPr>
            <w:r w:rsidRPr="009946C7">
              <w:rPr>
                <w:rFonts w:cs="Arial"/>
                <w:color w:val="000000"/>
                <w:szCs w:val="20"/>
              </w:rPr>
              <w:t>4,732</w:t>
            </w:r>
          </w:p>
        </w:tc>
        <w:tc>
          <w:tcPr>
            <w:tcW w:w="504" w:type="pct"/>
            <w:vAlign w:val="bottom"/>
          </w:tcPr>
          <w:p w:rsidRPr="009946C7" w:rsidR="002F4CCA" w:rsidP="008D0FC8" w:rsidRDefault="002F4CCA" w14:paraId="1FFBD8DA" w14:textId="77777777">
            <w:pPr>
              <w:pStyle w:val="ECATableText"/>
              <w:jc w:val="center"/>
              <w:rPr>
                <w:szCs w:val="20"/>
              </w:rPr>
            </w:pPr>
            <w:r w:rsidRPr="009946C7">
              <w:rPr>
                <w:rFonts w:cs="Arial"/>
                <w:color w:val="000000"/>
                <w:szCs w:val="20"/>
              </w:rPr>
              <w:t>6,944</w:t>
            </w:r>
          </w:p>
        </w:tc>
      </w:tr>
      <w:tr w:rsidRPr="009946C7" w:rsidR="002F4CCA" w:rsidTr="0030231C" w14:paraId="467A6410" w14:textId="77777777">
        <w:tc>
          <w:tcPr>
            <w:tcW w:w="1477" w:type="pct"/>
            <w:vAlign w:val="center"/>
          </w:tcPr>
          <w:p w:rsidRPr="009946C7" w:rsidR="002F4CCA" w:rsidP="008D0FC8" w:rsidRDefault="002F4CCA" w14:paraId="6D342ED7" w14:textId="77777777">
            <w:pPr>
              <w:pStyle w:val="ECATableText"/>
            </w:pPr>
            <w:r w:rsidRPr="009946C7">
              <w:t xml:space="preserve">  Exports</w:t>
            </w:r>
          </w:p>
        </w:tc>
        <w:tc>
          <w:tcPr>
            <w:tcW w:w="320" w:type="pct"/>
            <w:vAlign w:val="center"/>
          </w:tcPr>
          <w:p w:rsidRPr="009946C7" w:rsidR="002F4CCA" w:rsidP="008D0FC8" w:rsidRDefault="002F4CCA" w14:paraId="05F5D4B0" w14:textId="77777777">
            <w:pPr>
              <w:pStyle w:val="ECATableText"/>
              <w:rPr>
                <w:i/>
                <w:iCs/>
                <w:sz w:val="18"/>
                <w:szCs w:val="20"/>
              </w:rPr>
            </w:pPr>
            <w:r w:rsidRPr="009946C7">
              <w:rPr>
                <w:i/>
                <w:iCs/>
                <w:sz w:val="18"/>
                <w:szCs w:val="20"/>
              </w:rPr>
              <w:t>GWh</w:t>
            </w:r>
          </w:p>
        </w:tc>
        <w:tc>
          <w:tcPr>
            <w:tcW w:w="410" w:type="pct"/>
            <w:vAlign w:val="bottom"/>
          </w:tcPr>
          <w:p w:rsidRPr="009946C7" w:rsidR="002F4CCA" w:rsidP="008D0FC8" w:rsidRDefault="002F4CCA" w14:paraId="42ED0AAD" w14:textId="77777777">
            <w:pPr>
              <w:pStyle w:val="ECATableText"/>
              <w:jc w:val="center"/>
              <w:rPr>
                <w:szCs w:val="20"/>
              </w:rPr>
            </w:pPr>
            <w:r w:rsidRPr="009946C7">
              <w:rPr>
                <w:rFonts w:cs="Arial"/>
                <w:color w:val="000000"/>
                <w:szCs w:val="20"/>
              </w:rPr>
              <w:t>485</w:t>
            </w:r>
          </w:p>
        </w:tc>
        <w:tc>
          <w:tcPr>
            <w:tcW w:w="413" w:type="pct"/>
            <w:vAlign w:val="bottom"/>
          </w:tcPr>
          <w:p w:rsidRPr="009946C7" w:rsidR="002F4CCA" w:rsidP="008D0FC8" w:rsidRDefault="002F4CCA" w14:paraId="1ABF652B" w14:textId="77777777">
            <w:pPr>
              <w:pStyle w:val="ECATableText"/>
              <w:jc w:val="center"/>
              <w:rPr>
                <w:szCs w:val="20"/>
              </w:rPr>
            </w:pPr>
            <w:r w:rsidRPr="009946C7">
              <w:rPr>
                <w:rFonts w:cs="Arial"/>
                <w:color w:val="000000"/>
                <w:szCs w:val="20"/>
              </w:rPr>
              <w:t>2,151</w:t>
            </w:r>
          </w:p>
        </w:tc>
        <w:tc>
          <w:tcPr>
            <w:tcW w:w="435" w:type="pct"/>
            <w:vAlign w:val="bottom"/>
          </w:tcPr>
          <w:p w:rsidRPr="009946C7" w:rsidR="002F4CCA" w:rsidP="008D0FC8" w:rsidRDefault="002F4CCA" w14:paraId="3B98DFB0" w14:textId="77777777">
            <w:pPr>
              <w:pStyle w:val="ECATableText"/>
              <w:jc w:val="center"/>
              <w:rPr>
                <w:szCs w:val="20"/>
              </w:rPr>
            </w:pPr>
            <w:r w:rsidRPr="009946C7">
              <w:rPr>
                <w:rFonts w:cs="Arial"/>
                <w:color w:val="000000"/>
                <w:szCs w:val="20"/>
              </w:rPr>
              <w:t>2,151</w:t>
            </w:r>
          </w:p>
        </w:tc>
        <w:tc>
          <w:tcPr>
            <w:tcW w:w="435" w:type="pct"/>
            <w:vAlign w:val="bottom"/>
          </w:tcPr>
          <w:p w:rsidRPr="009946C7" w:rsidR="002F4CCA" w:rsidP="008D0FC8" w:rsidRDefault="002F4CCA" w14:paraId="72CA3E33" w14:textId="77777777">
            <w:pPr>
              <w:pStyle w:val="ECATableText"/>
              <w:jc w:val="center"/>
              <w:rPr>
                <w:szCs w:val="20"/>
              </w:rPr>
            </w:pPr>
            <w:r w:rsidRPr="009946C7">
              <w:rPr>
                <w:rFonts w:cs="Arial"/>
                <w:color w:val="000000"/>
                <w:szCs w:val="20"/>
              </w:rPr>
              <w:t>2,151</w:t>
            </w:r>
          </w:p>
        </w:tc>
        <w:tc>
          <w:tcPr>
            <w:tcW w:w="503" w:type="pct"/>
            <w:vAlign w:val="bottom"/>
          </w:tcPr>
          <w:p w:rsidRPr="009946C7" w:rsidR="002F4CCA" w:rsidP="008D0FC8" w:rsidRDefault="002F4CCA" w14:paraId="53C10D82" w14:textId="77777777">
            <w:pPr>
              <w:pStyle w:val="ECATableText"/>
              <w:jc w:val="center"/>
              <w:rPr>
                <w:szCs w:val="20"/>
              </w:rPr>
            </w:pPr>
            <w:r w:rsidRPr="009946C7">
              <w:rPr>
                <w:rFonts w:cs="Arial"/>
                <w:color w:val="000000"/>
                <w:szCs w:val="20"/>
              </w:rPr>
              <w:t>2,151</w:t>
            </w:r>
          </w:p>
        </w:tc>
        <w:tc>
          <w:tcPr>
            <w:tcW w:w="503" w:type="pct"/>
            <w:vAlign w:val="bottom"/>
          </w:tcPr>
          <w:p w:rsidRPr="009946C7" w:rsidR="002F4CCA" w:rsidP="008D0FC8" w:rsidRDefault="002F4CCA" w14:paraId="30300C1E" w14:textId="77777777">
            <w:pPr>
              <w:pStyle w:val="ECATableText"/>
              <w:jc w:val="center"/>
              <w:rPr>
                <w:szCs w:val="20"/>
              </w:rPr>
            </w:pPr>
            <w:r w:rsidRPr="009946C7">
              <w:rPr>
                <w:rFonts w:cs="Arial"/>
                <w:color w:val="000000"/>
                <w:szCs w:val="20"/>
              </w:rPr>
              <w:t>2,151</w:t>
            </w:r>
          </w:p>
        </w:tc>
        <w:tc>
          <w:tcPr>
            <w:tcW w:w="504" w:type="pct"/>
            <w:vAlign w:val="bottom"/>
          </w:tcPr>
          <w:p w:rsidRPr="009946C7" w:rsidR="002F4CCA" w:rsidP="008D0FC8" w:rsidRDefault="002F4CCA" w14:paraId="3E4DB736" w14:textId="77777777">
            <w:pPr>
              <w:pStyle w:val="ECATableText"/>
              <w:jc w:val="center"/>
              <w:rPr>
                <w:szCs w:val="20"/>
              </w:rPr>
            </w:pPr>
            <w:r w:rsidRPr="009946C7">
              <w:rPr>
                <w:rFonts w:cs="Arial"/>
                <w:color w:val="000000"/>
                <w:szCs w:val="20"/>
              </w:rPr>
              <w:t>2,151</w:t>
            </w:r>
          </w:p>
        </w:tc>
      </w:tr>
    </w:tbl>
    <w:p w:rsidRPr="009946C7" w:rsidR="002F4CCA" w:rsidP="002F4CCA" w:rsidRDefault="002F4CCA" w14:paraId="605DA4A9" w14:textId="77777777">
      <w:pPr>
        <w:pStyle w:val="ECASourceText"/>
      </w:pPr>
      <w:r w:rsidRPr="009946C7">
        <w:t>Source: ECA analysis. Note: * Includes medium, large, and extra-large industrial customers</w:t>
      </w:r>
    </w:p>
    <w:p w:rsidRPr="009946C7" w:rsidR="002F4CCA" w:rsidP="002F4CCA" w:rsidRDefault="002F4CCA" w14:paraId="4A58AB2D" w14:textId="36B526C9">
      <w:r w:rsidRPr="009946C7">
        <w:t xml:space="preserve">The national demand forecast of each scenario was disaggregated by area to inform the transmission and the distribution least cost plans. UETCL uses 7 transmission zones for planning purposes: Central, Eastern, GKM, Jinja Metro, Northern, West Nile and Western. The same definition of zones was adopted to disaggregate the national demand forecast by zone. For the distribution development plan, the national demand forecast was disaggregated by subregion following the definition of subregions shown in the 2024 Census. The subregions include Kampala city, Buganda, Busoga, Bukedi, Bugisu, Sebei, Teso, Karamoja, Lango, Acholi, West Nile, Madi, Bunyoro, Tooro, Rwenzori, Ankole and Kigezi. </w:t>
      </w:r>
      <w:r w:rsidRPr="009946C7" w:rsidR="00DA2616">
        <w:t xml:space="preserve">The regional disaggregation of the demand forecast is shown in Annex </w:t>
      </w:r>
      <w:r w:rsidRPr="009946C7" w:rsidR="00DA2616">
        <w:fldChar w:fldCharType="begin"/>
      </w:r>
      <w:r w:rsidRPr="009946C7" w:rsidR="00DA2616">
        <w:instrText xml:space="preserve"> REF _Ref217030404 \r \h </w:instrText>
      </w:r>
      <w:r w:rsidRPr="009946C7" w:rsidR="00DA2616">
        <w:fldChar w:fldCharType="separate"/>
      </w:r>
      <w:r w:rsidR="00722797">
        <w:t>A3</w:t>
      </w:r>
      <w:r w:rsidRPr="009946C7" w:rsidR="00DA2616">
        <w:fldChar w:fldCharType="end"/>
      </w:r>
      <w:r w:rsidRPr="009946C7" w:rsidR="00DA2616">
        <w:t xml:space="preserve">. </w:t>
      </w:r>
    </w:p>
    <w:p w:rsidRPr="009946C7" w:rsidR="001C5E51" w:rsidP="002F4CCA" w:rsidRDefault="001C5E51" w14:paraId="32803A7B" w14:textId="0A7DF010">
      <w:pPr>
        <w:pStyle w:val="ECASourceText"/>
        <w:rPr>
          <w:highlight w:val="yellow"/>
        </w:rPr>
      </w:pPr>
      <w:r w:rsidRPr="009946C7">
        <w:rPr>
          <w:highlight w:val="yellow"/>
        </w:rPr>
        <w:br w:type="page"/>
      </w:r>
    </w:p>
    <w:p w:rsidRPr="009946C7" w:rsidR="001C5E51" w:rsidP="001C5E51" w:rsidRDefault="001C5E51" w14:paraId="0DF0CE17" w14:textId="3CB6362B">
      <w:pPr>
        <w:pStyle w:val="Heading1"/>
      </w:pPr>
      <w:bookmarkStart w:name="_Toc217409068" w:id="29"/>
      <w:r w:rsidRPr="009946C7">
        <w:t>Current supply status and committed projects</w:t>
      </w:r>
      <w:bookmarkEnd w:id="29"/>
    </w:p>
    <w:p w:rsidRPr="009946C7" w:rsidR="000039C8" w:rsidP="000039C8" w:rsidRDefault="000039C8" w14:paraId="0E13AE37" w14:textId="1C3D21A0">
      <w:r w:rsidRPr="009946C7">
        <w:t xml:space="preserve">The current generation capacity mix in Uganda is dominated by hydro power, making up 83% of installed capacity. The split between large hydro (&gt;20 MW) and small hydro (&lt;20 MW) is 69% and 14% of total installed capacity, respectively. This is followed by 8% from co-generation/bagasse/biomass, 5% thermal generation (fuel oil), and 4% solar. The </w:t>
      </w:r>
      <w:r w:rsidRPr="009946C7" w:rsidR="00DA2616">
        <w:t>capacity</w:t>
      </w:r>
      <w:r w:rsidRPr="009946C7">
        <w:t xml:space="preserve"> mix in 2023/24 is illustrated in </w:t>
      </w:r>
      <w:r w:rsidRPr="009946C7" w:rsidR="002F4BE4">
        <w:fldChar w:fldCharType="begin"/>
      </w:r>
      <w:r w:rsidRPr="009946C7" w:rsidR="002F4BE4">
        <w:instrText xml:space="preserve"> REF _Ref214522916 \h </w:instrText>
      </w:r>
      <w:r w:rsidRPr="009946C7" w:rsidR="002F4BE4">
        <w:fldChar w:fldCharType="separate"/>
      </w:r>
      <w:r w:rsidRPr="009946C7" w:rsidR="00722797">
        <w:t xml:space="preserve">Figure </w:t>
      </w:r>
      <w:r w:rsidR="00722797">
        <w:rPr>
          <w:noProof/>
        </w:rPr>
        <w:t>2</w:t>
      </w:r>
      <w:r w:rsidRPr="009946C7" w:rsidR="002F4BE4">
        <w:fldChar w:fldCharType="end"/>
      </w:r>
      <w:r w:rsidRPr="009946C7" w:rsidR="002F4BE4">
        <w:t xml:space="preserve"> </w:t>
      </w:r>
      <w:r w:rsidRPr="009946C7">
        <w:t xml:space="preserve">below. </w:t>
      </w:r>
    </w:p>
    <w:p w:rsidRPr="009946C7" w:rsidR="00D469CC" w:rsidP="00D469CC" w:rsidRDefault="00D469CC" w14:paraId="431F7418" w14:textId="0FBAB4F1">
      <w:pPr>
        <w:pStyle w:val="Caption"/>
      </w:pPr>
      <w:bookmarkStart w:name="_Ref214522916" w:id="30"/>
      <w:bookmarkStart w:name="_Toc204365848" w:id="31"/>
      <w:bookmarkStart w:name="_Toc217409147" w:id="32"/>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w:t>
      </w:r>
      <w:r w:rsidRPr="009946C7" w:rsidR="00722797">
        <w:fldChar w:fldCharType="end"/>
      </w:r>
      <w:bookmarkEnd w:id="30"/>
      <w:r w:rsidRPr="009946C7">
        <w:t xml:space="preserve">  Installed generation capacity </w:t>
      </w:r>
      <w:bookmarkStart w:name="_Toc176519540" w:id="33"/>
      <w:r w:rsidRPr="009946C7">
        <w:t>mix, 2023/24</w:t>
      </w:r>
      <w:bookmarkEnd w:id="31"/>
      <w:bookmarkEnd w:id="33"/>
      <w:bookmarkEnd w:id="32"/>
    </w:p>
    <w:p w:rsidRPr="009946C7" w:rsidR="00D469CC" w:rsidP="00D469CC" w:rsidRDefault="00D469CC" w14:paraId="28B598F5" w14:textId="77777777">
      <w:pPr>
        <w:keepNext/>
        <w:spacing w:after="0"/>
        <w:jc w:val="center"/>
      </w:pPr>
      <w:r w:rsidRPr="009946C7">
        <w:drawing>
          <wp:inline distT="0" distB="0" distL="0" distR="0" wp14:anchorId="450D92A7" wp14:editId="2A866BBD">
            <wp:extent cx="5129203" cy="2006221"/>
            <wp:effectExtent l="0" t="0" r="0" b="0"/>
            <wp:docPr id="693685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2511" cy="2058363"/>
                    </a:xfrm>
                    <a:prstGeom prst="rect">
                      <a:avLst/>
                    </a:prstGeom>
                    <a:noFill/>
                  </pic:spPr>
                </pic:pic>
              </a:graphicData>
            </a:graphic>
          </wp:inline>
        </w:drawing>
      </w:r>
    </w:p>
    <w:p w:rsidRPr="009946C7" w:rsidR="00D469CC" w:rsidP="00D469CC" w:rsidRDefault="00D469CC" w14:paraId="59B9B97B" w14:textId="77777777">
      <w:pPr>
        <w:pStyle w:val="ECASourceText"/>
      </w:pPr>
      <w:r w:rsidRPr="009946C7">
        <w:t>Source: An analysis of Grid Development Plan 2023-40, UETCL</w:t>
      </w:r>
    </w:p>
    <w:p w:rsidRPr="009946C7" w:rsidR="00C522D4" w:rsidP="00C522D4" w:rsidRDefault="00A07FDF" w14:paraId="39EC7E96" w14:textId="599152A6">
      <w:r w:rsidRPr="009946C7">
        <w:fldChar w:fldCharType="begin"/>
      </w:r>
      <w:r w:rsidRPr="009946C7">
        <w:instrText xml:space="preserve"> REF _Ref214522777 \h </w:instrText>
      </w:r>
      <w:r w:rsidRPr="009946C7">
        <w:fldChar w:fldCharType="separate"/>
      </w:r>
      <w:r w:rsidRPr="009946C7" w:rsidR="00722797">
        <w:t xml:space="preserve">Figure </w:t>
      </w:r>
      <w:r w:rsidR="00722797">
        <w:rPr>
          <w:noProof/>
        </w:rPr>
        <w:t>3</w:t>
      </w:r>
      <w:r w:rsidRPr="009946C7">
        <w:fldChar w:fldCharType="end"/>
      </w:r>
      <w:r w:rsidRPr="009946C7">
        <w:t xml:space="preserve"> </w:t>
      </w:r>
      <w:r w:rsidRPr="009946C7" w:rsidR="00C522D4">
        <w:t xml:space="preserve">shows the evolution of installed capacity against peak demand from 2018/19 to 2023/24. The addition of Karuma HPP at 600 MW in 2022/23 increased the installed capacity significantly to around 2,050 MW. The installed capacity was adequate to cover peak demand in the past six years with the reserves margin ranging from 65% to 138% (assuming hydro availability). </w:t>
      </w:r>
    </w:p>
    <w:p w:rsidRPr="009946C7" w:rsidR="005C2B88" w:rsidP="005C2B88" w:rsidRDefault="005C2B88" w14:paraId="5BED3EF2" w14:textId="4D7400C2">
      <w:pPr>
        <w:pStyle w:val="Caption"/>
        <w:keepLines/>
      </w:pPr>
      <w:bookmarkStart w:name="_Ref214522777" w:id="34"/>
      <w:bookmarkStart w:name="_Toc217409148" w:id="35"/>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w:t>
      </w:r>
      <w:r w:rsidRPr="009946C7" w:rsidR="00722797">
        <w:fldChar w:fldCharType="end"/>
      </w:r>
      <w:bookmarkEnd w:id="34"/>
      <w:r w:rsidRPr="009946C7">
        <w:t>  Installed capacity and peak demand 2018/19-2023/24</w:t>
      </w:r>
      <w:bookmarkEnd w:id="35"/>
    </w:p>
    <w:p w:rsidRPr="009946C7" w:rsidR="005C2B88" w:rsidP="005C2B88" w:rsidRDefault="005C2B88" w14:paraId="0323274A" w14:textId="5D814ACB">
      <w:pPr>
        <w:keepNext/>
        <w:spacing w:after="0"/>
      </w:pPr>
      <w:r w:rsidRPr="009946C7">
        <w:drawing>
          <wp:inline distT="0" distB="0" distL="0" distR="0" wp14:anchorId="441F36A5" wp14:editId="35EC3A6A">
            <wp:extent cx="5553352" cy="2552132"/>
            <wp:effectExtent l="0" t="0" r="9525" b="635"/>
            <wp:docPr id="332547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5376" cy="2571445"/>
                    </a:xfrm>
                    <a:prstGeom prst="rect">
                      <a:avLst/>
                    </a:prstGeom>
                    <a:noFill/>
                  </pic:spPr>
                </pic:pic>
              </a:graphicData>
            </a:graphic>
          </wp:inline>
        </w:drawing>
      </w:r>
    </w:p>
    <w:p w:rsidRPr="009946C7" w:rsidR="005C2B88" w:rsidP="00821A8D" w:rsidRDefault="005C2B88" w14:paraId="4E71FF31" w14:textId="3FB91A6B">
      <w:pPr>
        <w:pStyle w:val="ECASourceText"/>
      </w:pPr>
      <w:r w:rsidRPr="009946C7">
        <w:t>Source: ECA analysis of Grid Development Plan 2023-40, UETCL</w:t>
      </w:r>
      <w:r w:rsidRPr="009946C7" w:rsidR="00DA2616">
        <w:t>.</w:t>
      </w:r>
      <w:r w:rsidRPr="009946C7">
        <w:t xml:space="preserve"> Note: Electromaxx thermal power plant with 50 MW installed capacity has been included in graph above although appears to be unavailable for years 2019/20 – 2022/23 (inclusive), 2022/23 and 2023/24 include Karuma HPP at 600 MW.</w:t>
      </w:r>
    </w:p>
    <w:p w:rsidRPr="009946C7" w:rsidR="000039C8" w:rsidP="00CC63EC" w:rsidRDefault="00CC63EC" w14:paraId="5E5D940B" w14:textId="2D701B8B">
      <w:pPr>
        <w:pStyle w:val="Heading2"/>
      </w:pPr>
      <w:bookmarkStart w:name="_Toc217409069" w:id="36"/>
      <w:r w:rsidRPr="009946C7">
        <w:t>Existing power plants</w:t>
      </w:r>
      <w:bookmarkEnd w:id="36"/>
    </w:p>
    <w:p w:rsidRPr="009946C7" w:rsidR="008B5B43" w:rsidP="008B5B43" w:rsidRDefault="00A7531E" w14:paraId="3BB1E98D" w14:textId="603BF732">
      <w:r w:rsidRPr="009946C7">
        <w:t xml:space="preserve">The set of existing power plants (and their technoeconomic characteristics) that were considered for the development of the IERMP are shown below. </w:t>
      </w:r>
    </w:p>
    <w:p w:rsidRPr="009946C7" w:rsidR="008B5B43" w:rsidP="00A7531E" w:rsidRDefault="008B5B43" w14:paraId="4194E7B3" w14:textId="73DA99FC">
      <w:pPr>
        <w:pStyle w:val="Heading4"/>
      </w:pPr>
      <w:r w:rsidRPr="009946C7">
        <w:t>Existing hydro power plants</w:t>
      </w:r>
    </w:p>
    <w:p w:rsidRPr="009946C7" w:rsidR="008B5B43" w:rsidP="008B5B43" w:rsidRDefault="00A7531E" w14:paraId="0889A402" w14:textId="01FFA34D">
      <w:r w:rsidRPr="009946C7">
        <w:t xml:space="preserve">As of December 2024, </w:t>
      </w:r>
      <w:r w:rsidRPr="009946C7" w:rsidR="008B5B43">
        <w:t>Uganda ha</w:t>
      </w:r>
      <w:r w:rsidRPr="009946C7">
        <w:t>d</w:t>
      </w:r>
      <w:r w:rsidRPr="009946C7" w:rsidR="008B5B43">
        <w:t xml:space="preserve"> seven large hydro power plants </w:t>
      </w:r>
      <w:r w:rsidRPr="009946C7">
        <w:t>(&gt;20 MW)</w:t>
      </w:r>
      <w:r w:rsidRPr="009946C7" w:rsidR="008B5B43">
        <w:t xml:space="preserve">. </w:t>
      </w:r>
      <w:r w:rsidRPr="009946C7">
        <w:t>A large number of small hydropower plants (&lt; 20 MW) also exist throughout Uganda. These are all run of river plants typically connected to the distribution grid.</w:t>
      </w:r>
      <w:r w:rsidRPr="009946C7" w:rsidR="008B5B43">
        <w:t xml:space="preserve"> The </w:t>
      </w:r>
      <w:r w:rsidRPr="009946C7">
        <w:t xml:space="preserve">existing hydro power plants and the </w:t>
      </w:r>
      <w:r w:rsidRPr="009946C7" w:rsidR="008B5B43">
        <w:t xml:space="preserve">technoeconomic characteristics of </w:t>
      </w:r>
      <w:r w:rsidRPr="009946C7">
        <w:t xml:space="preserve">each power plant </w:t>
      </w:r>
      <w:r w:rsidRPr="009946C7" w:rsidR="008B5B43">
        <w:t xml:space="preserve">that </w:t>
      </w:r>
      <w:r w:rsidRPr="009946C7">
        <w:t>were</w:t>
      </w:r>
      <w:r w:rsidRPr="009946C7" w:rsidR="008B5B43">
        <w:t xml:space="preserve"> considered for the IERMP are </w:t>
      </w:r>
      <w:r w:rsidRPr="009946C7">
        <w:t>shown</w:t>
      </w:r>
      <w:r w:rsidRPr="009946C7" w:rsidR="008B5B43">
        <w:t xml:space="preserve"> in the table</w:t>
      </w:r>
      <w:r w:rsidRPr="009946C7">
        <w:t>s</w:t>
      </w:r>
      <w:r w:rsidRPr="009946C7" w:rsidR="008B5B43">
        <w:t xml:space="preserve"> below. </w:t>
      </w:r>
    </w:p>
    <w:p w:rsidRPr="009946C7" w:rsidR="008B5B43" w:rsidP="008B5B43" w:rsidRDefault="008B5B43" w14:paraId="23659C5F" w14:textId="4ED36453">
      <w:pPr>
        <w:pStyle w:val="Caption"/>
      </w:pPr>
      <w:bookmarkStart w:name="_Toc204365780" w:id="37"/>
      <w:bookmarkStart w:name="_Toc217409119" w:id="38"/>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4</w:t>
      </w:r>
      <w:r w:rsidRPr="009946C7" w:rsidR="00722797">
        <w:fldChar w:fldCharType="end"/>
      </w:r>
      <w:r w:rsidRPr="009946C7">
        <w:t xml:space="preserve">  Existing large (&gt;20 MW) hydro power plants</w:t>
      </w:r>
      <w:bookmarkEnd w:id="37"/>
      <w:bookmarkEnd w:id="38"/>
    </w:p>
    <w:p w:rsidRPr="009946C7" w:rsidR="008B5B43" w:rsidP="008B5B43" w:rsidRDefault="008B5B43" w14:paraId="0C2CB278" w14:textId="77777777">
      <w:pPr>
        <w:spacing w:after="0"/>
      </w:pPr>
      <w:r w:rsidRPr="009946C7">
        <w:drawing>
          <wp:inline distT="0" distB="0" distL="0" distR="0" wp14:anchorId="33070840" wp14:editId="709A6BA8">
            <wp:extent cx="5199380" cy="1195259"/>
            <wp:effectExtent l="0" t="0" r="1270" b="5080"/>
            <wp:docPr id="2055840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08156" cy="1220265"/>
                    </a:xfrm>
                    <a:prstGeom prst="rect">
                      <a:avLst/>
                    </a:prstGeom>
                    <a:noFill/>
                    <a:ln>
                      <a:noFill/>
                    </a:ln>
                  </pic:spPr>
                </pic:pic>
              </a:graphicData>
            </a:graphic>
          </wp:inline>
        </w:drawing>
      </w:r>
    </w:p>
    <w:p w:rsidRPr="009946C7" w:rsidR="008B5B43" w:rsidP="008B5B43" w:rsidRDefault="008B5B43" w14:paraId="29C763C9" w14:textId="77777777">
      <w:pPr>
        <w:pStyle w:val="ECASourceText"/>
      </w:pPr>
      <w:r w:rsidRPr="009946C7">
        <w:t xml:space="preserve">Source: Installed capacities, available capacities and commissioning dates were sourced from ERA in 2024 (GenerationStatistics2024.xlsx); Average historical capacity factors were calculated using actual generation data from 2009 sourced from ERA (GenerationStatistics2024.xlsx); Costs and dry year available energy were sourced from Master plan study on hydropower development in Uganda, 2011. </w:t>
      </w:r>
    </w:p>
    <w:p w:rsidRPr="009946C7" w:rsidR="008B5B43" w:rsidP="008B5B43" w:rsidRDefault="008B5B43" w14:paraId="6B95C847" w14:textId="6493005D">
      <w:pPr>
        <w:pStyle w:val="Caption"/>
      </w:pPr>
      <w:bookmarkStart w:name="_Toc204365781" w:id="39"/>
      <w:bookmarkStart w:name="_Toc217409120" w:id="40"/>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5</w:t>
      </w:r>
      <w:r w:rsidRPr="009946C7" w:rsidR="00722797">
        <w:fldChar w:fldCharType="end"/>
      </w:r>
      <w:r w:rsidRPr="009946C7">
        <w:t xml:space="preserve">  Existing small (&lt;20 MW) hydro power plants</w:t>
      </w:r>
      <w:bookmarkEnd w:id="39"/>
      <w:bookmarkEnd w:id="40"/>
    </w:p>
    <w:p w:rsidRPr="009946C7" w:rsidR="008B5B43" w:rsidP="008B5B43" w:rsidRDefault="008B5B43" w14:paraId="6C31428D" w14:textId="77777777">
      <w:pPr>
        <w:spacing w:after="0"/>
      </w:pPr>
      <w:r w:rsidRPr="009946C7">
        <w:drawing>
          <wp:inline distT="0" distB="0" distL="0" distR="0" wp14:anchorId="07BC2371" wp14:editId="28928A6F">
            <wp:extent cx="5199380" cy="2987558"/>
            <wp:effectExtent l="0" t="0" r="1270" b="3810"/>
            <wp:docPr id="234106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43055" cy="3012653"/>
                    </a:xfrm>
                    <a:prstGeom prst="rect">
                      <a:avLst/>
                    </a:prstGeom>
                    <a:noFill/>
                    <a:ln>
                      <a:noFill/>
                    </a:ln>
                  </pic:spPr>
                </pic:pic>
              </a:graphicData>
            </a:graphic>
          </wp:inline>
        </w:drawing>
      </w:r>
    </w:p>
    <w:p w:rsidRPr="009946C7" w:rsidR="008B5B43" w:rsidP="008B5B43" w:rsidRDefault="008B5B43" w14:paraId="38D317AE" w14:textId="77777777">
      <w:pPr>
        <w:pStyle w:val="ECASourceText"/>
      </w:pPr>
      <w:r w:rsidRPr="009946C7">
        <w:t xml:space="preserve">Source: Installed capacities, available capacities and commissioning dates were sourced from ERA in 2024 (GenerationStatistics2024.xlsx); Average historical capacity factors were calculated using actual generation data from 2009 sourced from ERA (GenerationStatistics2024.xlsx); Costs and dry year available energy were sourced from Master plan study on hydropower development in Uganda, 2011. </w:t>
      </w:r>
    </w:p>
    <w:p w:rsidRPr="009946C7" w:rsidR="008B5B43" w:rsidP="008B5B43" w:rsidRDefault="008B5B43" w14:paraId="15403CD0" w14:textId="77777777">
      <w:pPr>
        <w:pStyle w:val="Heading4"/>
      </w:pPr>
      <w:r w:rsidRPr="009946C7">
        <w:t>Existing thermal power plants</w:t>
      </w:r>
    </w:p>
    <w:p w:rsidRPr="009946C7" w:rsidR="008B5B43" w:rsidP="008B5B43" w:rsidRDefault="008B5B43" w14:paraId="5C69BFCB" w14:textId="1994E24E">
      <w:r w:rsidRPr="009946C7">
        <w:t>Seven thermal power plants are currently installed and connected to the grid in Uganda. Two Internal Combustion Engines (ICE) operat</w:t>
      </w:r>
      <w:r w:rsidRPr="009946C7" w:rsidR="00A7531E">
        <w:t>ing</w:t>
      </w:r>
      <w:r w:rsidRPr="009946C7">
        <w:t xml:space="preserve"> with Heavy Fuel Oil (HFO) and five co-generation power plants operating with bagasse. The technoeconomic characteristics of the existing thermal power plants that </w:t>
      </w:r>
      <w:r w:rsidRPr="009946C7" w:rsidR="00A7531E">
        <w:t>were</w:t>
      </w:r>
      <w:r w:rsidRPr="009946C7">
        <w:t xml:space="preserve"> considered for the IERMP are detailed below.</w:t>
      </w:r>
    </w:p>
    <w:p w:rsidRPr="009946C7" w:rsidR="008B5B43" w:rsidP="008B5B43" w:rsidRDefault="008B5B43" w14:paraId="5FEFAC7B" w14:textId="29C71404">
      <w:pPr>
        <w:pStyle w:val="Caption"/>
      </w:pPr>
      <w:bookmarkStart w:name="_Toc204365782" w:id="41"/>
      <w:bookmarkStart w:name="_Toc217409121" w:id="42"/>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6</w:t>
      </w:r>
      <w:r w:rsidRPr="009946C7" w:rsidR="00722797">
        <w:fldChar w:fldCharType="end"/>
      </w:r>
      <w:r w:rsidRPr="009946C7">
        <w:t xml:space="preserve">  Existing thermal power plants</w:t>
      </w:r>
      <w:bookmarkEnd w:id="41"/>
      <w:bookmarkEnd w:id="42"/>
    </w:p>
    <w:p w:rsidRPr="009946C7" w:rsidR="008B5B43" w:rsidP="008B5B43" w:rsidRDefault="008B5B43" w14:paraId="08B8CD71" w14:textId="77777777">
      <w:pPr>
        <w:spacing w:after="0"/>
        <w:jc w:val="center"/>
      </w:pPr>
      <w:r w:rsidRPr="009946C7">
        <w:drawing>
          <wp:inline distT="0" distB="0" distL="0" distR="0" wp14:anchorId="6FDB8915" wp14:editId="5426EF1A">
            <wp:extent cx="5579745" cy="1149985"/>
            <wp:effectExtent l="0" t="0" r="1905" b="0"/>
            <wp:docPr id="1695411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9745" cy="1149985"/>
                    </a:xfrm>
                    <a:prstGeom prst="rect">
                      <a:avLst/>
                    </a:prstGeom>
                    <a:noFill/>
                    <a:ln>
                      <a:noFill/>
                    </a:ln>
                  </pic:spPr>
                </pic:pic>
              </a:graphicData>
            </a:graphic>
          </wp:inline>
        </w:drawing>
      </w:r>
    </w:p>
    <w:p w:rsidRPr="009946C7" w:rsidR="008B5B43" w:rsidP="00676B8B" w:rsidRDefault="008B5B43" w14:paraId="34AE2AF6" w14:textId="77777777">
      <w:pPr>
        <w:pStyle w:val="ECASourceText"/>
      </w:pPr>
      <w:r w:rsidRPr="009946C7">
        <w:t xml:space="preserve">Source: MEMD and ERA, 2024. Note: 8 MW of the Electromaxx ICE were transferred to supply off-grid in 2021. The co-generation units are owned by sugar companies and most of their capacity is used for their own use – the effective available capacity for the grid is much lower than the installed capacity of the power plants as detailed in the table above. </w:t>
      </w:r>
    </w:p>
    <w:p w:rsidRPr="009946C7" w:rsidR="008B5B43" w:rsidP="008B5B43" w:rsidRDefault="008B5B43" w14:paraId="18B30114" w14:textId="39B66451">
      <w:pPr>
        <w:pStyle w:val="Heading4"/>
      </w:pPr>
      <w:r w:rsidRPr="009946C7">
        <w:t xml:space="preserve">Existing </w:t>
      </w:r>
      <w:r w:rsidRPr="009946C7" w:rsidR="00E54C99">
        <w:t>s</w:t>
      </w:r>
      <w:r w:rsidRPr="009946C7">
        <w:t>olar PV power plants</w:t>
      </w:r>
    </w:p>
    <w:p w:rsidRPr="009946C7" w:rsidR="008B5B43" w:rsidP="008B5B43" w:rsidRDefault="008B5B43" w14:paraId="263D0A59" w14:textId="77777777">
      <w:r w:rsidRPr="009946C7">
        <w:t>Seven utility scale solar PV power plants are currently connected to the grid. The first one (Access Solar) was developed in 2016 and the newest power plant (Xsabo Nkonge Solar) was connected in 2024. The total installed capacity of existing solar PV power plants is 84 MW. The technoeconomic characteristics of the existing solar PV power plants that will be considered for the IERMP are detailed in the table below.</w:t>
      </w:r>
    </w:p>
    <w:p w:rsidRPr="009946C7" w:rsidR="008B5B43" w:rsidP="008B5B43" w:rsidRDefault="008B5B43" w14:paraId="0EC2C703" w14:textId="49F771D7">
      <w:pPr>
        <w:pStyle w:val="Caption"/>
      </w:pPr>
      <w:bookmarkStart w:name="_Toc204365783" w:id="43"/>
      <w:bookmarkStart w:name="_Toc217409122" w:id="44"/>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7</w:t>
      </w:r>
      <w:r w:rsidRPr="009946C7" w:rsidR="00722797">
        <w:fldChar w:fldCharType="end"/>
      </w:r>
      <w:r w:rsidRPr="009946C7">
        <w:t xml:space="preserve">  Existing solar PV power plants</w:t>
      </w:r>
      <w:bookmarkEnd w:id="43"/>
      <w:bookmarkEnd w:id="44"/>
    </w:p>
    <w:p w:rsidRPr="009946C7" w:rsidR="008B5B43" w:rsidP="008B5B43" w:rsidRDefault="008B5B43" w14:paraId="615966ED" w14:textId="77777777">
      <w:pPr>
        <w:spacing w:after="0"/>
      </w:pPr>
      <w:r w:rsidRPr="009946C7">
        <w:drawing>
          <wp:inline distT="0" distB="0" distL="0" distR="0" wp14:anchorId="74AF97AD" wp14:editId="0F5AC2E2">
            <wp:extent cx="5579745" cy="1718310"/>
            <wp:effectExtent l="0" t="0" r="1905" b="0"/>
            <wp:docPr id="723784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1718310"/>
                    </a:xfrm>
                    <a:prstGeom prst="rect">
                      <a:avLst/>
                    </a:prstGeom>
                    <a:noFill/>
                    <a:ln>
                      <a:noFill/>
                    </a:ln>
                  </pic:spPr>
                </pic:pic>
              </a:graphicData>
            </a:graphic>
          </wp:inline>
        </w:drawing>
      </w:r>
    </w:p>
    <w:p w:rsidRPr="009946C7" w:rsidR="008B5B43" w:rsidP="008B5B43" w:rsidRDefault="008B5B43" w14:paraId="3ACB3257" w14:textId="130C899E">
      <w:pPr>
        <w:pStyle w:val="ECASourceText"/>
      </w:pPr>
      <w:r w:rsidRPr="009946C7">
        <w:t xml:space="preserve">Source: MEMD and ERA, 2024. Note: *The actual historical capacity factor of Busitema Solar and Xsabo Nkonge Solar is unknown and was considered to be equal to the average of the other existing solar PVs. </w:t>
      </w:r>
    </w:p>
    <w:p w:rsidRPr="009946C7" w:rsidR="00E96B5B" w:rsidP="00E96B5B" w:rsidRDefault="00E96B5B" w14:paraId="3479E0A7" w14:textId="34EBA849">
      <w:pPr>
        <w:pStyle w:val="Heading2"/>
      </w:pPr>
      <w:bookmarkStart w:name="_Toc213854051" w:id="45"/>
      <w:bookmarkStart w:name="_Toc217409070" w:id="46"/>
      <w:r w:rsidRPr="009946C7">
        <w:t xml:space="preserve">Existing transmission </w:t>
      </w:r>
      <w:bookmarkEnd w:id="45"/>
      <w:r w:rsidRPr="009946C7">
        <w:t>and distribution network</w:t>
      </w:r>
      <w:bookmarkEnd w:id="46"/>
    </w:p>
    <w:p w:rsidRPr="009946C7" w:rsidR="00E96B5B" w:rsidP="00E96B5B" w:rsidRDefault="00E96B5B" w14:paraId="6156B963" w14:textId="77777777">
      <w:r w:rsidRPr="009946C7">
        <w:t>The existing transmission network, depicted in the figure below, comprise mainly of 132 kV, 220 kV and 400 kV lines plus a short 66 kV line. This includes 606 km of 400 kV, 1002 km of 220 kV, 2875 km of 132 kV, 35.2 km of 66 kV high voltage, 0.9 km of 132 kV Underground cable transmission lines and 35 substations.</w:t>
      </w:r>
    </w:p>
    <w:p w:rsidRPr="009946C7" w:rsidR="00E96B5B" w:rsidP="00E96B5B" w:rsidRDefault="00E96B5B" w14:paraId="5712E28E" w14:textId="47C7CC0C">
      <w:pPr>
        <w:pStyle w:val="Caption"/>
      </w:pPr>
      <w:bookmarkStart w:name="_Toc217286223" w:id="47"/>
      <w:r w:rsidRPr="009946C7">
        <w:t xml:space="preserve">Figure </w:t>
      </w:r>
      <w:r w:rsidRPr="009946C7" w:rsidR="00722797">
        <w:fldChar w:fldCharType="begin"/>
      </w:r>
      <w:r w:rsidRPr="009946C7" w:rsidR="00722797">
        <w:instrText xml:space="preserve"> STYLEREF 1 \s </w:instrText>
      </w:r>
      <w:r w:rsidRPr="009946C7" w:rsidR="00722797">
        <w:fldChar w:fldCharType="separate"/>
      </w:r>
      <w:r w:rsidR="00722797">
        <w:rPr>
          <w:noProof/>
        </w:rPr>
        <w:t>3</w:t>
      </w:r>
      <w:r w:rsidRPr="009946C7" w:rsidR="00722797">
        <w:fldChar w:fldCharType="end"/>
      </w:r>
      <w:r w:rsidRPr="009946C7">
        <w:t xml:space="preserve">  Overview of the transmission grid</w:t>
      </w:r>
      <w:bookmarkEnd w:id="47"/>
      <w:r w:rsidRPr="009946C7">
        <w:t xml:space="preserve">  </w:t>
      </w:r>
    </w:p>
    <w:p w:rsidRPr="009946C7" w:rsidR="00E96B5B" w:rsidP="00BD115B" w:rsidRDefault="00E96B5B" w14:paraId="0A8A4864" w14:textId="77777777">
      <w:pPr>
        <w:spacing w:after="0"/>
        <w:jc w:val="center"/>
      </w:pPr>
      <w:r w:rsidRPr="009946C7">
        <w:drawing>
          <wp:inline distT="0" distB="0" distL="0" distR="0" wp14:anchorId="70302931" wp14:editId="6646B78B">
            <wp:extent cx="4612943" cy="4612943"/>
            <wp:effectExtent l="0" t="0" r="0" b="0"/>
            <wp:docPr id="849677778" name="Picture 15" descr="A map of a country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7778" name="Picture 15" descr="A map of a country with red dot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631700" cy="4631700"/>
                    </a:xfrm>
                    <a:prstGeom prst="rect">
                      <a:avLst/>
                    </a:prstGeom>
                  </pic:spPr>
                </pic:pic>
              </a:graphicData>
            </a:graphic>
          </wp:inline>
        </w:drawing>
      </w:r>
    </w:p>
    <w:p w:rsidRPr="009946C7" w:rsidR="00E96B5B" w:rsidP="00E96B5B" w:rsidRDefault="00E96B5B" w14:paraId="7607DFE5" w14:textId="77777777">
      <w:pPr>
        <w:pStyle w:val="ECASourceText"/>
      </w:pPr>
      <w:r w:rsidRPr="009946C7">
        <w:t xml:space="preserve">Source: A map of the existing transmission grid in Uganda, Norconsult </w:t>
      </w:r>
    </w:p>
    <w:p w:rsidRPr="009946C7" w:rsidR="00E96B5B" w:rsidP="00E96B5B" w:rsidRDefault="00E96B5B" w14:paraId="27253D8B" w14:textId="77777777">
      <w:r w:rsidRPr="009946C7">
        <w:t>In general, the 132 kV network consists of single circuit lines with a single Tiger, Lynx or Goat conductor per phase on the old lines with Starling or All Aluminium Alloy Conductors (AAAC) conductors on newer lines, many of which are double circuit lines. Thermal capacity is relatively low on the older lines and voltage constraints may apply to the longer lines. Notably, many of the lines are relatively old.</w:t>
      </w:r>
    </w:p>
    <w:p w:rsidRPr="009946C7" w:rsidR="00E96B5B" w:rsidP="00E96B5B" w:rsidRDefault="00E96B5B" w14:paraId="5AB6BFF5" w14:textId="77777777">
      <w:pPr>
        <w:rPr>
          <w:color w:val="FF0000"/>
        </w:rPr>
      </w:pPr>
      <w:r w:rsidRPr="009946C7">
        <w:t>The 220 kV system has been developed over recent years and consist of double circuit lines with duplex conductors – mainly running from east to west in the southern part of the country – thereby providing a transmission corridor with relatively high transfer capacity. Some of the 220 kV lines are operated at 132 kV.</w:t>
      </w:r>
    </w:p>
    <w:p w:rsidRPr="009946C7" w:rsidR="00E96B5B" w:rsidP="00E96B5B" w:rsidRDefault="00E96B5B" w14:paraId="2FEEF844" w14:textId="77777777">
      <w:pPr>
        <w:rPr>
          <w:color w:val="FF0000"/>
        </w:rPr>
      </w:pPr>
      <w:r w:rsidRPr="009946C7">
        <w:t>Initial development of the 400 kV system consists of a double circuit line from Kawanda substation close to Kampala to Karuma and Olwiyo in the northern part of the country. Our understanding is that the section between Karuma and Olwiyo is operated at 132 kV (pending further extension of the 400 kV system towards the north).</w:t>
      </w:r>
      <w:r w:rsidRPr="009946C7">
        <w:rPr>
          <w:color w:val="FF0000"/>
        </w:rPr>
        <w:t xml:space="preserve"> </w:t>
      </w:r>
    </w:p>
    <w:p w:rsidRPr="009946C7" w:rsidR="00E96B5B" w:rsidP="00E96B5B" w:rsidRDefault="00E96B5B" w14:paraId="7DB70F82" w14:textId="77777777">
      <w:pPr>
        <w:pStyle w:val="Heading4"/>
      </w:pPr>
      <w:r w:rsidRPr="009946C7">
        <w:t>Interconnections to neighbouring countries</w:t>
      </w:r>
    </w:p>
    <w:p w:rsidRPr="009946C7" w:rsidR="00E96B5B" w:rsidP="00E96B5B" w:rsidRDefault="00E96B5B" w14:paraId="72DAE104" w14:textId="77777777">
      <w:r w:rsidRPr="009946C7">
        <w:t>Uganda has 5 neighbouring countries and with each is either export, import or energy exchange agreement through both interconnectors and as cross boundary transactions.</w:t>
      </w:r>
    </w:p>
    <w:p w:rsidRPr="009946C7" w:rsidR="00E96B5B" w:rsidP="00865435" w:rsidRDefault="00E96B5B" w14:paraId="1496ECE4" w14:textId="730A2421">
      <w:pPr>
        <w:pStyle w:val="ECABullets"/>
      </w:pPr>
      <w:r w:rsidRPr="009946C7">
        <w:rPr>
          <w:b/>
          <w:bCs/>
        </w:rPr>
        <w:t xml:space="preserve">Uganda </w:t>
      </w:r>
      <w:r w:rsidRPr="009946C7" w:rsidR="00BD115B">
        <w:rPr>
          <w:b/>
          <w:bCs/>
        </w:rPr>
        <w:t>–</w:t>
      </w:r>
      <w:r w:rsidRPr="009946C7">
        <w:rPr>
          <w:b/>
          <w:bCs/>
        </w:rPr>
        <w:t xml:space="preserve"> Kenya</w:t>
      </w:r>
      <w:r w:rsidRPr="009946C7" w:rsidR="00BD115B">
        <w:rPr>
          <w:b/>
          <w:bCs/>
        </w:rPr>
        <w:t>:</w:t>
      </w:r>
      <w:r w:rsidRPr="009946C7" w:rsidR="00BD115B">
        <w:t xml:space="preserve"> </w:t>
      </w:r>
      <w:r w:rsidRPr="009946C7">
        <w:t>The network in Uganda has been interconnected with the grid in Kenya via a 132 kV line from Tororo to Lessos for several years. The maximum capacity of the existing line is 40 MW.</w:t>
      </w:r>
    </w:p>
    <w:p w:rsidRPr="009946C7" w:rsidR="00E96B5B" w:rsidP="00F21DEF" w:rsidRDefault="00E96B5B" w14:paraId="1B8F0B58" w14:textId="630E2441">
      <w:pPr>
        <w:pStyle w:val="ECABullets"/>
      </w:pPr>
      <w:r w:rsidRPr="009946C7">
        <w:rPr>
          <w:b/>
          <w:bCs/>
        </w:rPr>
        <w:t xml:space="preserve">Uganda </w:t>
      </w:r>
      <w:r w:rsidRPr="009946C7" w:rsidR="00BD115B">
        <w:rPr>
          <w:b/>
          <w:bCs/>
        </w:rPr>
        <w:t>–</w:t>
      </w:r>
      <w:r w:rsidRPr="009946C7">
        <w:rPr>
          <w:b/>
          <w:bCs/>
        </w:rPr>
        <w:t xml:space="preserve"> Tanzania</w:t>
      </w:r>
      <w:r w:rsidRPr="009946C7" w:rsidR="00BD115B">
        <w:rPr>
          <w:b/>
          <w:bCs/>
        </w:rPr>
        <w:t>:</w:t>
      </w:r>
      <w:r w:rsidRPr="009946C7" w:rsidR="00BD115B">
        <w:t xml:space="preserve"> </w:t>
      </w:r>
      <w:r w:rsidRPr="009946C7">
        <w:t>Uganda is connected to Tanzania via a 132 kV transmission line. The existing line is currently used only for electricity exports and no imports according to the UETCL system operation data.</w:t>
      </w:r>
    </w:p>
    <w:p w:rsidRPr="009946C7" w:rsidR="00E96B5B" w:rsidP="00F26536" w:rsidRDefault="00E96B5B" w14:paraId="43350C94" w14:textId="1FB46CB5">
      <w:pPr>
        <w:pStyle w:val="ECABullets"/>
      </w:pPr>
      <w:r w:rsidRPr="009946C7">
        <w:rPr>
          <w:b/>
          <w:bCs/>
        </w:rPr>
        <w:t xml:space="preserve">Uganda </w:t>
      </w:r>
      <w:r w:rsidRPr="009946C7" w:rsidR="00BD115B">
        <w:rPr>
          <w:b/>
          <w:bCs/>
        </w:rPr>
        <w:t>–</w:t>
      </w:r>
      <w:r w:rsidRPr="009946C7">
        <w:rPr>
          <w:b/>
          <w:bCs/>
        </w:rPr>
        <w:t xml:space="preserve"> Rwanda</w:t>
      </w:r>
      <w:r w:rsidRPr="009946C7" w:rsidR="00BD115B">
        <w:rPr>
          <w:b/>
          <w:bCs/>
        </w:rPr>
        <w:t>:</w:t>
      </w:r>
      <w:r w:rsidRPr="009946C7">
        <w:t xml:space="preserve"> A 220 kV connection between Shango in Rwanda and Mbarara in Uganda was completed in June 2023. In the remainder of the year 91.25 GWh of electricity was exported from Uganda to Rwanda with imports of 7.58 GWh.</w:t>
      </w:r>
    </w:p>
    <w:p w:rsidRPr="009946C7" w:rsidR="00E96B5B" w:rsidP="00E96B5B" w:rsidRDefault="00E96B5B" w14:paraId="653071FD" w14:textId="77777777">
      <w:pPr>
        <w:pStyle w:val="Heading4"/>
      </w:pPr>
      <w:r w:rsidRPr="009946C7">
        <w:t>Distribution network</w:t>
      </w:r>
    </w:p>
    <w:p w:rsidRPr="009946C7" w:rsidR="00E96B5B" w:rsidP="00E96B5B" w:rsidRDefault="00E96B5B" w14:paraId="0E91EA27" w14:textId="77777777">
      <w:r w:rsidRPr="009946C7">
        <w:t xml:space="preserve">The distribution network consists of an extended 33 kV and 11 kV system throughout the country. The map in the following figure depicts the main distribution lines (2024). </w:t>
      </w:r>
    </w:p>
    <w:p w:rsidRPr="009946C7" w:rsidR="00E96B5B" w:rsidP="00E96B5B" w:rsidRDefault="00E96B5B" w14:paraId="0ED09B95" w14:textId="01DC57EE">
      <w:pPr>
        <w:pStyle w:val="Caption"/>
        <w:keepLines/>
      </w:pPr>
      <w:bookmarkStart w:name="_Ref173850617" w:id="48"/>
      <w:bookmarkStart w:name="_Toc176519509" w:id="49"/>
      <w:bookmarkStart w:name="_Toc196899673" w:id="50"/>
      <w:bookmarkStart w:name="_Toc217286224" w:id="51"/>
      <w:r w:rsidRPr="009946C7">
        <w:t xml:space="preserve">Figure </w:t>
      </w:r>
      <w:bookmarkEnd w:id="48"/>
      <w:r w:rsidRPr="009946C7">
        <w:fldChar w:fldCharType="begin"/>
      </w:r>
      <w:r w:rsidRPr="009946C7">
        <w:instrText xml:space="preserve"> STYLEREF 1 \s </w:instrText>
      </w:r>
      <w:r w:rsidRPr="009946C7">
        <w:fldChar w:fldCharType="separate"/>
      </w:r>
      <w:r w:rsidR="00722797">
        <w:rPr>
          <w:noProof/>
        </w:rPr>
        <w:t>3</w:t>
      </w:r>
      <w:r w:rsidRPr="009946C7">
        <w:fldChar w:fldCharType="end"/>
      </w:r>
      <w:r w:rsidRPr="009946C7">
        <w:t>  Map of Uganda’s distribution network</w:t>
      </w:r>
      <w:bookmarkEnd w:id="49"/>
      <w:bookmarkEnd w:id="50"/>
      <w:bookmarkEnd w:id="51"/>
    </w:p>
    <w:p w:rsidRPr="009946C7" w:rsidR="00E96B5B" w:rsidP="00BD115B" w:rsidRDefault="00E96B5B" w14:paraId="73ED6C8E" w14:textId="77777777">
      <w:pPr>
        <w:keepNext/>
        <w:spacing w:after="0"/>
        <w:jc w:val="center"/>
      </w:pPr>
      <w:r w:rsidRPr="009946C7">
        <w:drawing>
          <wp:inline distT="0" distB="0" distL="0" distR="0" wp14:anchorId="2DDBCC0C" wp14:editId="7AED7F40">
            <wp:extent cx="4380334" cy="4380334"/>
            <wp:effectExtent l="0" t="0" r="1270" b="1270"/>
            <wp:docPr id="230861963" name="Picture 14" descr="A map of the state of keny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61963" name="Picture 14" descr="A map of the state of kenya&#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409495" cy="4409495"/>
                    </a:xfrm>
                    <a:prstGeom prst="rect">
                      <a:avLst/>
                    </a:prstGeom>
                  </pic:spPr>
                </pic:pic>
              </a:graphicData>
            </a:graphic>
          </wp:inline>
        </w:drawing>
      </w:r>
    </w:p>
    <w:p w:rsidRPr="009946C7" w:rsidR="00E96B5B" w:rsidP="00E96B5B" w:rsidRDefault="00E96B5B" w14:paraId="766A8416" w14:textId="77777777">
      <w:pPr>
        <w:rPr>
          <w:color w:val="A6A6A6" w:themeColor="background1" w:themeShade="A6"/>
          <w:sz w:val="18"/>
        </w:rPr>
      </w:pPr>
      <w:r w:rsidRPr="009946C7">
        <w:rPr>
          <w:color w:val="A6A6A6" w:themeColor="background1" w:themeShade="A6"/>
          <w:sz w:val="18"/>
        </w:rPr>
        <w:t>Source: A map of the existing transmission grid in Uganda, Norconsult</w:t>
      </w:r>
    </w:p>
    <w:p w:rsidRPr="009946C7" w:rsidR="00E96B5B" w:rsidP="00E96B5B" w:rsidRDefault="00E96B5B" w14:paraId="6F5A2D9C" w14:textId="77777777">
      <w:r w:rsidRPr="009946C7">
        <w:t>A recent report (the National Electrification Survey Report-2018, published by the MEMD, January 2020) states that 51 % of households have access to at least one source of electricity. 24 % of households are connected to the national grid or mini-grids while 27 % depends on off-grid solutions including rechargeable batteries and solar devices.</w:t>
      </w:r>
    </w:p>
    <w:p w:rsidRPr="009946C7" w:rsidR="00AE080A" w:rsidP="00E96B5B" w:rsidRDefault="00E96B5B" w14:paraId="55B8A7C0" w14:textId="6099125C">
      <w:r w:rsidRPr="009946C7">
        <w:t xml:space="preserve">In urban areas, grid supply is the main source for two of three households while in urban areas one of three use off-grid solutions as their primary source of electricity (mainly solar systems). </w:t>
      </w:r>
    </w:p>
    <w:p w:rsidRPr="009946C7" w:rsidR="00E96B5B" w:rsidP="00E96B5B" w:rsidRDefault="00E96B5B" w14:paraId="426F1D56" w14:textId="77777777">
      <w:pPr>
        <w:pStyle w:val="Heading2"/>
      </w:pPr>
      <w:bookmarkStart w:name="_Toc217409071" w:id="52"/>
      <w:r w:rsidRPr="009946C7">
        <w:t>Current EE and DSM measures</w:t>
      </w:r>
      <w:bookmarkEnd w:id="52"/>
      <w:r w:rsidRPr="009946C7">
        <w:t xml:space="preserve"> </w:t>
      </w:r>
    </w:p>
    <w:p w:rsidRPr="009946C7" w:rsidR="00E96B5B" w:rsidP="00E96B5B" w:rsidRDefault="00E96B5B" w14:paraId="3BC54CFA" w14:textId="77777777">
      <w:r w:rsidRPr="009946C7">
        <w:t>Several EE and DSM measures had been implemented in the past and were completed with success including</w:t>
      </w:r>
      <w:r w:rsidRPr="009946C7">
        <w:rPr>
          <w:rStyle w:val="FootnoteReference"/>
        </w:rPr>
        <w:footnoteReference w:id="4"/>
      </w:r>
      <w:r w:rsidRPr="009946C7">
        <w:t xml:space="preserve">: </w:t>
      </w:r>
    </w:p>
    <w:p w:rsidRPr="009946C7" w:rsidR="00E96B5B" w:rsidP="00E96B5B" w:rsidRDefault="00E96B5B" w14:paraId="1B26D968" w14:textId="77777777">
      <w:pPr>
        <w:pStyle w:val="ECABullets"/>
      </w:pPr>
      <w:r w:rsidRPr="009946C7">
        <w:t>distribution of compact fluorescent lamps to households in 2007, resulting to a reduction of demand by 32 MW;</w:t>
      </w:r>
    </w:p>
    <w:p w:rsidRPr="009946C7" w:rsidR="00E96B5B" w:rsidP="00E96B5B" w:rsidRDefault="00E96B5B" w14:paraId="3C6F224E" w14:textId="77777777">
      <w:pPr>
        <w:pStyle w:val="ECABullets"/>
      </w:pPr>
      <w:r w:rsidRPr="009946C7">
        <w:t>installation of energy efficient equipment in public institutions during 2007-2012, resulting to savings of 10 GWh;</w:t>
      </w:r>
    </w:p>
    <w:p w:rsidRPr="009946C7" w:rsidR="00E96B5B" w:rsidP="00E96B5B" w:rsidRDefault="00E96B5B" w14:paraId="0E83D4AB" w14:textId="77777777">
      <w:pPr>
        <w:pStyle w:val="ECABullets"/>
      </w:pPr>
      <w:r w:rsidRPr="009946C7">
        <w:t>financial support (coverage of 50% of the capital cost) for power factor correction during 2011-2014, leading to a demand reduction of 8.6 MW;</w:t>
      </w:r>
    </w:p>
    <w:p w:rsidRPr="009946C7" w:rsidR="00E96B5B" w:rsidP="00E96B5B" w:rsidRDefault="00E96B5B" w14:paraId="72825ECA" w14:textId="77777777">
      <w:pPr>
        <w:pStyle w:val="ECABullets"/>
      </w:pPr>
      <w:r w:rsidRPr="009946C7">
        <w:t>financial support (coverage of 50% of the capital cost) for the installation of solar water heaters, during 2011-1014, resulting to peak shaving by 3.9 MW; and</w:t>
      </w:r>
    </w:p>
    <w:p w:rsidRPr="009946C7" w:rsidR="00E96B5B" w:rsidP="00E96B5B" w:rsidRDefault="00E96B5B" w14:paraId="0E7B4DD8" w14:textId="77777777">
      <w:pPr>
        <w:pStyle w:val="ECABullets"/>
      </w:pPr>
      <w:r w:rsidRPr="009946C7">
        <w:t>energy management training workshops carried out in 2015.</w:t>
      </w:r>
    </w:p>
    <w:p w:rsidRPr="009946C7" w:rsidR="00E96B5B" w:rsidP="00E96B5B" w:rsidRDefault="00E96B5B" w14:paraId="2B65FEA8" w14:textId="77777777">
      <w:r w:rsidRPr="009946C7">
        <w:t>As of 2017, EE and DSM measures that were under implementation (still on-going) included</w:t>
      </w:r>
      <w:r w:rsidRPr="009946C7">
        <w:rPr>
          <w:rStyle w:val="FootnoteReference"/>
        </w:rPr>
        <w:footnoteReference w:id="5"/>
      </w:r>
      <w:r w:rsidRPr="009946C7">
        <w:t>:</w:t>
      </w:r>
    </w:p>
    <w:p w:rsidRPr="009946C7" w:rsidR="00E96B5B" w:rsidP="00E96B5B" w:rsidRDefault="00E96B5B" w14:paraId="02E74CCD" w14:textId="77777777">
      <w:pPr>
        <w:pStyle w:val="ECABullets"/>
        <w:rPr>
          <w:rFonts w:ascii="Calibri" w:hAnsi="Calibri" w:cs="Calibri"/>
          <w:sz w:val="24"/>
          <w:szCs w:val="24"/>
        </w:rPr>
      </w:pPr>
      <w:r w:rsidRPr="009946C7">
        <w:rPr>
          <w:b/>
          <w:bCs/>
          <w:i/>
          <w:iCs/>
        </w:rPr>
        <w:t xml:space="preserve">Industrial energy audits – </w:t>
      </w:r>
      <w:r w:rsidRPr="009946C7">
        <w:t xml:space="preserve">energy audits in more than 50 high-energy-consuming industries and commercial facilities had been carried out under various projects, reducing energy consumption by about 10 GWh. </w:t>
      </w:r>
    </w:p>
    <w:p w:rsidRPr="009946C7" w:rsidR="00E96B5B" w:rsidP="00E96B5B" w:rsidRDefault="00E96B5B" w14:paraId="7E79F8CF" w14:textId="77777777">
      <w:pPr>
        <w:pStyle w:val="ECABullets"/>
      </w:pPr>
      <w:r w:rsidRPr="009946C7">
        <w:rPr>
          <w:b/>
          <w:bCs/>
          <w:i/>
          <w:iCs/>
        </w:rPr>
        <w:t>Efficiency standards and labelling –</w:t>
      </w:r>
      <w:r w:rsidRPr="009946C7">
        <w:t xml:space="preserve"> such standards were developed and issued in 2012 for lighting, refrigerators, freezers, motors, and air conditioners, but the relevant regulations for enforcement had not been issued, hence the standards had not been implemented. This is included in the </w:t>
      </w:r>
      <w:r w:rsidRPr="009946C7">
        <w:rPr>
          <w:i/>
          <w:iCs/>
        </w:rPr>
        <w:t>draft Energy Efficiency and Conservation Bill</w:t>
      </w:r>
      <w:r w:rsidRPr="009946C7">
        <w:t xml:space="preserve"> which is now approved by the Government and expected to be introduced to the Parliament for discussion. </w:t>
      </w:r>
    </w:p>
    <w:p w:rsidRPr="009946C7" w:rsidR="00E96B5B" w:rsidP="00E96B5B" w:rsidRDefault="00E96B5B" w14:paraId="284B2114" w14:textId="77777777">
      <w:pPr>
        <w:pStyle w:val="ECABullets"/>
      </w:pPr>
      <w:r w:rsidRPr="009946C7">
        <w:rPr>
          <w:b/>
          <w:bCs/>
          <w:i/>
          <w:iCs/>
        </w:rPr>
        <w:t>Awareness –</w:t>
      </w:r>
      <w:r w:rsidRPr="009946C7">
        <w:t xml:space="preserve"> mainly the annual Energy Week, a platform for large public announcements, such as LED distribution, and for exhibiting and demonstrating technologies. </w:t>
      </w:r>
    </w:p>
    <w:p w:rsidRPr="009946C7" w:rsidR="00E96B5B" w:rsidP="00E96B5B" w:rsidRDefault="00E96B5B" w14:paraId="6540BAD4" w14:textId="77777777">
      <w:pPr>
        <w:pStyle w:val="ECABullets"/>
      </w:pPr>
      <w:r w:rsidRPr="009946C7">
        <w:rPr>
          <w:b/>
          <w:bCs/>
          <w:i/>
          <w:iCs/>
        </w:rPr>
        <w:t>City leadership –</w:t>
      </w:r>
      <w:r w:rsidRPr="009946C7">
        <w:t xml:space="preserve"> according to the Roadmap, the Kampala Capital City Authority (KCCA) conducted energy audits for selected municipal buildings and introduced pilot Energy Efficiency measures including occupancy sensors, lighting timers for corridors, and sensor-controlled outdoor lights. </w:t>
      </w:r>
    </w:p>
    <w:p w:rsidRPr="009946C7" w:rsidR="00E96B5B" w:rsidP="00E96B5B" w:rsidRDefault="00E96B5B" w14:paraId="7F4C4A8D" w14:textId="77777777">
      <w:r w:rsidRPr="009946C7">
        <w:t>As of 2024, no other new measures are under implementation.</w:t>
      </w:r>
    </w:p>
    <w:p w:rsidRPr="009946C7" w:rsidR="00B264BE" w:rsidP="00B264BE" w:rsidRDefault="00B264BE" w14:paraId="6F874AAC" w14:textId="1431ED6B">
      <w:pPr>
        <w:pStyle w:val="Heading2"/>
      </w:pPr>
      <w:bookmarkStart w:name="_Toc217409072" w:id="53"/>
      <w:r w:rsidRPr="009946C7">
        <w:t>Committed projects</w:t>
      </w:r>
      <w:bookmarkEnd w:id="53"/>
    </w:p>
    <w:p w:rsidRPr="009946C7" w:rsidR="00535FEB" w:rsidP="00535FEB" w:rsidRDefault="00535FEB" w14:paraId="537A4B43" w14:textId="7E9351E7">
      <w:r w:rsidRPr="009946C7">
        <w:t xml:space="preserve">A committed </w:t>
      </w:r>
      <w:r w:rsidRPr="009946C7" w:rsidR="00E96B5B">
        <w:t xml:space="preserve">project </w:t>
      </w:r>
      <w:r w:rsidRPr="009946C7">
        <w:t xml:space="preserve">is one for which a contract has been signed or some other commitment has been made that makes it costly in financial or political terms to retract from that commitment. Committed </w:t>
      </w:r>
      <w:r w:rsidRPr="009946C7" w:rsidR="00E96B5B">
        <w:t>projects were</w:t>
      </w:r>
      <w:r w:rsidRPr="009946C7">
        <w:t xml:space="preserve"> considered certain for development in the IERMP. </w:t>
      </w:r>
    </w:p>
    <w:p w:rsidRPr="009946C7" w:rsidR="00535FEB" w:rsidP="00535FEB" w:rsidRDefault="00535FEB" w14:paraId="15A61B64" w14:textId="7110394A">
      <w:r w:rsidRPr="009946C7">
        <w:t xml:space="preserve">Three hydro power plants which are under construction </w:t>
      </w:r>
      <w:r w:rsidRPr="009946C7" w:rsidR="00321FB2">
        <w:t>and one Solar PV project were</w:t>
      </w:r>
      <w:r w:rsidRPr="009946C7">
        <w:t xml:space="preserve"> considered as committed power plants for the IERMP. These are shown in the table below. No other power plants have reached </w:t>
      </w:r>
      <w:r w:rsidRPr="009946C7" w:rsidR="00321FB2">
        <w:t>financial closure</w:t>
      </w:r>
      <w:r w:rsidRPr="009946C7">
        <w:t xml:space="preserve"> to be considered as committed power plants for the IERMP.  </w:t>
      </w:r>
    </w:p>
    <w:p w:rsidRPr="009946C7" w:rsidR="00535FEB" w:rsidP="00535FEB" w:rsidRDefault="00535FEB" w14:paraId="20757AD6" w14:textId="43C61EAD">
      <w:pPr>
        <w:pStyle w:val="Caption"/>
      </w:pPr>
      <w:bookmarkStart w:name="_Toc204365784" w:id="54"/>
      <w:bookmarkStart w:name="_Toc217409123" w:id="55"/>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8</w:t>
      </w:r>
      <w:r w:rsidRPr="009946C7" w:rsidR="00722797">
        <w:fldChar w:fldCharType="end"/>
      </w:r>
      <w:r w:rsidRPr="009946C7">
        <w:t xml:space="preserve">  Committed power plants</w:t>
      </w:r>
      <w:bookmarkEnd w:id="54"/>
      <w:bookmarkEnd w:id="55"/>
    </w:p>
    <w:p w:rsidRPr="009946C7" w:rsidR="00535FEB" w:rsidP="00535FEB" w:rsidRDefault="00535FEB" w14:paraId="55F61D5C" w14:textId="77777777">
      <w:pPr>
        <w:spacing w:after="0"/>
      </w:pPr>
      <w:r w:rsidRPr="009946C7">
        <w:drawing>
          <wp:inline distT="0" distB="0" distL="0" distR="0" wp14:anchorId="40870AE1" wp14:editId="17B92053">
            <wp:extent cx="5579745" cy="1183005"/>
            <wp:effectExtent l="0" t="0" r="1905" b="0"/>
            <wp:docPr id="140076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1183005"/>
                    </a:xfrm>
                    <a:prstGeom prst="rect">
                      <a:avLst/>
                    </a:prstGeom>
                    <a:noFill/>
                    <a:ln>
                      <a:noFill/>
                    </a:ln>
                  </pic:spPr>
                </pic:pic>
              </a:graphicData>
            </a:graphic>
          </wp:inline>
        </w:drawing>
      </w:r>
    </w:p>
    <w:p w:rsidRPr="009946C7" w:rsidR="00321FB2" w:rsidP="006A656D" w:rsidRDefault="00535FEB" w14:paraId="51D5780F" w14:textId="54B2022B">
      <w:pPr>
        <w:pStyle w:val="ECASourceText"/>
        <w:spacing w:after="0"/>
      </w:pPr>
      <w:r w:rsidRPr="009946C7">
        <w:t xml:space="preserve">Source: UTCL grid development plan (2023-2024); </w:t>
      </w:r>
      <w:hyperlink w:history="1" w:anchor=":~:text=PA%20Technical%20Services%20will%20start,last%20at%20least%20three%20weeks." r:id="rId33">
        <w:r w:rsidRPr="009946C7">
          <w:rPr>
            <w:rStyle w:val="Hyperlink"/>
          </w:rPr>
          <w:t>Deep Earth International 2024, "Testing of Kigwabya hydro to start soon"</w:t>
        </w:r>
      </w:hyperlink>
      <w:r w:rsidRPr="009946C7">
        <w:rPr>
          <w:rStyle w:val="Hyperlink"/>
        </w:rPr>
        <w:t xml:space="preserve">; </w:t>
      </w:r>
      <w:hyperlink w:history="1" r:id="rId34">
        <w:r w:rsidRPr="009946C7">
          <w:rPr>
            <w:rStyle w:val="Hyperlink"/>
          </w:rPr>
          <w:t>Synatra Energy - Kiraboha hydro specification</w:t>
        </w:r>
      </w:hyperlink>
      <w:r w:rsidRPr="009946C7">
        <w:rPr>
          <w:rStyle w:val="Hyperlink"/>
        </w:rPr>
        <w:t xml:space="preserve">; </w:t>
      </w:r>
      <w:hyperlink w:history="1" r:id="rId35">
        <w:r w:rsidRPr="009946C7">
          <w:rPr>
            <w:rStyle w:val="Hyperlink"/>
          </w:rPr>
          <w:t>UEGCL, 2023, "Nyagak III nears completion"</w:t>
        </w:r>
      </w:hyperlink>
      <w:r w:rsidRPr="009946C7">
        <w:rPr>
          <w:rStyle w:val="Hyperlink"/>
        </w:rPr>
        <w:t xml:space="preserve">; </w:t>
      </w:r>
      <w:hyperlink w:history="1" r:id="rId36">
        <w:r w:rsidRPr="009946C7">
          <w:rPr>
            <w:rStyle w:val="Hyperlink"/>
          </w:rPr>
          <w:t>AMEA Power announces groundbreaking of 24 MWp Solar PV Project in Uganda</w:t>
        </w:r>
      </w:hyperlink>
      <w:r w:rsidRPr="009946C7">
        <w:t xml:space="preserve"> and MEMD.</w:t>
      </w:r>
    </w:p>
    <w:p w:rsidRPr="009946C7" w:rsidR="00E96B5B" w:rsidP="00E96B5B" w:rsidRDefault="00E96B5B" w14:paraId="6F0459BD" w14:textId="77777777">
      <w:r w:rsidRPr="009946C7">
        <w:t>The following 400 kV transmission projects are understood to be at an advance stage of development.</w:t>
      </w:r>
    </w:p>
    <w:p w:rsidRPr="009946C7" w:rsidR="00E96B5B" w:rsidP="00E96B5B" w:rsidRDefault="00E96B5B" w14:paraId="14F3AB03" w14:textId="4DB4B785">
      <w:pPr>
        <w:pStyle w:val="Caption"/>
      </w:pPr>
      <w:bookmarkStart w:name="_Toc217291479" w:id="56"/>
      <w:r w:rsidRPr="009946C7">
        <w:t xml:space="preserve">Table </w:t>
      </w:r>
      <w:r w:rsidRPr="009946C7" w:rsidR="00722797">
        <w:fldChar w:fldCharType="begin"/>
      </w:r>
      <w:r w:rsidRPr="009946C7" w:rsidR="00722797">
        <w:instrText xml:space="preserve"> STYLEREF 1 \s </w:instrText>
      </w:r>
      <w:r w:rsidRPr="009946C7" w:rsidR="00722797">
        <w:fldChar w:fldCharType="separate"/>
      </w:r>
      <w:r w:rsidR="00722797">
        <w:rPr>
          <w:noProof/>
        </w:rPr>
        <w:t>3</w:t>
      </w:r>
      <w:r w:rsidRPr="009946C7" w:rsidR="00722797">
        <w:fldChar w:fldCharType="end"/>
      </w:r>
      <w:r w:rsidRPr="009946C7">
        <w:t>  Main 400 kV transmission lines being considered</w:t>
      </w:r>
      <w:bookmarkEnd w:id="56"/>
      <w:r w:rsidRPr="009946C7">
        <w:t xml:space="preserve">   </w:t>
      </w:r>
    </w:p>
    <w:tbl>
      <w:tblPr>
        <w:tblStyle w:val="Style1"/>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4075"/>
        <w:gridCol w:w="2696"/>
        <w:gridCol w:w="2016"/>
      </w:tblGrid>
      <w:tr w:rsidRPr="009946C7" w:rsidR="00E96B5B" w:rsidTr="00E96B5B" w14:paraId="4ED27A0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319" w:type="pct"/>
            <w:tcBorders>
              <w:bottom w:val="none" w:color="auto" w:sz="0" w:space="0"/>
              <w:right w:val="none" w:color="auto" w:sz="0" w:space="0"/>
            </w:tcBorders>
          </w:tcPr>
          <w:p w:rsidRPr="009946C7" w:rsidR="00E96B5B" w:rsidP="00E96B5B" w:rsidRDefault="00E96B5B" w14:paraId="62F45599" w14:textId="77777777">
            <w:pPr>
              <w:pStyle w:val="ECATableText"/>
              <w:rPr>
                <w:color w:val="FFFFFF"/>
              </w:rPr>
            </w:pPr>
            <w:r w:rsidRPr="009946C7">
              <w:rPr>
                <w:color w:val="FFFFFF"/>
              </w:rPr>
              <w:t xml:space="preserve">Projects </w:t>
            </w:r>
          </w:p>
          <w:p w:rsidRPr="009946C7" w:rsidR="00E96B5B" w:rsidP="00E96B5B" w:rsidRDefault="00E96B5B" w14:paraId="5284C1AC" w14:textId="77777777">
            <w:pPr>
              <w:pStyle w:val="ECATableText"/>
              <w:rPr>
                <w:color w:val="FFFFFF"/>
              </w:rPr>
            </w:pPr>
          </w:p>
        </w:tc>
        <w:tc>
          <w:tcPr>
            <w:tcW w:w="1534" w:type="pct"/>
          </w:tcPr>
          <w:p w:rsidRPr="009946C7" w:rsidR="00E96B5B" w:rsidP="00E96B5B" w:rsidRDefault="00E96B5B" w14:paraId="4A06BD53"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 xml:space="preserve">Status </w:t>
            </w:r>
          </w:p>
        </w:tc>
        <w:tc>
          <w:tcPr>
            <w:tcW w:w="1147" w:type="pct"/>
          </w:tcPr>
          <w:p w:rsidRPr="009946C7" w:rsidR="00E96B5B" w:rsidP="00E96B5B" w:rsidRDefault="00E96B5B" w14:paraId="7F99EAD2" w14:textId="0469684B">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Expected commissioning year</w:t>
            </w:r>
          </w:p>
        </w:tc>
      </w:tr>
      <w:tr w:rsidRPr="009946C7" w:rsidR="00E96B5B" w:rsidTr="00E96B5B" w14:paraId="63BA458D" w14:textId="77777777">
        <w:tc>
          <w:tcPr>
            <w:cnfStyle w:val="001000000000" w:firstRow="0" w:lastRow="0" w:firstColumn="1" w:lastColumn="0" w:oddVBand="0" w:evenVBand="0" w:oddHBand="0" w:evenHBand="0" w:firstRowFirstColumn="0" w:firstRowLastColumn="0" w:lastRowFirstColumn="0" w:lastRowLastColumn="0"/>
            <w:tcW w:w="2319" w:type="pct"/>
            <w:tcBorders>
              <w:right w:val="none" w:color="auto" w:sz="0" w:space="0"/>
            </w:tcBorders>
            <w:shd w:val="clear" w:color="auto" w:fill="auto"/>
          </w:tcPr>
          <w:p w:rsidRPr="009946C7" w:rsidR="00E96B5B" w:rsidP="00E96B5B" w:rsidRDefault="00E96B5B" w14:paraId="7BA0C64B" w14:textId="77777777">
            <w:pPr>
              <w:pStyle w:val="ECATableText"/>
            </w:pPr>
            <w:r w:rsidRPr="009946C7">
              <w:t xml:space="preserve">Masaka – Mbarara: 135 km 400 kV transmission line and associated substation </w:t>
            </w:r>
          </w:p>
        </w:tc>
        <w:tc>
          <w:tcPr>
            <w:tcW w:w="1534" w:type="pct"/>
            <w:shd w:val="clear" w:color="auto" w:fill="auto"/>
          </w:tcPr>
          <w:p w:rsidRPr="009946C7" w:rsidR="00E96B5B" w:rsidP="00E96B5B" w:rsidRDefault="00E96B5B" w14:paraId="61E42454"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Procurement process is ongoing</w:t>
            </w:r>
          </w:p>
        </w:tc>
        <w:tc>
          <w:tcPr>
            <w:tcW w:w="1147" w:type="pct"/>
            <w:shd w:val="clear" w:color="auto" w:fill="auto"/>
          </w:tcPr>
          <w:p w:rsidRPr="009946C7" w:rsidR="00E96B5B" w:rsidP="00E96B5B" w:rsidRDefault="00E96B5B" w14:paraId="085298BD"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2028</w:t>
            </w:r>
          </w:p>
        </w:tc>
      </w:tr>
      <w:tr w:rsidRPr="009946C7" w:rsidR="00E96B5B" w:rsidTr="00E96B5B" w14:paraId="287467CE" w14:textId="77777777">
        <w:tc>
          <w:tcPr>
            <w:cnfStyle w:val="001000000000" w:firstRow="0" w:lastRow="0" w:firstColumn="1" w:lastColumn="0" w:oddVBand="0" w:evenVBand="0" w:oddHBand="0" w:evenHBand="0" w:firstRowFirstColumn="0" w:firstRowLastColumn="0" w:lastRowFirstColumn="0" w:lastRowLastColumn="0"/>
            <w:tcW w:w="2319" w:type="pct"/>
            <w:tcBorders>
              <w:right w:val="none" w:color="auto" w:sz="0" w:space="0"/>
            </w:tcBorders>
            <w:shd w:val="clear" w:color="auto" w:fill="auto"/>
          </w:tcPr>
          <w:p w:rsidRPr="009946C7" w:rsidR="00E96B5B" w:rsidP="00E96B5B" w:rsidRDefault="00E96B5B" w14:paraId="7C0B2995" w14:textId="77777777">
            <w:pPr>
              <w:pStyle w:val="ECATableText"/>
            </w:pPr>
            <w:r w:rsidRPr="009946C7">
              <w:t>Tororo – Karuma: 345 km 400 kV transmission line</w:t>
            </w:r>
          </w:p>
        </w:tc>
        <w:tc>
          <w:tcPr>
            <w:tcW w:w="1534" w:type="pct"/>
            <w:shd w:val="clear" w:color="auto" w:fill="auto"/>
          </w:tcPr>
          <w:p w:rsidRPr="009946C7" w:rsidR="00E96B5B" w:rsidP="00E96B5B" w:rsidRDefault="00E96B5B" w14:paraId="53472087"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Procurement of EPC Contractor</w:t>
            </w:r>
          </w:p>
        </w:tc>
        <w:tc>
          <w:tcPr>
            <w:tcW w:w="1147" w:type="pct"/>
            <w:shd w:val="clear" w:color="auto" w:fill="auto"/>
          </w:tcPr>
          <w:p w:rsidRPr="009946C7" w:rsidR="00E96B5B" w:rsidP="00E96B5B" w:rsidRDefault="00E96B5B" w14:paraId="6AB7CE5B"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2030</w:t>
            </w:r>
          </w:p>
        </w:tc>
      </w:tr>
      <w:tr w:rsidRPr="009946C7" w:rsidR="00E96B5B" w:rsidTr="00E96B5B" w14:paraId="0DB13E6D" w14:textId="77777777">
        <w:tc>
          <w:tcPr>
            <w:cnfStyle w:val="001000000000" w:firstRow="0" w:lastRow="0" w:firstColumn="1" w:lastColumn="0" w:oddVBand="0" w:evenVBand="0" w:oddHBand="0" w:evenHBand="0" w:firstRowFirstColumn="0" w:firstRowLastColumn="0" w:lastRowFirstColumn="0" w:lastRowLastColumn="0"/>
            <w:tcW w:w="2319" w:type="pct"/>
            <w:tcBorders>
              <w:right w:val="none" w:color="auto" w:sz="0" w:space="0"/>
            </w:tcBorders>
            <w:shd w:val="clear" w:color="auto" w:fill="auto"/>
          </w:tcPr>
          <w:p w:rsidRPr="009946C7" w:rsidR="00E96B5B" w:rsidP="00E96B5B" w:rsidRDefault="00E96B5B" w14:paraId="14BF0F26" w14:textId="77777777">
            <w:pPr>
              <w:pStyle w:val="ECATableText"/>
            </w:pPr>
            <w:r w:rsidRPr="009946C7">
              <w:t>Masaka – Wobulenzi: 151 km 400 kV transmission line and associated substations</w:t>
            </w:r>
          </w:p>
        </w:tc>
        <w:tc>
          <w:tcPr>
            <w:tcW w:w="1534" w:type="pct"/>
            <w:shd w:val="clear" w:color="auto" w:fill="auto"/>
          </w:tcPr>
          <w:p w:rsidRPr="009946C7" w:rsidR="00E96B5B" w:rsidP="00E96B5B" w:rsidRDefault="00E96B5B" w14:paraId="00B4D8F5" w14:textId="1217B026">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Feasibility stage </w:t>
            </w:r>
          </w:p>
        </w:tc>
        <w:tc>
          <w:tcPr>
            <w:tcW w:w="1147" w:type="pct"/>
            <w:shd w:val="clear" w:color="auto" w:fill="auto"/>
          </w:tcPr>
          <w:p w:rsidRPr="009946C7" w:rsidR="00E96B5B" w:rsidP="00E96B5B" w:rsidRDefault="00E96B5B" w14:paraId="34F3F2AA"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2028</w:t>
            </w:r>
          </w:p>
        </w:tc>
      </w:tr>
    </w:tbl>
    <w:p w:rsidRPr="009946C7" w:rsidR="00E96B5B" w:rsidP="00E96B5B" w:rsidRDefault="00E96B5B" w14:paraId="63B49255" w14:textId="0A6C5CA4">
      <w:pPr>
        <w:pStyle w:val="ECASourceText"/>
      </w:pPr>
      <w:r w:rsidRPr="009946C7">
        <w:t>Source: UTCL grid development plan (2023-2024)</w:t>
      </w:r>
    </w:p>
    <w:p w:rsidRPr="009946C7" w:rsidR="00321FB2" w:rsidP="00321FB2" w:rsidRDefault="00C36F4F" w14:paraId="7A48626A" w14:textId="76874C26">
      <w:pPr>
        <w:pStyle w:val="Heading2"/>
      </w:pPr>
      <w:bookmarkStart w:name="_Toc217409073" w:id="57"/>
      <w:r w:rsidRPr="009946C7">
        <w:t>Short-term c</w:t>
      </w:r>
      <w:r w:rsidRPr="009946C7" w:rsidR="00321FB2">
        <w:t>apacity gap to be met by candidate projects</w:t>
      </w:r>
      <w:bookmarkEnd w:id="57"/>
    </w:p>
    <w:p w:rsidRPr="009946C7" w:rsidR="00AE080A" w:rsidP="00AE080A" w:rsidRDefault="00AE080A" w14:paraId="6A3DA0AC" w14:textId="28157303">
      <w:r w:rsidRPr="009946C7">
        <w:t>The following figure shows the amount of</w:t>
      </w:r>
      <w:r w:rsidRPr="009946C7" w:rsidR="00AE376E">
        <w:t xml:space="preserve"> fi</w:t>
      </w:r>
      <w:r w:rsidRPr="009946C7" w:rsidR="00CA4552">
        <w:t>rm</w:t>
      </w:r>
      <w:r w:rsidRPr="009946C7">
        <w:t xml:space="preserve"> capacity that will be needed from new projects over the </w:t>
      </w:r>
      <w:r w:rsidRPr="009946C7" w:rsidR="00634483">
        <w:t>coming</w:t>
      </w:r>
      <w:r w:rsidRPr="009946C7">
        <w:t xml:space="preserve"> years. By 2030, </w:t>
      </w:r>
      <w:r w:rsidRPr="009946C7" w:rsidR="00BF4077">
        <w:t>3</w:t>
      </w:r>
      <w:r w:rsidRPr="009946C7" w:rsidR="00C36F4F">
        <w:t>,</w:t>
      </w:r>
      <w:r w:rsidRPr="009946C7" w:rsidR="00BF4077">
        <w:t>165</w:t>
      </w:r>
      <w:r w:rsidRPr="009946C7">
        <w:t xml:space="preserve"> MW of</w:t>
      </w:r>
      <w:r w:rsidRPr="009946C7" w:rsidR="00DA4A8B">
        <w:t xml:space="preserve"> new firm</w:t>
      </w:r>
      <w:r w:rsidRPr="009946C7">
        <w:t xml:space="preserve"> capacity will be needed</w:t>
      </w:r>
      <w:r w:rsidRPr="009946C7" w:rsidR="00BF4077">
        <w:t xml:space="preserve"> to meet peak demand and prevent unserved load in the base transition scenario.</w:t>
      </w:r>
    </w:p>
    <w:p w:rsidRPr="009946C7" w:rsidR="00AE080A" w:rsidP="00AE080A" w:rsidRDefault="00AE080A" w14:paraId="2927F489" w14:textId="293A23AF">
      <w:pPr>
        <w:pStyle w:val="Caption"/>
        <w:keepLines/>
      </w:pPr>
      <w:bookmarkStart w:name="_Toc217409149" w:id="58"/>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4</w:t>
      </w:r>
      <w:r w:rsidRPr="009946C7" w:rsidR="00722797">
        <w:fldChar w:fldCharType="end"/>
      </w:r>
      <w:r w:rsidRPr="009946C7">
        <w:t>  </w:t>
      </w:r>
      <w:r w:rsidRPr="009946C7" w:rsidR="00C36F4F">
        <w:t>Short-term c</w:t>
      </w:r>
      <w:r w:rsidRPr="009946C7">
        <w:t>apacity gap to be met by candidate projects</w:t>
      </w:r>
      <w:bookmarkEnd w:id="58"/>
    </w:p>
    <w:p w:rsidRPr="009946C7" w:rsidR="00DA4A8B" w:rsidP="00C36F4F" w:rsidRDefault="00BD115B" w14:paraId="10DA9993" w14:textId="1F0D37D7">
      <w:pPr>
        <w:spacing w:after="0"/>
      </w:pPr>
      <w:r w:rsidRPr="009946C7">
        <w:drawing>
          <wp:inline distT="0" distB="0" distL="0" distR="0" wp14:anchorId="79B96C20" wp14:editId="302E2AB1">
            <wp:extent cx="5555018" cy="3407935"/>
            <wp:effectExtent l="0" t="0" r="7620" b="2540"/>
            <wp:docPr id="6257533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68509" cy="3416211"/>
                    </a:xfrm>
                    <a:prstGeom prst="rect">
                      <a:avLst/>
                    </a:prstGeom>
                    <a:noFill/>
                  </pic:spPr>
                </pic:pic>
              </a:graphicData>
            </a:graphic>
          </wp:inline>
        </w:drawing>
      </w:r>
    </w:p>
    <w:p w:rsidRPr="009946C7" w:rsidR="00AE080A" w:rsidP="00AE080A" w:rsidRDefault="00AE080A" w14:paraId="470C6681" w14:textId="6C1E3F7D">
      <w:pPr>
        <w:pStyle w:val="ECASourceText"/>
      </w:pPr>
      <w:r w:rsidRPr="009946C7">
        <w:t>Source: ECA analysis</w:t>
      </w:r>
    </w:p>
    <w:p w:rsidRPr="009946C7" w:rsidR="00E96B5B" w:rsidP="00E96B5B" w:rsidRDefault="00E96B5B" w14:paraId="13EA6B6B" w14:textId="5ACFFE1A">
      <w:bookmarkStart w:name="_Ref216175192" w:id="59"/>
      <w:r w:rsidRPr="009946C7">
        <w:t xml:space="preserve"> </w:t>
      </w:r>
    </w:p>
    <w:p w:rsidRPr="009946C7" w:rsidR="00E96B5B" w:rsidRDefault="00E96B5B" w14:paraId="66EB625A" w14:textId="77777777">
      <w:pPr>
        <w:rPr>
          <w:rFonts w:asciiTheme="majorHAnsi" w:hAnsiTheme="majorHAnsi" w:eastAsiaTheme="majorEastAsia" w:cstheme="majorBidi"/>
          <w:b/>
          <w:color w:val="425968" w:themeColor="accent2"/>
          <w:spacing w:val="-10"/>
          <w:sz w:val="36"/>
          <w:szCs w:val="32"/>
        </w:rPr>
      </w:pPr>
      <w:r w:rsidRPr="009946C7">
        <w:br w:type="page"/>
      </w:r>
    </w:p>
    <w:p w:rsidRPr="009946C7" w:rsidR="00E22F6A" w:rsidP="00E22F6A" w:rsidRDefault="00E22F6A" w14:paraId="4D0A506F" w14:textId="0E0813C7">
      <w:pPr>
        <w:pStyle w:val="Heading1"/>
      </w:pPr>
      <w:bookmarkStart w:name="_Ref217335062" w:id="60"/>
      <w:bookmarkStart w:name="_Ref217335063" w:id="61"/>
      <w:bookmarkStart w:name="_Toc217409074" w:id="62"/>
      <w:r w:rsidRPr="009946C7">
        <w:t>Least cost plan approach</w:t>
      </w:r>
      <w:bookmarkEnd w:id="59"/>
      <w:bookmarkEnd w:id="60"/>
      <w:bookmarkEnd w:id="61"/>
      <w:bookmarkEnd w:id="62"/>
    </w:p>
    <w:p w:rsidRPr="009946C7" w:rsidR="002C4727" w:rsidP="002C4727" w:rsidRDefault="002C4727" w14:paraId="3F402356" w14:textId="5E322907">
      <w:r w:rsidRPr="009946C7">
        <w:t>Least-cost generation development plans for any power system are prepared by identifying a set of candidate plants and supply options and assessing the present-valued economic costs (capital, fuel and operating costs) of alternative sequences and combinations of investments that satisfy demand over the planning horizon (2</w:t>
      </w:r>
      <w:r w:rsidRPr="009946C7" w:rsidR="00C36F4F">
        <w:t>6</w:t>
      </w:r>
      <w:r w:rsidRPr="009946C7">
        <w:t>-year projection starting from 202</w:t>
      </w:r>
      <w:r w:rsidRPr="009946C7" w:rsidR="00C36F4F">
        <w:t>4</w:t>
      </w:r>
      <w:r w:rsidRPr="009946C7">
        <w:t xml:space="preserve">) at a given level of reliability. </w:t>
      </w:r>
    </w:p>
    <w:p w:rsidRPr="009946C7" w:rsidR="002C4727" w:rsidP="002C4727" w:rsidRDefault="002C4727" w14:paraId="636B352A" w14:textId="7F85448B">
      <w:r w:rsidRPr="009946C7">
        <w:t>The least cost planning analysis is conducted in economic terms using appropriate shadow pricing and external costs where appropriate. In an economic analysis, historical costs are treated as sunk, taxes and subsidies are excluded</w:t>
      </w:r>
      <w:r w:rsidRPr="009946C7" w:rsidR="00C36F4F">
        <w:t xml:space="preserve"> and</w:t>
      </w:r>
      <w:r w:rsidRPr="009946C7">
        <w:t xml:space="preserve"> an appropriate economic/social discount rate is used</w:t>
      </w:r>
      <w:r w:rsidRPr="009946C7" w:rsidR="00C36F4F">
        <w:t xml:space="preserve">. </w:t>
      </w:r>
      <w:r w:rsidRPr="009946C7">
        <w:t xml:space="preserve">Climate change, electrification, environmental, social and other policy targets </w:t>
      </w:r>
      <w:r w:rsidRPr="009946C7" w:rsidR="00AE080A">
        <w:t>were</w:t>
      </w:r>
      <w:r w:rsidRPr="009946C7">
        <w:t xml:space="preserve"> also taken into consideration in choosing the optimal plan. This </w:t>
      </w:r>
      <w:r w:rsidRPr="009946C7" w:rsidR="00AE080A">
        <w:t>was</w:t>
      </w:r>
      <w:r w:rsidRPr="009946C7">
        <w:t xml:space="preserve"> done by placing an explicit value </w:t>
      </w:r>
      <w:r w:rsidRPr="009946C7" w:rsidR="00AE080A">
        <w:t>reflecting the targets that have to be met by specific dates</w:t>
      </w:r>
      <w:r w:rsidRPr="009946C7">
        <w:t xml:space="preserve">. </w:t>
      </w:r>
    </w:p>
    <w:p w:rsidRPr="009946C7" w:rsidR="002C4727" w:rsidP="002C4727" w:rsidRDefault="002C4727" w14:paraId="22E3783B" w14:textId="48BAB558">
      <w:r w:rsidRPr="009946C7">
        <w:t xml:space="preserve">The output of the least cost plan </w:t>
      </w:r>
      <w:r w:rsidRPr="009946C7" w:rsidR="00AE080A">
        <w:t>is</w:t>
      </w:r>
      <w:r w:rsidRPr="009946C7">
        <w:t xml:space="preserve"> an optimised generation, transmission, and demand side management (DSM) development plan covering a 25-year period with associated costs for each scenario. The plan determine</w:t>
      </w:r>
      <w:r w:rsidRPr="009946C7" w:rsidR="00AE080A">
        <w:t>s</w:t>
      </w:r>
      <w:r w:rsidRPr="009946C7">
        <w:t xml:space="preserve"> the optimal mix of imported and domestically produced electricity </w:t>
      </w:r>
      <w:r w:rsidRPr="009946C7" w:rsidR="00AE080A">
        <w:t>(including renewables)</w:t>
      </w:r>
      <w:r w:rsidRPr="009946C7">
        <w:t xml:space="preserve"> for different scenarios.</w:t>
      </w:r>
      <w:r w:rsidRPr="009946C7" w:rsidR="00AE080A">
        <w:t xml:space="preserve"> The generation proposals are complemented by a transmission plan incorporating essential grid services for system stability and reliability, also addressing</w:t>
      </w:r>
      <w:r w:rsidRPr="009946C7">
        <w:t xml:space="preserve"> the </w:t>
      </w:r>
      <w:r w:rsidRPr="009946C7" w:rsidR="00AE080A">
        <w:t>current bottleneck situation.</w:t>
      </w:r>
      <w:r w:rsidRPr="009946C7" w:rsidR="00C36F4F">
        <w:t xml:space="preserve"> </w:t>
      </w:r>
      <w:r w:rsidRPr="009946C7">
        <w:t xml:space="preserve">A risk analysis </w:t>
      </w:r>
      <w:r w:rsidRPr="009946C7" w:rsidR="00AE080A">
        <w:t>was also</w:t>
      </w:r>
      <w:r w:rsidRPr="009946C7">
        <w:t xml:space="preserve"> conducted to assess demand risks, supply risks, security of supply risks, environmental and social risks, and policy implications </w:t>
      </w:r>
      <w:r w:rsidRPr="009946C7" w:rsidR="00AE080A">
        <w:t>risks</w:t>
      </w:r>
      <w:r w:rsidRPr="009946C7">
        <w:t xml:space="preserve"> for the optimised portfolios. </w:t>
      </w:r>
    </w:p>
    <w:p w:rsidRPr="009946C7" w:rsidR="00BD5E33" w:rsidP="00BD5E33" w:rsidRDefault="00BD5E33" w14:paraId="6AE0217E" w14:textId="05162C3C">
      <w:pPr>
        <w:pStyle w:val="Heading2"/>
      </w:pPr>
      <w:bookmarkStart w:name="_Toc217409075" w:id="63"/>
      <w:r w:rsidRPr="009946C7">
        <w:t>Generation</w:t>
      </w:r>
      <w:r w:rsidRPr="009946C7" w:rsidR="00CF651C">
        <w:t xml:space="preserve">, storage, EE/DSM and transmission </w:t>
      </w:r>
      <w:r w:rsidRPr="009946C7">
        <w:t>plan</w:t>
      </w:r>
      <w:r w:rsidRPr="009946C7" w:rsidR="00CF651C">
        <w:t xml:space="preserve"> approach</w:t>
      </w:r>
      <w:bookmarkEnd w:id="63"/>
    </w:p>
    <w:p w:rsidRPr="009946C7" w:rsidR="00E36A72" w:rsidP="00E36A72" w:rsidRDefault="00E36A72" w14:paraId="7B4A288D" w14:textId="18A5360A">
      <w:r w:rsidRPr="009946C7">
        <w:t xml:space="preserve">The generation least cost plan </w:t>
      </w:r>
      <w:r w:rsidRPr="009946C7" w:rsidR="00AE080A">
        <w:t>was</w:t>
      </w:r>
      <w:r w:rsidRPr="009946C7">
        <w:t xml:space="preserve"> produced by assessing all possible combinations of </w:t>
      </w:r>
      <w:r w:rsidRPr="009946C7" w:rsidR="00AE080A">
        <w:t>supply and demand side management</w:t>
      </w:r>
      <w:r w:rsidRPr="009946C7">
        <w:t xml:space="preserve"> options and selecting the combination of options that meets the demand at lowest cost subject to technical constraints and policy targets. This involve</w:t>
      </w:r>
      <w:r w:rsidRPr="009946C7" w:rsidR="00AE080A">
        <w:t>d</w:t>
      </w:r>
      <w:r w:rsidRPr="009946C7">
        <w:t xml:space="preserve"> the simulation of the dispatch of the system in Uganda at hourly intervals for the planning horizon to capture variations of supply and demand at hourly intervals. The software that w</w:t>
      </w:r>
      <w:r w:rsidRPr="009946C7" w:rsidR="00AE080A">
        <w:t>as</w:t>
      </w:r>
      <w:r w:rsidRPr="009946C7">
        <w:t xml:space="preserve"> used for the IERMP is PLEXOS. </w:t>
      </w:r>
    </w:p>
    <w:p w:rsidRPr="009946C7" w:rsidR="00C36F4F" w:rsidP="00C36F4F" w:rsidRDefault="00C36F4F" w14:paraId="5F99A660" w14:textId="440900F2">
      <w:r w:rsidRPr="009946C7">
        <w:t xml:space="preserve">The analysis was carried out through a fully iterative process that links long-term generation expansion modelling in PLEXOS with detailed transmission system studies in PSS/E. This approach ensures that the least-cost investment pathway is economically optimal both from a generation and transmission perspective. It also ensures that the least cost plan is technically feasible, taking account of operational constraints, system security, and renewable variability. </w:t>
      </w:r>
    </w:p>
    <w:p w:rsidRPr="009946C7" w:rsidR="00C36F4F" w:rsidP="00C36F4F" w:rsidRDefault="00C36F4F" w14:paraId="000BEA22" w14:textId="6B176057">
      <w:r w:rsidRPr="009946C7">
        <w:t xml:space="preserve">The steps to derive the least cost plan are described below and illustrated in </w:t>
      </w:r>
      <w:r w:rsidRPr="009946C7">
        <w:fldChar w:fldCharType="begin"/>
      </w:r>
      <w:r w:rsidRPr="009946C7">
        <w:instrText xml:space="preserve"> REF _Ref216173092 \h </w:instrText>
      </w:r>
      <w:r w:rsidRPr="009946C7">
        <w:fldChar w:fldCharType="separate"/>
      </w:r>
      <w:r w:rsidRPr="009946C7" w:rsidR="00722797">
        <w:t xml:space="preserve">Figure </w:t>
      </w:r>
      <w:r w:rsidR="00722797">
        <w:rPr>
          <w:noProof/>
        </w:rPr>
        <w:t>5</w:t>
      </w:r>
      <w:r w:rsidRPr="009946C7">
        <w:fldChar w:fldCharType="end"/>
      </w:r>
      <w:r w:rsidRPr="009946C7">
        <w:t>:</w:t>
      </w:r>
    </w:p>
    <w:p w:rsidRPr="009946C7" w:rsidR="00C36F4F" w:rsidP="00C36F4F" w:rsidRDefault="00C36F4F" w14:paraId="6421B88C" w14:textId="0FE73A25">
      <w:pPr>
        <w:pStyle w:val="ECAListNum"/>
        <w:numPr>
          <w:ilvl w:val="0"/>
          <w:numId w:val="42"/>
        </w:numPr>
      </w:pPr>
      <w:r w:rsidRPr="009946C7">
        <w:t xml:space="preserve">Initially, the least-cost generation and transmission plan were simulated in PLEXOS model considering existing, committed and candidate generator/storage and transmission lines. </w:t>
      </w:r>
    </w:p>
    <w:p w:rsidRPr="009946C7" w:rsidR="00C36F4F" w:rsidP="00C36F4F" w:rsidRDefault="00C36F4F" w14:paraId="7CB1B46A" w14:textId="4F309B62">
      <w:pPr>
        <w:pStyle w:val="ECAListNum"/>
        <w:numPr>
          <w:ilvl w:val="0"/>
          <w:numId w:val="42"/>
        </w:numPr>
      </w:pPr>
      <w:r w:rsidRPr="009946C7">
        <w:t>In a second step, costs to connect the selected least cost generators/storage and to evacuate the power to demand centres was assessed using PSS/E. Transmission simulations in PSS/E test the feasibility of the optimised plan under hourly load, renewable variability, and contingency conditions.</w:t>
      </w:r>
    </w:p>
    <w:p w:rsidRPr="009946C7" w:rsidR="00C36F4F" w:rsidP="00C36F4F" w:rsidRDefault="00C36F4F" w14:paraId="48634104" w14:textId="2470C6EB">
      <w:pPr>
        <w:pStyle w:val="ECAListNum"/>
        <w:numPr>
          <w:ilvl w:val="0"/>
          <w:numId w:val="42"/>
        </w:numPr>
      </w:pPr>
      <w:r w:rsidRPr="009946C7">
        <w:t xml:space="preserve">The identified connection and network costs were then introduced into the PLEXOS model to re-run the optimisations. This second run considers network costs to connect generators and evacuate the power to demand centres and therefore optimises the generation assets considering network costs as well. </w:t>
      </w:r>
    </w:p>
    <w:p w:rsidRPr="009946C7" w:rsidR="00C36F4F" w:rsidP="00C36F4F" w:rsidRDefault="00C36F4F" w14:paraId="22C20FB2" w14:textId="504CA0B5">
      <w:pPr>
        <w:pStyle w:val="ECAListNum"/>
        <w:numPr>
          <w:ilvl w:val="0"/>
          <w:numId w:val="42"/>
        </w:numPr>
      </w:pPr>
      <w:r w:rsidRPr="009946C7">
        <w:t>This process was repeated until the generation and transmission plans converge on a consistent least-cost solution (feedback loop, repeating steps 1-3 until convergence between PLEXOS and PSS/E results is achieved).</w:t>
      </w:r>
    </w:p>
    <w:p w:rsidRPr="009946C7" w:rsidR="00C36F4F" w:rsidP="00C36F4F" w:rsidRDefault="00C36F4F" w14:paraId="09E0DFF5" w14:textId="34E0729D">
      <w:pPr>
        <w:pStyle w:val="Caption"/>
      </w:pPr>
      <w:bookmarkStart w:name="_Ref216173092" w:id="64"/>
      <w:bookmarkStart w:name="_Toc216293935" w:id="65"/>
      <w:bookmarkStart w:name="_Toc217409150" w:id="66"/>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5</w:t>
      </w:r>
      <w:r w:rsidRPr="009946C7" w:rsidR="00722797">
        <w:fldChar w:fldCharType="end"/>
      </w:r>
      <w:bookmarkEnd w:id="64"/>
      <w:r w:rsidRPr="009946C7">
        <w:t>  Generation and transmission least cost plan modelling process</w:t>
      </w:r>
      <w:bookmarkEnd w:id="65"/>
      <w:bookmarkEnd w:id="66"/>
    </w:p>
    <w:p w:rsidRPr="009946C7" w:rsidR="00C36F4F" w:rsidP="00C36F4F" w:rsidRDefault="00CF651C" w14:paraId="12FC67A3" w14:textId="720526F0">
      <w:pPr>
        <w:keepNext/>
        <w:spacing w:after="0"/>
      </w:pPr>
      <w:r w:rsidRPr="009946C7">
        <w:drawing>
          <wp:inline distT="0" distB="0" distL="0" distR="0" wp14:anchorId="48441322" wp14:editId="6F0691B9">
            <wp:extent cx="5586714" cy="2909520"/>
            <wp:effectExtent l="0" t="0" r="0" b="5715"/>
            <wp:docPr id="395176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3288" cy="2923360"/>
                    </a:xfrm>
                    <a:prstGeom prst="rect">
                      <a:avLst/>
                    </a:prstGeom>
                    <a:noFill/>
                  </pic:spPr>
                </pic:pic>
              </a:graphicData>
            </a:graphic>
          </wp:inline>
        </w:drawing>
      </w:r>
    </w:p>
    <w:p w:rsidRPr="009946C7" w:rsidR="00C36F4F" w:rsidP="00C36F4F" w:rsidRDefault="00C36F4F" w14:paraId="42E7B404" w14:textId="77777777">
      <w:pPr>
        <w:pStyle w:val="ECASourceText"/>
      </w:pPr>
      <w:r w:rsidRPr="009946C7">
        <w:t>Source: ECA</w:t>
      </w:r>
    </w:p>
    <w:p w:rsidRPr="009946C7" w:rsidR="00C36F4F" w:rsidP="00C36F4F" w:rsidRDefault="00CF651C" w14:paraId="04D01CA2" w14:textId="6ACA48C1">
      <w:r w:rsidRPr="009946C7">
        <w:t>As indicated above, d</w:t>
      </w:r>
      <w:r w:rsidRPr="009946C7" w:rsidR="00C36F4F">
        <w:t xml:space="preserve">ispatch modelling </w:t>
      </w:r>
      <w:r w:rsidRPr="009946C7">
        <w:t>was</w:t>
      </w:r>
      <w:r w:rsidRPr="009946C7" w:rsidR="00C36F4F">
        <w:t xml:space="preserve"> carried out at </w:t>
      </w:r>
      <w:r w:rsidRPr="009946C7" w:rsidR="00C36F4F">
        <w:rPr>
          <w:b/>
          <w:bCs/>
        </w:rPr>
        <w:t>hourly resolution</w:t>
      </w:r>
      <w:r w:rsidRPr="009946C7" w:rsidR="00C36F4F">
        <w:t xml:space="preserve"> over the planning horizon to capture the variability of demand and the intermittency of renewable generation (solar, wind, hydropower). This allow</w:t>
      </w:r>
      <w:r w:rsidRPr="009946C7">
        <w:t>s the</w:t>
      </w:r>
      <w:r w:rsidRPr="009946C7" w:rsidR="00C36F4F">
        <w:t xml:space="preserve"> assessment of system adequacy, reserve requirements, and the ability to integrate variable renewable energy at scale. </w:t>
      </w:r>
    </w:p>
    <w:p w:rsidRPr="009946C7" w:rsidR="00C36F4F" w:rsidP="00C36F4F" w:rsidRDefault="00C36F4F" w14:paraId="5497C208" w14:textId="235E4716">
      <w:r w:rsidRPr="009946C7">
        <w:t>The simulations generate a wide range of outputs including:</w:t>
      </w:r>
    </w:p>
    <w:p w:rsidRPr="009946C7" w:rsidR="00C36F4F" w:rsidP="00C36F4F" w:rsidRDefault="00C36F4F" w14:paraId="5CFB828C" w14:textId="77777777">
      <w:pPr>
        <w:pStyle w:val="ECABullets"/>
      </w:pPr>
      <w:r w:rsidRPr="009946C7">
        <w:t>total and annual capital expenditures, operating costs, and fuel costs,</w:t>
      </w:r>
    </w:p>
    <w:p w:rsidRPr="009946C7" w:rsidR="00C36F4F" w:rsidP="00C36F4F" w:rsidRDefault="00C36F4F" w14:paraId="37CC264D" w14:textId="77777777">
      <w:pPr>
        <w:pStyle w:val="ECABullets"/>
      </w:pPr>
      <w:r w:rsidRPr="009946C7">
        <w:t>emissions trajectories,</w:t>
      </w:r>
    </w:p>
    <w:p w:rsidRPr="009946C7" w:rsidR="00C36F4F" w:rsidP="00C36F4F" w:rsidRDefault="00C36F4F" w14:paraId="2DE631F7" w14:textId="77777777">
      <w:pPr>
        <w:pStyle w:val="ECABullets"/>
      </w:pPr>
      <w:r w:rsidRPr="009946C7">
        <w:t>capacity factors,</w:t>
      </w:r>
    </w:p>
    <w:p w:rsidRPr="009946C7" w:rsidR="00C36F4F" w:rsidP="00C36F4F" w:rsidRDefault="00C36F4F" w14:paraId="731789F9" w14:textId="77777777">
      <w:pPr>
        <w:pStyle w:val="ECABullets"/>
      </w:pPr>
      <w:r w:rsidRPr="009946C7">
        <w:t>average and marginal generation costs, and</w:t>
      </w:r>
    </w:p>
    <w:p w:rsidRPr="009946C7" w:rsidR="00C36F4F" w:rsidP="00C36F4F" w:rsidRDefault="00C36F4F" w14:paraId="69150CF7" w14:textId="77777777">
      <w:pPr>
        <w:pStyle w:val="ECABullets"/>
      </w:pPr>
      <w:r w:rsidRPr="009946C7">
        <w:t>reserve margins and adequacy indicators.</w:t>
      </w:r>
    </w:p>
    <w:p w:rsidRPr="009946C7" w:rsidR="00E91F8B" w:rsidP="00E91F8B" w:rsidRDefault="00E91F8B" w14:paraId="39D6A65D" w14:textId="5F3B95BA">
      <w:r w:rsidRPr="009946C7">
        <w:t xml:space="preserve">The generation planning model incorporates the subregional zones </w:t>
      </w:r>
      <w:r w:rsidRPr="009946C7" w:rsidR="00B8186C">
        <w:t>for which demand is broken into as discussed in section</w:t>
      </w:r>
      <w:r w:rsidRPr="009946C7" w:rsidR="00CF651C">
        <w:t xml:space="preserve"> </w:t>
      </w:r>
      <w:r w:rsidRPr="009946C7" w:rsidR="00CF651C">
        <w:fldChar w:fldCharType="begin"/>
      </w:r>
      <w:r w:rsidRPr="009946C7" w:rsidR="00CF651C">
        <w:instrText xml:space="preserve"> REF _Ref217060490 \r \h </w:instrText>
      </w:r>
      <w:r w:rsidRPr="009946C7" w:rsidR="00CF651C">
        <w:fldChar w:fldCharType="separate"/>
      </w:r>
      <w:r w:rsidR="00722797">
        <w:t>2.4</w:t>
      </w:r>
      <w:r w:rsidRPr="009946C7" w:rsidR="00CF651C">
        <w:fldChar w:fldCharType="end"/>
      </w:r>
      <w:r w:rsidRPr="009946C7" w:rsidR="00B8186C">
        <w:t>. The transfer limits between zones ar</w:t>
      </w:r>
      <w:r w:rsidRPr="009946C7" w:rsidR="00032524">
        <w:t xml:space="preserve">e informed based on analysis of the existing transmission network. Candidates to enable expansion in the transfer capacities </w:t>
      </w:r>
      <w:r w:rsidRPr="009946C7" w:rsidR="00162D1A">
        <w:t>between subregions are included.</w:t>
      </w:r>
    </w:p>
    <w:p w:rsidRPr="009946C7" w:rsidR="00C31D4E" w:rsidP="00C31D4E" w:rsidRDefault="00C31D4E" w14:paraId="0EE8A5F3" w14:textId="367E0537">
      <w:r w:rsidRPr="009946C7">
        <w:t>The work on the transmission expansion plan build</w:t>
      </w:r>
      <w:r w:rsidRPr="009946C7" w:rsidR="00CF651C">
        <w:t>s</w:t>
      </w:r>
      <w:r w:rsidRPr="009946C7">
        <w:t xml:space="preserve"> on the load forecast and the generation expansion planning process described above. The power system studies also take account of import/export options and work on </w:t>
      </w:r>
      <w:r w:rsidRPr="009946C7" w:rsidR="00CF651C">
        <w:t xml:space="preserve">the </w:t>
      </w:r>
      <w:r w:rsidRPr="009946C7">
        <w:t>identification of suitable RES power plants locations. On the latter, the analysis of the power system also support</w:t>
      </w:r>
      <w:r w:rsidRPr="009946C7" w:rsidR="00CF651C">
        <w:t>ed the</w:t>
      </w:r>
      <w:r w:rsidRPr="009946C7">
        <w:t xml:space="preserve"> identification of grid capacity for connection of intermittent renewable plants – both from the point of grid capacity in the local area and the system’s ability to integrate highly variable output from wind and solar PV power plants.</w:t>
      </w:r>
    </w:p>
    <w:p w:rsidRPr="009946C7" w:rsidR="00C31D4E" w:rsidP="00C31D4E" w:rsidRDefault="00C31D4E" w14:paraId="5B3C4C15" w14:textId="76B9D298">
      <w:r w:rsidRPr="009946C7">
        <w:t>The transmission expansion plan ensure</w:t>
      </w:r>
      <w:r w:rsidRPr="009946C7" w:rsidR="00CF651C">
        <w:t>s</w:t>
      </w:r>
      <w:r w:rsidRPr="009946C7">
        <w:t xml:space="preserve"> that evacuation of power from plants included on the power generation plan can be facilitated while meeting the expected load growth throughout the system. Different grid options, both with respect to voltage and conductor size and configuration</w:t>
      </w:r>
      <w:r w:rsidRPr="009946C7" w:rsidR="00CF651C">
        <w:t xml:space="preserve">, were </w:t>
      </w:r>
      <w:r w:rsidRPr="009946C7">
        <w:t xml:space="preserve">assessed to arrive at an optimum reinforcement and expansion plan. The study </w:t>
      </w:r>
      <w:r w:rsidRPr="009946C7" w:rsidR="00CF651C">
        <w:t>considered</w:t>
      </w:r>
      <w:r w:rsidRPr="009946C7">
        <w:t xml:space="preserve"> cost of investments, cost of technical losses and cost of operation and maintenance of each option. </w:t>
      </w:r>
      <w:r w:rsidRPr="009946C7" w:rsidR="00CF651C">
        <w:t xml:space="preserve">The </w:t>
      </w:r>
      <w:r w:rsidRPr="009946C7">
        <w:t>planning criteria will ensure a minimum level of reliability, however, where higher levels of reliability may be justified, the study will also take account of cost of supply interruptions in the economic assessment of relevant projects.</w:t>
      </w:r>
    </w:p>
    <w:p w:rsidRPr="009946C7" w:rsidR="00C31D4E" w:rsidP="00C31D4E" w:rsidRDefault="00C31D4E" w14:paraId="333F9BD8" w14:textId="1598D47B">
      <w:r w:rsidRPr="009946C7">
        <w:t xml:space="preserve">Furthermore, fault levels </w:t>
      </w:r>
      <w:r w:rsidRPr="009946C7" w:rsidR="00CF651C">
        <w:t>were</w:t>
      </w:r>
      <w:r w:rsidRPr="009946C7">
        <w:t xml:space="preserve"> documented for all substations in the grid to provide background information on the rating of main equipment (ie, along with information on maximum loading as provided by the load flow studies).</w:t>
      </w:r>
    </w:p>
    <w:p w:rsidRPr="009946C7" w:rsidR="00CE5424" w:rsidP="00CE5424" w:rsidRDefault="00CE5424" w14:paraId="1960AF85" w14:textId="77777777">
      <w:pPr>
        <w:pStyle w:val="Heading2"/>
      </w:pPr>
      <w:bookmarkStart w:name="_Toc204365761" w:id="67"/>
      <w:bookmarkStart w:name="_Toc217409076" w:id="68"/>
      <w:r w:rsidRPr="009946C7">
        <w:t>Distribution plan and electrification</w:t>
      </w:r>
      <w:bookmarkEnd w:id="67"/>
      <w:bookmarkEnd w:id="68"/>
    </w:p>
    <w:p w:rsidRPr="009946C7" w:rsidR="00D23FD0" w:rsidP="00D23FD0" w:rsidRDefault="00CF651C" w14:paraId="3CCB4F9D" w14:textId="2A23000F">
      <w:r w:rsidRPr="009946C7">
        <w:t xml:space="preserve">The work for the development of the distribution least cost plan </w:t>
      </w:r>
      <w:r w:rsidRPr="009946C7" w:rsidR="00D23FD0">
        <w:t>buil</w:t>
      </w:r>
      <w:r w:rsidRPr="009946C7">
        <w:t>t</w:t>
      </w:r>
      <w:r w:rsidRPr="009946C7" w:rsidR="00D23FD0">
        <w:t xml:space="preserve"> on the electrification plans developed under the MEMD and the World Bank, and the on-going works on demand forecast, energy efficiency, and year-to-year tariff supported customer connection programs. From these documents and the Consultant’s experience from similar electrification programs, costs of reinforcement and extension of the distribution systems to meet growth in demand and an increased electrification ratio</w:t>
      </w:r>
      <w:r w:rsidRPr="009946C7">
        <w:t xml:space="preserve"> were assessed</w:t>
      </w:r>
      <w:r w:rsidRPr="009946C7" w:rsidR="00D23FD0">
        <w:t xml:space="preserve">. </w:t>
      </w:r>
    </w:p>
    <w:p w:rsidRPr="009946C7" w:rsidR="009E1484" w:rsidP="009E1484" w:rsidRDefault="009E1484" w14:paraId="2524572B" w14:textId="77777777">
      <w:pPr>
        <w:pStyle w:val="Heading2"/>
      </w:pPr>
      <w:bookmarkStart w:name="_Toc204365764" w:id="69"/>
      <w:bookmarkStart w:name="_Toc217409077" w:id="70"/>
      <w:r w:rsidRPr="009946C7">
        <w:t>Planning criteria</w:t>
      </w:r>
      <w:bookmarkEnd w:id="69"/>
      <w:bookmarkEnd w:id="70"/>
    </w:p>
    <w:p w:rsidRPr="009946C7" w:rsidR="009E1484" w:rsidP="009E1484" w:rsidRDefault="009E1484" w14:paraId="7E30C796" w14:textId="77777777">
      <w:r w:rsidRPr="009946C7">
        <w:t xml:space="preserve">The primary objective of generation expansion planning is to find the least cost long-term expansion scenario that supplies the forecast demand at an acceptable or specified level of reliability. </w:t>
      </w:r>
    </w:p>
    <w:p w:rsidRPr="009946C7" w:rsidR="009E1484" w:rsidP="009E1484" w:rsidRDefault="009E1484" w14:paraId="3065C3D3" w14:textId="5F2B02A3">
      <w:pPr>
        <w:pStyle w:val="Heading4"/>
      </w:pPr>
      <w:r w:rsidRPr="009946C7">
        <w:t xml:space="preserve">Generation planning criterion </w:t>
      </w:r>
    </w:p>
    <w:p w:rsidRPr="009946C7" w:rsidR="009E1484" w:rsidP="009E1484" w:rsidRDefault="009E1484" w14:paraId="3618EB33" w14:textId="77777777">
      <w:r w:rsidRPr="009946C7">
        <w:t>The grid code</w:t>
      </w:r>
      <w:r w:rsidRPr="009946C7">
        <w:rPr>
          <w:rStyle w:val="FootnoteReference"/>
        </w:rPr>
        <w:footnoteReference w:id="6"/>
      </w:r>
      <w:r w:rsidRPr="009946C7">
        <w:t xml:space="preserve"> of Uganda requires “the operating reserves to be large enough to cover the loss of the largest generating unit in the system.” Assuming that the largest unit of the system is Karuma units (eg 100 MW) and that peak demand in 2023 was 986 MW, the required reserves margin would be 10%. </w:t>
      </w:r>
      <w:r w:rsidRPr="009946C7">
        <w:rPr>
          <w:i/>
          <w:iCs/>
        </w:rPr>
        <w:t>UETCL’s Corporate Strategic Plan 2024-2029</w:t>
      </w:r>
      <w:r w:rsidRPr="009946C7">
        <w:rPr>
          <w:rStyle w:val="FootnoteReference"/>
        </w:rPr>
        <w:t xml:space="preserve"> </w:t>
      </w:r>
      <w:r w:rsidRPr="009946C7">
        <w:rPr>
          <w:rStyle w:val="FootnoteReference"/>
        </w:rPr>
        <w:footnoteReference w:id="7"/>
      </w:r>
      <w:r w:rsidRPr="009946C7">
        <w:t xml:space="preserve"> published in 2024 also outlines a target reserve margin of 10%.</w:t>
      </w:r>
    </w:p>
    <w:p w:rsidRPr="009946C7" w:rsidR="009E1484" w:rsidP="009E1484" w:rsidRDefault="009E1484" w14:paraId="7503D8DE" w14:textId="019F1B49">
      <w:r w:rsidRPr="009946C7">
        <w:t xml:space="preserve">In line with the planning criteria set in Uganda, reliability of supply in IERMP will be ensured by targeting a reserve margin (deterministic criterion) of 10% of firm capacity above the peak demand. The same reserve margin </w:t>
      </w:r>
      <w:r w:rsidRPr="009946C7" w:rsidR="00CF651C">
        <w:t>was</w:t>
      </w:r>
      <w:r w:rsidRPr="009946C7">
        <w:t xml:space="preserve"> used throughout the study horizon.</w:t>
      </w:r>
    </w:p>
    <w:p w:rsidRPr="009946C7" w:rsidR="009E1484" w:rsidP="009E1484" w:rsidRDefault="009E1484" w14:paraId="2FA3B895" w14:textId="2D0D9246">
      <w:r w:rsidRPr="009946C7">
        <w:t>The contribution of different generating technologies</w:t>
      </w:r>
      <w:r w:rsidRPr="009946C7" w:rsidR="00CF651C">
        <w:t xml:space="preserve"> to the reserves margin</w:t>
      </w:r>
      <w:r w:rsidRPr="009946C7">
        <w:t xml:space="preserve"> is an important parameter </w:t>
      </w:r>
      <w:r w:rsidRPr="009946C7" w:rsidR="00CF651C">
        <w:t>ensure security of supply</w:t>
      </w:r>
      <w:r w:rsidRPr="009946C7">
        <w:t xml:space="preserve">. The contribution of different generating technologies </w:t>
      </w:r>
      <w:r w:rsidRPr="009946C7" w:rsidR="00CF651C">
        <w:t xml:space="preserve">to the reserves margin was </w:t>
      </w:r>
      <w:r w:rsidRPr="009946C7">
        <w:t xml:space="preserve">determined by the minimum </w:t>
      </w:r>
      <w:r w:rsidRPr="009946C7" w:rsidR="00CF651C">
        <w:t>available</w:t>
      </w:r>
      <w:r w:rsidRPr="009946C7">
        <w:t xml:space="preserve"> level of production at the time of peak demand. For storage options, the derating factor </w:t>
      </w:r>
      <w:r w:rsidRPr="009946C7" w:rsidR="00CF651C">
        <w:t>was</w:t>
      </w:r>
      <w:r w:rsidRPr="009946C7">
        <w:t xml:space="preserve"> set to 0% for 1h duration batteries, 25% for 2h duration batteries and 50% for 4h duration batteries. </w:t>
      </w:r>
    </w:p>
    <w:p w:rsidRPr="009946C7" w:rsidR="009E1484" w:rsidP="009E1484" w:rsidRDefault="009E1484" w14:paraId="36ECF064" w14:textId="77777777">
      <w:pPr>
        <w:pStyle w:val="Heading4"/>
      </w:pPr>
      <w:r w:rsidRPr="009946C7">
        <w:t>Transmission network planning criteria</w:t>
      </w:r>
    </w:p>
    <w:p w:rsidRPr="009946C7" w:rsidR="009E1484" w:rsidP="009E1484" w:rsidRDefault="009E1484" w14:paraId="3ACEF203" w14:textId="7FAA3AEB">
      <w:r w:rsidRPr="009946C7">
        <w:t xml:space="preserve">The “Grid Development Plan 2023-2040” prepared by UETCL is understood to be based on a typical N-1 planning criteria matching the criteria for the grid in the EAPP. </w:t>
      </w:r>
      <w:r w:rsidRPr="009946C7" w:rsidR="00CF651C">
        <w:t>During the Resource Assessment Workshop it was agreed to</w:t>
      </w:r>
      <w:r w:rsidRPr="009946C7">
        <w:t xml:space="preserve"> use similar criteria for the studies to be conducted as part of the preparation of the IERMP.</w:t>
      </w:r>
      <w:r w:rsidRPr="009946C7" w:rsidR="00CF651C">
        <w:t xml:space="preserve"> </w:t>
      </w:r>
    </w:p>
    <w:p w:rsidRPr="009946C7" w:rsidR="009E1484" w:rsidP="009E1484" w:rsidRDefault="009E1484" w14:paraId="30273415" w14:textId="6D3B2FC6">
      <w:r w:rsidRPr="009946C7">
        <w:t>The N-1 reliability criteri</w:t>
      </w:r>
      <w:r w:rsidRPr="009946C7" w:rsidR="00CF651C">
        <w:t>on</w:t>
      </w:r>
      <w:r w:rsidRPr="009946C7">
        <w:t xml:space="preserve"> ensures that the transmission system can sustain the outage of a single element (for instance a transmission line or power transformer) without loss of load or loss of synchronism – thereby avoiding cascading faults that may black-out part (or all) of the system. To the extent that cost of losses or cost of outages justifies further investment, such investment </w:t>
      </w:r>
      <w:r w:rsidRPr="009946C7" w:rsidR="00CF651C">
        <w:t>was</w:t>
      </w:r>
      <w:r w:rsidRPr="009946C7">
        <w:t xml:space="preserve"> considered to ensure that the system provides an overall least cost solution considering generation options and supply to load centres.</w:t>
      </w:r>
    </w:p>
    <w:p w:rsidRPr="009946C7" w:rsidR="009E1484" w:rsidP="009E1484" w:rsidRDefault="009E1484" w14:paraId="5B4AABE5" w14:textId="5134973A">
      <w:r w:rsidRPr="009946C7">
        <w:t xml:space="preserve">The planning criteria applied by UETCL furthermore allows for short-time overload up to 120% of the continuous thermal rating although this is “depending on the age and physical condition of the equipment”. Considering the uncertainties in future development and load growth, </w:t>
      </w:r>
      <w:r w:rsidRPr="009946C7" w:rsidR="00CF651C">
        <w:t>it was agreed</w:t>
      </w:r>
      <w:r w:rsidRPr="009946C7">
        <w:t xml:space="preserve"> to carry out the IERMP based on no short-time overload, thereby leaving room for operational margins. The thermal capacity for all components </w:t>
      </w:r>
      <w:r w:rsidRPr="009946C7" w:rsidR="00CF651C">
        <w:t>weas</w:t>
      </w:r>
      <w:r w:rsidRPr="009946C7">
        <w:t xml:space="preserve"> therefore set at 100% of the rated continuous capacity.</w:t>
      </w:r>
      <w:r w:rsidRPr="009946C7" w:rsidR="00CF651C">
        <w:t xml:space="preserve"> </w:t>
      </w:r>
      <w:r w:rsidRPr="009946C7">
        <w:t xml:space="preserve">Substation voltages </w:t>
      </w:r>
      <w:r w:rsidRPr="009946C7" w:rsidR="00CF651C">
        <w:t>were</w:t>
      </w:r>
      <w:r w:rsidRPr="009946C7">
        <w:t xml:space="preserve"> limited to +/- 5 % of normal voltages in normal operation and +/- 10 % during contingencies as shown in the table below.</w:t>
      </w:r>
    </w:p>
    <w:p w:rsidRPr="009946C7" w:rsidR="009E1484" w:rsidP="009E1484" w:rsidRDefault="00D24DD2" w14:paraId="5AB1569E" w14:textId="29275DA0">
      <w:pPr>
        <w:pStyle w:val="Caption"/>
        <w:keepLines/>
      </w:pPr>
      <w:bookmarkStart w:name="_Toc176519494" w:id="71"/>
      <w:bookmarkStart w:name="_Toc204365822" w:id="72"/>
      <w:bookmarkStart w:name="_Toc217409124" w:id="73"/>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9</w:t>
      </w:r>
      <w:r w:rsidRPr="009946C7" w:rsidR="00722797">
        <w:fldChar w:fldCharType="end"/>
      </w:r>
      <w:r w:rsidRPr="009946C7">
        <w:t xml:space="preserve">  </w:t>
      </w:r>
      <w:r w:rsidRPr="009946C7" w:rsidR="009E1484">
        <w:t>Voltage limits under normal and contingency operation (kV)</w:t>
      </w:r>
      <w:bookmarkEnd w:id="71"/>
      <w:bookmarkEnd w:id="72"/>
      <w:bookmarkEnd w:id="73"/>
    </w:p>
    <w:tbl>
      <w:tblPr>
        <w:tblStyle w:val="GridTable5Dark"/>
        <w:tblW w:w="5000" w:type="pct"/>
        <w:jc w:val="center"/>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2364"/>
        <w:gridCol w:w="1571"/>
        <w:gridCol w:w="1641"/>
        <w:gridCol w:w="1571"/>
        <w:gridCol w:w="1640"/>
      </w:tblGrid>
      <w:tr w:rsidRPr="009946C7" w:rsidR="009E1484" w:rsidTr="0022614D" w14:paraId="5E684D38"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45" w:type="pct"/>
            <w:vMerge w:val="restart"/>
            <w:tcBorders>
              <w:top w:val="none" w:color="auto" w:sz="0" w:space="0"/>
              <w:left w:val="none" w:color="auto" w:sz="0" w:space="0"/>
              <w:bottom w:val="none" w:color="auto" w:sz="0" w:space="0"/>
              <w:right w:val="none" w:color="auto" w:sz="0" w:space="0"/>
            </w:tcBorders>
            <w:shd w:val="clear" w:color="auto" w:fill="425968" w:themeFill="accent2"/>
            <w:vAlign w:val="center"/>
          </w:tcPr>
          <w:p w:rsidRPr="009946C7" w:rsidR="009E1484" w:rsidP="0022614D" w:rsidRDefault="009E1484" w14:paraId="6054D0DA" w14:textId="77777777">
            <w:pPr>
              <w:pStyle w:val="ECATableText"/>
              <w:rPr>
                <w:color w:val="FFFFFF"/>
              </w:rPr>
            </w:pPr>
            <w:r w:rsidRPr="009946C7">
              <w:rPr>
                <w:color w:val="FFFFFF"/>
              </w:rPr>
              <w:t>Voltage level</w:t>
            </w:r>
          </w:p>
        </w:tc>
        <w:tc>
          <w:tcPr>
            <w:tcW w:w="1828" w:type="pct"/>
            <w:gridSpan w:val="2"/>
            <w:tcBorders>
              <w:top w:val="none" w:color="auto" w:sz="0" w:space="0"/>
              <w:left w:val="none" w:color="auto" w:sz="0" w:space="0"/>
              <w:right w:val="none" w:color="auto" w:sz="0" w:space="0"/>
            </w:tcBorders>
            <w:shd w:val="clear" w:color="auto" w:fill="425968" w:themeFill="accent2"/>
          </w:tcPr>
          <w:p w:rsidRPr="009946C7" w:rsidR="009E1484" w:rsidP="0022614D" w:rsidRDefault="009E1484" w14:paraId="30DD12CA"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Normal operation</w:t>
            </w:r>
          </w:p>
        </w:tc>
        <w:tc>
          <w:tcPr>
            <w:tcW w:w="1827" w:type="pct"/>
            <w:gridSpan w:val="2"/>
            <w:tcBorders>
              <w:top w:val="none" w:color="auto" w:sz="0" w:space="0"/>
              <w:left w:val="none" w:color="auto" w:sz="0" w:space="0"/>
              <w:right w:val="none" w:color="auto" w:sz="0" w:space="0"/>
            </w:tcBorders>
            <w:shd w:val="clear" w:color="auto" w:fill="425968" w:themeFill="accent2"/>
          </w:tcPr>
          <w:p w:rsidRPr="009946C7" w:rsidR="009E1484" w:rsidP="0022614D" w:rsidRDefault="009E1484" w14:paraId="2C268FD3"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N-1 contingencies</w:t>
            </w:r>
          </w:p>
        </w:tc>
      </w:tr>
      <w:tr w:rsidRPr="009946C7" w:rsidR="009E1484" w:rsidTr="0022614D" w14:paraId="3F12A926"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45" w:type="pct"/>
            <w:vMerge/>
            <w:tcBorders>
              <w:top w:val="none" w:color="auto" w:sz="0" w:space="0"/>
              <w:left w:val="none" w:color="auto" w:sz="0" w:space="0"/>
              <w:bottom w:val="single" w:color="D3D5D3" w:themeColor="accent4" w:themeTint="66" w:sz="4" w:space="0"/>
              <w:right w:val="none" w:color="auto" w:sz="0" w:space="0"/>
            </w:tcBorders>
            <w:shd w:val="clear" w:color="auto" w:fill="auto"/>
          </w:tcPr>
          <w:p w:rsidRPr="009946C7" w:rsidR="009E1484" w:rsidP="0022614D" w:rsidRDefault="009E1484" w14:paraId="626746B1" w14:textId="77777777">
            <w:pPr>
              <w:pStyle w:val="ECATableText"/>
            </w:pPr>
          </w:p>
        </w:tc>
        <w:tc>
          <w:tcPr>
            <w:tcW w:w="894" w:type="pct"/>
            <w:tcBorders>
              <w:left w:val="none" w:color="auto" w:sz="0" w:space="0"/>
              <w:bottom w:val="single" w:color="D3D5D3" w:themeColor="accent4" w:themeTint="66" w:sz="4" w:space="0"/>
              <w:right w:val="none" w:color="auto" w:sz="0" w:space="0"/>
            </w:tcBorders>
            <w:shd w:val="clear" w:color="auto" w:fill="425968" w:themeFill="accent2"/>
          </w:tcPr>
          <w:p w:rsidRPr="009946C7" w:rsidR="009E1484" w:rsidP="0022614D" w:rsidRDefault="009E1484" w14:paraId="2F0FDCFA" w14:textId="77777777">
            <w:pPr>
              <w:pStyle w:val="ECATableText"/>
              <w:cnfStyle w:val="100000000000" w:firstRow="1" w:lastRow="0" w:firstColumn="0" w:lastColumn="0" w:oddVBand="0" w:evenVBand="0" w:oddHBand="0" w:evenHBand="0" w:firstRowFirstColumn="0" w:firstRowLastColumn="0" w:lastRowFirstColumn="0" w:lastRowLastColumn="0"/>
            </w:pPr>
            <w:r w:rsidRPr="009946C7">
              <w:t>Minimum</w:t>
            </w:r>
          </w:p>
        </w:tc>
        <w:tc>
          <w:tcPr>
            <w:tcW w:w="934" w:type="pct"/>
            <w:tcBorders>
              <w:left w:val="none" w:color="auto" w:sz="0" w:space="0"/>
              <w:bottom w:val="single" w:color="D3D5D3" w:themeColor="accent4" w:themeTint="66" w:sz="4" w:space="0"/>
              <w:right w:val="none" w:color="auto" w:sz="0" w:space="0"/>
            </w:tcBorders>
            <w:shd w:val="clear" w:color="auto" w:fill="425968" w:themeFill="accent2"/>
          </w:tcPr>
          <w:p w:rsidRPr="009946C7" w:rsidR="009E1484" w:rsidP="0022614D" w:rsidRDefault="009E1484" w14:paraId="0E9D3326" w14:textId="77777777">
            <w:pPr>
              <w:pStyle w:val="ECATableText"/>
              <w:cnfStyle w:val="100000000000" w:firstRow="1" w:lastRow="0" w:firstColumn="0" w:lastColumn="0" w:oddVBand="0" w:evenVBand="0" w:oddHBand="0" w:evenHBand="0" w:firstRowFirstColumn="0" w:firstRowLastColumn="0" w:lastRowFirstColumn="0" w:lastRowLastColumn="0"/>
            </w:pPr>
            <w:r w:rsidRPr="009946C7">
              <w:t>Maximum</w:t>
            </w:r>
          </w:p>
        </w:tc>
        <w:tc>
          <w:tcPr>
            <w:tcW w:w="894" w:type="pct"/>
            <w:tcBorders>
              <w:left w:val="none" w:color="auto" w:sz="0" w:space="0"/>
              <w:bottom w:val="single" w:color="D3D5D3" w:themeColor="accent4" w:themeTint="66" w:sz="4" w:space="0"/>
              <w:right w:val="none" w:color="auto" w:sz="0" w:space="0"/>
            </w:tcBorders>
            <w:shd w:val="clear" w:color="auto" w:fill="425968" w:themeFill="accent2"/>
          </w:tcPr>
          <w:p w:rsidRPr="009946C7" w:rsidR="009E1484" w:rsidP="0022614D" w:rsidRDefault="009E1484" w14:paraId="3FBFE17E" w14:textId="77777777">
            <w:pPr>
              <w:pStyle w:val="ECATableText"/>
              <w:cnfStyle w:val="100000000000" w:firstRow="1" w:lastRow="0" w:firstColumn="0" w:lastColumn="0" w:oddVBand="0" w:evenVBand="0" w:oddHBand="0" w:evenHBand="0" w:firstRowFirstColumn="0" w:firstRowLastColumn="0" w:lastRowFirstColumn="0" w:lastRowLastColumn="0"/>
            </w:pPr>
            <w:r w:rsidRPr="009946C7">
              <w:t>Minimum</w:t>
            </w:r>
          </w:p>
        </w:tc>
        <w:tc>
          <w:tcPr>
            <w:tcW w:w="933" w:type="pct"/>
            <w:tcBorders>
              <w:left w:val="none" w:color="auto" w:sz="0" w:space="0"/>
              <w:bottom w:val="single" w:color="D3D5D3" w:themeColor="accent4" w:themeTint="66" w:sz="4" w:space="0"/>
              <w:right w:val="none" w:color="auto" w:sz="0" w:space="0"/>
            </w:tcBorders>
            <w:shd w:val="clear" w:color="auto" w:fill="425968" w:themeFill="accent2"/>
          </w:tcPr>
          <w:p w:rsidRPr="009946C7" w:rsidR="009E1484" w:rsidP="0022614D" w:rsidRDefault="009E1484" w14:paraId="3F3A6A74" w14:textId="77777777">
            <w:pPr>
              <w:pStyle w:val="ECATableText"/>
              <w:cnfStyle w:val="100000000000" w:firstRow="1" w:lastRow="0" w:firstColumn="0" w:lastColumn="0" w:oddVBand="0" w:evenVBand="0" w:oddHBand="0" w:evenHBand="0" w:firstRowFirstColumn="0" w:firstRowLastColumn="0" w:lastRowFirstColumn="0" w:lastRowLastColumn="0"/>
            </w:pPr>
            <w:r w:rsidRPr="009946C7">
              <w:t>Maximum</w:t>
            </w:r>
          </w:p>
        </w:tc>
      </w:tr>
      <w:tr w:rsidRPr="009946C7" w:rsidR="009E1484" w:rsidTr="0022614D" w14:paraId="1DE4BAB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pct"/>
            <w:tcBorders>
              <w:left w:val="none" w:color="auto" w:sz="0" w:space="0"/>
              <w:bottom w:val="nil"/>
            </w:tcBorders>
            <w:shd w:val="clear" w:color="auto" w:fill="auto"/>
          </w:tcPr>
          <w:p w:rsidRPr="009946C7" w:rsidR="009E1484" w:rsidP="0022614D" w:rsidRDefault="009E1484" w14:paraId="49EFFBCF" w14:textId="77777777">
            <w:pPr>
              <w:pStyle w:val="ECATableText"/>
              <w:rPr>
                <w:color w:val="auto"/>
              </w:rPr>
            </w:pPr>
            <w:r w:rsidRPr="009946C7">
              <w:rPr>
                <w:color w:val="auto"/>
              </w:rPr>
              <w:t>400 kV system</w:t>
            </w:r>
          </w:p>
        </w:tc>
        <w:tc>
          <w:tcPr>
            <w:tcW w:w="894" w:type="pct"/>
            <w:tcBorders>
              <w:bottom w:val="nil"/>
            </w:tcBorders>
            <w:shd w:val="clear" w:color="auto" w:fill="auto"/>
          </w:tcPr>
          <w:p w:rsidRPr="009946C7" w:rsidR="009E1484" w:rsidP="0022614D" w:rsidRDefault="009E1484" w14:paraId="169C0859" w14:textId="77777777">
            <w:pPr>
              <w:pStyle w:val="ECATableText"/>
              <w:cnfStyle w:val="000000100000" w:firstRow="0" w:lastRow="0" w:firstColumn="0" w:lastColumn="0" w:oddVBand="0" w:evenVBand="0" w:oddHBand="1" w:evenHBand="0" w:firstRowFirstColumn="0" w:firstRowLastColumn="0" w:lastRowFirstColumn="0" w:lastRowLastColumn="0"/>
            </w:pPr>
            <w:r w:rsidRPr="009946C7">
              <w:t>380</w:t>
            </w:r>
          </w:p>
        </w:tc>
        <w:tc>
          <w:tcPr>
            <w:tcW w:w="934" w:type="pct"/>
            <w:tcBorders>
              <w:bottom w:val="nil"/>
            </w:tcBorders>
            <w:shd w:val="clear" w:color="auto" w:fill="auto"/>
          </w:tcPr>
          <w:p w:rsidRPr="009946C7" w:rsidR="009E1484" w:rsidP="0022614D" w:rsidRDefault="009E1484" w14:paraId="7AF8F121" w14:textId="77777777">
            <w:pPr>
              <w:pStyle w:val="ECATableText"/>
              <w:cnfStyle w:val="000000100000" w:firstRow="0" w:lastRow="0" w:firstColumn="0" w:lastColumn="0" w:oddVBand="0" w:evenVBand="0" w:oddHBand="1" w:evenHBand="0" w:firstRowFirstColumn="0" w:firstRowLastColumn="0" w:lastRowFirstColumn="0" w:lastRowLastColumn="0"/>
            </w:pPr>
            <w:r w:rsidRPr="009946C7">
              <w:t>420</w:t>
            </w:r>
          </w:p>
        </w:tc>
        <w:tc>
          <w:tcPr>
            <w:tcW w:w="894" w:type="pct"/>
            <w:tcBorders>
              <w:bottom w:val="nil"/>
            </w:tcBorders>
            <w:shd w:val="clear" w:color="auto" w:fill="auto"/>
          </w:tcPr>
          <w:p w:rsidRPr="009946C7" w:rsidR="009E1484" w:rsidP="0022614D" w:rsidRDefault="009E1484" w14:paraId="3B478509" w14:textId="77777777">
            <w:pPr>
              <w:pStyle w:val="ECATableText"/>
              <w:cnfStyle w:val="000000100000" w:firstRow="0" w:lastRow="0" w:firstColumn="0" w:lastColumn="0" w:oddVBand="0" w:evenVBand="0" w:oddHBand="1" w:evenHBand="0" w:firstRowFirstColumn="0" w:firstRowLastColumn="0" w:lastRowFirstColumn="0" w:lastRowLastColumn="0"/>
            </w:pPr>
            <w:r w:rsidRPr="009946C7">
              <w:t>360</w:t>
            </w:r>
          </w:p>
        </w:tc>
        <w:tc>
          <w:tcPr>
            <w:tcW w:w="933" w:type="pct"/>
            <w:tcBorders>
              <w:bottom w:val="nil"/>
            </w:tcBorders>
            <w:shd w:val="clear" w:color="auto" w:fill="auto"/>
          </w:tcPr>
          <w:p w:rsidRPr="009946C7" w:rsidR="009E1484" w:rsidP="0022614D" w:rsidRDefault="009E1484" w14:paraId="41C78276" w14:textId="77777777">
            <w:pPr>
              <w:pStyle w:val="ECATableText"/>
              <w:cnfStyle w:val="000000100000" w:firstRow="0" w:lastRow="0" w:firstColumn="0" w:lastColumn="0" w:oddVBand="0" w:evenVBand="0" w:oddHBand="1" w:evenHBand="0" w:firstRowFirstColumn="0" w:firstRowLastColumn="0" w:lastRowFirstColumn="0" w:lastRowLastColumn="0"/>
            </w:pPr>
            <w:r w:rsidRPr="009946C7">
              <w:t>420</w:t>
            </w:r>
            <w:r w:rsidRPr="009946C7">
              <w:rPr>
                <w:sz w:val="22"/>
                <w:szCs w:val="22"/>
                <w:vertAlign w:val="superscript"/>
              </w:rPr>
              <w:t>*</w:t>
            </w:r>
          </w:p>
        </w:tc>
      </w:tr>
      <w:tr w:rsidRPr="009946C7" w:rsidR="009E1484" w:rsidTr="0022614D" w14:paraId="6E526BDF" w14:textId="77777777">
        <w:trPr>
          <w:jc w:val="center"/>
        </w:trPr>
        <w:tc>
          <w:tcPr>
            <w:cnfStyle w:val="001000000000" w:firstRow="0" w:lastRow="0" w:firstColumn="1" w:lastColumn="0" w:oddVBand="0" w:evenVBand="0" w:oddHBand="0" w:evenHBand="0" w:firstRowFirstColumn="0" w:firstRowLastColumn="0" w:lastRowFirstColumn="0" w:lastRowLastColumn="0"/>
            <w:tcW w:w="1345" w:type="pct"/>
            <w:tcBorders>
              <w:top w:val="nil"/>
              <w:left w:val="none" w:color="auto" w:sz="0" w:space="0"/>
              <w:bottom w:val="nil"/>
            </w:tcBorders>
            <w:shd w:val="clear" w:color="auto" w:fill="auto"/>
          </w:tcPr>
          <w:p w:rsidRPr="009946C7" w:rsidR="009E1484" w:rsidP="0022614D" w:rsidRDefault="009E1484" w14:paraId="6ADAD943" w14:textId="77777777">
            <w:pPr>
              <w:pStyle w:val="ECATableText"/>
              <w:rPr>
                <w:color w:val="auto"/>
              </w:rPr>
            </w:pPr>
            <w:r w:rsidRPr="009946C7">
              <w:rPr>
                <w:color w:val="auto"/>
              </w:rPr>
              <w:t>220 kV system</w:t>
            </w:r>
          </w:p>
        </w:tc>
        <w:tc>
          <w:tcPr>
            <w:tcW w:w="894" w:type="pct"/>
            <w:tcBorders>
              <w:top w:val="nil"/>
              <w:bottom w:val="nil"/>
            </w:tcBorders>
            <w:shd w:val="clear" w:color="auto" w:fill="auto"/>
          </w:tcPr>
          <w:p w:rsidRPr="009946C7" w:rsidR="009E1484" w:rsidP="0022614D" w:rsidRDefault="009E1484" w14:paraId="68CDCBAF"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209</w:t>
            </w:r>
          </w:p>
        </w:tc>
        <w:tc>
          <w:tcPr>
            <w:tcW w:w="934" w:type="pct"/>
            <w:tcBorders>
              <w:top w:val="nil"/>
              <w:bottom w:val="nil"/>
            </w:tcBorders>
            <w:shd w:val="clear" w:color="auto" w:fill="auto"/>
          </w:tcPr>
          <w:p w:rsidRPr="009946C7" w:rsidR="009E1484" w:rsidP="0022614D" w:rsidRDefault="009E1484" w14:paraId="3A0BEB97"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231</w:t>
            </w:r>
          </w:p>
        </w:tc>
        <w:tc>
          <w:tcPr>
            <w:tcW w:w="894" w:type="pct"/>
            <w:tcBorders>
              <w:top w:val="nil"/>
              <w:bottom w:val="nil"/>
            </w:tcBorders>
            <w:shd w:val="clear" w:color="auto" w:fill="auto"/>
          </w:tcPr>
          <w:p w:rsidRPr="009946C7" w:rsidR="009E1484" w:rsidP="0022614D" w:rsidRDefault="009E1484" w14:paraId="7659D2B9"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198</w:t>
            </w:r>
          </w:p>
        </w:tc>
        <w:tc>
          <w:tcPr>
            <w:tcW w:w="933" w:type="pct"/>
            <w:tcBorders>
              <w:top w:val="nil"/>
              <w:bottom w:val="nil"/>
            </w:tcBorders>
            <w:shd w:val="clear" w:color="auto" w:fill="auto"/>
          </w:tcPr>
          <w:p w:rsidRPr="009946C7" w:rsidR="009E1484" w:rsidP="0022614D" w:rsidRDefault="009E1484" w14:paraId="6EF5FF5C"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242</w:t>
            </w:r>
          </w:p>
        </w:tc>
      </w:tr>
      <w:tr w:rsidRPr="009946C7" w:rsidR="009E1484" w:rsidTr="0022614D" w14:paraId="5CC58CE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pct"/>
            <w:tcBorders>
              <w:top w:val="nil"/>
              <w:left w:val="none" w:color="auto" w:sz="0" w:space="0"/>
              <w:bottom w:val="nil"/>
            </w:tcBorders>
            <w:shd w:val="clear" w:color="auto" w:fill="auto"/>
          </w:tcPr>
          <w:p w:rsidRPr="009946C7" w:rsidR="009E1484" w:rsidP="0022614D" w:rsidRDefault="009E1484" w14:paraId="6B01492A" w14:textId="77777777">
            <w:pPr>
              <w:pStyle w:val="ECATableText"/>
              <w:rPr>
                <w:color w:val="auto"/>
              </w:rPr>
            </w:pPr>
            <w:r w:rsidRPr="009946C7">
              <w:rPr>
                <w:color w:val="auto"/>
              </w:rPr>
              <w:t>132 kV system</w:t>
            </w:r>
          </w:p>
        </w:tc>
        <w:tc>
          <w:tcPr>
            <w:tcW w:w="894" w:type="pct"/>
            <w:tcBorders>
              <w:top w:val="nil"/>
              <w:bottom w:val="nil"/>
            </w:tcBorders>
            <w:shd w:val="clear" w:color="auto" w:fill="auto"/>
          </w:tcPr>
          <w:p w:rsidRPr="009946C7" w:rsidR="009E1484" w:rsidP="0022614D" w:rsidRDefault="009E1484" w14:paraId="2B60B38A" w14:textId="77777777">
            <w:pPr>
              <w:pStyle w:val="ECATableText"/>
              <w:cnfStyle w:val="000000100000" w:firstRow="0" w:lastRow="0" w:firstColumn="0" w:lastColumn="0" w:oddVBand="0" w:evenVBand="0" w:oddHBand="1" w:evenHBand="0" w:firstRowFirstColumn="0" w:firstRowLastColumn="0" w:lastRowFirstColumn="0" w:lastRowLastColumn="0"/>
            </w:pPr>
            <w:r w:rsidRPr="009946C7">
              <w:t>125.4</w:t>
            </w:r>
          </w:p>
        </w:tc>
        <w:tc>
          <w:tcPr>
            <w:tcW w:w="934" w:type="pct"/>
            <w:tcBorders>
              <w:top w:val="nil"/>
              <w:bottom w:val="nil"/>
            </w:tcBorders>
            <w:shd w:val="clear" w:color="auto" w:fill="auto"/>
          </w:tcPr>
          <w:p w:rsidRPr="009946C7" w:rsidR="009E1484" w:rsidP="0022614D" w:rsidRDefault="009E1484" w14:paraId="37D48289" w14:textId="77777777">
            <w:pPr>
              <w:pStyle w:val="ECATableText"/>
              <w:cnfStyle w:val="000000100000" w:firstRow="0" w:lastRow="0" w:firstColumn="0" w:lastColumn="0" w:oddVBand="0" w:evenVBand="0" w:oddHBand="1" w:evenHBand="0" w:firstRowFirstColumn="0" w:firstRowLastColumn="0" w:lastRowFirstColumn="0" w:lastRowLastColumn="0"/>
            </w:pPr>
            <w:r w:rsidRPr="009946C7">
              <w:t>138.6</w:t>
            </w:r>
          </w:p>
        </w:tc>
        <w:tc>
          <w:tcPr>
            <w:tcW w:w="894" w:type="pct"/>
            <w:tcBorders>
              <w:top w:val="nil"/>
              <w:bottom w:val="nil"/>
            </w:tcBorders>
            <w:shd w:val="clear" w:color="auto" w:fill="auto"/>
          </w:tcPr>
          <w:p w:rsidRPr="009946C7" w:rsidR="009E1484" w:rsidP="0022614D" w:rsidRDefault="009E1484" w14:paraId="6EA08D98" w14:textId="77777777">
            <w:pPr>
              <w:pStyle w:val="ECATableText"/>
              <w:cnfStyle w:val="000000100000" w:firstRow="0" w:lastRow="0" w:firstColumn="0" w:lastColumn="0" w:oddVBand="0" w:evenVBand="0" w:oddHBand="1" w:evenHBand="0" w:firstRowFirstColumn="0" w:firstRowLastColumn="0" w:lastRowFirstColumn="0" w:lastRowLastColumn="0"/>
            </w:pPr>
            <w:r w:rsidRPr="009946C7">
              <w:t>118.8</w:t>
            </w:r>
          </w:p>
        </w:tc>
        <w:tc>
          <w:tcPr>
            <w:tcW w:w="933" w:type="pct"/>
            <w:tcBorders>
              <w:top w:val="nil"/>
              <w:bottom w:val="nil"/>
            </w:tcBorders>
            <w:shd w:val="clear" w:color="auto" w:fill="auto"/>
          </w:tcPr>
          <w:p w:rsidRPr="009946C7" w:rsidR="009E1484" w:rsidP="0022614D" w:rsidRDefault="009E1484" w14:paraId="2064F988" w14:textId="77777777">
            <w:pPr>
              <w:pStyle w:val="ECATableText"/>
              <w:cnfStyle w:val="000000100000" w:firstRow="0" w:lastRow="0" w:firstColumn="0" w:lastColumn="0" w:oddVBand="0" w:evenVBand="0" w:oddHBand="1" w:evenHBand="0" w:firstRowFirstColumn="0" w:firstRowLastColumn="0" w:lastRowFirstColumn="0" w:lastRowLastColumn="0"/>
            </w:pPr>
            <w:r w:rsidRPr="009946C7">
              <w:t>145</w:t>
            </w:r>
          </w:p>
        </w:tc>
      </w:tr>
      <w:tr w:rsidRPr="009946C7" w:rsidR="009E1484" w:rsidTr="0022614D" w14:paraId="30CD257F" w14:textId="77777777">
        <w:trPr>
          <w:jc w:val="center"/>
        </w:trPr>
        <w:tc>
          <w:tcPr>
            <w:cnfStyle w:val="001000000000" w:firstRow="0" w:lastRow="0" w:firstColumn="1" w:lastColumn="0" w:oddVBand="0" w:evenVBand="0" w:oddHBand="0" w:evenHBand="0" w:firstRowFirstColumn="0" w:firstRowLastColumn="0" w:lastRowFirstColumn="0" w:lastRowLastColumn="0"/>
            <w:tcW w:w="1345" w:type="pct"/>
            <w:tcBorders>
              <w:top w:val="nil"/>
              <w:left w:val="none" w:color="auto" w:sz="0" w:space="0"/>
              <w:bottom w:val="none" w:color="auto" w:sz="0" w:space="0"/>
            </w:tcBorders>
            <w:shd w:val="clear" w:color="auto" w:fill="auto"/>
          </w:tcPr>
          <w:p w:rsidRPr="009946C7" w:rsidR="009E1484" w:rsidP="0022614D" w:rsidRDefault="009E1484" w14:paraId="21BA6F9A" w14:textId="77777777">
            <w:pPr>
              <w:pStyle w:val="ECATableText"/>
              <w:rPr>
                <w:color w:val="auto"/>
              </w:rPr>
            </w:pPr>
            <w:r w:rsidRPr="009946C7">
              <w:rPr>
                <w:color w:val="auto"/>
              </w:rPr>
              <w:t>66 kV system</w:t>
            </w:r>
          </w:p>
        </w:tc>
        <w:tc>
          <w:tcPr>
            <w:tcW w:w="894" w:type="pct"/>
            <w:tcBorders>
              <w:top w:val="nil"/>
            </w:tcBorders>
            <w:shd w:val="clear" w:color="auto" w:fill="auto"/>
          </w:tcPr>
          <w:p w:rsidRPr="009946C7" w:rsidR="009E1484" w:rsidP="0022614D" w:rsidRDefault="009E1484" w14:paraId="085834F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62.7</w:t>
            </w:r>
          </w:p>
        </w:tc>
        <w:tc>
          <w:tcPr>
            <w:tcW w:w="934" w:type="pct"/>
            <w:tcBorders>
              <w:top w:val="nil"/>
            </w:tcBorders>
            <w:shd w:val="clear" w:color="auto" w:fill="auto"/>
          </w:tcPr>
          <w:p w:rsidRPr="009946C7" w:rsidR="009E1484" w:rsidP="0022614D" w:rsidRDefault="009E1484" w14:paraId="3AF40520"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69.3</w:t>
            </w:r>
          </w:p>
        </w:tc>
        <w:tc>
          <w:tcPr>
            <w:tcW w:w="894" w:type="pct"/>
            <w:tcBorders>
              <w:top w:val="nil"/>
            </w:tcBorders>
            <w:shd w:val="clear" w:color="auto" w:fill="auto"/>
          </w:tcPr>
          <w:p w:rsidRPr="009946C7" w:rsidR="009E1484" w:rsidP="0022614D" w:rsidRDefault="009E1484" w14:paraId="3E7574F7"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59.4</w:t>
            </w:r>
          </w:p>
        </w:tc>
        <w:tc>
          <w:tcPr>
            <w:tcW w:w="933" w:type="pct"/>
            <w:tcBorders>
              <w:top w:val="nil"/>
            </w:tcBorders>
            <w:shd w:val="clear" w:color="auto" w:fill="auto"/>
          </w:tcPr>
          <w:p w:rsidRPr="009946C7" w:rsidR="009E1484" w:rsidP="0022614D" w:rsidRDefault="009E1484" w14:paraId="3B15077D"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72.6</w:t>
            </w:r>
          </w:p>
        </w:tc>
      </w:tr>
    </w:tbl>
    <w:p w:rsidRPr="009946C7" w:rsidR="009E1484" w:rsidP="00CF651C" w:rsidRDefault="009E1484" w14:paraId="49243FDE" w14:textId="77777777">
      <w:pPr>
        <w:pStyle w:val="ECASourceText"/>
        <w:spacing w:after="120"/>
      </w:pPr>
      <w:r w:rsidRPr="009946C7">
        <w:t>Source: Grid Development Plan 2023-2040” prepared by UETCL. Note: UETCL states 440 kV as the maximum value in this case. Maximum equipment rating is 420 kV and operation at higher voltages should be limited to ensure no damage to the equipment on the system.</w:t>
      </w:r>
    </w:p>
    <w:p w:rsidRPr="009946C7" w:rsidR="009E1484" w:rsidP="009E1484" w:rsidRDefault="009E1484" w14:paraId="0EB31379" w14:textId="15720767">
      <w:pPr>
        <w:pStyle w:val="ECABullets"/>
        <w:numPr>
          <w:ilvl w:val="0"/>
          <w:numId w:val="0"/>
        </w:numPr>
      </w:pPr>
      <w:r w:rsidRPr="009946C7">
        <w:t xml:space="preserve">It </w:t>
      </w:r>
      <w:r w:rsidRPr="009946C7" w:rsidR="00CF651C">
        <w:t>was</w:t>
      </w:r>
      <w:r w:rsidRPr="009946C7">
        <w:t xml:space="preserve"> assumed that the power factor of the loads on the system will be corrected at distribution level or by switched compensation in key substations. Main power plant generators on the system and any dynamic VAR systems (SVCs, STATCOMs) will be used to support reactive power requirements following disturbances on the system. Line shunt reactors </w:t>
      </w:r>
      <w:r w:rsidRPr="009946C7" w:rsidR="00CF651C">
        <w:t>were</w:t>
      </w:r>
      <w:r w:rsidRPr="009946C7">
        <w:t xml:space="preserve"> included when required to ensure safe energisation of long lines.</w:t>
      </w:r>
    </w:p>
    <w:p w:rsidRPr="009946C7" w:rsidR="00483B72" w:rsidP="00483B72" w:rsidRDefault="00483B72" w14:paraId="7EADFCEF" w14:textId="77777777">
      <w:pPr>
        <w:pStyle w:val="Heading2"/>
      </w:pPr>
      <w:bookmarkStart w:name="_Toc204365765" w:id="74"/>
      <w:bookmarkStart w:name="_Toc217409078" w:id="75"/>
      <w:r w:rsidRPr="009946C7">
        <w:t>Economic and financial parameters</w:t>
      </w:r>
      <w:bookmarkEnd w:id="74"/>
      <w:bookmarkEnd w:id="75"/>
    </w:p>
    <w:p w:rsidRPr="009946C7" w:rsidR="00483B72" w:rsidP="00483B72" w:rsidRDefault="00483B72" w14:paraId="73CD4951" w14:textId="77777777">
      <w:pPr>
        <w:pStyle w:val="Heading4"/>
      </w:pPr>
      <w:r w:rsidRPr="009946C7">
        <w:t>Discount rates</w:t>
      </w:r>
    </w:p>
    <w:p w:rsidRPr="009946C7" w:rsidR="00483B72" w:rsidP="00483B72" w:rsidRDefault="00483B72" w14:paraId="2582A93B" w14:textId="77777777">
      <w:r w:rsidRPr="009946C7">
        <w:t>The analysis is carried out using a social discount rate (SDR) which is the rate of discount which reflects society's preference for present as opposed to future consumption, i.e. a measure of society's inter-temporal and inter-generational preferences. The SDR can also be thought of as the rate of return on capital expected by society, rather than the investment criteria that may be used by the private sector.</w:t>
      </w:r>
    </w:p>
    <w:p w:rsidRPr="009946C7" w:rsidR="00483B72" w:rsidP="00483B72" w:rsidRDefault="00483B72" w14:paraId="20A2F934" w14:textId="77777777">
      <w:r w:rsidRPr="009946C7">
        <w:t xml:space="preserve">Because the SDR in the first interpretation is essentially a value judgment, it is not appropriate that the value be set by outside consultants. It is rather a key parameter to be set by the IRP Working Group. </w:t>
      </w:r>
    </w:p>
    <w:p w:rsidRPr="009946C7" w:rsidR="00483B72" w:rsidP="00483B72" w:rsidRDefault="00483B72" w14:paraId="36D43A42" w14:textId="77777777">
      <w:r w:rsidRPr="009946C7">
        <w:t>Typical practice for national economic studies is to set the SDR at between 6% and 10%. This rate is then used in this study to calculate the net present value (NPV) of input and output costs, expressed in real terms. High SDRs like 10% favour short-term gains while lower SDR values make it more likely that projects will be chosen with high up-front costs and social and environmental benefits spread over the long term. Renewable energy projects have cost-benefit profiles that fit this pattern, so low discount rates support decarbonisation.</w:t>
      </w:r>
    </w:p>
    <w:p w:rsidRPr="009946C7" w:rsidR="00483B72" w:rsidP="00483B72" w:rsidRDefault="00483B72" w14:paraId="06CBCC4C" w14:textId="191DF355">
      <w:r w:rsidRPr="009946C7">
        <w:t xml:space="preserve">For this IERMP </w:t>
      </w:r>
      <w:r w:rsidRPr="009946C7" w:rsidR="00CF651C">
        <w:t xml:space="preserve">it was agreed to use </w:t>
      </w:r>
      <w:r w:rsidRPr="009946C7">
        <w:t xml:space="preserve">a social discount rate </w:t>
      </w:r>
      <w:r w:rsidRPr="009946C7" w:rsidR="00CF651C">
        <w:t xml:space="preserve">of </w:t>
      </w:r>
      <w:r w:rsidRPr="009946C7">
        <w:t>10%.</w:t>
      </w:r>
    </w:p>
    <w:p w:rsidRPr="009946C7" w:rsidR="00483B72" w:rsidP="00483B72" w:rsidRDefault="00483B72" w14:paraId="53693CAD" w14:textId="77777777">
      <w:pPr>
        <w:pStyle w:val="Heading4"/>
      </w:pPr>
      <w:r w:rsidRPr="009946C7">
        <w:t>Cost and present worth datum</w:t>
      </w:r>
    </w:p>
    <w:p w:rsidRPr="009946C7" w:rsidR="00483B72" w:rsidP="00483B72" w:rsidRDefault="00483B72" w14:paraId="0749941D" w14:textId="067CB63F">
      <w:r w:rsidRPr="009946C7">
        <w:t xml:space="preserve">All costs </w:t>
      </w:r>
      <w:r w:rsidRPr="009946C7" w:rsidR="00CF651C">
        <w:t>are</w:t>
      </w:r>
      <w:r w:rsidRPr="009946C7">
        <w:t xml:space="preserve"> expressed in constant 2023 prices. All present worth and discounting calculations will also use 2023 as the reference point.</w:t>
      </w:r>
    </w:p>
    <w:p w:rsidRPr="009946C7" w:rsidR="00483B72" w:rsidP="00483B72" w:rsidRDefault="00483B72" w14:paraId="2CC3D927" w14:textId="166118E5">
      <w:pPr>
        <w:pStyle w:val="Heading4"/>
      </w:pPr>
      <w:r w:rsidRPr="009946C7">
        <w:t xml:space="preserve">Duties and taxes, </w:t>
      </w:r>
      <w:r w:rsidRPr="009946C7" w:rsidR="00CF651C">
        <w:t>i</w:t>
      </w:r>
      <w:r w:rsidRPr="009946C7">
        <w:t xml:space="preserve">nterest </w:t>
      </w:r>
      <w:r w:rsidRPr="009946C7" w:rsidR="00CF651C">
        <w:t>d</w:t>
      </w:r>
      <w:r w:rsidRPr="009946C7">
        <w:t>uring construction</w:t>
      </w:r>
    </w:p>
    <w:p w:rsidRPr="009946C7" w:rsidR="00483B72" w:rsidP="00483B72" w:rsidRDefault="00483B72" w14:paraId="706E84FB" w14:textId="77777777">
      <w:r w:rsidRPr="009946C7">
        <w:t xml:space="preserve">Duties, taxes, and interest are not included in this economic study. Interest is a financial cost and as such is excluded from the economic evaluations. The construction period varies by technology, and this affects the cost to develop the projects in present value terms. This is considered by distributing the capital expenditure over the entire construction period. </w:t>
      </w:r>
    </w:p>
    <w:p w:rsidRPr="009946C7" w:rsidR="00483B72" w:rsidP="00483B72" w:rsidRDefault="00483B72" w14:paraId="5AF08CE4" w14:textId="77777777">
      <w:pPr>
        <w:pStyle w:val="Heading2"/>
      </w:pPr>
      <w:bookmarkStart w:name="_Toc204365766" w:id="76"/>
      <w:bookmarkStart w:name="_Toc217409079" w:id="77"/>
      <w:r w:rsidRPr="009946C7">
        <w:t>Planning horizon</w:t>
      </w:r>
      <w:bookmarkEnd w:id="76"/>
      <w:bookmarkEnd w:id="77"/>
    </w:p>
    <w:p w:rsidRPr="009946C7" w:rsidR="00CF651C" w:rsidRDefault="00483B72" w14:paraId="1A6EB04D" w14:textId="4C465E04">
      <w:r w:rsidRPr="009946C7">
        <w:t>As per the requirement outlined in the TOR, the plan is to cover a development period of 25 years and it is intended to model the system from 2023 to 2050.</w:t>
      </w:r>
      <w:r w:rsidRPr="009946C7" w:rsidR="00CF651C">
        <w:t xml:space="preserve"> </w:t>
      </w:r>
      <w:r w:rsidRPr="009946C7" w:rsidR="00CF651C">
        <w:br w:type="page"/>
      </w:r>
    </w:p>
    <w:p w:rsidRPr="009946C7" w:rsidR="00E22F6A" w:rsidP="00E22F6A" w:rsidRDefault="00E22F6A" w14:paraId="50482B67" w14:textId="77777777">
      <w:pPr>
        <w:pStyle w:val="Heading1"/>
      </w:pPr>
      <w:bookmarkStart w:name="_Ref216973098" w:id="78"/>
      <w:bookmarkStart w:name="_Toc217409080" w:id="79"/>
      <w:r w:rsidRPr="009946C7">
        <w:t>IERMP scenarios and policy targets</w:t>
      </w:r>
      <w:bookmarkEnd w:id="78"/>
      <w:bookmarkEnd w:id="79"/>
    </w:p>
    <w:p w:rsidRPr="009946C7" w:rsidR="008939E0" w:rsidP="00E60200" w:rsidRDefault="00E60200" w14:paraId="10E649F7" w14:textId="794A91EA">
      <w:r w:rsidRPr="009946C7">
        <w:t xml:space="preserve">Scenarios and sensitivities </w:t>
      </w:r>
      <w:r w:rsidRPr="009946C7" w:rsidR="006A656D">
        <w:t>were</w:t>
      </w:r>
      <w:r w:rsidRPr="009946C7">
        <w:t xml:space="preserve"> modelled to handle the uncertainty of key assumptions and provide insights to key policy questions. </w:t>
      </w:r>
      <w:r w:rsidRPr="009946C7" w:rsidR="008939E0">
        <w:t>The scenarios and sensitivities assessed in the IERMP are outlined in</w:t>
      </w:r>
      <w:r w:rsidRPr="009946C7" w:rsidR="00D24DD2">
        <w:t xml:space="preserve"> </w:t>
      </w:r>
      <w:r w:rsidRPr="009946C7" w:rsidR="00D24DD2">
        <w:fldChar w:fldCharType="begin"/>
      </w:r>
      <w:r w:rsidRPr="009946C7" w:rsidR="00D24DD2">
        <w:instrText xml:space="preserve"> REF _Ref217071673 \h </w:instrText>
      </w:r>
      <w:r w:rsidRPr="009946C7" w:rsidR="00D24DD2">
        <w:fldChar w:fldCharType="separate"/>
      </w:r>
      <w:r w:rsidRPr="009946C7" w:rsidR="00722797">
        <w:t xml:space="preserve">Table </w:t>
      </w:r>
      <w:r w:rsidR="00722797">
        <w:rPr>
          <w:noProof/>
        </w:rPr>
        <w:t>10</w:t>
      </w:r>
      <w:r w:rsidRPr="009946C7" w:rsidR="00D24DD2">
        <w:fldChar w:fldCharType="end"/>
      </w:r>
      <w:r w:rsidRPr="009946C7" w:rsidR="008939E0">
        <w:t xml:space="preserve">. This selection was agreed following discussions with stakeholders at the Resource Assessment Workshop. In total, </w:t>
      </w:r>
      <w:r w:rsidRPr="009946C7" w:rsidR="00CF651C">
        <w:t xml:space="preserve">fourteen scenarios and sensitivities </w:t>
      </w:r>
      <w:r w:rsidRPr="009946C7" w:rsidR="008939E0">
        <w:t>were simulated for the IERMP.</w:t>
      </w:r>
    </w:p>
    <w:p w:rsidRPr="009946C7" w:rsidR="00E60200" w:rsidP="00E60200" w:rsidRDefault="00D24DD2" w14:paraId="581F15DA" w14:textId="71587F15">
      <w:pPr>
        <w:pStyle w:val="Caption"/>
        <w:keepLines/>
      </w:pPr>
      <w:bookmarkStart w:name="_Ref217071673" w:id="80"/>
      <w:bookmarkStart w:name="_Toc204365824" w:id="81"/>
      <w:bookmarkStart w:name="_Toc217409125" w:id="82"/>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10</w:t>
      </w:r>
      <w:r w:rsidRPr="009946C7" w:rsidR="00722797">
        <w:fldChar w:fldCharType="end"/>
      </w:r>
      <w:bookmarkEnd w:id="80"/>
      <w:r w:rsidRPr="009946C7">
        <w:t xml:space="preserve">  </w:t>
      </w:r>
      <w:r w:rsidRPr="009946C7" w:rsidR="00E60200">
        <w:t>Scenarios and sensitivities for the IERMP</w:t>
      </w:r>
      <w:bookmarkEnd w:id="81"/>
      <w:bookmarkEnd w:id="82"/>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2127"/>
        <w:gridCol w:w="1416"/>
        <w:gridCol w:w="5244"/>
      </w:tblGrid>
      <w:tr w:rsidRPr="009946C7" w:rsidR="00E60200" w:rsidTr="0022614D" w14:paraId="5E228D34" w14:textId="77777777">
        <w:trPr>
          <w:tblHeader/>
        </w:trPr>
        <w:tc>
          <w:tcPr>
            <w:tcW w:w="1210" w:type="pct"/>
            <w:shd w:val="clear" w:color="auto" w:fill="425968" w:themeFill="accent2"/>
          </w:tcPr>
          <w:p w:rsidRPr="009946C7" w:rsidR="00E60200" w:rsidP="0022614D" w:rsidRDefault="00E60200" w14:paraId="3B9641E9" w14:textId="77777777">
            <w:pPr>
              <w:pStyle w:val="ECATableText"/>
              <w:rPr>
                <w:b/>
                <w:color w:val="FFFFFF"/>
              </w:rPr>
            </w:pPr>
            <w:r w:rsidRPr="009946C7">
              <w:rPr>
                <w:b/>
                <w:color w:val="FFFFFF"/>
              </w:rPr>
              <w:t>Scenario name</w:t>
            </w:r>
          </w:p>
        </w:tc>
        <w:tc>
          <w:tcPr>
            <w:tcW w:w="806" w:type="pct"/>
            <w:shd w:val="clear" w:color="auto" w:fill="425968" w:themeFill="accent2"/>
          </w:tcPr>
          <w:p w:rsidRPr="009946C7" w:rsidR="00E60200" w:rsidP="0022614D" w:rsidRDefault="00E60200" w14:paraId="0E6B48D6" w14:textId="0770C8E8">
            <w:pPr>
              <w:pStyle w:val="ECATableText"/>
              <w:rPr>
                <w:b/>
                <w:color w:val="FFFFFF"/>
              </w:rPr>
            </w:pPr>
            <w:r w:rsidRPr="009946C7">
              <w:rPr>
                <w:b/>
                <w:color w:val="FFFFFF"/>
              </w:rPr>
              <w:t>Demand</w:t>
            </w:r>
            <w:r w:rsidRPr="009946C7" w:rsidR="00CF651C">
              <w:rPr>
                <w:b/>
                <w:color w:val="FFFFFF"/>
              </w:rPr>
              <w:t xml:space="preserve"> scenario</w:t>
            </w:r>
          </w:p>
        </w:tc>
        <w:tc>
          <w:tcPr>
            <w:tcW w:w="2984" w:type="pct"/>
            <w:shd w:val="clear" w:color="auto" w:fill="425968" w:themeFill="accent2"/>
          </w:tcPr>
          <w:p w:rsidRPr="009946C7" w:rsidR="00E60200" w:rsidP="0022614D" w:rsidRDefault="00E60200" w14:paraId="44D5EE44" w14:textId="77777777">
            <w:pPr>
              <w:pStyle w:val="ECATableText"/>
              <w:rPr>
                <w:b/>
                <w:color w:val="FFFFFF"/>
              </w:rPr>
            </w:pPr>
            <w:r w:rsidRPr="009946C7">
              <w:rPr>
                <w:b/>
                <w:color w:val="FFFFFF"/>
              </w:rPr>
              <w:t>Supply scenarios and emission targets</w:t>
            </w:r>
          </w:p>
        </w:tc>
      </w:tr>
      <w:tr w:rsidRPr="009946C7" w:rsidR="00E60200" w:rsidTr="0022614D" w14:paraId="1B4B1A48" w14:textId="77777777">
        <w:tc>
          <w:tcPr>
            <w:tcW w:w="1210" w:type="pct"/>
            <w:tcBorders>
              <w:bottom w:val="single" w:color="D3D5D3" w:themeColor="accent4" w:themeTint="66" w:sz="4" w:space="0"/>
            </w:tcBorders>
            <w:shd w:val="clear" w:color="auto" w:fill="ABBECA" w:themeFill="accent2" w:themeFillTint="66"/>
          </w:tcPr>
          <w:p w:rsidRPr="009946C7" w:rsidR="00E60200" w:rsidP="0022614D" w:rsidRDefault="00E60200" w14:paraId="6E8FF04F" w14:textId="77777777">
            <w:pPr>
              <w:pStyle w:val="ECATableText"/>
              <w:rPr>
                <w:b/>
                <w:bCs/>
              </w:rPr>
            </w:pPr>
            <w:r w:rsidRPr="009946C7">
              <w:rPr>
                <w:b/>
                <w:bCs/>
              </w:rPr>
              <w:t>Scenarios</w:t>
            </w:r>
          </w:p>
        </w:tc>
        <w:tc>
          <w:tcPr>
            <w:tcW w:w="806" w:type="pct"/>
            <w:tcBorders>
              <w:bottom w:val="single" w:color="D3D5D3" w:themeColor="accent4" w:themeTint="66" w:sz="4" w:space="0"/>
            </w:tcBorders>
            <w:shd w:val="clear" w:color="auto" w:fill="ABBECA" w:themeFill="accent2" w:themeFillTint="66"/>
          </w:tcPr>
          <w:p w:rsidRPr="009946C7" w:rsidR="00E60200" w:rsidP="0022614D" w:rsidRDefault="00E60200" w14:paraId="23030089" w14:textId="77777777">
            <w:pPr>
              <w:pStyle w:val="ECATableText"/>
              <w:rPr>
                <w:color w:val="425968" w:themeColor="accent2"/>
              </w:rPr>
            </w:pPr>
          </w:p>
        </w:tc>
        <w:tc>
          <w:tcPr>
            <w:tcW w:w="2984" w:type="pct"/>
            <w:tcBorders>
              <w:bottom w:val="single" w:color="D3D5D3" w:themeColor="accent4" w:themeTint="66" w:sz="4" w:space="0"/>
            </w:tcBorders>
            <w:shd w:val="clear" w:color="auto" w:fill="ABBECA" w:themeFill="accent2" w:themeFillTint="66"/>
          </w:tcPr>
          <w:p w:rsidRPr="009946C7" w:rsidR="00E60200" w:rsidP="0022614D" w:rsidRDefault="00E60200" w14:paraId="453848BB" w14:textId="77777777">
            <w:pPr>
              <w:pStyle w:val="ECATableText"/>
              <w:rPr>
                <w:color w:val="425968" w:themeColor="accent2"/>
              </w:rPr>
            </w:pPr>
          </w:p>
        </w:tc>
      </w:tr>
      <w:tr w:rsidRPr="009946C7" w:rsidR="00E60200" w:rsidTr="0030231C" w14:paraId="69A61D7C" w14:textId="77777777">
        <w:tc>
          <w:tcPr>
            <w:tcW w:w="1210" w:type="pct"/>
            <w:tcBorders>
              <w:bottom w:val="nil"/>
            </w:tcBorders>
          </w:tcPr>
          <w:p w:rsidRPr="009946C7" w:rsidR="00E60200" w:rsidP="0022614D" w:rsidRDefault="00E60200" w14:paraId="2B3C08A9" w14:textId="77777777">
            <w:pPr>
              <w:pStyle w:val="ECATableText"/>
              <w:rPr>
                <w:b/>
                <w:bCs/>
              </w:rPr>
            </w:pPr>
            <w:r w:rsidRPr="009946C7">
              <w:rPr>
                <w:b/>
                <w:bCs/>
              </w:rPr>
              <w:t>Unconstrained</w:t>
            </w:r>
          </w:p>
        </w:tc>
        <w:tc>
          <w:tcPr>
            <w:tcW w:w="806" w:type="pct"/>
            <w:tcBorders>
              <w:bottom w:val="nil"/>
            </w:tcBorders>
          </w:tcPr>
          <w:p w:rsidRPr="009946C7" w:rsidR="00E60200" w:rsidP="0022614D" w:rsidRDefault="00E60200" w14:paraId="39250054" w14:textId="77777777">
            <w:pPr>
              <w:pStyle w:val="ECATableText"/>
              <w:rPr>
                <w:color w:val="425968" w:themeColor="accent2"/>
              </w:rPr>
            </w:pPr>
            <w:r w:rsidRPr="009946C7">
              <w:rPr>
                <w:color w:val="425968" w:themeColor="accent2"/>
              </w:rPr>
              <w:t>Base transition</w:t>
            </w:r>
          </w:p>
        </w:tc>
        <w:tc>
          <w:tcPr>
            <w:tcW w:w="2984" w:type="pct"/>
            <w:tcBorders>
              <w:bottom w:val="nil"/>
            </w:tcBorders>
          </w:tcPr>
          <w:p w:rsidRPr="009946C7" w:rsidR="00E60200" w:rsidP="0022614D" w:rsidRDefault="00E60200" w14:paraId="5B8A748D" w14:textId="77777777">
            <w:pPr>
              <w:pStyle w:val="ECATableBullets"/>
            </w:pPr>
            <w:r w:rsidRPr="009946C7">
              <w:t>No policies, targets or constraints</w:t>
            </w:r>
          </w:p>
        </w:tc>
      </w:tr>
      <w:tr w:rsidRPr="009946C7" w:rsidR="00E60200" w:rsidTr="0030231C" w14:paraId="5F5B10BB" w14:textId="77777777">
        <w:tc>
          <w:tcPr>
            <w:tcW w:w="5000" w:type="pct"/>
            <w:gridSpan w:val="3"/>
            <w:tcBorders>
              <w:top w:val="nil"/>
              <w:bottom w:val="single" w:color="D3D5D3" w:themeColor="accent4" w:themeTint="66" w:sz="4" w:space="0"/>
            </w:tcBorders>
          </w:tcPr>
          <w:p w:rsidRPr="009946C7" w:rsidR="00E60200" w:rsidP="0022614D" w:rsidRDefault="00E60200" w14:paraId="24C61D34" w14:textId="77777777">
            <w:pPr>
              <w:pStyle w:val="ECATableBullets"/>
              <w:numPr>
                <w:ilvl w:val="0"/>
                <w:numId w:val="0"/>
              </w:numPr>
              <w:rPr>
                <w:i/>
                <w:iCs/>
              </w:rPr>
            </w:pPr>
            <w:r w:rsidRPr="009946C7">
              <w:rPr>
                <w:i/>
                <w:iCs/>
              </w:rPr>
              <w:t xml:space="preserve">This scenario is used as a Benchmark scenario to compare costs and benefits across scenarios. </w:t>
            </w:r>
          </w:p>
        </w:tc>
      </w:tr>
      <w:tr w:rsidRPr="009946C7" w:rsidR="00E60200" w:rsidTr="0022614D" w14:paraId="46AAF3BB" w14:textId="77777777">
        <w:tc>
          <w:tcPr>
            <w:tcW w:w="1210" w:type="pct"/>
            <w:tcBorders>
              <w:bottom w:val="nil"/>
            </w:tcBorders>
            <w:shd w:val="clear" w:color="auto" w:fill="FDE8C8" w:themeFill="accent5" w:themeFillTint="33"/>
          </w:tcPr>
          <w:p w:rsidRPr="009946C7" w:rsidR="00E60200" w:rsidP="0022614D" w:rsidRDefault="00E60200" w14:paraId="439DC2A8" w14:textId="77777777">
            <w:pPr>
              <w:pStyle w:val="ECATableBullets"/>
              <w:numPr>
                <w:ilvl w:val="0"/>
                <w:numId w:val="0"/>
              </w:numPr>
              <w:ind w:left="284" w:hanging="284"/>
              <w:rPr>
                <w:b/>
                <w:bCs/>
              </w:rPr>
            </w:pPr>
            <w:r w:rsidRPr="009946C7">
              <w:rPr>
                <w:b/>
                <w:bCs/>
              </w:rPr>
              <w:t>Delayed</w:t>
            </w:r>
          </w:p>
          <w:p w:rsidRPr="009946C7" w:rsidR="00E60200" w:rsidP="0022614D" w:rsidRDefault="00E60200" w14:paraId="16417004" w14:textId="77777777">
            <w:pPr>
              <w:pStyle w:val="ECATableBullets"/>
              <w:numPr>
                <w:ilvl w:val="0"/>
                <w:numId w:val="0"/>
              </w:numPr>
              <w:ind w:left="284" w:hanging="284"/>
              <w:rPr>
                <w:b/>
                <w:bCs/>
              </w:rPr>
            </w:pPr>
            <w:r w:rsidRPr="009946C7">
              <w:rPr>
                <w:b/>
                <w:bCs/>
              </w:rPr>
              <w:t>transition</w:t>
            </w:r>
          </w:p>
        </w:tc>
        <w:tc>
          <w:tcPr>
            <w:tcW w:w="806" w:type="pct"/>
            <w:tcBorders>
              <w:bottom w:val="nil"/>
            </w:tcBorders>
            <w:shd w:val="clear" w:color="auto" w:fill="FDE8C8" w:themeFill="accent5" w:themeFillTint="33"/>
          </w:tcPr>
          <w:p w:rsidRPr="009946C7" w:rsidR="00E60200" w:rsidP="0022614D" w:rsidRDefault="00E60200" w14:paraId="6772F9C8" w14:textId="77777777">
            <w:pPr>
              <w:pStyle w:val="ECATableText"/>
            </w:pPr>
            <w:r w:rsidRPr="009946C7">
              <w:rPr>
                <w:color w:val="E28C05" w:themeColor="accent5"/>
              </w:rPr>
              <w:t>Delayed transition</w:t>
            </w:r>
          </w:p>
        </w:tc>
        <w:tc>
          <w:tcPr>
            <w:tcW w:w="2984" w:type="pct"/>
            <w:tcBorders>
              <w:bottom w:val="nil"/>
            </w:tcBorders>
            <w:shd w:val="clear" w:color="auto" w:fill="FDE8C8" w:themeFill="accent5" w:themeFillTint="33"/>
          </w:tcPr>
          <w:p w:rsidRPr="009946C7" w:rsidR="00525F75" w:rsidP="00525F75" w:rsidRDefault="00525F75" w14:paraId="2744CA0C" w14:textId="77777777">
            <w:pPr>
              <w:pStyle w:val="ECATableBullets"/>
            </w:pPr>
            <w:r w:rsidRPr="009946C7">
              <w:t>Net-zero electricity sector emissions by 2050</w:t>
            </w:r>
          </w:p>
          <w:p w:rsidRPr="009946C7" w:rsidR="00E60200" w:rsidP="0022614D" w:rsidRDefault="00E60200" w14:paraId="37DD7A56" w14:textId="77777777">
            <w:pPr>
              <w:pStyle w:val="ECATableBullets"/>
            </w:pPr>
            <w:r w:rsidRPr="009946C7">
              <w:rPr>
                <w:sz w:val="21"/>
              </w:rPr>
              <w:t>18.8% GHG reduction by 2030</w:t>
            </w:r>
          </w:p>
        </w:tc>
      </w:tr>
      <w:tr w:rsidRPr="009946C7" w:rsidR="00E60200" w:rsidTr="0022614D" w14:paraId="0B8BEB46" w14:textId="77777777">
        <w:tc>
          <w:tcPr>
            <w:tcW w:w="5000" w:type="pct"/>
            <w:gridSpan w:val="3"/>
            <w:tcBorders>
              <w:top w:val="nil"/>
              <w:bottom w:val="single" w:color="D3D5D3" w:themeColor="accent4" w:themeTint="66" w:sz="4" w:space="0"/>
            </w:tcBorders>
            <w:shd w:val="clear" w:color="auto" w:fill="FDE8C8" w:themeFill="accent5" w:themeFillTint="33"/>
          </w:tcPr>
          <w:p w:rsidRPr="009946C7" w:rsidR="00E60200" w:rsidP="0022614D" w:rsidRDefault="00E60200" w14:paraId="27553982" w14:textId="77777777">
            <w:pPr>
              <w:pStyle w:val="ECATableBullets"/>
              <w:numPr>
                <w:ilvl w:val="0"/>
                <w:numId w:val="0"/>
              </w:numPr>
              <w:rPr>
                <w:i/>
                <w:iCs/>
              </w:rPr>
            </w:pPr>
            <w:r w:rsidRPr="009946C7">
              <w:rPr>
                <w:i/>
                <w:iCs/>
              </w:rPr>
              <w:t xml:space="preserve">The delayed transition scenario reflects a slow economic growth trajectory. </w:t>
            </w:r>
          </w:p>
        </w:tc>
      </w:tr>
      <w:tr w:rsidRPr="009946C7" w:rsidR="00E60200" w:rsidTr="0022614D" w14:paraId="51C65832" w14:textId="77777777">
        <w:tc>
          <w:tcPr>
            <w:tcW w:w="1210" w:type="pct"/>
            <w:tcBorders>
              <w:bottom w:val="nil"/>
            </w:tcBorders>
            <w:shd w:val="clear" w:color="auto" w:fill="D5DEE4" w:themeFill="accent2" w:themeFillTint="33"/>
          </w:tcPr>
          <w:p w:rsidRPr="009946C7" w:rsidR="00E60200" w:rsidP="0022614D" w:rsidRDefault="00E60200" w14:paraId="11CD9501" w14:textId="77777777">
            <w:pPr>
              <w:pStyle w:val="ECATableText"/>
              <w:rPr>
                <w:b/>
                <w:bCs/>
              </w:rPr>
            </w:pPr>
            <w:r w:rsidRPr="009946C7">
              <w:rPr>
                <w:b/>
                <w:bCs/>
              </w:rPr>
              <w:t>Base transition</w:t>
            </w:r>
          </w:p>
        </w:tc>
        <w:tc>
          <w:tcPr>
            <w:tcW w:w="806" w:type="pct"/>
            <w:tcBorders>
              <w:bottom w:val="nil"/>
            </w:tcBorders>
            <w:shd w:val="clear" w:color="auto" w:fill="D5DEE4" w:themeFill="accent2" w:themeFillTint="33"/>
          </w:tcPr>
          <w:p w:rsidRPr="009946C7" w:rsidR="00E60200" w:rsidP="0022614D" w:rsidRDefault="00E60200" w14:paraId="16DA0029" w14:textId="77777777">
            <w:pPr>
              <w:pStyle w:val="ECATableText"/>
            </w:pPr>
            <w:r w:rsidRPr="009946C7">
              <w:rPr>
                <w:color w:val="425968" w:themeColor="accent2"/>
              </w:rPr>
              <w:t>Base transition</w:t>
            </w:r>
          </w:p>
        </w:tc>
        <w:tc>
          <w:tcPr>
            <w:tcW w:w="2984" w:type="pct"/>
            <w:tcBorders>
              <w:bottom w:val="nil"/>
            </w:tcBorders>
            <w:shd w:val="clear" w:color="auto" w:fill="D5DEE4" w:themeFill="accent2" w:themeFillTint="33"/>
          </w:tcPr>
          <w:p w:rsidRPr="009946C7" w:rsidR="00525F75" w:rsidP="00525F75" w:rsidRDefault="00525F75" w14:paraId="0C05B785" w14:textId="77777777">
            <w:pPr>
              <w:pStyle w:val="ECATableBullets"/>
            </w:pPr>
            <w:r w:rsidRPr="009946C7">
              <w:t>Net-zero electricity sector emissions by 2050</w:t>
            </w:r>
          </w:p>
          <w:p w:rsidRPr="009946C7" w:rsidR="00E60200" w:rsidP="0022614D" w:rsidRDefault="00E60200" w14:paraId="241B98EC" w14:textId="77777777">
            <w:pPr>
              <w:pStyle w:val="ECATableBullets"/>
              <w:rPr>
                <w:color w:val="425968" w:themeColor="accent2"/>
              </w:rPr>
            </w:pPr>
            <w:r w:rsidRPr="009946C7">
              <w:rPr>
                <w:sz w:val="21"/>
              </w:rPr>
              <w:t>18.8% GHG reduction by 2030</w:t>
            </w:r>
          </w:p>
        </w:tc>
      </w:tr>
      <w:tr w:rsidRPr="009946C7" w:rsidR="00E60200" w:rsidTr="0022614D" w14:paraId="42DDA068" w14:textId="77777777">
        <w:tc>
          <w:tcPr>
            <w:tcW w:w="5000" w:type="pct"/>
            <w:gridSpan w:val="3"/>
            <w:tcBorders>
              <w:top w:val="nil"/>
              <w:bottom w:val="single" w:color="D3D5D3" w:themeColor="accent4" w:themeTint="66" w:sz="4" w:space="0"/>
            </w:tcBorders>
            <w:shd w:val="clear" w:color="auto" w:fill="D5DEE4" w:themeFill="accent2" w:themeFillTint="33"/>
          </w:tcPr>
          <w:p w:rsidRPr="009946C7" w:rsidR="00E60200" w:rsidP="0022614D" w:rsidRDefault="00E60200" w14:paraId="4132546D" w14:textId="77777777">
            <w:pPr>
              <w:pStyle w:val="ECATableBullets"/>
              <w:numPr>
                <w:ilvl w:val="0"/>
                <w:numId w:val="0"/>
              </w:numPr>
              <w:rPr>
                <w:i/>
                <w:iCs/>
              </w:rPr>
            </w:pPr>
            <w:r w:rsidRPr="009946C7">
              <w:rPr>
                <w:i/>
                <w:iCs/>
              </w:rPr>
              <w:t xml:space="preserve">The Base transition scenario reflects the forecasted economic growth by international institutions and the government of Uganda and the implementation of policies and plans of the Government of Uganda. </w:t>
            </w:r>
          </w:p>
        </w:tc>
      </w:tr>
      <w:tr w:rsidRPr="009946C7" w:rsidR="00E60200" w:rsidTr="0022614D" w14:paraId="250AF175" w14:textId="77777777">
        <w:tc>
          <w:tcPr>
            <w:tcW w:w="1210" w:type="pct"/>
            <w:tcBorders>
              <w:bottom w:val="nil"/>
            </w:tcBorders>
            <w:shd w:val="clear" w:color="auto" w:fill="E4EDD3" w:themeFill="accent6" w:themeFillTint="33"/>
          </w:tcPr>
          <w:p w:rsidRPr="009946C7" w:rsidR="00E60200" w:rsidP="0022614D" w:rsidRDefault="00E60200" w14:paraId="4B5F8235" w14:textId="77777777">
            <w:pPr>
              <w:pStyle w:val="ECATableText"/>
              <w:rPr>
                <w:b/>
                <w:bCs/>
              </w:rPr>
            </w:pPr>
            <w:r w:rsidRPr="009946C7">
              <w:rPr>
                <w:b/>
                <w:bCs/>
              </w:rPr>
              <w:t>Ten-fold growth strategy</w:t>
            </w:r>
          </w:p>
        </w:tc>
        <w:tc>
          <w:tcPr>
            <w:tcW w:w="806" w:type="pct"/>
            <w:tcBorders>
              <w:bottom w:val="nil"/>
            </w:tcBorders>
            <w:shd w:val="clear" w:color="auto" w:fill="E4EDD3" w:themeFill="accent6" w:themeFillTint="33"/>
          </w:tcPr>
          <w:p w:rsidRPr="009946C7" w:rsidR="00E60200" w:rsidP="0022614D" w:rsidRDefault="00E60200" w14:paraId="2A130F96" w14:textId="77777777">
            <w:pPr>
              <w:pStyle w:val="ECATableText"/>
              <w:rPr>
                <w:color w:val="425968" w:themeColor="accent2"/>
              </w:rPr>
            </w:pPr>
            <w:r w:rsidRPr="009946C7">
              <w:rPr>
                <w:color w:val="73923C" w:themeColor="accent6"/>
              </w:rPr>
              <w:t>Ten-fold growth strategy</w:t>
            </w:r>
          </w:p>
        </w:tc>
        <w:tc>
          <w:tcPr>
            <w:tcW w:w="2984" w:type="pct"/>
            <w:tcBorders>
              <w:bottom w:val="nil"/>
            </w:tcBorders>
            <w:shd w:val="clear" w:color="auto" w:fill="E4EDD3" w:themeFill="accent6" w:themeFillTint="33"/>
          </w:tcPr>
          <w:p w:rsidRPr="009946C7" w:rsidR="00525F75" w:rsidP="00525F75" w:rsidRDefault="00525F75" w14:paraId="60622D9B" w14:textId="77777777">
            <w:pPr>
              <w:pStyle w:val="ECATableBullets"/>
            </w:pPr>
            <w:r w:rsidRPr="009946C7">
              <w:t>Net-zero electricity sector emissions by 2050</w:t>
            </w:r>
          </w:p>
          <w:p w:rsidRPr="009946C7" w:rsidR="00E60200" w:rsidP="0022614D" w:rsidRDefault="00E60200" w14:paraId="7CF02D68" w14:textId="77777777">
            <w:pPr>
              <w:pStyle w:val="ECATableBullets"/>
            </w:pPr>
            <w:r w:rsidRPr="009946C7">
              <w:rPr>
                <w:sz w:val="21"/>
              </w:rPr>
              <w:t>18.8% GHG reduction by 2030</w:t>
            </w:r>
          </w:p>
        </w:tc>
      </w:tr>
      <w:tr w:rsidRPr="009946C7" w:rsidR="00E60200" w:rsidTr="0022614D" w14:paraId="6EF1E31F" w14:textId="77777777">
        <w:tc>
          <w:tcPr>
            <w:tcW w:w="5000" w:type="pct"/>
            <w:gridSpan w:val="3"/>
            <w:tcBorders>
              <w:top w:val="nil"/>
              <w:bottom w:val="single" w:color="D3D5D3" w:themeColor="accent4" w:themeTint="66" w:sz="4" w:space="0"/>
            </w:tcBorders>
            <w:shd w:val="clear" w:color="auto" w:fill="E4EDD3" w:themeFill="accent6" w:themeFillTint="33"/>
          </w:tcPr>
          <w:p w:rsidRPr="009946C7" w:rsidR="00E60200" w:rsidP="0022614D" w:rsidRDefault="00E60200" w14:paraId="2FDDE6F4" w14:textId="77777777">
            <w:pPr>
              <w:pStyle w:val="ECATableBullets"/>
              <w:numPr>
                <w:ilvl w:val="0"/>
                <w:numId w:val="0"/>
              </w:numPr>
            </w:pPr>
            <w:r w:rsidRPr="009946C7">
              <w:rPr>
                <w:i/>
                <w:iCs/>
              </w:rPr>
              <w:t>The Ten-fold growth strategy scenario reflects the Ten-fold growth strategy of the Government of Uganda.</w:t>
            </w:r>
          </w:p>
        </w:tc>
      </w:tr>
      <w:tr w:rsidRPr="009946C7" w:rsidR="00E60200" w:rsidTr="0022614D" w14:paraId="37C9078D" w14:textId="77777777">
        <w:tc>
          <w:tcPr>
            <w:tcW w:w="1210" w:type="pct"/>
            <w:tcBorders>
              <w:bottom w:val="nil"/>
            </w:tcBorders>
            <w:shd w:val="clear" w:color="auto" w:fill="F5F5F3" w:themeFill="accent3" w:themeFillTint="33"/>
          </w:tcPr>
          <w:p w:rsidRPr="009946C7" w:rsidR="00E60200" w:rsidP="0022614D" w:rsidRDefault="00E60200" w14:paraId="50A31D36" w14:textId="77777777">
            <w:pPr>
              <w:pStyle w:val="ECATableText"/>
              <w:rPr>
                <w:b/>
                <w:bCs/>
              </w:rPr>
            </w:pPr>
            <w:r w:rsidRPr="009946C7">
              <w:rPr>
                <w:b/>
                <w:bCs/>
              </w:rPr>
              <w:t>Policy targets</w:t>
            </w:r>
          </w:p>
        </w:tc>
        <w:tc>
          <w:tcPr>
            <w:tcW w:w="806" w:type="pct"/>
            <w:tcBorders>
              <w:bottom w:val="nil"/>
            </w:tcBorders>
            <w:shd w:val="clear" w:color="auto" w:fill="F5F5F3" w:themeFill="accent3" w:themeFillTint="33"/>
          </w:tcPr>
          <w:p w:rsidRPr="009946C7" w:rsidR="00E60200" w:rsidP="0022614D" w:rsidRDefault="00E60200" w14:paraId="1CA491B0" w14:textId="77777777">
            <w:pPr>
              <w:pStyle w:val="ECATableText"/>
            </w:pPr>
            <w:r w:rsidRPr="009946C7">
              <w:rPr>
                <w:color w:val="919693" w:themeColor="accent4"/>
              </w:rPr>
              <w:t>Policy targets</w:t>
            </w:r>
          </w:p>
        </w:tc>
        <w:tc>
          <w:tcPr>
            <w:tcW w:w="2984" w:type="pct"/>
            <w:tcBorders>
              <w:bottom w:val="nil"/>
            </w:tcBorders>
            <w:shd w:val="clear" w:color="auto" w:fill="F5F5F3" w:themeFill="accent3" w:themeFillTint="33"/>
          </w:tcPr>
          <w:p w:rsidRPr="009946C7" w:rsidR="00E60200" w:rsidP="0022614D" w:rsidRDefault="00E60200" w14:paraId="7075C415" w14:textId="6E84D13F">
            <w:pPr>
              <w:pStyle w:val="ECATableBullets"/>
            </w:pPr>
            <w:r w:rsidRPr="009946C7">
              <w:t>Net-zero</w:t>
            </w:r>
            <w:r w:rsidRPr="009946C7" w:rsidR="00525F75">
              <w:t xml:space="preserve"> electricity sector</w:t>
            </w:r>
            <w:r w:rsidRPr="009946C7">
              <w:t xml:space="preserve"> emissions by </w:t>
            </w:r>
            <w:r w:rsidRPr="009946C7" w:rsidR="00525F75">
              <w:t>2050</w:t>
            </w:r>
          </w:p>
          <w:p w:rsidRPr="009946C7" w:rsidR="00E60200" w:rsidP="0022614D" w:rsidRDefault="00E60200" w14:paraId="70F04DD7" w14:textId="77777777">
            <w:pPr>
              <w:pStyle w:val="ECATableBullets"/>
            </w:pPr>
            <w:r w:rsidRPr="009946C7">
              <w:rPr>
                <w:sz w:val="21"/>
              </w:rPr>
              <w:t>18.8% GHG reduction by 2030</w:t>
            </w:r>
          </w:p>
          <w:p w:rsidRPr="009946C7" w:rsidR="00E60200" w:rsidP="0022614D" w:rsidRDefault="00E60200" w14:paraId="4DE726D1" w14:textId="77777777">
            <w:pPr>
              <w:pStyle w:val="ECATableBullets"/>
            </w:pPr>
            <w:r w:rsidRPr="009946C7">
              <w:t>Vision 2040 and NEP 2023 generators capacity targets</w:t>
            </w:r>
          </w:p>
        </w:tc>
      </w:tr>
      <w:tr w:rsidRPr="009946C7" w:rsidR="00E60200" w:rsidTr="0022614D" w14:paraId="72DE77A5" w14:textId="77777777">
        <w:tc>
          <w:tcPr>
            <w:tcW w:w="5000" w:type="pct"/>
            <w:gridSpan w:val="3"/>
            <w:tcBorders>
              <w:top w:val="nil"/>
            </w:tcBorders>
            <w:shd w:val="clear" w:color="auto" w:fill="F5F5F3" w:themeFill="accent3" w:themeFillTint="33"/>
          </w:tcPr>
          <w:p w:rsidRPr="009946C7" w:rsidR="00E60200" w:rsidP="0022614D" w:rsidRDefault="00E60200" w14:paraId="36338E14" w14:textId="77777777">
            <w:pPr>
              <w:pStyle w:val="ECATableBullets"/>
              <w:numPr>
                <w:ilvl w:val="0"/>
                <w:numId w:val="0"/>
              </w:numPr>
              <w:rPr>
                <w:i/>
                <w:iCs/>
              </w:rPr>
            </w:pPr>
            <w:r w:rsidRPr="009946C7">
              <w:rPr>
                <w:i/>
                <w:iCs/>
              </w:rPr>
              <w:t xml:space="preserve">The Policy targets scenario adopts the economic growth, policies and plans mentioned in </w:t>
            </w:r>
            <w:r w:rsidRPr="009946C7">
              <w:rPr>
                <w:i/>
                <w:iCs/>
                <w:lang w:eastAsia="en-GB"/>
              </w:rPr>
              <w:t xml:space="preserve">NEP 2023. </w:t>
            </w:r>
          </w:p>
        </w:tc>
      </w:tr>
      <w:tr w:rsidRPr="009946C7" w:rsidR="00E60200" w:rsidTr="0030231C" w14:paraId="2A16637E" w14:textId="77777777">
        <w:tc>
          <w:tcPr>
            <w:tcW w:w="1210" w:type="pct"/>
            <w:tcBorders>
              <w:bottom w:val="nil"/>
            </w:tcBorders>
          </w:tcPr>
          <w:p w:rsidRPr="009946C7" w:rsidR="00E60200" w:rsidP="0022614D" w:rsidRDefault="00E60200" w14:paraId="2A8F363F" w14:textId="77777777">
            <w:pPr>
              <w:pStyle w:val="ECATableText"/>
              <w:rPr>
                <w:b/>
                <w:bCs/>
              </w:rPr>
            </w:pPr>
            <w:r w:rsidRPr="009946C7">
              <w:rPr>
                <w:b/>
                <w:bCs/>
              </w:rPr>
              <w:t>Dry hydro conditions</w:t>
            </w:r>
          </w:p>
        </w:tc>
        <w:tc>
          <w:tcPr>
            <w:tcW w:w="806" w:type="pct"/>
            <w:tcBorders>
              <w:bottom w:val="nil"/>
            </w:tcBorders>
          </w:tcPr>
          <w:p w:rsidRPr="009946C7" w:rsidR="00E60200" w:rsidP="0022614D" w:rsidRDefault="00E60200" w14:paraId="5320C8CE" w14:textId="77777777">
            <w:pPr>
              <w:pStyle w:val="ECATableText"/>
              <w:rPr>
                <w:color w:val="425968" w:themeColor="accent2"/>
              </w:rPr>
            </w:pPr>
            <w:r w:rsidRPr="009946C7">
              <w:rPr>
                <w:color w:val="425968" w:themeColor="accent2"/>
              </w:rPr>
              <w:t>Base transition</w:t>
            </w:r>
          </w:p>
        </w:tc>
        <w:tc>
          <w:tcPr>
            <w:tcW w:w="2984" w:type="pct"/>
            <w:tcBorders>
              <w:bottom w:val="nil"/>
            </w:tcBorders>
          </w:tcPr>
          <w:p w:rsidRPr="009946C7" w:rsidR="00E60200" w:rsidP="0022614D" w:rsidRDefault="00D24DD2" w14:paraId="2BC47056" w14:textId="1898A5BD">
            <w:pPr>
              <w:pStyle w:val="ECATableBullets"/>
            </w:pPr>
            <w:r w:rsidRPr="009946C7">
              <w:t xml:space="preserve">The </w:t>
            </w:r>
            <w:r w:rsidRPr="009946C7" w:rsidR="00E60200">
              <w:t xml:space="preserve">available generation </w:t>
            </w:r>
            <w:r w:rsidRPr="009946C7">
              <w:t>of</w:t>
            </w:r>
            <w:r w:rsidRPr="009946C7" w:rsidR="00E60200">
              <w:t xml:space="preserve"> hydro power plants</w:t>
            </w:r>
            <w:r w:rsidRPr="009946C7">
              <w:t xml:space="preserve"> is limited due to drought. </w:t>
            </w:r>
          </w:p>
        </w:tc>
      </w:tr>
      <w:tr w:rsidRPr="009946C7" w:rsidR="00E60200" w:rsidTr="0030231C" w14:paraId="186EC15C" w14:textId="77777777">
        <w:tc>
          <w:tcPr>
            <w:tcW w:w="5000" w:type="pct"/>
            <w:gridSpan w:val="3"/>
            <w:tcBorders>
              <w:top w:val="nil"/>
              <w:bottom w:val="single" w:color="D3D5D3" w:themeColor="accent4" w:themeTint="66" w:sz="4" w:space="0"/>
            </w:tcBorders>
          </w:tcPr>
          <w:p w:rsidRPr="009946C7" w:rsidR="00E60200" w:rsidP="0022614D" w:rsidRDefault="00E60200" w14:paraId="37F3A0DB" w14:textId="4F3134B0">
            <w:pPr>
              <w:pStyle w:val="ECATableBullets"/>
              <w:numPr>
                <w:ilvl w:val="0"/>
                <w:numId w:val="0"/>
              </w:numPr>
              <w:rPr>
                <w:i/>
                <w:iCs/>
              </w:rPr>
            </w:pPr>
            <w:r w:rsidRPr="009946C7">
              <w:rPr>
                <w:i/>
                <w:iCs/>
              </w:rPr>
              <w:t xml:space="preserve">The Dry hydro conditions </w:t>
            </w:r>
            <w:r w:rsidRPr="009946C7" w:rsidR="00D24DD2">
              <w:rPr>
                <w:i/>
                <w:iCs/>
              </w:rPr>
              <w:t>scenario</w:t>
            </w:r>
            <w:r w:rsidRPr="009946C7">
              <w:rPr>
                <w:i/>
                <w:iCs/>
              </w:rPr>
              <w:t xml:space="preserve"> considers the impact of climate change on the least cost plan assuming dry hydro conditions</w:t>
            </w:r>
            <w:r w:rsidRPr="009946C7" w:rsidR="00D24DD2">
              <w:rPr>
                <w:i/>
                <w:iCs/>
              </w:rPr>
              <w:t xml:space="preserve"> (available generation of hydro power plants is limited to energy production levels of historical dry years)</w:t>
            </w:r>
            <w:r w:rsidRPr="009946C7">
              <w:rPr>
                <w:i/>
                <w:iCs/>
              </w:rPr>
              <w:t xml:space="preserve"> prevailing throughout the planning horizon. </w:t>
            </w:r>
          </w:p>
        </w:tc>
      </w:tr>
      <w:tr w:rsidRPr="009946C7" w:rsidR="00E60200" w:rsidTr="0030231C" w14:paraId="5E308B65" w14:textId="77777777">
        <w:tc>
          <w:tcPr>
            <w:tcW w:w="1210" w:type="pct"/>
            <w:tcBorders>
              <w:bottom w:val="nil"/>
            </w:tcBorders>
          </w:tcPr>
          <w:p w:rsidRPr="009946C7" w:rsidR="00E60200" w:rsidP="0022614D" w:rsidRDefault="00E60200" w14:paraId="6BFCAB0E" w14:textId="77777777">
            <w:pPr>
              <w:pStyle w:val="ECATableText"/>
              <w:rPr>
                <w:b/>
                <w:bCs/>
              </w:rPr>
            </w:pPr>
            <w:r w:rsidRPr="009946C7">
              <w:rPr>
                <w:b/>
                <w:bCs/>
              </w:rPr>
              <w:t>Nuclear path</w:t>
            </w:r>
          </w:p>
        </w:tc>
        <w:tc>
          <w:tcPr>
            <w:tcW w:w="806" w:type="pct"/>
            <w:tcBorders>
              <w:bottom w:val="nil"/>
            </w:tcBorders>
          </w:tcPr>
          <w:p w:rsidRPr="009946C7" w:rsidR="00E60200" w:rsidP="0022614D" w:rsidRDefault="00E60200" w14:paraId="573B209C" w14:textId="77777777">
            <w:pPr>
              <w:pStyle w:val="ECATableText"/>
              <w:rPr>
                <w:color w:val="425968" w:themeColor="accent2"/>
              </w:rPr>
            </w:pPr>
            <w:r w:rsidRPr="009946C7">
              <w:rPr>
                <w:color w:val="425968" w:themeColor="accent2"/>
              </w:rPr>
              <w:t>Base transition</w:t>
            </w:r>
          </w:p>
        </w:tc>
        <w:tc>
          <w:tcPr>
            <w:tcW w:w="2984" w:type="pct"/>
            <w:tcBorders>
              <w:bottom w:val="nil"/>
            </w:tcBorders>
          </w:tcPr>
          <w:p w:rsidRPr="009946C7" w:rsidR="00E60200" w:rsidP="0022614D" w:rsidRDefault="00E60200" w14:paraId="125EE980" w14:textId="1D20E6DF">
            <w:pPr>
              <w:pStyle w:val="ECATableBullets"/>
            </w:pPr>
            <w:r w:rsidRPr="009946C7">
              <w:t xml:space="preserve">Force nuclear to the mix </w:t>
            </w:r>
            <w:r w:rsidRPr="009946C7" w:rsidR="00D24DD2">
              <w:t xml:space="preserve">in 2032 as dictated by the 2023 NEP. </w:t>
            </w:r>
          </w:p>
        </w:tc>
      </w:tr>
      <w:tr w:rsidRPr="009946C7" w:rsidR="00E60200" w:rsidTr="0030231C" w14:paraId="1E5580B7" w14:textId="77777777">
        <w:tc>
          <w:tcPr>
            <w:tcW w:w="5000" w:type="pct"/>
            <w:gridSpan w:val="3"/>
            <w:tcBorders>
              <w:top w:val="nil"/>
              <w:bottom w:val="single" w:color="D3D5D3" w:themeColor="accent4" w:themeTint="66" w:sz="4" w:space="0"/>
            </w:tcBorders>
          </w:tcPr>
          <w:p w:rsidRPr="009946C7" w:rsidR="00E60200" w:rsidP="0022614D" w:rsidRDefault="00E60200" w14:paraId="07608EDE" w14:textId="55E6BAB8">
            <w:pPr>
              <w:pStyle w:val="ECATableBullets"/>
              <w:numPr>
                <w:ilvl w:val="0"/>
                <w:numId w:val="0"/>
              </w:numPr>
              <w:rPr>
                <w:i/>
                <w:iCs/>
              </w:rPr>
            </w:pPr>
            <w:r w:rsidRPr="009946C7">
              <w:rPr>
                <w:i/>
                <w:iCs/>
              </w:rPr>
              <w:t xml:space="preserve">The Nuclear path </w:t>
            </w:r>
            <w:r w:rsidRPr="009946C7" w:rsidR="00D24DD2">
              <w:rPr>
                <w:i/>
                <w:iCs/>
              </w:rPr>
              <w:t>scenario</w:t>
            </w:r>
            <w:r w:rsidRPr="009946C7">
              <w:rPr>
                <w:i/>
                <w:iCs/>
              </w:rPr>
              <w:t xml:space="preserve"> force</w:t>
            </w:r>
            <w:r w:rsidRPr="009946C7" w:rsidR="00D24DD2">
              <w:rPr>
                <w:i/>
                <w:iCs/>
              </w:rPr>
              <w:t>s</w:t>
            </w:r>
            <w:r w:rsidRPr="009946C7">
              <w:rPr>
                <w:i/>
                <w:iCs/>
              </w:rPr>
              <w:t xml:space="preserve"> nuclear power plants</w:t>
            </w:r>
            <w:r w:rsidRPr="009946C7" w:rsidR="001925C8">
              <w:rPr>
                <w:i/>
                <w:iCs/>
              </w:rPr>
              <w:t xml:space="preserve"> (Buyende I 1,300 MW in 2033 and Buyende II 1,000 MW in 2035)</w:t>
            </w:r>
            <w:r w:rsidRPr="009946C7">
              <w:rPr>
                <w:i/>
                <w:iCs/>
              </w:rPr>
              <w:t xml:space="preserve"> to the capacity mix </w:t>
            </w:r>
            <w:r w:rsidRPr="009946C7" w:rsidR="00D24DD2">
              <w:rPr>
                <w:i/>
                <w:iCs/>
              </w:rPr>
              <w:t xml:space="preserve">as dictated by the 2023 NEP. It assesses the impact from enforcing the nuclear policy to the capacity mix. </w:t>
            </w:r>
          </w:p>
        </w:tc>
      </w:tr>
      <w:tr w:rsidRPr="009946C7" w:rsidR="00E60200" w:rsidTr="0030231C" w14:paraId="01E59FC7" w14:textId="77777777">
        <w:tc>
          <w:tcPr>
            <w:tcW w:w="1210" w:type="pct"/>
            <w:tcBorders>
              <w:bottom w:val="nil"/>
            </w:tcBorders>
          </w:tcPr>
          <w:p w:rsidRPr="009946C7" w:rsidR="00E60200" w:rsidP="0022614D" w:rsidRDefault="004952B3" w14:paraId="5137AA72" w14:textId="03885477">
            <w:pPr>
              <w:pStyle w:val="ECATableText"/>
              <w:rPr>
                <w:b/>
                <w:bCs/>
              </w:rPr>
            </w:pPr>
            <w:r w:rsidRPr="009946C7">
              <w:rPr>
                <w:b/>
                <w:bCs/>
              </w:rPr>
              <w:t>Forced gas</w:t>
            </w:r>
          </w:p>
        </w:tc>
        <w:tc>
          <w:tcPr>
            <w:tcW w:w="806" w:type="pct"/>
            <w:tcBorders>
              <w:bottom w:val="nil"/>
            </w:tcBorders>
          </w:tcPr>
          <w:p w:rsidRPr="009946C7" w:rsidR="00E60200" w:rsidP="0022614D" w:rsidRDefault="00E60200" w14:paraId="5F92B992" w14:textId="77777777">
            <w:pPr>
              <w:pStyle w:val="ECATableText"/>
              <w:rPr>
                <w:color w:val="425968" w:themeColor="accent2"/>
              </w:rPr>
            </w:pPr>
            <w:r w:rsidRPr="009946C7">
              <w:rPr>
                <w:color w:val="425968" w:themeColor="accent2"/>
              </w:rPr>
              <w:t>Base transition</w:t>
            </w:r>
          </w:p>
        </w:tc>
        <w:tc>
          <w:tcPr>
            <w:tcW w:w="2984" w:type="pct"/>
            <w:tcBorders>
              <w:bottom w:val="nil"/>
            </w:tcBorders>
          </w:tcPr>
          <w:p w:rsidRPr="009946C7" w:rsidR="00E60200" w:rsidP="0022614D" w:rsidRDefault="004952B3" w14:paraId="1AE5EDEF" w14:textId="311E7FE5">
            <w:pPr>
              <w:pStyle w:val="ECATableBullets"/>
            </w:pPr>
            <w:r w:rsidRPr="009946C7">
              <w:t xml:space="preserve">Enforce the development of the gas pipeline </w:t>
            </w:r>
            <w:r w:rsidRPr="009946C7" w:rsidR="001925C8">
              <w:t xml:space="preserve">between Uganda and </w:t>
            </w:r>
            <w:r w:rsidRPr="009946C7">
              <w:t>Tanzania in 2033</w:t>
            </w:r>
          </w:p>
        </w:tc>
      </w:tr>
      <w:tr w:rsidRPr="009946C7" w:rsidR="00E60200" w:rsidTr="0030231C" w14:paraId="6CC58DB9" w14:textId="77777777">
        <w:tc>
          <w:tcPr>
            <w:tcW w:w="5000" w:type="pct"/>
            <w:gridSpan w:val="3"/>
            <w:tcBorders>
              <w:top w:val="nil"/>
              <w:bottom w:val="single" w:color="D3D5D3" w:themeColor="accent4" w:themeTint="66" w:sz="4" w:space="0"/>
            </w:tcBorders>
          </w:tcPr>
          <w:p w:rsidRPr="009946C7" w:rsidR="00E60200" w:rsidP="0022614D" w:rsidRDefault="00E60200" w14:paraId="612F4060" w14:textId="5586E5F0">
            <w:pPr>
              <w:pStyle w:val="ECATableBullets"/>
              <w:numPr>
                <w:ilvl w:val="0"/>
                <w:numId w:val="0"/>
              </w:numPr>
            </w:pPr>
            <w:r w:rsidRPr="009946C7">
              <w:rPr>
                <w:i/>
                <w:iCs/>
              </w:rPr>
              <w:t xml:space="preserve">The </w:t>
            </w:r>
            <w:r w:rsidRPr="009946C7" w:rsidR="004952B3">
              <w:rPr>
                <w:i/>
                <w:iCs/>
              </w:rPr>
              <w:t>for</w:t>
            </w:r>
            <w:r w:rsidRPr="009946C7" w:rsidR="00C00C64">
              <w:rPr>
                <w:i/>
                <w:iCs/>
              </w:rPr>
              <w:t>ced gas</w:t>
            </w:r>
            <w:r w:rsidRPr="009946C7">
              <w:rPr>
                <w:i/>
                <w:iCs/>
              </w:rPr>
              <w:t xml:space="preserve"> </w:t>
            </w:r>
            <w:r w:rsidRPr="009946C7" w:rsidR="001925C8">
              <w:rPr>
                <w:i/>
                <w:iCs/>
              </w:rPr>
              <w:t>scenario</w:t>
            </w:r>
            <w:r w:rsidRPr="009946C7">
              <w:rPr>
                <w:i/>
                <w:iCs/>
              </w:rPr>
              <w:t xml:space="preserve"> </w:t>
            </w:r>
            <w:r w:rsidRPr="009946C7" w:rsidR="001925C8">
              <w:rPr>
                <w:i/>
                <w:iCs/>
              </w:rPr>
              <w:t xml:space="preserve">explores </w:t>
            </w:r>
            <w:r w:rsidRPr="009946C7">
              <w:rPr>
                <w:i/>
                <w:iCs/>
              </w:rPr>
              <w:t xml:space="preserve">the least cost plan assuming that </w:t>
            </w:r>
            <w:r w:rsidRPr="009946C7" w:rsidR="00C00C64">
              <w:rPr>
                <w:i/>
                <w:iCs/>
              </w:rPr>
              <w:t xml:space="preserve">a natural gas pipeline </w:t>
            </w:r>
            <w:r w:rsidRPr="009946C7" w:rsidR="001925C8">
              <w:rPr>
                <w:i/>
                <w:iCs/>
              </w:rPr>
              <w:t>between Uganda and Tanzania</w:t>
            </w:r>
            <w:r w:rsidRPr="009946C7" w:rsidR="00C00C64">
              <w:rPr>
                <w:i/>
                <w:iCs/>
              </w:rPr>
              <w:t xml:space="preserve"> is built in 2033</w:t>
            </w:r>
            <w:r w:rsidRPr="009946C7">
              <w:rPr>
                <w:i/>
                <w:iCs/>
              </w:rPr>
              <w:t xml:space="preserve">. </w:t>
            </w:r>
            <w:r w:rsidRPr="009946C7" w:rsidR="001925C8">
              <w:rPr>
                <w:i/>
                <w:iCs/>
              </w:rPr>
              <w:t>Therefore, it assesses the impact from a policy decision to develop the gas pipeline.</w:t>
            </w:r>
          </w:p>
        </w:tc>
      </w:tr>
      <w:tr w:rsidRPr="009946C7" w:rsidR="00C00C64" w:rsidTr="004D1423" w14:paraId="45D65F50" w14:textId="77777777">
        <w:tc>
          <w:tcPr>
            <w:tcW w:w="1210" w:type="pct"/>
            <w:tcBorders>
              <w:top w:val="nil"/>
              <w:bottom w:val="nil"/>
            </w:tcBorders>
          </w:tcPr>
          <w:p w:rsidRPr="009946C7" w:rsidR="00C00C64" w:rsidP="0022614D" w:rsidRDefault="00C00C64" w14:paraId="7DFA6D96" w14:textId="77777777">
            <w:pPr>
              <w:pStyle w:val="ECATableBullets"/>
              <w:numPr>
                <w:ilvl w:val="0"/>
                <w:numId w:val="0"/>
              </w:numPr>
              <w:rPr>
                <w:b/>
                <w:bCs/>
              </w:rPr>
            </w:pPr>
            <w:r w:rsidRPr="009946C7">
              <w:rPr>
                <w:b/>
                <w:bCs/>
              </w:rPr>
              <w:t>Forced gas &amp; nuclear</w:t>
            </w:r>
          </w:p>
        </w:tc>
        <w:tc>
          <w:tcPr>
            <w:tcW w:w="806" w:type="pct"/>
            <w:tcBorders>
              <w:top w:val="nil"/>
              <w:bottom w:val="nil"/>
            </w:tcBorders>
          </w:tcPr>
          <w:p w:rsidRPr="009946C7" w:rsidR="00C00C64" w:rsidP="0022614D" w:rsidRDefault="00C00C64" w14:paraId="0B4B1B7E" w14:textId="630FF616">
            <w:pPr>
              <w:pStyle w:val="ECATableBullets"/>
              <w:numPr>
                <w:ilvl w:val="0"/>
                <w:numId w:val="0"/>
              </w:numPr>
              <w:rPr>
                <w:b/>
                <w:bCs/>
              </w:rPr>
            </w:pPr>
            <w:r w:rsidRPr="009946C7">
              <w:rPr>
                <w:color w:val="425968" w:themeColor="accent2"/>
              </w:rPr>
              <w:t>Base transition</w:t>
            </w:r>
          </w:p>
        </w:tc>
        <w:tc>
          <w:tcPr>
            <w:tcW w:w="2984" w:type="pct"/>
            <w:tcBorders>
              <w:top w:val="nil"/>
              <w:bottom w:val="nil"/>
            </w:tcBorders>
          </w:tcPr>
          <w:p w:rsidRPr="009946C7" w:rsidR="00C00C64" w:rsidP="00C00C64" w:rsidRDefault="00C00C64" w14:paraId="20BB2064" w14:textId="454BAAE0">
            <w:pPr>
              <w:pStyle w:val="ECATableBullets"/>
              <w:rPr>
                <w:b/>
                <w:bCs/>
              </w:rPr>
            </w:pPr>
            <w:r w:rsidRPr="009946C7">
              <w:t>Enforce the development of the gas pipeline to Tanzania in 2033</w:t>
            </w:r>
            <w:r w:rsidRPr="009946C7" w:rsidR="004D1423">
              <w:t xml:space="preserve"> and nuclear</w:t>
            </w:r>
            <w:r w:rsidRPr="009946C7" w:rsidR="00677E67">
              <w:t xml:space="preserve"> power plant in Buyende</w:t>
            </w:r>
            <w:r w:rsidRPr="009946C7" w:rsidR="004D1423">
              <w:t xml:space="preserve"> at the earliest available date</w:t>
            </w:r>
          </w:p>
        </w:tc>
      </w:tr>
      <w:tr w:rsidRPr="009946C7" w:rsidR="00C00C64" w:rsidTr="00677E67" w14:paraId="2D0C7E5E" w14:textId="77777777">
        <w:tc>
          <w:tcPr>
            <w:tcW w:w="5000" w:type="pct"/>
            <w:gridSpan w:val="3"/>
            <w:tcBorders>
              <w:top w:val="nil"/>
              <w:bottom w:val="single" w:color="EAEDF2" w:themeColor="accent1" w:themeTint="33" w:sz="4" w:space="0"/>
            </w:tcBorders>
          </w:tcPr>
          <w:p w:rsidRPr="009946C7" w:rsidR="00C00C64" w:rsidP="00AD53FA" w:rsidRDefault="00EE5FCE" w14:paraId="56E868E2" w14:textId="3FF28292">
            <w:pPr>
              <w:pStyle w:val="ECATableBullets"/>
              <w:numPr>
                <w:ilvl w:val="0"/>
                <w:numId w:val="0"/>
              </w:numPr>
              <w:rPr>
                <w:i/>
                <w:iCs/>
              </w:rPr>
            </w:pPr>
            <w:r w:rsidRPr="009946C7">
              <w:rPr>
                <w:i/>
                <w:iCs/>
              </w:rPr>
              <w:t xml:space="preserve">The forced gas and nuclear </w:t>
            </w:r>
            <w:r w:rsidRPr="009946C7" w:rsidR="001925C8">
              <w:rPr>
                <w:i/>
                <w:iCs/>
              </w:rPr>
              <w:t>scenario</w:t>
            </w:r>
            <w:r w:rsidRPr="009946C7">
              <w:rPr>
                <w:i/>
                <w:iCs/>
              </w:rPr>
              <w:t xml:space="preserve"> explore</w:t>
            </w:r>
            <w:r w:rsidRPr="009946C7" w:rsidR="001925C8">
              <w:rPr>
                <w:i/>
                <w:iCs/>
              </w:rPr>
              <w:t>s</w:t>
            </w:r>
            <w:r w:rsidRPr="009946C7">
              <w:rPr>
                <w:i/>
                <w:iCs/>
              </w:rPr>
              <w:t xml:space="preserve"> the least cost plan assuming</w:t>
            </w:r>
            <w:r w:rsidRPr="009946C7" w:rsidR="00677E67">
              <w:rPr>
                <w:i/>
                <w:iCs/>
              </w:rPr>
              <w:t xml:space="preserve"> that both the natural gas pipeline to Tanzania and the nuclear site in Buyende</w:t>
            </w:r>
            <w:r w:rsidRPr="009946C7" w:rsidR="001925C8">
              <w:rPr>
                <w:i/>
                <w:iCs/>
              </w:rPr>
              <w:t xml:space="preserve"> I</w:t>
            </w:r>
            <w:r w:rsidRPr="009946C7" w:rsidR="00677E67">
              <w:rPr>
                <w:i/>
                <w:iCs/>
              </w:rPr>
              <w:t xml:space="preserve"> are built at the earliest available date.</w:t>
            </w:r>
            <w:r w:rsidRPr="009946C7" w:rsidR="001925C8">
              <w:rPr>
                <w:i/>
                <w:iCs/>
              </w:rPr>
              <w:t xml:space="preserve"> Therefore, it assesses the impact from a policy decision to develop both the gas pipeline and Buyende I nuclear plant (impact on system costs and on the investment/capacity plan). </w:t>
            </w:r>
          </w:p>
        </w:tc>
      </w:tr>
      <w:tr w:rsidRPr="009946C7" w:rsidR="00E60200" w:rsidTr="00677E67" w14:paraId="5242C80E" w14:textId="77777777">
        <w:tc>
          <w:tcPr>
            <w:tcW w:w="1210" w:type="pct"/>
            <w:tcBorders>
              <w:top w:val="single" w:color="EAEDF2" w:themeColor="accent1" w:themeTint="33" w:sz="4" w:space="0"/>
              <w:bottom w:val="nil"/>
            </w:tcBorders>
          </w:tcPr>
          <w:p w:rsidRPr="009946C7" w:rsidR="00E60200" w:rsidP="0022614D" w:rsidRDefault="00E60200" w14:paraId="71DAE3CC" w14:textId="77777777">
            <w:pPr>
              <w:pStyle w:val="ECATableText"/>
              <w:rPr>
                <w:b/>
                <w:bCs/>
              </w:rPr>
            </w:pPr>
            <w:r w:rsidRPr="009946C7">
              <w:rPr>
                <w:b/>
                <w:bCs/>
              </w:rPr>
              <w:t>Delayed nuclear development</w:t>
            </w:r>
          </w:p>
        </w:tc>
        <w:tc>
          <w:tcPr>
            <w:tcW w:w="806" w:type="pct"/>
            <w:tcBorders>
              <w:top w:val="single" w:color="EAEDF2" w:themeColor="accent1" w:themeTint="33" w:sz="4" w:space="0"/>
              <w:bottom w:val="nil"/>
            </w:tcBorders>
          </w:tcPr>
          <w:p w:rsidRPr="009946C7" w:rsidR="00E60200" w:rsidP="0022614D" w:rsidRDefault="00E60200" w14:paraId="7561F108" w14:textId="77777777">
            <w:pPr>
              <w:pStyle w:val="ECATableText"/>
              <w:rPr>
                <w:color w:val="425968" w:themeColor="accent2"/>
              </w:rPr>
            </w:pPr>
            <w:r w:rsidRPr="009946C7">
              <w:rPr>
                <w:color w:val="425968" w:themeColor="accent2"/>
              </w:rPr>
              <w:t>Base transition</w:t>
            </w:r>
          </w:p>
        </w:tc>
        <w:tc>
          <w:tcPr>
            <w:tcW w:w="2984" w:type="pct"/>
            <w:tcBorders>
              <w:top w:val="single" w:color="EAEDF2" w:themeColor="accent1" w:themeTint="33" w:sz="4" w:space="0"/>
              <w:bottom w:val="nil"/>
            </w:tcBorders>
          </w:tcPr>
          <w:p w:rsidRPr="009946C7" w:rsidR="00E60200" w:rsidP="0022614D" w:rsidRDefault="00E60200" w14:paraId="4968BDB6" w14:textId="1474C193">
            <w:pPr>
              <w:pStyle w:val="ECATableBullets"/>
            </w:pPr>
            <w:r w:rsidRPr="009946C7">
              <w:t xml:space="preserve">Delay the </w:t>
            </w:r>
            <w:r w:rsidRPr="009946C7" w:rsidR="001925C8">
              <w:t xml:space="preserve">earliest date </w:t>
            </w:r>
            <w:r w:rsidRPr="009946C7">
              <w:t xml:space="preserve">nuclear power </w:t>
            </w:r>
            <w:r w:rsidRPr="009946C7" w:rsidR="001925C8">
              <w:t xml:space="preserve">can be developed </w:t>
            </w:r>
            <w:r w:rsidRPr="009946C7">
              <w:t xml:space="preserve">by 5 years (eg </w:t>
            </w:r>
            <w:r w:rsidRPr="009946C7" w:rsidR="001925C8">
              <w:t>from 2033 to</w:t>
            </w:r>
            <w:r w:rsidRPr="009946C7">
              <w:t xml:space="preserve"> 2038)</w:t>
            </w:r>
          </w:p>
        </w:tc>
      </w:tr>
      <w:tr w:rsidRPr="009946C7" w:rsidR="00E60200" w:rsidTr="0030231C" w14:paraId="471F3F8D" w14:textId="77777777">
        <w:tc>
          <w:tcPr>
            <w:tcW w:w="5000" w:type="pct"/>
            <w:gridSpan w:val="3"/>
            <w:tcBorders>
              <w:top w:val="nil"/>
              <w:bottom w:val="single" w:color="D3D5D3" w:themeColor="accent4" w:themeTint="66" w:sz="4" w:space="0"/>
            </w:tcBorders>
          </w:tcPr>
          <w:p w:rsidRPr="009946C7" w:rsidR="00E60200" w:rsidP="0022614D" w:rsidRDefault="00E60200" w14:paraId="6701B23A" w14:textId="0C8B7669">
            <w:pPr>
              <w:pStyle w:val="ECATableBullets"/>
              <w:numPr>
                <w:ilvl w:val="0"/>
                <w:numId w:val="0"/>
              </w:numPr>
              <w:ind w:left="30"/>
            </w:pPr>
            <w:r w:rsidRPr="009946C7">
              <w:rPr>
                <w:i/>
                <w:iCs/>
              </w:rPr>
              <w:t xml:space="preserve">The Delayed nuclear development </w:t>
            </w:r>
            <w:r w:rsidRPr="009946C7" w:rsidR="001925C8">
              <w:rPr>
                <w:i/>
                <w:iCs/>
              </w:rPr>
              <w:t>scenario</w:t>
            </w:r>
            <w:r w:rsidRPr="009946C7">
              <w:rPr>
                <w:i/>
                <w:iCs/>
              </w:rPr>
              <w:t xml:space="preserve"> </w:t>
            </w:r>
            <w:r w:rsidRPr="009946C7" w:rsidR="001925C8">
              <w:rPr>
                <w:i/>
                <w:iCs/>
              </w:rPr>
              <w:t>explores</w:t>
            </w:r>
            <w:r w:rsidRPr="009946C7">
              <w:rPr>
                <w:i/>
                <w:iCs/>
              </w:rPr>
              <w:t xml:space="preserve"> the least cost plan assuming that nuclear power cannot be implemented as planned (eg in 2033) but later.</w:t>
            </w:r>
          </w:p>
        </w:tc>
      </w:tr>
      <w:tr w:rsidRPr="009946C7" w:rsidR="00E60200" w:rsidTr="0030231C" w14:paraId="55EFB651" w14:textId="77777777">
        <w:tc>
          <w:tcPr>
            <w:tcW w:w="1210" w:type="pct"/>
            <w:tcBorders>
              <w:bottom w:val="nil"/>
            </w:tcBorders>
          </w:tcPr>
          <w:p w:rsidRPr="009946C7" w:rsidR="00E60200" w:rsidP="0022614D" w:rsidRDefault="00E60200" w14:paraId="14D5CDF4" w14:textId="77777777">
            <w:pPr>
              <w:pStyle w:val="ECATableText"/>
              <w:rPr>
                <w:b/>
                <w:bCs/>
              </w:rPr>
            </w:pPr>
            <w:r w:rsidRPr="009946C7">
              <w:rPr>
                <w:b/>
                <w:bCs/>
              </w:rPr>
              <w:t>Regional integration</w:t>
            </w:r>
          </w:p>
        </w:tc>
        <w:tc>
          <w:tcPr>
            <w:tcW w:w="806" w:type="pct"/>
            <w:tcBorders>
              <w:bottom w:val="nil"/>
            </w:tcBorders>
          </w:tcPr>
          <w:p w:rsidRPr="009946C7" w:rsidR="00E60200" w:rsidP="0022614D" w:rsidRDefault="00E60200" w14:paraId="694AD94A" w14:textId="77777777">
            <w:pPr>
              <w:pStyle w:val="ECATableText"/>
              <w:rPr>
                <w:color w:val="425968" w:themeColor="accent2"/>
              </w:rPr>
            </w:pPr>
            <w:r w:rsidRPr="009946C7">
              <w:rPr>
                <w:color w:val="425968" w:themeColor="accent2"/>
              </w:rPr>
              <w:t>Base transition</w:t>
            </w:r>
          </w:p>
        </w:tc>
        <w:tc>
          <w:tcPr>
            <w:tcW w:w="2984" w:type="pct"/>
            <w:tcBorders>
              <w:bottom w:val="nil"/>
            </w:tcBorders>
          </w:tcPr>
          <w:p w:rsidRPr="009946C7" w:rsidR="00E60200" w:rsidP="0022614D" w:rsidRDefault="00E60200" w14:paraId="777EC8F1" w14:textId="77777777">
            <w:pPr>
              <w:pStyle w:val="ECATableBullets"/>
            </w:pPr>
            <w:r w:rsidRPr="009946C7">
              <w:t>Allow imports from EAPP (all other scenarios will not allow imports from EAPP and will be modelled to support self-sufficiency)</w:t>
            </w:r>
          </w:p>
        </w:tc>
      </w:tr>
      <w:tr w:rsidRPr="009946C7" w:rsidR="00E60200" w:rsidTr="0030231C" w14:paraId="676EF8CD" w14:textId="77777777">
        <w:tc>
          <w:tcPr>
            <w:tcW w:w="5000" w:type="pct"/>
            <w:gridSpan w:val="3"/>
            <w:tcBorders>
              <w:top w:val="nil"/>
              <w:bottom w:val="single" w:color="D3D5D3" w:themeColor="accent4" w:themeTint="66" w:sz="4" w:space="0"/>
            </w:tcBorders>
          </w:tcPr>
          <w:p w:rsidRPr="009946C7" w:rsidR="00E60200" w:rsidP="0022614D" w:rsidRDefault="00E60200" w14:paraId="68322980" w14:textId="471F26C8">
            <w:pPr>
              <w:pStyle w:val="ECATableBullets"/>
              <w:numPr>
                <w:ilvl w:val="0"/>
                <w:numId w:val="0"/>
              </w:numPr>
              <w:rPr>
                <w:i/>
                <w:iCs/>
              </w:rPr>
            </w:pPr>
            <w:r w:rsidRPr="009946C7">
              <w:rPr>
                <w:i/>
                <w:iCs/>
              </w:rPr>
              <w:t xml:space="preserve">The Regional integration scenario </w:t>
            </w:r>
            <w:r w:rsidRPr="009946C7" w:rsidR="001925C8">
              <w:rPr>
                <w:i/>
                <w:iCs/>
              </w:rPr>
              <w:t>allows</w:t>
            </w:r>
            <w:r w:rsidRPr="009946C7">
              <w:rPr>
                <w:i/>
                <w:iCs/>
              </w:rPr>
              <w:t xml:space="preserve"> imports from EAPP to explore the benefits and costs from regional integration. </w:t>
            </w:r>
          </w:p>
        </w:tc>
      </w:tr>
      <w:tr w:rsidRPr="009946C7" w:rsidR="00E60200" w:rsidTr="0030231C" w14:paraId="27E2CB2F" w14:textId="77777777">
        <w:tc>
          <w:tcPr>
            <w:tcW w:w="1210" w:type="pct"/>
            <w:tcBorders>
              <w:bottom w:val="nil"/>
            </w:tcBorders>
          </w:tcPr>
          <w:p w:rsidRPr="009946C7" w:rsidR="00E60200" w:rsidP="0022614D" w:rsidRDefault="00E60200" w14:paraId="274BC07E" w14:textId="77777777">
            <w:pPr>
              <w:pStyle w:val="ECATableText"/>
              <w:rPr>
                <w:b/>
                <w:bCs/>
              </w:rPr>
            </w:pPr>
            <w:r w:rsidRPr="009946C7">
              <w:rPr>
                <w:b/>
                <w:bCs/>
              </w:rPr>
              <w:t>Rapid reduction of RES/BESS capital costs</w:t>
            </w:r>
          </w:p>
        </w:tc>
        <w:tc>
          <w:tcPr>
            <w:tcW w:w="806" w:type="pct"/>
            <w:tcBorders>
              <w:bottom w:val="nil"/>
            </w:tcBorders>
          </w:tcPr>
          <w:p w:rsidRPr="009946C7" w:rsidR="00E60200" w:rsidP="0022614D" w:rsidRDefault="00E60200" w14:paraId="20246A75" w14:textId="77777777">
            <w:pPr>
              <w:pStyle w:val="ECATableText"/>
            </w:pPr>
            <w:r w:rsidRPr="009946C7">
              <w:rPr>
                <w:color w:val="425968" w:themeColor="accent2"/>
              </w:rPr>
              <w:t>Base transition</w:t>
            </w:r>
          </w:p>
        </w:tc>
        <w:tc>
          <w:tcPr>
            <w:tcW w:w="2984" w:type="pct"/>
            <w:tcBorders>
              <w:bottom w:val="nil"/>
            </w:tcBorders>
          </w:tcPr>
          <w:p w:rsidRPr="009946C7" w:rsidR="00E60200" w:rsidP="0022614D" w:rsidRDefault="00E60200" w14:paraId="3014C553" w14:textId="77777777">
            <w:pPr>
              <w:pStyle w:val="ECATableBullets"/>
            </w:pPr>
            <w:r w:rsidRPr="009946C7">
              <w:t>Rapid reduction in BESS &amp; RES capital costs</w:t>
            </w:r>
          </w:p>
        </w:tc>
      </w:tr>
      <w:tr w:rsidRPr="009946C7" w:rsidR="00E60200" w:rsidTr="00BD115B" w14:paraId="1818BD60" w14:textId="77777777">
        <w:tc>
          <w:tcPr>
            <w:tcW w:w="5000" w:type="pct"/>
            <w:gridSpan w:val="3"/>
            <w:tcBorders>
              <w:top w:val="nil"/>
              <w:bottom w:val="single" w:color="D3D5D3" w:themeColor="accent4" w:themeTint="66" w:sz="4" w:space="0"/>
            </w:tcBorders>
          </w:tcPr>
          <w:p w:rsidRPr="009946C7" w:rsidR="00E60200" w:rsidP="0022614D" w:rsidRDefault="00E60200" w14:paraId="42998F3C" w14:textId="1115EA3F">
            <w:pPr>
              <w:pStyle w:val="ECATableBullets"/>
              <w:numPr>
                <w:ilvl w:val="0"/>
                <w:numId w:val="0"/>
              </w:numPr>
              <w:rPr>
                <w:i/>
                <w:iCs/>
              </w:rPr>
            </w:pPr>
            <w:r w:rsidRPr="009946C7">
              <w:rPr>
                <w:i/>
                <w:iCs/>
              </w:rPr>
              <w:t xml:space="preserve">All other scenarios assume that RES and BESS capital costs reduce over time. This sensitivity will explore the impact on the least cost plan with a more rapid decrease on RES and BESS capital costs in comparison to the other scenarios. </w:t>
            </w:r>
          </w:p>
        </w:tc>
      </w:tr>
      <w:tr w:rsidRPr="009946C7" w:rsidR="00E60200" w:rsidTr="0030231C" w14:paraId="026EA213" w14:textId="77777777">
        <w:tc>
          <w:tcPr>
            <w:tcW w:w="1210" w:type="pct"/>
            <w:tcBorders>
              <w:bottom w:val="nil"/>
            </w:tcBorders>
          </w:tcPr>
          <w:p w:rsidRPr="009946C7" w:rsidR="00E60200" w:rsidP="0022614D" w:rsidRDefault="00E60200" w14:paraId="012A8A64" w14:textId="77777777">
            <w:pPr>
              <w:pStyle w:val="ECATableText"/>
              <w:rPr>
                <w:b/>
                <w:bCs/>
              </w:rPr>
            </w:pPr>
            <w:r w:rsidRPr="009946C7">
              <w:rPr>
                <w:b/>
                <w:bCs/>
              </w:rPr>
              <w:t>Discount rate +/-3%</w:t>
            </w:r>
          </w:p>
        </w:tc>
        <w:tc>
          <w:tcPr>
            <w:tcW w:w="806" w:type="pct"/>
            <w:tcBorders>
              <w:bottom w:val="nil"/>
            </w:tcBorders>
          </w:tcPr>
          <w:p w:rsidRPr="009946C7" w:rsidR="00E60200" w:rsidP="0022614D" w:rsidRDefault="00E60200" w14:paraId="580BDAB8" w14:textId="77777777">
            <w:pPr>
              <w:pStyle w:val="ECATableText"/>
            </w:pPr>
            <w:r w:rsidRPr="009946C7">
              <w:rPr>
                <w:color w:val="425968" w:themeColor="accent2"/>
              </w:rPr>
              <w:t>Base transition</w:t>
            </w:r>
          </w:p>
        </w:tc>
        <w:tc>
          <w:tcPr>
            <w:tcW w:w="2984" w:type="pct"/>
            <w:tcBorders>
              <w:bottom w:val="nil"/>
            </w:tcBorders>
          </w:tcPr>
          <w:p w:rsidRPr="009946C7" w:rsidR="00E60200" w:rsidP="0022614D" w:rsidRDefault="00E60200" w14:paraId="59D2AE1E" w14:textId="77777777">
            <w:pPr>
              <w:pStyle w:val="ECATableBullets"/>
            </w:pPr>
            <w:r w:rsidRPr="009946C7">
              <w:t>Discount rate adjusted up and down 3%</w:t>
            </w:r>
          </w:p>
        </w:tc>
      </w:tr>
      <w:tr w:rsidRPr="009946C7" w:rsidR="00E60200" w:rsidTr="00BD115B" w14:paraId="30FDE010" w14:textId="77777777">
        <w:tc>
          <w:tcPr>
            <w:tcW w:w="5000" w:type="pct"/>
            <w:gridSpan w:val="3"/>
            <w:tcBorders>
              <w:top w:val="nil"/>
              <w:bottom w:val="single" w:color="D3D5D3" w:themeColor="accent4" w:themeTint="66" w:sz="4" w:space="0"/>
            </w:tcBorders>
          </w:tcPr>
          <w:p w:rsidRPr="009946C7" w:rsidR="00E60200" w:rsidP="0022614D" w:rsidRDefault="00E60200" w14:paraId="694C58F7" w14:textId="77777777">
            <w:pPr>
              <w:pStyle w:val="ECATableBullets"/>
              <w:numPr>
                <w:ilvl w:val="0"/>
                <w:numId w:val="0"/>
              </w:numPr>
              <w:rPr>
                <w:i/>
                <w:iCs/>
              </w:rPr>
            </w:pPr>
            <w:r w:rsidRPr="009946C7">
              <w:rPr>
                <w:i/>
                <w:iCs/>
              </w:rPr>
              <w:t xml:space="preserve">This sensitivity explores the impact of lower or higher discount rates on the least cost plan. </w:t>
            </w:r>
          </w:p>
        </w:tc>
      </w:tr>
    </w:tbl>
    <w:p w:rsidRPr="009946C7" w:rsidR="00DC7927" w:rsidP="00DC7927" w:rsidRDefault="00E60200" w14:paraId="25AC4200" w14:textId="77777777">
      <w:pPr>
        <w:pStyle w:val="ECASourceText"/>
        <w:spacing w:after="0"/>
      </w:pPr>
      <w:r w:rsidRPr="009946C7">
        <w:t xml:space="preserve">Source: Agreed with MEMD and stakeholders during the Preliminary studies Workshop. </w:t>
      </w:r>
    </w:p>
    <w:p w:rsidRPr="009946C7" w:rsidR="00DC7927" w:rsidP="00DC7927" w:rsidRDefault="00E60200" w14:paraId="1DDA91FA" w14:textId="6C10B038">
      <w:pPr>
        <w:pStyle w:val="ECASourceText"/>
        <w:spacing w:after="0"/>
      </w:pPr>
      <w:r w:rsidRPr="009946C7">
        <w:t xml:space="preserve">Note: </w:t>
      </w:r>
      <w:r w:rsidRPr="009946C7" w:rsidR="00DC7927">
        <w:t xml:space="preserve">The policy targets considered in the IERMP were analysed in detail in the </w:t>
      </w:r>
      <w:r w:rsidRPr="009946C7" w:rsidR="00DC7927">
        <w:rPr>
          <w:i/>
          <w:iCs/>
        </w:rPr>
        <w:t>Resource Assessment report</w:t>
      </w:r>
      <w:r w:rsidRPr="009946C7" w:rsidR="00DC7927">
        <w:t xml:space="preserve"> and are summarised in Annex </w:t>
      </w:r>
      <w:r w:rsidRPr="009946C7" w:rsidR="00DC7927">
        <w:fldChar w:fldCharType="begin"/>
      </w:r>
      <w:r w:rsidRPr="009946C7" w:rsidR="00DC7927">
        <w:instrText xml:space="preserve"> REF _Ref217065603 \r \h  \* MERGEFORMAT </w:instrText>
      </w:r>
      <w:r w:rsidRPr="009946C7" w:rsidR="00DC7927">
        <w:fldChar w:fldCharType="separate"/>
      </w:r>
      <w:r w:rsidR="00722797">
        <w:t>A4</w:t>
      </w:r>
      <w:r w:rsidRPr="009946C7" w:rsidR="00DC7927">
        <w:fldChar w:fldCharType="end"/>
      </w:r>
      <w:r w:rsidRPr="009946C7" w:rsidR="00DC7927">
        <w:t xml:space="preserve">. </w:t>
      </w:r>
    </w:p>
    <w:p w:rsidRPr="009946C7" w:rsidR="00E60200" w:rsidP="00DC7927" w:rsidRDefault="00E60200" w14:paraId="1689989C" w14:textId="651EE9A7">
      <w:pPr>
        <w:pStyle w:val="ECASourceText"/>
        <w:spacing w:after="0"/>
      </w:pPr>
      <w:r w:rsidRPr="009946C7">
        <w:t xml:space="preserve">Only the </w:t>
      </w:r>
      <w:r w:rsidRPr="009946C7" w:rsidR="00DC7927">
        <w:t>P</w:t>
      </w:r>
      <w:r w:rsidRPr="009946C7">
        <w:t xml:space="preserve">olicy targets scenario includes supply side targets taken from the Vision 2040 and NEP 2023 documents. This reflects that the inferred generation from supply targets are significantly higher than the forecasted base demand. Therefore, the </w:t>
      </w:r>
      <w:r w:rsidRPr="009946C7" w:rsidR="00DC7927">
        <w:t>P</w:t>
      </w:r>
      <w:r w:rsidRPr="009946C7">
        <w:t>olicy targets scenario uses an expanded demand forecast consistent with the expansion in supply targeted by policy.</w:t>
      </w:r>
      <w:r w:rsidRPr="009946C7" w:rsidR="00677E67">
        <w:t xml:space="preserve"> The high gas scenario and delayed gas scenarios were removed and replaced with the forced gas and forced gas and nuclear scenarios after observing that gas was not selected in the least cost plan in the base transition scenario.</w:t>
      </w:r>
      <w:r w:rsidRPr="009946C7" w:rsidR="00DC7927">
        <w:t xml:space="preserve"> </w:t>
      </w:r>
    </w:p>
    <w:p w:rsidRPr="009946C7" w:rsidR="00CF651C" w:rsidRDefault="00CF651C" w14:paraId="1BAF66B0" w14:textId="77777777">
      <w:pPr>
        <w:rPr>
          <w:rFonts w:asciiTheme="majorHAnsi" w:hAnsiTheme="majorHAnsi" w:eastAsiaTheme="majorEastAsia" w:cstheme="majorBidi"/>
          <w:b/>
          <w:color w:val="425968" w:themeColor="accent2"/>
          <w:spacing w:val="-10"/>
          <w:sz w:val="36"/>
          <w:szCs w:val="32"/>
        </w:rPr>
      </w:pPr>
      <w:bookmarkStart w:name="_Ref216973106" w:id="83"/>
      <w:r w:rsidRPr="009946C7">
        <w:br w:type="page"/>
      </w:r>
    </w:p>
    <w:p w:rsidRPr="009946C7" w:rsidR="000F0A6D" w:rsidP="000F0A6D" w:rsidRDefault="000F0A6D" w14:paraId="724B8118" w14:textId="77777777">
      <w:pPr>
        <w:pStyle w:val="Heading1"/>
      </w:pPr>
      <w:bookmarkStart w:name="_Ref217406628" w:id="84"/>
      <w:bookmarkStart w:name="_Toc217409081" w:id="85"/>
      <w:r w:rsidRPr="009946C7">
        <w:t>Candidate options</w:t>
      </w:r>
      <w:bookmarkEnd w:id="83"/>
      <w:bookmarkEnd w:id="84"/>
      <w:bookmarkEnd w:id="85"/>
    </w:p>
    <w:p w:rsidRPr="009946C7" w:rsidR="002741DC" w:rsidP="002741DC" w:rsidRDefault="002741DC" w14:paraId="1F50D70B" w14:textId="68A7DDDA">
      <w:r w:rsidRPr="009946C7">
        <w:t xml:space="preserve">The following section </w:t>
      </w:r>
      <w:r w:rsidRPr="009946C7" w:rsidR="00E96B5B">
        <w:t>summarises</w:t>
      </w:r>
      <w:r w:rsidRPr="009946C7">
        <w:t xml:space="preserve"> the candidate investment options </w:t>
      </w:r>
      <w:r w:rsidRPr="009946C7" w:rsidR="00E96B5B">
        <w:t xml:space="preserve">that were agreed with key stakeholders to </w:t>
      </w:r>
      <w:r w:rsidRPr="009946C7">
        <w:t>considered</w:t>
      </w:r>
      <w:r w:rsidRPr="009946C7" w:rsidR="00E96B5B">
        <w:t xml:space="preserve"> for the IERMP</w:t>
      </w:r>
      <w:r w:rsidRPr="009946C7">
        <w:t xml:space="preserve"> in </w:t>
      </w:r>
      <w:r w:rsidRPr="009946C7" w:rsidR="00E96B5B">
        <w:t>Uganda</w:t>
      </w:r>
      <w:r w:rsidRPr="009946C7" w:rsidR="00E96B5B">
        <w:rPr>
          <w:rStyle w:val="FootnoteReference"/>
        </w:rPr>
        <w:footnoteReference w:id="8"/>
      </w:r>
      <w:r w:rsidRPr="009946C7">
        <w:t>. These options span demand-side and supply-side measures, including energy efficiency and demand-side management, power generation and energy storage technologies, and transmission</w:t>
      </w:r>
      <w:r w:rsidRPr="009946C7" w:rsidR="00E96B5B">
        <w:t xml:space="preserve"> and distribution</w:t>
      </w:r>
      <w:r w:rsidRPr="009946C7">
        <w:t xml:space="preserve"> network investments. Together, these options form the basis for assessing least-cost pathways to ensure reliable, affordable, and sustainable power system development</w:t>
      </w:r>
      <w:r w:rsidRPr="009946C7" w:rsidR="003339C2">
        <w:t xml:space="preserve"> that meets forecasted demand</w:t>
      </w:r>
      <w:r w:rsidRPr="009946C7">
        <w:t>.</w:t>
      </w:r>
      <w:r w:rsidRPr="009946C7" w:rsidR="00E96B5B">
        <w:t xml:space="preserve"> </w:t>
      </w:r>
    </w:p>
    <w:p w:rsidRPr="009946C7" w:rsidR="000F0A6D" w:rsidP="000F0A6D" w:rsidRDefault="000F0A6D" w14:paraId="6F765B44" w14:textId="77777777">
      <w:pPr>
        <w:pStyle w:val="Heading2"/>
      </w:pPr>
      <w:bookmarkStart w:name="_Ref216888792" w:id="86"/>
      <w:bookmarkStart w:name="_Toc217409082" w:id="87"/>
      <w:r w:rsidRPr="009946C7">
        <w:t>EE and DSM</w:t>
      </w:r>
      <w:bookmarkEnd w:id="86"/>
      <w:bookmarkEnd w:id="87"/>
    </w:p>
    <w:p w:rsidRPr="009946C7" w:rsidR="000145F0" w:rsidP="00AE5B50" w:rsidRDefault="007F5D98" w14:paraId="39E9B9EA" w14:textId="20E69033">
      <w:r w:rsidRPr="009946C7">
        <w:t>The</w:t>
      </w:r>
      <w:r w:rsidRPr="009946C7" w:rsidR="00235580">
        <w:t xml:space="preserve"> IERMP </w:t>
      </w:r>
      <w:r w:rsidRPr="009946C7" w:rsidR="00B516C9">
        <w:t>least cost plan approach</w:t>
      </w:r>
      <w:r w:rsidRPr="009946C7" w:rsidR="00235580">
        <w:t xml:space="preserve"> include</w:t>
      </w:r>
      <w:r w:rsidRPr="009946C7" w:rsidR="00B516C9">
        <w:t>d</w:t>
      </w:r>
      <w:r w:rsidRPr="009946C7" w:rsidR="00235580">
        <w:t xml:space="preserve"> EE</w:t>
      </w:r>
      <w:r w:rsidRPr="009946C7" w:rsidR="00B516C9">
        <w:t xml:space="preserve"> </w:t>
      </w:r>
      <w:r w:rsidRPr="009946C7" w:rsidR="003339C2">
        <w:t xml:space="preserve">and DSM </w:t>
      </w:r>
      <w:r w:rsidRPr="009946C7" w:rsidR="00235580">
        <w:t>candidate</w:t>
      </w:r>
      <w:r w:rsidRPr="009946C7" w:rsidR="003339C2">
        <w:t xml:space="preserve"> options</w:t>
      </w:r>
      <w:r w:rsidRPr="009946C7" w:rsidR="00235580">
        <w:t xml:space="preserve"> whereby </w:t>
      </w:r>
      <w:r w:rsidRPr="009946C7" w:rsidR="003339C2">
        <w:t xml:space="preserve">EE </w:t>
      </w:r>
      <w:r w:rsidRPr="009946C7" w:rsidR="00235580">
        <w:t>investment</w:t>
      </w:r>
      <w:r w:rsidRPr="009946C7" w:rsidR="003339C2">
        <w:t>s focus</w:t>
      </w:r>
      <w:r w:rsidRPr="009946C7" w:rsidR="00235580">
        <w:t xml:space="preserve"> in replacing inefficient technology</w:t>
      </w:r>
      <w:r w:rsidRPr="009946C7" w:rsidR="003339C2">
        <w:t xml:space="preserve"> that</w:t>
      </w:r>
      <w:r w:rsidRPr="009946C7" w:rsidR="00235580">
        <w:t xml:space="preserve"> can reduce energy demand</w:t>
      </w:r>
      <w:r w:rsidRPr="009946C7" w:rsidR="00B516C9">
        <w:t xml:space="preserve"> </w:t>
      </w:r>
      <w:r w:rsidRPr="009946C7" w:rsidR="00E96B5B">
        <w:t>and DSM</w:t>
      </w:r>
      <w:r w:rsidRPr="009946C7" w:rsidR="003339C2">
        <w:t xml:space="preserve"> focus in </w:t>
      </w:r>
      <w:r w:rsidRPr="009946C7" w:rsidR="00497237">
        <w:t xml:space="preserve">shifting or curtailing demand. </w:t>
      </w:r>
      <w:r w:rsidRPr="009946C7" w:rsidR="000145F0">
        <w:t>The</w:t>
      </w:r>
      <w:r w:rsidRPr="009946C7" w:rsidR="002111B8">
        <w:t xml:space="preserve"> </w:t>
      </w:r>
      <w:r w:rsidRPr="009946C7" w:rsidR="00497237">
        <w:t xml:space="preserve">assessment EE and DSM candidate measures was discussed in detail in the </w:t>
      </w:r>
      <w:r w:rsidRPr="009946C7" w:rsidR="00497237">
        <w:rPr>
          <w:i/>
          <w:iCs/>
        </w:rPr>
        <w:t>Energy Efficiency and Demand Side Management Measures report</w:t>
      </w:r>
      <w:r w:rsidRPr="009946C7" w:rsidR="00497237">
        <w:t xml:space="preserve"> and a summary of the</w:t>
      </w:r>
      <w:r w:rsidRPr="009946C7" w:rsidR="002111B8">
        <w:t xml:space="preserve"> candidate EE and DSM measures</w:t>
      </w:r>
      <w:r w:rsidRPr="009946C7" w:rsidR="00497237">
        <w:t xml:space="preserve"> agreed to be considered for the IERMP</w:t>
      </w:r>
      <w:r w:rsidRPr="009946C7" w:rsidR="002111B8">
        <w:t xml:space="preserve"> are reported in </w:t>
      </w:r>
      <w:r w:rsidRPr="009946C7" w:rsidR="002111B8">
        <w:fldChar w:fldCharType="begin"/>
      </w:r>
      <w:r w:rsidRPr="009946C7" w:rsidR="002111B8">
        <w:instrText xml:space="preserve"> REF _Ref217037284 \h </w:instrText>
      </w:r>
      <w:r w:rsidRPr="009946C7" w:rsidR="002111B8">
        <w:fldChar w:fldCharType="separate"/>
      </w:r>
      <w:r w:rsidRPr="009946C7" w:rsidR="00722797">
        <w:t xml:space="preserve">Table </w:t>
      </w:r>
      <w:r w:rsidR="00722797">
        <w:rPr>
          <w:noProof/>
        </w:rPr>
        <w:t>11</w:t>
      </w:r>
      <w:r w:rsidRPr="009946C7" w:rsidR="002111B8">
        <w:fldChar w:fldCharType="end"/>
      </w:r>
      <w:r w:rsidRPr="009946C7" w:rsidR="002111B8">
        <w:t xml:space="preserve">. </w:t>
      </w:r>
    </w:p>
    <w:p w:rsidRPr="009946C7" w:rsidR="00D62DCB" w:rsidP="00D62DCB" w:rsidRDefault="00D62DCB" w14:paraId="1867AE52" w14:textId="7FA4B777">
      <w:pPr>
        <w:pStyle w:val="Caption"/>
        <w:keepLines/>
      </w:pPr>
      <w:bookmarkStart w:name="_Ref217037284" w:id="88"/>
      <w:bookmarkStart w:name="_Toc199520651" w:id="89"/>
      <w:bookmarkStart w:name="_Toc217409126" w:id="90"/>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11</w:t>
      </w:r>
      <w:r w:rsidRPr="009946C7" w:rsidR="00722797">
        <w:fldChar w:fldCharType="end"/>
      </w:r>
      <w:bookmarkEnd w:id="88"/>
      <w:r w:rsidRPr="009946C7">
        <w:t>  Candidate EE and DSM measures for the IERMP</w:t>
      </w:r>
      <w:bookmarkEnd w:id="89"/>
      <w:bookmarkEnd w:id="90"/>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531"/>
        <w:gridCol w:w="989"/>
        <w:gridCol w:w="900"/>
        <w:gridCol w:w="991"/>
        <w:gridCol w:w="721"/>
        <w:gridCol w:w="1260"/>
        <w:gridCol w:w="1170"/>
        <w:gridCol w:w="1225"/>
      </w:tblGrid>
      <w:tr w:rsidRPr="009946C7" w:rsidR="00497237" w:rsidTr="00497237" w14:paraId="61235B3A" w14:textId="77777777">
        <w:trPr>
          <w:tblHeader/>
        </w:trPr>
        <w:tc>
          <w:tcPr>
            <w:tcW w:w="871" w:type="pct"/>
            <w:tcBorders>
              <w:bottom w:val="nil"/>
            </w:tcBorders>
            <w:shd w:val="clear" w:color="auto" w:fill="425968" w:themeFill="accent2"/>
          </w:tcPr>
          <w:p w:rsidRPr="009946C7" w:rsidR="00D62DCB" w:rsidP="00497237" w:rsidRDefault="00D62DCB" w14:paraId="5C974878" w14:textId="77777777">
            <w:pPr>
              <w:pStyle w:val="ECATableText"/>
              <w:rPr>
                <w:b/>
                <w:color w:val="FFFFFF"/>
              </w:rPr>
            </w:pPr>
            <w:r w:rsidRPr="009946C7">
              <w:rPr>
                <w:b/>
                <w:color w:val="FFFFFF"/>
              </w:rPr>
              <w:t>Name of measure</w:t>
            </w:r>
          </w:p>
        </w:tc>
        <w:tc>
          <w:tcPr>
            <w:tcW w:w="563" w:type="pct"/>
            <w:tcBorders>
              <w:bottom w:val="nil"/>
            </w:tcBorders>
            <w:shd w:val="clear" w:color="auto" w:fill="425968" w:themeFill="accent2"/>
          </w:tcPr>
          <w:p w:rsidRPr="009946C7" w:rsidR="00D62DCB" w:rsidP="00497237" w:rsidRDefault="00D62DCB" w14:paraId="32C404C7" w14:textId="77777777">
            <w:pPr>
              <w:pStyle w:val="ECATableText"/>
              <w:rPr>
                <w:b/>
                <w:color w:val="FFFFFF"/>
              </w:rPr>
            </w:pPr>
            <w:r w:rsidRPr="009946C7">
              <w:rPr>
                <w:b/>
                <w:color w:val="FFFFFF"/>
              </w:rPr>
              <w:t>Earliest year available</w:t>
            </w:r>
          </w:p>
        </w:tc>
        <w:tc>
          <w:tcPr>
            <w:tcW w:w="512" w:type="pct"/>
            <w:tcBorders>
              <w:bottom w:val="nil"/>
            </w:tcBorders>
            <w:shd w:val="clear" w:color="auto" w:fill="425968" w:themeFill="accent2"/>
          </w:tcPr>
          <w:p w:rsidRPr="009946C7" w:rsidR="00D62DCB" w:rsidP="00497237" w:rsidRDefault="00D62DCB" w14:paraId="24F81053" w14:textId="77777777">
            <w:pPr>
              <w:pStyle w:val="ECATableText"/>
              <w:rPr>
                <w:b/>
                <w:color w:val="FFFFFF"/>
              </w:rPr>
            </w:pPr>
            <w:r w:rsidRPr="009946C7">
              <w:rPr>
                <w:b/>
                <w:color w:val="FFFFFF"/>
              </w:rPr>
              <w:t>Lifetime</w:t>
            </w:r>
          </w:p>
        </w:tc>
        <w:tc>
          <w:tcPr>
            <w:tcW w:w="564" w:type="pct"/>
            <w:tcBorders>
              <w:bottom w:val="nil"/>
            </w:tcBorders>
            <w:shd w:val="clear" w:color="auto" w:fill="425968" w:themeFill="accent2"/>
          </w:tcPr>
          <w:p w:rsidRPr="009946C7" w:rsidR="00D62DCB" w:rsidP="00497237" w:rsidRDefault="00D62DCB" w14:paraId="4BB39AA4" w14:textId="0C3A7419">
            <w:pPr>
              <w:pStyle w:val="ECATableText"/>
              <w:rPr>
                <w:b/>
                <w:color w:val="FFFFFF"/>
              </w:rPr>
            </w:pPr>
            <w:r w:rsidRPr="009946C7">
              <w:rPr>
                <w:b/>
                <w:color w:val="FFFFFF"/>
              </w:rPr>
              <w:t>Capital costs per user</w:t>
            </w:r>
          </w:p>
        </w:tc>
        <w:tc>
          <w:tcPr>
            <w:tcW w:w="410" w:type="pct"/>
            <w:tcBorders>
              <w:bottom w:val="nil"/>
            </w:tcBorders>
            <w:shd w:val="clear" w:color="auto" w:fill="425968" w:themeFill="accent2"/>
          </w:tcPr>
          <w:p w:rsidRPr="009946C7" w:rsidR="00D62DCB" w:rsidP="00497237" w:rsidRDefault="00D62DCB" w14:paraId="7282B598" w14:textId="6E643FB6">
            <w:pPr>
              <w:pStyle w:val="ECATableText"/>
              <w:rPr>
                <w:b/>
                <w:color w:val="FFFFFF"/>
              </w:rPr>
            </w:pPr>
            <w:r w:rsidRPr="009946C7">
              <w:rPr>
                <w:b/>
                <w:color w:val="FFFFFF"/>
              </w:rPr>
              <w:t>Fixed O&amp;M cost</w:t>
            </w:r>
          </w:p>
        </w:tc>
        <w:tc>
          <w:tcPr>
            <w:tcW w:w="717" w:type="pct"/>
            <w:tcBorders>
              <w:bottom w:val="nil"/>
            </w:tcBorders>
            <w:shd w:val="clear" w:color="auto" w:fill="425968" w:themeFill="accent2"/>
          </w:tcPr>
          <w:p w:rsidRPr="009946C7" w:rsidR="00D62DCB" w:rsidP="00497237" w:rsidRDefault="00D62DCB" w14:paraId="39B96B0D" w14:textId="318F3A4A">
            <w:pPr>
              <w:pStyle w:val="ECATableText"/>
              <w:rPr>
                <w:b/>
                <w:color w:val="FFFFFF"/>
              </w:rPr>
            </w:pPr>
            <w:r w:rsidRPr="009946C7">
              <w:rPr>
                <w:b/>
                <w:color w:val="FFFFFF"/>
              </w:rPr>
              <w:t>Maximum penetration rate</w:t>
            </w:r>
          </w:p>
        </w:tc>
        <w:tc>
          <w:tcPr>
            <w:tcW w:w="666" w:type="pct"/>
            <w:tcBorders>
              <w:bottom w:val="nil"/>
            </w:tcBorders>
            <w:shd w:val="clear" w:color="auto" w:fill="425968" w:themeFill="accent2"/>
          </w:tcPr>
          <w:p w:rsidRPr="009946C7" w:rsidR="00D62DCB" w:rsidP="00497237" w:rsidRDefault="00D62DCB" w14:paraId="2CBAAC5B" w14:textId="619EB696">
            <w:pPr>
              <w:pStyle w:val="ECATableText"/>
              <w:rPr>
                <w:b/>
                <w:color w:val="FFFFFF"/>
              </w:rPr>
            </w:pPr>
            <w:r w:rsidRPr="009946C7">
              <w:rPr>
                <w:b/>
                <w:color w:val="FFFFFF"/>
              </w:rPr>
              <w:t>Peak demand reduction</w:t>
            </w:r>
          </w:p>
        </w:tc>
        <w:tc>
          <w:tcPr>
            <w:tcW w:w="697" w:type="pct"/>
            <w:tcBorders>
              <w:bottom w:val="nil"/>
            </w:tcBorders>
            <w:shd w:val="clear" w:color="auto" w:fill="425968" w:themeFill="accent2"/>
          </w:tcPr>
          <w:p w:rsidRPr="009946C7" w:rsidR="00D62DCB" w:rsidP="00497237" w:rsidRDefault="00D62DCB" w14:paraId="266739DB" w14:textId="2E5876BF">
            <w:pPr>
              <w:pStyle w:val="ECATableText"/>
              <w:rPr>
                <w:b/>
                <w:color w:val="FFFFFF"/>
              </w:rPr>
            </w:pPr>
            <w:r w:rsidRPr="009946C7">
              <w:rPr>
                <w:b/>
                <w:color w:val="FFFFFF"/>
              </w:rPr>
              <w:t>Energy demand reduction</w:t>
            </w:r>
          </w:p>
        </w:tc>
      </w:tr>
      <w:tr w:rsidRPr="009946C7" w:rsidR="00497237" w:rsidTr="00497237" w14:paraId="0D9BA06A" w14:textId="77777777">
        <w:trPr>
          <w:tblHeader/>
        </w:trPr>
        <w:tc>
          <w:tcPr>
            <w:tcW w:w="871" w:type="pct"/>
            <w:tcBorders>
              <w:top w:val="nil"/>
            </w:tcBorders>
            <w:shd w:val="clear" w:color="auto" w:fill="425968" w:themeFill="accent2"/>
          </w:tcPr>
          <w:p w:rsidRPr="009946C7" w:rsidR="00497237" w:rsidP="00497237" w:rsidRDefault="00497237" w14:paraId="20B2A13B" w14:textId="77777777">
            <w:pPr>
              <w:pStyle w:val="ECATableText"/>
              <w:rPr>
                <w:b/>
                <w:color w:val="FFFFFF"/>
              </w:rPr>
            </w:pPr>
          </w:p>
        </w:tc>
        <w:tc>
          <w:tcPr>
            <w:tcW w:w="563" w:type="pct"/>
            <w:tcBorders>
              <w:top w:val="nil"/>
            </w:tcBorders>
            <w:shd w:val="clear" w:color="auto" w:fill="425968" w:themeFill="accent2"/>
          </w:tcPr>
          <w:p w:rsidRPr="009946C7" w:rsidR="00497237" w:rsidP="00497237" w:rsidRDefault="00497237" w14:paraId="7FE01398" w14:textId="0E028C0C">
            <w:pPr>
              <w:pStyle w:val="ECATableText"/>
              <w:rPr>
                <w:bCs/>
                <w:i/>
                <w:iCs/>
                <w:color w:val="FFFFFF"/>
                <w:sz w:val="18"/>
                <w:szCs w:val="20"/>
              </w:rPr>
            </w:pPr>
            <w:r w:rsidRPr="009946C7">
              <w:rPr>
                <w:bCs/>
                <w:i/>
                <w:iCs/>
                <w:color w:val="FFFFFF"/>
                <w:sz w:val="18"/>
                <w:szCs w:val="20"/>
              </w:rPr>
              <w:t>(year)</w:t>
            </w:r>
          </w:p>
        </w:tc>
        <w:tc>
          <w:tcPr>
            <w:tcW w:w="512" w:type="pct"/>
            <w:tcBorders>
              <w:top w:val="nil"/>
            </w:tcBorders>
            <w:shd w:val="clear" w:color="auto" w:fill="425968" w:themeFill="accent2"/>
          </w:tcPr>
          <w:p w:rsidRPr="009946C7" w:rsidR="00497237" w:rsidP="00497237" w:rsidRDefault="00497237" w14:paraId="525CB324" w14:textId="32416E12">
            <w:pPr>
              <w:pStyle w:val="ECATableText"/>
              <w:rPr>
                <w:bCs/>
                <w:i/>
                <w:iCs/>
                <w:color w:val="FFFFFF"/>
                <w:sz w:val="18"/>
                <w:szCs w:val="20"/>
              </w:rPr>
            </w:pPr>
            <w:r w:rsidRPr="009946C7">
              <w:rPr>
                <w:bCs/>
                <w:i/>
                <w:iCs/>
                <w:color w:val="FFFFFF"/>
                <w:sz w:val="18"/>
                <w:szCs w:val="20"/>
              </w:rPr>
              <w:t>(years)</w:t>
            </w:r>
          </w:p>
        </w:tc>
        <w:tc>
          <w:tcPr>
            <w:tcW w:w="564" w:type="pct"/>
            <w:tcBorders>
              <w:top w:val="nil"/>
            </w:tcBorders>
            <w:shd w:val="clear" w:color="auto" w:fill="425968" w:themeFill="accent2"/>
          </w:tcPr>
          <w:p w:rsidRPr="009946C7" w:rsidR="00497237" w:rsidP="00497237" w:rsidRDefault="00497237" w14:paraId="49514EE9" w14:textId="403D21D5">
            <w:pPr>
              <w:pStyle w:val="ECATableText"/>
              <w:rPr>
                <w:bCs/>
                <w:i/>
                <w:iCs/>
                <w:color w:val="FFFFFF"/>
                <w:sz w:val="18"/>
                <w:szCs w:val="20"/>
              </w:rPr>
            </w:pPr>
            <w:r w:rsidRPr="009946C7">
              <w:rPr>
                <w:bCs/>
                <w:i/>
                <w:iCs/>
                <w:color w:val="FFFFFF"/>
                <w:sz w:val="18"/>
                <w:szCs w:val="20"/>
              </w:rPr>
              <w:t>(US$)</w:t>
            </w:r>
          </w:p>
        </w:tc>
        <w:tc>
          <w:tcPr>
            <w:tcW w:w="410" w:type="pct"/>
            <w:tcBorders>
              <w:top w:val="nil"/>
            </w:tcBorders>
            <w:shd w:val="clear" w:color="auto" w:fill="425968" w:themeFill="accent2"/>
          </w:tcPr>
          <w:p w:rsidRPr="009946C7" w:rsidR="00497237" w:rsidP="00497237" w:rsidRDefault="00497237" w14:paraId="4F4D0A86" w14:textId="6F8518B3">
            <w:pPr>
              <w:pStyle w:val="ECATableText"/>
              <w:rPr>
                <w:bCs/>
                <w:i/>
                <w:iCs/>
                <w:color w:val="FFFFFF"/>
                <w:sz w:val="18"/>
                <w:szCs w:val="20"/>
              </w:rPr>
            </w:pPr>
            <w:r w:rsidRPr="009946C7">
              <w:rPr>
                <w:bCs/>
                <w:i/>
                <w:iCs/>
                <w:color w:val="FFFFFF"/>
                <w:sz w:val="18"/>
                <w:szCs w:val="20"/>
              </w:rPr>
              <w:t>(US$/ year)</w:t>
            </w:r>
          </w:p>
        </w:tc>
        <w:tc>
          <w:tcPr>
            <w:tcW w:w="717" w:type="pct"/>
            <w:tcBorders>
              <w:top w:val="nil"/>
            </w:tcBorders>
            <w:shd w:val="clear" w:color="auto" w:fill="425968" w:themeFill="accent2"/>
          </w:tcPr>
          <w:p w:rsidRPr="009946C7" w:rsidR="00497237" w:rsidP="00497237" w:rsidRDefault="00497237" w14:paraId="59999444" w14:textId="5603EEC7">
            <w:pPr>
              <w:pStyle w:val="ECATableText"/>
              <w:rPr>
                <w:bCs/>
                <w:i/>
                <w:iCs/>
                <w:color w:val="FFFFFF"/>
                <w:sz w:val="18"/>
                <w:szCs w:val="20"/>
              </w:rPr>
            </w:pPr>
            <w:r w:rsidRPr="009946C7">
              <w:rPr>
                <w:bCs/>
                <w:i/>
                <w:iCs/>
                <w:color w:val="FFFFFF"/>
                <w:sz w:val="18"/>
                <w:szCs w:val="20"/>
              </w:rPr>
              <w:t>(% of sector users connected)</w:t>
            </w:r>
          </w:p>
        </w:tc>
        <w:tc>
          <w:tcPr>
            <w:tcW w:w="666" w:type="pct"/>
            <w:tcBorders>
              <w:top w:val="nil"/>
            </w:tcBorders>
            <w:shd w:val="clear" w:color="auto" w:fill="425968" w:themeFill="accent2"/>
          </w:tcPr>
          <w:p w:rsidRPr="009946C7" w:rsidR="00497237" w:rsidP="00497237" w:rsidRDefault="00497237" w14:paraId="73D9C985" w14:textId="72CC4221">
            <w:pPr>
              <w:pStyle w:val="ECATableText"/>
              <w:rPr>
                <w:bCs/>
                <w:i/>
                <w:iCs/>
                <w:color w:val="FFFFFF"/>
                <w:sz w:val="18"/>
                <w:szCs w:val="20"/>
              </w:rPr>
            </w:pPr>
            <w:r w:rsidRPr="009946C7">
              <w:rPr>
                <w:bCs/>
                <w:i/>
                <w:iCs/>
                <w:color w:val="FFFFFF"/>
                <w:sz w:val="18"/>
                <w:szCs w:val="20"/>
              </w:rPr>
              <w:t>(% of total annual system peak demand)</w:t>
            </w:r>
          </w:p>
        </w:tc>
        <w:tc>
          <w:tcPr>
            <w:tcW w:w="697" w:type="pct"/>
            <w:tcBorders>
              <w:top w:val="nil"/>
            </w:tcBorders>
            <w:shd w:val="clear" w:color="auto" w:fill="425968" w:themeFill="accent2"/>
          </w:tcPr>
          <w:p w:rsidRPr="009946C7" w:rsidR="00497237" w:rsidP="00497237" w:rsidRDefault="00497237" w14:paraId="0514E4D6" w14:textId="52E42666">
            <w:pPr>
              <w:pStyle w:val="ECATableText"/>
              <w:rPr>
                <w:bCs/>
                <w:i/>
                <w:iCs/>
                <w:color w:val="FFFFFF"/>
                <w:sz w:val="18"/>
                <w:szCs w:val="20"/>
              </w:rPr>
            </w:pPr>
            <w:r w:rsidRPr="009946C7">
              <w:rPr>
                <w:bCs/>
                <w:i/>
                <w:iCs/>
                <w:color w:val="FFFFFF"/>
                <w:sz w:val="18"/>
                <w:szCs w:val="20"/>
              </w:rPr>
              <w:t>(% of total annual sector energy demand)</w:t>
            </w:r>
          </w:p>
        </w:tc>
      </w:tr>
      <w:tr w:rsidRPr="009946C7" w:rsidR="00D62DCB" w:rsidTr="00497237" w14:paraId="69E60080" w14:textId="77777777">
        <w:tc>
          <w:tcPr>
            <w:tcW w:w="5000" w:type="pct"/>
            <w:gridSpan w:val="8"/>
            <w:shd w:val="clear" w:color="auto" w:fill="ABBECA" w:themeFill="accent2" w:themeFillTint="66"/>
            <w:vAlign w:val="center"/>
          </w:tcPr>
          <w:p w:rsidRPr="009946C7" w:rsidR="00D62DCB" w:rsidP="00497237" w:rsidRDefault="00D62DCB" w14:paraId="246FA3A7" w14:textId="77777777">
            <w:pPr>
              <w:pStyle w:val="ECATableText"/>
              <w:rPr>
                <w:rFonts w:ascii="Aptos Narrow" w:hAnsi="Aptos Narrow"/>
                <w:b/>
                <w:color w:val="000000"/>
              </w:rPr>
            </w:pPr>
            <w:r w:rsidRPr="009946C7">
              <w:rPr>
                <w:rFonts w:cs="Arial"/>
                <w:b/>
                <w:color w:val="000000"/>
              </w:rPr>
              <w:t>Residential sector</w:t>
            </w:r>
          </w:p>
        </w:tc>
      </w:tr>
      <w:tr w:rsidRPr="009946C7" w:rsidR="00497237" w:rsidTr="00497237" w14:paraId="16ECC934" w14:textId="77777777">
        <w:tc>
          <w:tcPr>
            <w:tcW w:w="871" w:type="pct"/>
            <w:shd w:val="clear" w:color="auto" w:fill="auto"/>
            <w:vAlign w:val="center"/>
          </w:tcPr>
          <w:p w:rsidRPr="009946C7" w:rsidR="00D62DCB" w:rsidP="00497237" w:rsidRDefault="00D62DCB" w14:paraId="37AE2F9A" w14:textId="77777777">
            <w:pPr>
              <w:pStyle w:val="ECATableText"/>
              <w:rPr>
                <w:rFonts w:cs="Arial"/>
                <w:color w:val="000000"/>
              </w:rPr>
            </w:pPr>
            <w:r w:rsidRPr="009946C7">
              <w:rPr>
                <w:rFonts w:cs="Arial"/>
                <w:color w:val="000000"/>
              </w:rPr>
              <w:t>Urban LED lighting (4.8/user)</w:t>
            </w:r>
          </w:p>
        </w:tc>
        <w:tc>
          <w:tcPr>
            <w:tcW w:w="563" w:type="pct"/>
            <w:shd w:val="clear" w:color="auto" w:fill="auto"/>
            <w:vAlign w:val="center"/>
          </w:tcPr>
          <w:p w:rsidRPr="009946C7" w:rsidR="00D62DCB" w:rsidP="00497237" w:rsidRDefault="00D62DCB" w14:paraId="3064FF83" w14:textId="77777777">
            <w:pPr>
              <w:pStyle w:val="ECATableText"/>
              <w:rPr>
                <w:rFonts w:cs="Arial"/>
              </w:rPr>
            </w:pPr>
            <w:r w:rsidRPr="009946C7">
              <w:rPr>
                <w:rFonts w:cs="Arial"/>
              </w:rPr>
              <w:t>2026</w:t>
            </w:r>
          </w:p>
        </w:tc>
        <w:tc>
          <w:tcPr>
            <w:tcW w:w="512" w:type="pct"/>
            <w:shd w:val="clear" w:color="auto" w:fill="auto"/>
            <w:vAlign w:val="center"/>
          </w:tcPr>
          <w:p w:rsidRPr="009946C7" w:rsidR="00D62DCB" w:rsidP="00497237" w:rsidRDefault="00D62DCB" w14:paraId="2DAB12E4" w14:textId="77777777">
            <w:pPr>
              <w:pStyle w:val="ECATableText"/>
              <w:rPr>
                <w:rFonts w:cs="Arial"/>
              </w:rPr>
            </w:pPr>
            <w:r w:rsidRPr="009946C7">
              <w:rPr>
                <w:rFonts w:cs="Arial"/>
                <w:color w:val="000000"/>
              </w:rPr>
              <w:t>10</w:t>
            </w:r>
          </w:p>
        </w:tc>
        <w:tc>
          <w:tcPr>
            <w:tcW w:w="564" w:type="pct"/>
            <w:shd w:val="clear" w:color="auto" w:fill="auto"/>
            <w:vAlign w:val="center"/>
          </w:tcPr>
          <w:p w:rsidRPr="009946C7" w:rsidR="00D62DCB" w:rsidP="00497237" w:rsidRDefault="00D62DCB" w14:paraId="1700878D" w14:textId="77777777">
            <w:pPr>
              <w:pStyle w:val="ECATableText"/>
              <w:rPr>
                <w:rFonts w:cs="Arial"/>
              </w:rPr>
            </w:pPr>
            <w:r w:rsidRPr="009946C7">
              <w:rPr>
                <w:rFonts w:cs="Arial"/>
                <w:color w:val="000000"/>
              </w:rPr>
              <w:t>2.98</w:t>
            </w:r>
          </w:p>
        </w:tc>
        <w:tc>
          <w:tcPr>
            <w:tcW w:w="410" w:type="pct"/>
            <w:shd w:val="clear" w:color="auto" w:fill="auto"/>
            <w:vAlign w:val="center"/>
          </w:tcPr>
          <w:p w:rsidRPr="009946C7" w:rsidR="00D62DCB" w:rsidP="00497237" w:rsidRDefault="00D62DCB" w14:paraId="0A5CF415"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2B0C8486" w14:textId="77777777">
            <w:pPr>
              <w:pStyle w:val="ECATableText"/>
              <w:rPr>
                <w:rFonts w:cs="Arial"/>
              </w:rPr>
            </w:pPr>
            <w:r w:rsidRPr="009946C7">
              <w:rPr>
                <w:rFonts w:cs="Arial"/>
              </w:rPr>
              <w:t>67%</w:t>
            </w:r>
          </w:p>
        </w:tc>
        <w:tc>
          <w:tcPr>
            <w:tcW w:w="666" w:type="pct"/>
            <w:shd w:val="clear" w:color="auto" w:fill="auto"/>
            <w:vAlign w:val="center"/>
          </w:tcPr>
          <w:p w:rsidRPr="009946C7" w:rsidR="00D62DCB" w:rsidP="00497237" w:rsidRDefault="00D62DCB" w14:paraId="1A44D9AE" w14:textId="77777777">
            <w:pPr>
              <w:pStyle w:val="ECATableText"/>
              <w:rPr>
                <w:rFonts w:cs="Arial"/>
              </w:rPr>
            </w:pPr>
            <w:r w:rsidRPr="009946C7">
              <w:rPr>
                <w:rFonts w:cs="Arial"/>
                <w:color w:val="000000"/>
              </w:rPr>
              <w:t>16%</w:t>
            </w:r>
          </w:p>
        </w:tc>
        <w:tc>
          <w:tcPr>
            <w:tcW w:w="697" w:type="pct"/>
            <w:shd w:val="clear" w:color="auto" w:fill="auto"/>
            <w:vAlign w:val="center"/>
          </w:tcPr>
          <w:p w:rsidRPr="009946C7" w:rsidR="00D62DCB" w:rsidP="00497237" w:rsidRDefault="00D62DCB" w14:paraId="5E5FA93F" w14:textId="77777777">
            <w:pPr>
              <w:pStyle w:val="ECATableText"/>
              <w:rPr>
                <w:rFonts w:cs="Arial"/>
              </w:rPr>
            </w:pPr>
            <w:r w:rsidRPr="009946C7">
              <w:rPr>
                <w:rFonts w:cs="Arial"/>
              </w:rPr>
              <w:t>15%</w:t>
            </w:r>
          </w:p>
        </w:tc>
      </w:tr>
      <w:tr w:rsidRPr="009946C7" w:rsidR="00497237" w:rsidTr="00497237" w14:paraId="4A702423" w14:textId="77777777">
        <w:tc>
          <w:tcPr>
            <w:tcW w:w="871" w:type="pct"/>
            <w:shd w:val="clear" w:color="auto" w:fill="auto"/>
            <w:vAlign w:val="center"/>
          </w:tcPr>
          <w:p w:rsidRPr="009946C7" w:rsidR="00D62DCB" w:rsidP="00497237" w:rsidRDefault="00D62DCB" w14:paraId="14EF9846" w14:textId="77777777">
            <w:pPr>
              <w:pStyle w:val="ECATableText"/>
              <w:rPr>
                <w:rFonts w:cs="Arial"/>
              </w:rPr>
            </w:pPr>
            <w:r w:rsidRPr="009946C7">
              <w:rPr>
                <w:rFonts w:cs="Arial"/>
                <w:color w:val="000000"/>
              </w:rPr>
              <w:t>Rural LED lighting (2.98/user)</w:t>
            </w:r>
          </w:p>
        </w:tc>
        <w:tc>
          <w:tcPr>
            <w:tcW w:w="563" w:type="pct"/>
            <w:shd w:val="clear" w:color="auto" w:fill="auto"/>
            <w:vAlign w:val="center"/>
          </w:tcPr>
          <w:p w:rsidRPr="009946C7" w:rsidR="00D62DCB" w:rsidP="00497237" w:rsidRDefault="00D62DCB" w14:paraId="46B17ABD" w14:textId="77777777">
            <w:pPr>
              <w:pStyle w:val="ECATableText"/>
              <w:rPr>
                <w:rFonts w:cs="Arial"/>
              </w:rPr>
            </w:pPr>
            <w:r w:rsidRPr="009946C7">
              <w:rPr>
                <w:rFonts w:cs="Arial"/>
              </w:rPr>
              <w:t>2026</w:t>
            </w:r>
          </w:p>
        </w:tc>
        <w:tc>
          <w:tcPr>
            <w:tcW w:w="512" w:type="pct"/>
            <w:shd w:val="clear" w:color="auto" w:fill="auto"/>
            <w:vAlign w:val="center"/>
          </w:tcPr>
          <w:p w:rsidRPr="009946C7" w:rsidR="00D62DCB" w:rsidP="00497237" w:rsidRDefault="00D62DCB" w14:paraId="21BE7F2D" w14:textId="77777777">
            <w:pPr>
              <w:pStyle w:val="ECATableText"/>
              <w:rPr>
                <w:rFonts w:cs="Arial"/>
              </w:rPr>
            </w:pPr>
            <w:r w:rsidRPr="009946C7">
              <w:rPr>
                <w:rFonts w:cs="Arial"/>
                <w:color w:val="000000"/>
              </w:rPr>
              <w:t>10</w:t>
            </w:r>
          </w:p>
        </w:tc>
        <w:tc>
          <w:tcPr>
            <w:tcW w:w="564" w:type="pct"/>
            <w:shd w:val="clear" w:color="auto" w:fill="auto"/>
            <w:vAlign w:val="center"/>
          </w:tcPr>
          <w:p w:rsidRPr="009946C7" w:rsidR="00D62DCB" w:rsidP="00497237" w:rsidRDefault="00D62DCB" w14:paraId="2421A503" w14:textId="77777777">
            <w:pPr>
              <w:pStyle w:val="ECATableText"/>
              <w:rPr>
                <w:rFonts w:cs="Arial"/>
              </w:rPr>
            </w:pPr>
            <w:r w:rsidRPr="009946C7">
              <w:rPr>
                <w:rFonts w:cs="Arial"/>
                <w:color w:val="000000"/>
              </w:rPr>
              <w:t>2.42</w:t>
            </w:r>
          </w:p>
        </w:tc>
        <w:tc>
          <w:tcPr>
            <w:tcW w:w="410" w:type="pct"/>
            <w:shd w:val="clear" w:color="auto" w:fill="auto"/>
            <w:vAlign w:val="center"/>
          </w:tcPr>
          <w:p w:rsidRPr="009946C7" w:rsidR="00D62DCB" w:rsidP="00497237" w:rsidRDefault="00D62DCB" w14:paraId="39C41864"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32E885ED" w14:textId="77777777">
            <w:pPr>
              <w:pStyle w:val="ECATableText"/>
              <w:rPr>
                <w:rFonts w:cs="Arial"/>
              </w:rPr>
            </w:pPr>
            <w:r w:rsidRPr="009946C7">
              <w:rPr>
                <w:rFonts w:cs="Arial"/>
              </w:rPr>
              <w:t>87%</w:t>
            </w:r>
          </w:p>
        </w:tc>
        <w:tc>
          <w:tcPr>
            <w:tcW w:w="666" w:type="pct"/>
            <w:shd w:val="clear" w:color="auto" w:fill="auto"/>
            <w:vAlign w:val="center"/>
          </w:tcPr>
          <w:p w:rsidRPr="009946C7" w:rsidR="00D62DCB" w:rsidP="00497237" w:rsidRDefault="00D62DCB" w14:paraId="1D66A785" w14:textId="77777777">
            <w:pPr>
              <w:pStyle w:val="ECATableText"/>
              <w:rPr>
                <w:rFonts w:cs="Arial"/>
              </w:rPr>
            </w:pPr>
            <w:r w:rsidRPr="009946C7">
              <w:rPr>
                <w:rFonts w:cs="Arial"/>
                <w:color w:val="000000"/>
              </w:rPr>
              <w:t>22%</w:t>
            </w:r>
          </w:p>
        </w:tc>
        <w:tc>
          <w:tcPr>
            <w:tcW w:w="697" w:type="pct"/>
            <w:shd w:val="clear" w:color="auto" w:fill="auto"/>
            <w:vAlign w:val="center"/>
          </w:tcPr>
          <w:p w:rsidRPr="009946C7" w:rsidR="00D62DCB" w:rsidP="00497237" w:rsidRDefault="00D62DCB" w14:paraId="06356BAB" w14:textId="77777777">
            <w:pPr>
              <w:pStyle w:val="ECATableText"/>
              <w:rPr>
                <w:rFonts w:cs="Arial"/>
              </w:rPr>
            </w:pPr>
            <w:r w:rsidRPr="009946C7">
              <w:rPr>
                <w:rFonts w:cs="Arial"/>
              </w:rPr>
              <w:t>20%</w:t>
            </w:r>
          </w:p>
        </w:tc>
      </w:tr>
      <w:tr w:rsidRPr="009946C7" w:rsidR="00497237" w:rsidTr="00497237" w14:paraId="0B00B611" w14:textId="77777777">
        <w:tc>
          <w:tcPr>
            <w:tcW w:w="871" w:type="pct"/>
            <w:shd w:val="clear" w:color="auto" w:fill="auto"/>
            <w:vAlign w:val="center"/>
          </w:tcPr>
          <w:p w:rsidRPr="009946C7" w:rsidR="00D62DCB" w:rsidP="00497237" w:rsidRDefault="00D62DCB" w14:paraId="4B272237" w14:textId="77777777">
            <w:pPr>
              <w:pStyle w:val="ECATableText"/>
              <w:rPr>
                <w:rFonts w:cs="Arial"/>
              </w:rPr>
            </w:pPr>
            <w:r w:rsidRPr="009946C7">
              <w:rPr>
                <w:rFonts w:cs="Arial"/>
                <w:color w:val="000000"/>
              </w:rPr>
              <w:t>Urban efficient refrigerator (1/user)</w:t>
            </w:r>
          </w:p>
        </w:tc>
        <w:tc>
          <w:tcPr>
            <w:tcW w:w="563" w:type="pct"/>
            <w:shd w:val="clear" w:color="auto" w:fill="auto"/>
            <w:vAlign w:val="center"/>
          </w:tcPr>
          <w:p w:rsidRPr="009946C7" w:rsidR="00D62DCB" w:rsidP="00497237" w:rsidRDefault="00D62DCB" w14:paraId="3758671B" w14:textId="77777777">
            <w:pPr>
              <w:pStyle w:val="ECATableText"/>
              <w:rPr>
                <w:rFonts w:cs="Arial"/>
              </w:rPr>
            </w:pPr>
            <w:r w:rsidRPr="009946C7">
              <w:rPr>
                <w:rFonts w:cs="Arial"/>
              </w:rPr>
              <w:t>2026</w:t>
            </w:r>
          </w:p>
        </w:tc>
        <w:tc>
          <w:tcPr>
            <w:tcW w:w="512" w:type="pct"/>
            <w:shd w:val="clear" w:color="auto" w:fill="auto"/>
            <w:vAlign w:val="center"/>
          </w:tcPr>
          <w:p w:rsidRPr="009946C7" w:rsidR="00D62DCB" w:rsidP="00497237" w:rsidRDefault="00D62DCB" w14:paraId="55784974" w14:textId="77777777">
            <w:pPr>
              <w:pStyle w:val="ECATableText"/>
              <w:rPr>
                <w:rFonts w:cs="Arial"/>
              </w:rPr>
            </w:pPr>
            <w:r w:rsidRPr="009946C7">
              <w:rPr>
                <w:rFonts w:cs="Arial"/>
                <w:color w:val="000000"/>
              </w:rPr>
              <w:t>6</w:t>
            </w:r>
          </w:p>
        </w:tc>
        <w:tc>
          <w:tcPr>
            <w:tcW w:w="564" w:type="pct"/>
            <w:shd w:val="clear" w:color="auto" w:fill="auto"/>
            <w:vAlign w:val="center"/>
          </w:tcPr>
          <w:p w:rsidRPr="009946C7" w:rsidR="00D62DCB" w:rsidP="00497237" w:rsidRDefault="00D62DCB" w14:paraId="02A6CE65" w14:textId="77777777">
            <w:pPr>
              <w:pStyle w:val="ECATableText"/>
              <w:rPr>
                <w:rFonts w:cs="Arial"/>
              </w:rPr>
            </w:pPr>
            <w:r w:rsidRPr="009946C7">
              <w:rPr>
                <w:rFonts w:cs="Arial"/>
                <w:color w:val="000000"/>
              </w:rPr>
              <w:t>337.5</w:t>
            </w:r>
          </w:p>
        </w:tc>
        <w:tc>
          <w:tcPr>
            <w:tcW w:w="410" w:type="pct"/>
            <w:shd w:val="clear" w:color="auto" w:fill="auto"/>
            <w:vAlign w:val="center"/>
          </w:tcPr>
          <w:p w:rsidRPr="009946C7" w:rsidR="00D62DCB" w:rsidP="00497237" w:rsidRDefault="00D62DCB" w14:paraId="5448B7B5"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04BC6B62" w14:textId="77777777">
            <w:pPr>
              <w:pStyle w:val="ECATableText"/>
              <w:rPr>
                <w:rFonts w:cs="Arial"/>
              </w:rPr>
            </w:pPr>
            <w:r w:rsidRPr="009946C7">
              <w:rPr>
                <w:rFonts w:cs="Arial"/>
              </w:rPr>
              <w:t>6%</w:t>
            </w:r>
          </w:p>
        </w:tc>
        <w:tc>
          <w:tcPr>
            <w:tcW w:w="666" w:type="pct"/>
            <w:shd w:val="clear" w:color="auto" w:fill="auto"/>
            <w:vAlign w:val="center"/>
          </w:tcPr>
          <w:p w:rsidRPr="009946C7" w:rsidR="00D62DCB" w:rsidP="00497237" w:rsidRDefault="00D62DCB" w14:paraId="4B7043CD" w14:textId="77777777">
            <w:pPr>
              <w:pStyle w:val="ECATableText"/>
              <w:rPr>
                <w:rFonts w:cs="Arial"/>
              </w:rPr>
            </w:pPr>
            <w:r w:rsidRPr="009946C7">
              <w:rPr>
                <w:rFonts w:cs="Arial"/>
                <w:color w:val="000000"/>
              </w:rPr>
              <w:t>2%</w:t>
            </w:r>
          </w:p>
        </w:tc>
        <w:tc>
          <w:tcPr>
            <w:tcW w:w="697" w:type="pct"/>
            <w:shd w:val="clear" w:color="auto" w:fill="auto"/>
            <w:vAlign w:val="center"/>
          </w:tcPr>
          <w:p w:rsidRPr="009946C7" w:rsidR="00D62DCB" w:rsidP="00497237" w:rsidRDefault="00D62DCB" w14:paraId="2CE5E7F7" w14:textId="77777777">
            <w:pPr>
              <w:pStyle w:val="ECATableText"/>
              <w:rPr>
                <w:rFonts w:cs="Arial"/>
              </w:rPr>
            </w:pPr>
            <w:r w:rsidRPr="009946C7">
              <w:rPr>
                <w:rFonts w:cs="Arial"/>
              </w:rPr>
              <w:t>12%</w:t>
            </w:r>
          </w:p>
        </w:tc>
      </w:tr>
      <w:tr w:rsidRPr="009946C7" w:rsidR="00497237" w:rsidTr="00497237" w14:paraId="794AAA89" w14:textId="77777777">
        <w:tc>
          <w:tcPr>
            <w:tcW w:w="871" w:type="pct"/>
            <w:shd w:val="clear" w:color="auto" w:fill="auto"/>
            <w:vAlign w:val="center"/>
          </w:tcPr>
          <w:p w:rsidRPr="009946C7" w:rsidR="00D62DCB" w:rsidP="00497237" w:rsidRDefault="00D62DCB" w14:paraId="35555AA8" w14:textId="77777777">
            <w:pPr>
              <w:pStyle w:val="ECATableText"/>
              <w:rPr>
                <w:rFonts w:cs="Arial"/>
              </w:rPr>
            </w:pPr>
            <w:r w:rsidRPr="009946C7">
              <w:rPr>
                <w:rFonts w:cs="Arial"/>
                <w:color w:val="000000"/>
              </w:rPr>
              <w:t>Rural efficient refrigerator (1/user)</w:t>
            </w:r>
          </w:p>
        </w:tc>
        <w:tc>
          <w:tcPr>
            <w:tcW w:w="563" w:type="pct"/>
            <w:shd w:val="clear" w:color="auto" w:fill="auto"/>
            <w:vAlign w:val="center"/>
          </w:tcPr>
          <w:p w:rsidRPr="009946C7" w:rsidR="00D62DCB" w:rsidP="00497237" w:rsidRDefault="00D62DCB" w14:paraId="2683A684" w14:textId="77777777">
            <w:pPr>
              <w:pStyle w:val="ECATableText"/>
              <w:rPr>
                <w:rFonts w:cs="Arial"/>
              </w:rPr>
            </w:pPr>
            <w:r w:rsidRPr="009946C7">
              <w:rPr>
                <w:rFonts w:cs="Arial"/>
              </w:rPr>
              <w:t>2026</w:t>
            </w:r>
          </w:p>
        </w:tc>
        <w:tc>
          <w:tcPr>
            <w:tcW w:w="512" w:type="pct"/>
            <w:shd w:val="clear" w:color="auto" w:fill="auto"/>
            <w:vAlign w:val="center"/>
          </w:tcPr>
          <w:p w:rsidRPr="009946C7" w:rsidR="00D62DCB" w:rsidP="00497237" w:rsidRDefault="00D62DCB" w14:paraId="2397D45F" w14:textId="77777777">
            <w:pPr>
              <w:pStyle w:val="ECATableText"/>
              <w:rPr>
                <w:rFonts w:cs="Arial"/>
              </w:rPr>
            </w:pPr>
            <w:r w:rsidRPr="009946C7">
              <w:rPr>
                <w:rFonts w:cs="Arial"/>
                <w:color w:val="000000"/>
              </w:rPr>
              <w:t>6</w:t>
            </w:r>
          </w:p>
        </w:tc>
        <w:tc>
          <w:tcPr>
            <w:tcW w:w="564" w:type="pct"/>
            <w:shd w:val="clear" w:color="auto" w:fill="auto"/>
            <w:vAlign w:val="center"/>
          </w:tcPr>
          <w:p w:rsidRPr="009946C7" w:rsidR="00D62DCB" w:rsidP="00497237" w:rsidRDefault="00D62DCB" w14:paraId="12BAFFC1" w14:textId="77777777">
            <w:pPr>
              <w:pStyle w:val="ECATableText"/>
              <w:rPr>
                <w:rFonts w:cs="Arial"/>
              </w:rPr>
            </w:pPr>
            <w:r w:rsidRPr="009946C7">
              <w:rPr>
                <w:rFonts w:cs="Arial"/>
                <w:color w:val="000000"/>
              </w:rPr>
              <w:t>337.5</w:t>
            </w:r>
          </w:p>
        </w:tc>
        <w:tc>
          <w:tcPr>
            <w:tcW w:w="410" w:type="pct"/>
            <w:shd w:val="clear" w:color="auto" w:fill="auto"/>
            <w:vAlign w:val="center"/>
          </w:tcPr>
          <w:p w:rsidRPr="009946C7" w:rsidR="00D62DCB" w:rsidP="00497237" w:rsidRDefault="00D62DCB" w14:paraId="2AF24E48"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2CB1D85B" w14:textId="77777777">
            <w:pPr>
              <w:pStyle w:val="ECATableText"/>
              <w:rPr>
                <w:rFonts w:cs="Arial"/>
              </w:rPr>
            </w:pPr>
            <w:r w:rsidRPr="009946C7">
              <w:rPr>
                <w:rFonts w:cs="Arial"/>
              </w:rPr>
              <w:t>6%</w:t>
            </w:r>
          </w:p>
        </w:tc>
        <w:tc>
          <w:tcPr>
            <w:tcW w:w="666" w:type="pct"/>
            <w:shd w:val="clear" w:color="auto" w:fill="auto"/>
            <w:vAlign w:val="center"/>
          </w:tcPr>
          <w:p w:rsidRPr="009946C7" w:rsidR="00D62DCB" w:rsidP="00497237" w:rsidRDefault="00D62DCB" w14:paraId="3DC5D760" w14:textId="77777777">
            <w:pPr>
              <w:pStyle w:val="ECATableText"/>
              <w:rPr>
                <w:rFonts w:cs="Arial"/>
              </w:rPr>
            </w:pPr>
            <w:r w:rsidRPr="009946C7">
              <w:rPr>
                <w:rFonts w:cs="Arial"/>
                <w:color w:val="000000"/>
              </w:rPr>
              <w:t>1%</w:t>
            </w:r>
          </w:p>
        </w:tc>
        <w:tc>
          <w:tcPr>
            <w:tcW w:w="697" w:type="pct"/>
            <w:shd w:val="clear" w:color="auto" w:fill="auto"/>
            <w:vAlign w:val="center"/>
          </w:tcPr>
          <w:p w:rsidRPr="009946C7" w:rsidR="00D62DCB" w:rsidP="00497237" w:rsidRDefault="00D62DCB" w14:paraId="69E4602E" w14:textId="77777777">
            <w:pPr>
              <w:pStyle w:val="ECATableText"/>
              <w:rPr>
                <w:rFonts w:cs="Arial"/>
              </w:rPr>
            </w:pPr>
            <w:r w:rsidRPr="009946C7">
              <w:rPr>
                <w:rFonts w:cs="Arial"/>
              </w:rPr>
              <w:t>11%</w:t>
            </w:r>
          </w:p>
        </w:tc>
      </w:tr>
      <w:tr w:rsidRPr="009946C7" w:rsidR="00497237" w:rsidTr="00497237" w14:paraId="53FF9D6F" w14:textId="77777777">
        <w:tc>
          <w:tcPr>
            <w:tcW w:w="871" w:type="pct"/>
            <w:shd w:val="clear" w:color="auto" w:fill="auto"/>
            <w:vAlign w:val="center"/>
          </w:tcPr>
          <w:p w:rsidRPr="009946C7" w:rsidR="00D62DCB" w:rsidP="00497237" w:rsidRDefault="00D62DCB" w14:paraId="407D4434" w14:textId="77777777">
            <w:pPr>
              <w:pStyle w:val="ECATableText"/>
              <w:rPr>
                <w:rFonts w:cs="Arial"/>
              </w:rPr>
            </w:pPr>
            <w:r w:rsidRPr="009946C7">
              <w:rPr>
                <w:rFonts w:cs="Arial"/>
                <w:color w:val="000000"/>
              </w:rPr>
              <w:t>Urban efficient fan (2/user)</w:t>
            </w:r>
          </w:p>
        </w:tc>
        <w:tc>
          <w:tcPr>
            <w:tcW w:w="563" w:type="pct"/>
            <w:shd w:val="clear" w:color="auto" w:fill="auto"/>
            <w:vAlign w:val="center"/>
          </w:tcPr>
          <w:p w:rsidRPr="009946C7" w:rsidR="00D62DCB" w:rsidP="00497237" w:rsidRDefault="00D62DCB" w14:paraId="20AE513D" w14:textId="77777777">
            <w:pPr>
              <w:pStyle w:val="ECATableText"/>
              <w:rPr>
                <w:rFonts w:cs="Arial"/>
              </w:rPr>
            </w:pPr>
            <w:r w:rsidRPr="009946C7">
              <w:rPr>
                <w:rFonts w:cs="Arial"/>
              </w:rPr>
              <w:t>2026</w:t>
            </w:r>
          </w:p>
        </w:tc>
        <w:tc>
          <w:tcPr>
            <w:tcW w:w="512" w:type="pct"/>
            <w:shd w:val="clear" w:color="auto" w:fill="auto"/>
            <w:vAlign w:val="center"/>
          </w:tcPr>
          <w:p w:rsidRPr="009946C7" w:rsidR="00D62DCB" w:rsidP="00497237" w:rsidRDefault="00D62DCB" w14:paraId="5A6F5C89" w14:textId="77777777">
            <w:pPr>
              <w:pStyle w:val="ECATableText"/>
              <w:rPr>
                <w:rFonts w:cs="Arial"/>
              </w:rPr>
            </w:pPr>
            <w:r w:rsidRPr="009946C7">
              <w:rPr>
                <w:rFonts w:cs="Arial"/>
                <w:color w:val="000000"/>
              </w:rPr>
              <w:t>2</w:t>
            </w:r>
          </w:p>
        </w:tc>
        <w:tc>
          <w:tcPr>
            <w:tcW w:w="564" w:type="pct"/>
            <w:shd w:val="clear" w:color="auto" w:fill="auto"/>
            <w:vAlign w:val="center"/>
          </w:tcPr>
          <w:p w:rsidRPr="009946C7" w:rsidR="00D62DCB" w:rsidP="00497237" w:rsidRDefault="00D62DCB" w14:paraId="7D3DE9A1" w14:textId="77777777">
            <w:pPr>
              <w:pStyle w:val="ECATableText"/>
              <w:rPr>
                <w:rFonts w:cs="Arial"/>
              </w:rPr>
            </w:pPr>
            <w:r w:rsidRPr="009946C7">
              <w:rPr>
                <w:rFonts w:cs="Arial"/>
                <w:color w:val="000000"/>
              </w:rPr>
              <w:t>999.0</w:t>
            </w:r>
          </w:p>
        </w:tc>
        <w:tc>
          <w:tcPr>
            <w:tcW w:w="410" w:type="pct"/>
            <w:shd w:val="clear" w:color="auto" w:fill="auto"/>
            <w:vAlign w:val="center"/>
          </w:tcPr>
          <w:p w:rsidRPr="009946C7" w:rsidR="00D62DCB" w:rsidP="00497237" w:rsidRDefault="00D62DCB" w14:paraId="4B38BAFA"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5A69DB77" w14:textId="77777777">
            <w:pPr>
              <w:pStyle w:val="ECATableText"/>
              <w:rPr>
                <w:rFonts w:cs="Arial"/>
              </w:rPr>
            </w:pPr>
            <w:r w:rsidRPr="009946C7">
              <w:rPr>
                <w:rFonts w:cs="Arial"/>
              </w:rPr>
              <w:t>8%</w:t>
            </w:r>
          </w:p>
        </w:tc>
        <w:tc>
          <w:tcPr>
            <w:tcW w:w="666" w:type="pct"/>
            <w:shd w:val="clear" w:color="auto" w:fill="auto"/>
            <w:vAlign w:val="center"/>
          </w:tcPr>
          <w:p w:rsidRPr="009946C7" w:rsidR="00D62DCB" w:rsidP="00497237" w:rsidRDefault="00D62DCB" w14:paraId="2A154B7C" w14:textId="77777777">
            <w:pPr>
              <w:pStyle w:val="ECATableText"/>
              <w:rPr>
                <w:rFonts w:cs="Arial"/>
              </w:rPr>
            </w:pPr>
            <w:r w:rsidRPr="009946C7">
              <w:rPr>
                <w:rFonts w:cs="Arial"/>
                <w:color w:val="000000"/>
              </w:rPr>
              <w:t>1%</w:t>
            </w:r>
          </w:p>
        </w:tc>
        <w:tc>
          <w:tcPr>
            <w:tcW w:w="697" w:type="pct"/>
            <w:shd w:val="clear" w:color="auto" w:fill="auto"/>
            <w:vAlign w:val="center"/>
          </w:tcPr>
          <w:p w:rsidRPr="009946C7" w:rsidR="00D62DCB" w:rsidP="00497237" w:rsidRDefault="00D62DCB" w14:paraId="0DFD9311" w14:textId="77777777">
            <w:pPr>
              <w:pStyle w:val="ECATableText"/>
              <w:rPr>
                <w:rFonts w:cs="Arial"/>
              </w:rPr>
            </w:pPr>
            <w:r w:rsidRPr="009946C7">
              <w:rPr>
                <w:rFonts w:cs="Arial"/>
              </w:rPr>
              <w:t>2%</w:t>
            </w:r>
          </w:p>
        </w:tc>
      </w:tr>
      <w:tr w:rsidRPr="009946C7" w:rsidR="00497237" w:rsidTr="00497237" w14:paraId="17B79DBF" w14:textId="77777777">
        <w:tc>
          <w:tcPr>
            <w:tcW w:w="871" w:type="pct"/>
            <w:shd w:val="clear" w:color="auto" w:fill="auto"/>
            <w:vAlign w:val="center"/>
          </w:tcPr>
          <w:p w:rsidRPr="009946C7" w:rsidR="00D62DCB" w:rsidP="00497237" w:rsidRDefault="00D62DCB" w14:paraId="10479640" w14:textId="77777777">
            <w:pPr>
              <w:pStyle w:val="ECATableText"/>
              <w:rPr>
                <w:rFonts w:cs="Arial"/>
              </w:rPr>
            </w:pPr>
            <w:r w:rsidRPr="009946C7">
              <w:rPr>
                <w:rFonts w:cs="Arial"/>
                <w:color w:val="000000"/>
              </w:rPr>
              <w:t>Rural efficient fan (2/user)</w:t>
            </w:r>
          </w:p>
        </w:tc>
        <w:tc>
          <w:tcPr>
            <w:tcW w:w="563" w:type="pct"/>
            <w:shd w:val="clear" w:color="auto" w:fill="auto"/>
            <w:vAlign w:val="center"/>
          </w:tcPr>
          <w:p w:rsidRPr="009946C7" w:rsidR="00D62DCB" w:rsidP="00497237" w:rsidRDefault="00D62DCB" w14:paraId="255BD072" w14:textId="77777777">
            <w:pPr>
              <w:pStyle w:val="ECATableText"/>
              <w:rPr>
                <w:rFonts w:cs="Arial"/>
              </w:rPr>
            </w:pPr>
            <w:r w:rsidRPr="009946C7">
              <w:rPr>
                <w:rFonts w:cs="Arial"/>
              </w:rPr>
              <w:t>2026</w:t>
            </w:r>
          </w:p>
        </w:tc>
        <w:tc>
          <w:tcPr>
            <w:tcW w:w="512" w:type="pct"/>
            <w:shd w:val="clear" w:color="auto" w:fill="auto"/>
            <w:vAlign w:val="center"/>
          </w:tcPr>
          <w:p w:rsidRPr="009946C7" w:rsidR="00D62DCB" w:rsidP="00497237" w:rsidRDefault="00D62DCB" w14:paraId="4E586BEC" w14:textId="77777777">
            <w:pPr>
              <w:pStyle w:val="ECATableText"/>
              <w:rPr>
                <w:rFonts w:cs="Arial"/>
              </w:rPr>
            </w:pPr>
            <w:r w:rsidRPr="009946C7">
              <w:rPr>
                <w:rFonts w:cs="Arial"/>
                <w:color w:val="000000"/>
              </w:rPr>
              <w:t>2</w:t>
            </w:r>
          </w:p>
        </w:tc>
        <w:tc>
          <w:tcPr>
            <w:tcW w:w="564" w:type="pct"/>
            <w:shd w:val="clear" w:color="auto" w:fill="auto"/>
            <w:vAlign w:val="center"/>
          </w:tcPr>
          <w:p w:rsidRPr="009946C7" w:rsidR="00D62DCB" w:rsidP="00497237" w:rsidRDefault="00D62DCB" w14:paraId="313113A7" w14:textId="77777777">
            <w:pPr>
              <w:pStyle w:val="ECATableText"/>
              <w:rPr>
                <w:rFonts w:cs="Arial"/>
              </w:rPr>
            </w:pPr>
            <w:r w:rsidRPr="009946C7">
              <w:rPr>
                <w:rFonts w:cs="Arial"/>
                <w:color w:val="000000"/>
              </w:rPr>
              <w:t>999.0</w:t>
            </w:r>
          </w:p>
        </w:tc>
        <w:tc>
          <w:tcPr>
            <w:tcW w:w="410" w:type="pct"/>
            <w:shd w:val="clear" w:color="auto" w:fill="auto"/>
            <w:vAlign w:val="center"/>
          </w:tcPr>
          <w:p w:rsidRPr="009946C7" w:rsidR="00D62DCB" w:rsidP="00497237" w:rsidRDefault="00D62DCB" w14:paraId="42CBBC1E"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1CFCAB8F" w14:textId="77777777">
            <w:pPr>
              <w:pStyle w:val="ECATableText"/>
              <w:rPr>
                <w:rFonts w:cs="Arial"/>
              </w:rPr>
            </w:pPr>
            <w:r w:rsidRPr="009946C7">
              <w:rPr>
                <w:rFonts w:cs="Arial"/>
              </w:rPr>
              <w:t>3%</w:t>
            </w:r>
          </w:p>
        </w:tc>
        <w:tc>
          <w:tcPr>
            <w:tcW w:w="666" w:type="pct"/>
            <w:shd w:val="clear" w:color="auto" w:fill="auto"/>
            <w:vAlign w:val="center"/>
          </w:tcPr>
          <w:p w:rsidRPr="009946C7" w:rsidR="00D62DCB" w:rsidP="00497237" w:rsidRDefault="00D62DCB" w14:paraId="244E4C91" w14:textId="77777777">
            <w:pPr>
              <w:pStyle w:val="ECATableText"/>
              <w:rPr>
                <w:rFonts w:cs="Arial"/>
              </w:rPr>
            </w:pPr>
            <w:r w:rsidRPr="009946C7">
              <w:rPr>
                <w:rFonts w:cs="Arial"/>
                <w:color w:val="000000"/>
              </w:rPr>
              <w:t>2%</w:t>
            </w:r>
          </w:p>
        </w:tc>
        <w:tc>
          <w:tcPr>
            <w:tcW w:w="697" w:type="pct"/>
            <w:shd w:val="clear" w:color="auto" w:fill="auto"/>
            <w:vAlign w:val="center"/>
          </w:tcPr>
          <w:p w:rsidRPr="009946C7" w:rsidR="00D62DCB" w:rsidP="00497237" w:rsidRDefault="00D62DCB" w14:paraId="6ADC1251" w14:textId="77777777">
            <w:pPr>
              <w:pStyle w:val="ECATableText"/>
              <w:rPr>
                <w:rFonts w:cs="Arial"/>
              </w:rPr>
            </w:pPr>
            <w:r w:rsidRPr="009946C7">
              <w:rPr>
                <w:rFonts w:cs="Arial"/>
              </w:rPr>
              <w:t>3%</w:t>
            </w:r>
          </w:p>
        </w:tc>
      </w:tr>
      <w:tr w:rsidRPr="009946C7" w:rsidR="00D62DCB" w:rsidTr="00497237" w14:paraId="6E0DEC55" w14:textId="77777777">
        <w:tc>
          <w:tcPr>
            <w:tcW w:w="5000" w:type="pct"/>
            <w:gridSpan w:val="8"/>
            <w:shd w:val="clear" w:color="auto" w:fill="ABBECA" w:themeFill="accent2" w:themeFillTint="66"/>
            <w:vAlign w:val="center"/>
          </w:tcPr>
          <w:p w:rsidRPr="009946C7" w:rsidR="00D62DCB" w:rsidP="00497237" w:rsidRDefault="00D62DCB" w14:paraId="7A2B66A6" w14:textId="77777777">
            <w:pPr>
              <w:pStyle w:val="ECATableText"/>
              <w:rPr>
                <w:rFonts w:cs="Arial"/>
                <w:bCs/>
              </w:rPr>
            </w:pPr>
            <w:r w:rsidRPr="009946C7">
              <w:rPr>
                <w:rFonts w:cs="Arial"/>
                <w:bCs/>
              </w:rPr>
              <w:t xml:space="preserve">Commercial sector </w:t>
            </w:r>
          </w:p>
        </w:tc>
      </w:tr>
      <w:tr w:rsidRPr="009946C7" w:rsidR="00497237" w:rsidTr="00497237" w14:paraId="1DC8B2ED" w14:textId="77777777">
        <w:tc>
          <w:tcPr>
            <w:tcW w:w="871" w:type="pct"/>
            <w:shd w:val="clear" w:color="auto" w:fill="auto"/>
          </w:tcPr>
          <w:p w:rsidRPr="009946C7" w:rsidR="00D62DCB" w:rsidP="00497237" w:rsidRDefault="00D62DCB" w14:paraId="273066CD" w14:textId="77777777">
            <w:pPr>
              <w:pStyle w:val="ECATableText"/>
              <w:rPr>
                <w:rFonts w:cs="Arial"/>
                <w:color w:val="000000"/>
              </w:rPr>
            </w:pPr>
            <w:r w:rsidRPr="009946C7">
              <w:rPr>
                <w:rFonts w:cs="Arial"/>
              </w:rPr>
              <w:t>Low-flow faucet aerator</w:t>
            </w:r>
          </w:p>
        </w:tc>
        <w:tc>
          <w:tcPr>
            <w:tcW w:w="563" w:type="pct"/>
            <w:shd w:val="clear" w:color="auto" w:fill="auto"/>
            <w:vAlign w:val="center"/>
          </w:tcPr>
          <w:p w:rsidRPr="009946C7" w:rsidR="00D62DCB" w:rsidP="00497237" w:rsidRDefault="00D62DCB" w14:paraId="06E48BEF" w14:textId="77777777">
            <w:pPr>
              <w:pStyle w:val="ECATableText"/>
              <w:rPr>
                <w:rFonts w:cs="Arial"/>
                <w:color w:val="000000"/>
              </w:rPr>
            </w:pPr>
            <w:r w:rsidRPr="009946C7">
              <w:rPr>
                <w:rFonts w:cs="Arial"/>
              </w:rPr>
              <w:t>2026</w:t>
            </w:r>
          </w:p>
        </w:tc>
        <w:tc>
          <w:tcPr>
            <w:tcW w:w="512" w:type="pct"/>
            <w:shd w:val="clear" w:color="auto" w:fill="auto"/>
            <w:vAlign w:val="center"/>
          </w:tcPr>
          <w:p w:rsidRPr="009946C7" w:rsidR="00D62DCB" w:rsidP="00497237" w:rsidRDefault="00D62DCB" w14:paraId="08D911EA" w14:textId="77777777">
            <w:pPr>
              <w:pStyle w:val="ECATableText"/>
              <w:rPr>
                <w:rFonts w:cs="Arial"/>
                <w:color w:val="000000"/>
              </w:rPr>
            </w:pPr>
            <w:r w:rsidRPr="009946C7">
              <w:rPr>
                <w:rFonts w:cs="Arial"/>
              </w:rPr>
              <w:t>5</w:t>
            </w:r>
          </w:p>
        </w:tc>
        <w:tc>
          <w:tcPr>
            <w:tcW w:w="564" w:type="pct"/>
            <w:shd w:val="clear" w:color="auto" w:fill="auto"/>
            <w:vAlign w:val="center"/>
          </w:tcPr>
          <w:p w:rsidRPr="009946C7" w:rsidR="00D62DCB" w:rsidP="00497237" w:rsidRDefault="00D62DCB" w14:paraId="0A90F96E" w14:textId="77777777">
            <w:pPr>
              <w:pStyle w:val="ECATableText"/>
              <w:rPr>
                <w:rFonts w:cs="Arial"/>
                <w:color w:val="000000"/>
              </w:rPr>
            </w:pPr>
            <w:r w:rsidRPr="009946C7">
              <w:rPr>
                <w:rFonts w:cs="Arial"/>
                <w:color w:val="000000"/>
              </w:rPr>
              <w:t>6.76</w:t>
            </w:r>
          </w:p>
        </w:tc>
        <w:tc>
          <w:tcPr>
            <w:tcW w:w="410" w:type="pct"/>
            <w:shd w:val="clear" w:color="auto" w:fill="auto"/>
            <w:vAlign w:val="center"/>
          </w:tcPr>
          <w:p w:rsidRPr="009946C7" w:rsidR="00D62DCB" w:rsidP="00497237" w:rsidRDefault="00D62DCB" w14:paraId="76BDA602"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64968BA4" w14:textId="77777777">
            <w:pPr>
              <w:pStyle w:val="ECATableText"/>
              <w:rPr>
                <w:rFonts w:cs="Arial"/>
              </w:rPr>
            </w:pPr>
            <w:r w:rsidRPr="009946C7">
              <w:rPr>
                <w:rFonts w:cs="Arial"/>
              </w:rPr>
              <w:t>23%</w:t>
            </w:r>
          </w:p>
        </w:tc>
        <w:tc>
          <w:tcPr>
            <w:tcW w:w="666" w:type="pct"/>
            <w:shd w:val="clear" w:color="auto" w:fill="auto"/>
            <w:vAlign w:val="center"/>
          </w:tcPr>
          <w:p w:rsidRPr="009946C7" w:rsidR="00D62DCB" w:rsidP="00497237" w:rsidRDefault="00D62DCB" w14:paraId="7E780896" w14:textId="77777777">
            <w:pPr>
              <w:pStyle w:val="ECATableText"/>
              <w:rPr>
                <w:rFonts w:cs="Arial"/>
                <w:color w:val="000000"/>
              </w:rPr>
            </w:pPr>
            <w:r w:rsidRPr="009946C7">
              <w:rPr>
                <w:rFonts w:cs="Arial"/>
                <w:color w:val="000000"/>
              </w:rPr>
              <w:t>0.1%</w:t>
            </w:r>
          </w:p>
        </w:tc>
        <w:tc>
          <w:tcPr>
            <w:tcW w:w="697" w:type="pct"/>
            <w:shd w:val="clear" w:color="auto" w:fill="auto"/>
            <w:vAlign w:val="center"/>
          </w:tcPr>
          <w:p w:rsidRPr="009946C7" w:rsidR="00D62DCB" w:rsidP="00497237" w:rsidRDefault="00D62DCB" w14:paraId="5DEE65EA" w14:textId="77777777">
            <w:pPr>
              <w:pStyle w:val="ECATableText"/>
              <w:rPr>
                <w:rFonts w:cs="Arial"/>
              </w:rPr>
            </w:pPr>
            <w:r w:rsidRPr="009946C7">
              <w:rPr>
                <w:rFonts w:cs="Arial"/>
              </w:rPr>
              <w:t>7%</w:t>
            </w:r>
          </w:p>
        </w:tc>
      </w:tr>
      <w:tr w:rsidRPr="009946C7" w:rsidR="00497237" w:rsidTr="00497237" w14:paraId="6020480F" w14:textId="77777777">
        <w:tc>
          <w:tcPr>
            <w:tcW w:w="871" w:type="pct"/>
            <w:shd w:val="clear" w:color="auto" w:fill="auto"/>
          </w:tcPr>
          <w:p w:rsidRPr="009946C7" w:rsidR="00D62DCB" w:rsidP="00497237" w:rsidRDefault="00D62DCB" w14:paraId="3784FDAC" w14:textId="77777777">
            <w:pPr>
              <w:pStyle w:val="ECATableText"/>
              <w:rPr>
                <w:rFonts w:cs="Arial"/>
                <w:color w:val="000000"/>
              </w:rPr>
            </w:pPr>
            <w:r w:rsidRPr="009946C7">
              <w:rPr>
                <w:rFonts w:cs="Arial"/>
              </w:rPr>
              <w:t>High-efficiency reach-in cooler</w:t>
            </w:r>
          </w:p>
        </w:tc>
        <w:tc>
          <w:tcPr>
            <w:tcW w:w="563" w:type="pct"/>
            <w:shd w:val="clear" w:color="auto" w:fill="auto"/>
            <w:vAlign w:val="center"/>
          </w:tcPr>
          <w:p w:rsidRPr="009946C7" w:rsidR="00D62DCB" w:rsidP="00497237" w:rsidRDefault="00D62DCB" w14:paraId="04048595" w14:textId="77777777">
            <w:pPr>
              <w:pStyle w:val="ECATableText"/>
              <w:rPr>
                <w:rFonts w:cs="Arial"/>
                <w:color w:val="000000"/>
              </w:rPr>
            </w:pPr>
            <w:r w:rsidRPr="009946C7">
              <w:rPr>
                <w:rFonts w:cs="Arial"/>
              </w:rPr>
              <w:t>2026</w:t>
            </w:r>
          </w:p>
        </w:tc>
        <w:tc>
          <w:tcPr>
            <w:tcW w:w="512" w:type="pct"/>
            <w:shd w:val="clear" w:color="auto" w:fill="auto"/>
            <w:vAlign w:val="center"/>
          </w:tcPr>
          <w:p w:rsidRPr="009946C7" w:rsidR="00D62DCB" w:rsidP="00497237" w:rsidRDefault="00D62DCB" w14:paraId="3C854D4A" w14:textId="77777777">
            <w:pPr>
              <w:pStyle w:val="ECATableText"/>
              <w:rPr>
                <w:rFonts w:cs="Arial"/>
                <w:color w:val="000000"/>
              </w:rPr>
            </w:pPr>
            <w:r w:rsidRPr="009946C7">
              <w:rPr>
                <w:rFonts w:cs="Arial"/>
              </w:rPr>
              <w:t>5</w:t>
            </w:r>
          </w:p>
        </w:tc>
        <w:tc>
          <w:tcPr>
            <w:tcW w:w="564" w:type="pct"/>
            <w:shd w:val="clear" w:color="auto" w:fill="auto"/>
            <w:vAlign w:val="center"/>
          </w:tcPr>
          <w:p w:rsidRPr="009946C7" w:rsidR="00D62DCB" w:rsidP="00497237" w:rsidRDefault="00D62DCB" w14:paraId="60F2F782" w14:textId="77777777">
            <w:pPr>
              <w:pStyle w:val="ECATableText"/>
              <w:rPr>
                <w:rFonts w:cs="Arial"/>
                <w:color w:val="000000"/>
              </w:rPr>
            </w:pPr>
            <w:r w:rsidRPr="009946C7">
              <w:rPr>
                <w:rFonts w:cs="Arial"/>
                <w:color w:val="000000"/>
              </w:rPr>
              <w:t>402.30</w:t>
            </w:r>
          </w:p>
        </w:tc>
        <w:tc>
          <w:tcPr>
            <w:tcW w:w="410" w:type="pct"/>
            <w:shd w:val="clear" w:color="auto" w:fill="auto"/>
            <w:vAlign w:val="center"/>
          </w:tcPr>
          <w:p w:rsidRPr="009946C7" w:rsidR="00D62DCB" w:rsidP="00497237" w:rsidRDefault="00D62DCB" w14:paraId="640E1815"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0BBEC003" w14:textId="77777777">
            <w:pPr>
              <w:pStyle w:val="ECATableText"/>
              <w:rPr>
                <w:rFonts w:cs="Arial"/>
              </w:rPr>
            </w:pPr>
            <w:r w:rsidRPr="009946C7">
              <w:rPr>
                <w:rFonts w:cs="Arial"/>
              </w:rPr>
              <w:t>23%</w:t>
            </w:r>
          </w:p>
        </w:tc>
        <w:tc>
          <w:tcPr>
            <w:tcW w:w="666" w:type="pct"/>
            <w:shd w:val="clear" w:color="auto" w:fill="auto"/>
            <w:vAlign w:val="center"/>
          </w:tcPr>
          <w:p w:rsidRPr="009946C7" w:rsidR="00D62DCB" w:rsidP="00497237" w:rsidRDefault="00D62DCB" w14:paraId="2FD8F986" w14:textId="77777777">
            <w:pPr>
              <w:pStyle w:val="ECATableText"/>
              <w:rPr>
                <w:rFonts w:cs="Arial"/>
                <w:color w:val="000000"/>
              </w:rPr>
            </w:pPr>
            <w:r w:rsidRPr="009946C7">
              <w:rPr>
                <w:rFonts w:cs="Arial"/>
                <w:color w:val="000000"/>
              </w:rPr>
              <w:t>0.4%</w:t>
            </w:r>
          </w:p>
        </w:tc>
        <w:tc>
          <w:tcPr>
            <w:tcW w:w="697" w:type="pct"/>
            <w:shd w:val="clear" w:color="auto" w:fill="auto"/>
            <w:vAlign w:val="center"/>
          </w:tcPr>
          <w:p w:rsidRPr="009946C7" w:rsidR="00D62DCB" w:rsidP="00497237" w:rsidRDefault="00D62DCB" w14:paraId="31E959A1" w14:textId="77777777">
            <w:pPr>
              <w:pStyle w:val="ECATableText"/>
              <w:rPr>
                <w:rFonts w:cs="Arial"/>
              </w:rPr>
            </w:pPr>
            <w:r w:rsidRPr="009946C7">
              <w:rPr>
                <w:rFonts w:cs="Arial"/>
              </w:rPr>
              <w:t>1%</w:t>
            </w:r>
          </w:p>
        </w:tc>
      </w:tr>
      <w:tr w:rsidRPr="009946C7" w:rsidR="00497237" w:rsidTr="00497237" w14:paraId="52527693" w14:textId="77777777">
        <w:tc>
          <w:tcPr>
            <w:tcW w:w="871" w:type="pct"/>
            <w:shd w:val="clear" w:color="auto" w:fill="auto"/>
          </w:tcPr>
          <w:p w:rsidRPr="009946C7" w:rsidR="00D62DCB" w:rsidP="00497237" w:rsidRDefault="00D62DCB" w14:paraId="517947BB" w14:textId="77777777">
            <w:pPr>
              <w:pStyle w:val="ECATableText"/>
              <w:rPr>
                <w:rFonts w:cs="Arial"/>
                <w:color w:val="000000"/>
              </w:rPr>
            </w:pPr>
            <w:r w:rsidRPr="009946C7">
              <w:rPr>
                <w:rFonts w:cs="Arial"/>
              </w:rPr>
              <w:t>LED lighting</w:t>
            </w:r>
          </w:p>
        </w:tc>
        <w:tc>
          <w:tcPr>
            <w:tcW w:w="563" w:type="pct"/>
            <w:shd w:val="clear" w:color="auto" w:fill="auto"/>
            <w:vAlign w:val="center"/>
          </w:tcPr>
          <w:p w:rsidRPr="009946C7" w:rsidR="00D62DCB" w:rsidP="00497237" w:rsidRDefault="00D62DCB" w14:paraId="34C1BA6F" w14:textId="77777777">
            <w:pPr>
              <w:pStyle w:val="ECATableText"/>
              <w:rPr>
                <w:rFonts w:cs="Arial"/>
                <w:color w:val="000000"/>
              </w:rPr>
            </w:pPr>
            <w:r w:rsidRPr="009946C7">
              <w:rPr>
                <w:rFonts w:cs="Arial"/>
              </w:rPr>
              <w:t>2026</w:t>
            </w:r>
          </w:p>
        </w:tc>
        <w:tc>
          <w:tcPr>
            <w:tcW w:w="512" w:type="pct"/>
            <w:shd w:val="clear" w:color="auto" w:fill="auto"/>
            <w:vAlign w:val="center"/>
          </w:tcPr>
          <w:p w:rsidRPr="009946C7" w:rsidR="00D62DCB" w:rsidP="00497237" w:rsidRDefault="00D62DCB" w14:paraId="071A0494" w14:textId="77777777">
            <w:pPr>
              <w:pStyle w:val="ECATableText"/>
              <w:rPr>
                <w:rFonts w:cs="Arial"/>
                <w:color w:val="000000"/>
              </w:rPr>
            </w:pPr>
            <w:r w:rsidRPr="009946C7">
              <w:rPr>
                <w:rFonts w:cs="Arial"/>
              </w:rPr>
              <w:t>8</w:t>
            </w:r>
          </w:p>
        </w:tc>
        <w:tc>
          <w:tcPr>
            <w:tcW w:w="564" w:type="pct"/>
            <w:shd w:val="clear" w:color="auto" w:fill="auto"/>
            <w:vAlign w:val="center"/>
          </w:tcPr>
          <w:p w:rsidRPr="009946C7" w:rsidR="00D62DCB" w:rsidP="00497237" w:rsidRDefault="00D62DCB" w14:paraId="0C2E437D" w14:textId="77777777">
            <w:pPr>
              <w:pStyle w:val="ECATableText"/>
              <w:rPr>
                <w:rFonts w:cs="Arial"/>
                <w:color w:val="000000"/>
              </w:rPr>
            </w:pPr>
            <w:r w:rsidRPr="009946C7">
              <w:rPr>
                <w:rFonts w:cs="Arial"/>
                <w:color w:val="000000"/>
              </w:rPr>
              <w:t>29.70</w:t>
            </w:r>
          </w:p>
        </w:tc>
        <w:tc>
          <w:tcPr>
            <w:tcW w:w="410" w:type="pct"/>
            <w:shd w:val="clear" w:color="auto" w:fill="auto"/>
            <w:vAlign w:val="center"/>
          </w:tcPr>
          <w:p w:rsidRPr="009946C7" w:rsidR="00D62DCB" w:rsidP="00497237" w:rsidRDefault="00D62DCB" w14:paraId="65DFBBD8"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53363877" w14:textId="77777777">
            <w:pPr>
              <w:pStyle w:val="ECATableText"/>
              <w:rPr>
                <w:rFonts w:cs="Arial"/>
              </w:rPr>
            </w:pPr>
            <w:r w:rsidRPr="009946C7">
              <w:rPr>
                <w:rFonts w:cs="Arial"/>
              </w:rPr>
              <w:t>23%</w:t>
            </w:r>
          </w:p>
        </w:tc>
        <w:tc>
          <w:tcPr>
            <w:tcW w:w="666" w:type="pct"/>
            <w:shd w:val="clear" w:color="auto" w:fill="auto"/>
            <w:vAlign w:val="center"/>
          </w:tcPr>
          <w:p w:rsidRPr="009946C7" w:rsidR="00D62DCB" w:rsidP="00497237" w:rsidRDefault="00D62DCB" w14:paraId="622115C1" w14:textId="77777777">
            <w:pPr>
              <w:pStyle w:val="ECATableText"/>
              <w:rPr>
                <w:rFonts w:cs="Arial"/>
                <w:color w:val="000000"/>
              </w:rPr>
            </w:pPr>
            <w:r w:rsidRPr="009946C7">
              <w:rPr>
                <w:rFonts w:cs="Arial"/>
                <w:color w:val="000000"/>
              </w:rPr>
              <w:t>1%</w:t>
            </w:r>
          </w:p>
        </w:tc>
        <w:tc>
          <w:tcPr>
            <w:tcW w:w="697" w:type="pct"/>
            <w:shd w:val="clear" w:color="auto" w:fill="auto"/>
            <w:vAlign w:val="center"/>
          </w:tcPr>
          <w:p w:rsidRPr="009946C7" w:rsidR="00D62DCB" w:rsidP="00497237" w:rsidRDefault="00D62DCB" w14:paraId="2A4C75DD" w14:textId="77777777">
            <w:pPr>
              <w:pStyle w:val="ECATableText"/>
              <w:rPr>
                <w:rFonts w:cs="Arial"/>
              </w:rPr>
            </w:pPr>
            <w:r w:rsidRPr="009946C7">
              <w:rPr>
                <w:rFonts w:cs="Arial"/>
              </w:rPr>
              <w:t>20%</w:t>
            </w:r>
          </w:p>
        </w:tc>
      </w:tr>
      <w:tr w:rsidRPr="009946C7" w:rsidR="00497237" w:rsidTr="00497237" w14:paraId="2FC3BB07" w14:textId="77777777">
        <w:tc>
          <w:tcPr>
            <w:tcW w:w="871" w:type="pct"/>
            <w:shd w:val="clear" w:color="auto" w:fill="auto"/>
          </w:tcPr>
          <w:p w:rsidRPr="009946C7" w:rsidR="00D62DCB" w:rsidP="00497237" w:rsidRDefault="00D62DCB" w14:paraId="409BD6B2" w14:textId="77777777">
            <w:pPr>
              <w:pStyle w:val="ECATableText"/>
              <w:rPr>
                <w:rFonts w:cs="Arial"/>
                <w:color w:val="000000"/>
              </w:rPr>
            </w:pPr>
            <w:r w:rsidRPr="009946C7">
              <w:rPr>
                <w:rFonts w:cs="Arial"/>
              </w:rPr>
              <w:t>Heat pump water heater</w:t>
            </w:r>
          </w:p>
        </w:tc>
        <w:tc>
          <w:tcPr>
            <w:tcW w:w="563" w:type="pct"/>
            <w:shd w:val="clear" w:color="auto" w:fill="auto"/>
            <w:vAlign w:val="center"/>
          </w:tcPr>
          <w:p w:rsidRPr="009946C7" w:rsidR="00D62DCB" w:rsidP="00497237" w:rsidRDefault="00D62DCB" w14:paraId="358836B8" w14:textId="77777777">
            <w:pPr>
              <w:pStyle w:val="ECATableText"/>
              <w:rPr>
                <w:rFonts w:cs="Arial"/>
                <w:color w:val="000000"/>
              </w:rPr>
            </w:pPr>
            <w:r w:rsidRPr="009946C7">
              <w:rPr>
                <w:rFonts w:cs="Arial"/>
              </w:rPr>
              <w:t>2026</w:t>
            </w:r>
          </w:p>
        </w:tc>
        <w:tc>
          <w:tcPr>
            <w:tcW w:w="512" w:type="pct"/>
            <w:shd w:val="clear" w:color="auto" w:fill="auto"/>
            <w:vAlign w:val="center"/>
          </w:tcPr>
          <w:p w:rsidRPr="009946C7" w:rsidR="00D62DCB" w:rsidP="00497237" w:rsidRDefault="00D62DCB" w14:paraId="45A7F255" w14:textId="77777777">
            <w:pPr>
              <w:pStyle w:val="ECATableText"/>
              <w:rPr>
                <w:rFonts w:cs="Arial"/>
                <w:color w:val="000000"/>
              </w:rPr>
            </w:pPr>
            <w:r w:rsidRPr="009946C7">
              <w:rPr>
                <w:rFonts w:cs="Arial"/>
              </w:rPr>
              <w:t>8</w:t>
            </w:r>
          </w:p>
        </w:tc>
        <w:tc>
          <w:tcPr>
            <w:tcW w:w="564" w:type="pct"/>
            <w:shd w:val="clear" w:color="auto" w:fill="auto"/>
            <w:vAlign w:val="center"/>
          </w:tcPr>
          <w:p w:rsidRPr="009946C7" w:rsidR="00D62DCB" w:rsidP="00497237" w:rsidRDefault="00D62DCB" w14:paraId="57087747" w14:textId="77777777">
            <w:pPr>
              <w:pStyle w:val="ECATableText"/>
              <w:rPr>
                <w:rFonts w:cs="Arial"/>
                <w:color w:val="000000"/>
              </w:rPr>
            </w:pPr>
            <w:r w:rsidRPr="009946C7">
              <w:rPr>
                <w:rFonts w:cs="Arial"/>
                <w:color w:val="000000"/>
              </w:rPr>
              <w:t>3440.15</w:t>
            </w:r>
          </w:p>
        </w:tc>
        <w:tc>
          <w:tcPr>
            <w:tcW w:w="410" w:type="pct"/>
            <w:shd w:val="clear" w:color="auto" w:fill="auto"/>
            <w:vAlign w:val="center"/>
          </w:tcPr>
          <w:p w:rsidRPr="009946C7" w:rsidR="00D62DCB" w:rsidP="00497237" w:rsidRDefault="00D62DCB" w14:paraId="7AD4B4CF"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4D29571E" w14:textId="77777777">
            <w:pPr>
              <w:pStyle w:val="ECATableText"/>
              <w:rPr>
                <w:rFonts w:cs="Arial"/>
              </w:rPr>
            </w:pPr>
            <w:r w:rsidRPr="009946C7">
              <w:rPr>
                <w:rFonts w:cs="Arial"/>
              </w:rPr>
              <w:t>100%</w:t>
            </w:r>
          </w:p>
        </w:tc>
        <w:tc>
          <w:tcPr>
            <w:tcW w:w="666" w:type="pct"/>
            <w:shd w:val="clear" w:color="auto" w:fill="auto"/>
            <w:vAlign w:val="center"/>
          </w:tcPr>
          <w:p w:rsidRPr="009946C7" w:rsidR="00D62DCB" w:rsidP="00497237" w:rsidRDefault="00D62DCB" w14:paraId="460005B8" w14:textId="77777777">
            <w:pPr>
              <w:pStyle w:val="ECATableText"/>
              <w:rPr>
                <w:rFonts w:cs="Arial"/>
                <w:color w:val="000000"/>
              </w:rPr>
            </w:pPr>
            <w:r w:rsidRPr="009946C7">
              <w:rPr>
                <w:rFonts w:cs="Arial"/>
                <w:color w:val="000000"/>
              </w:rPr>
              <w:t>1%</w:t>
            </w:r>
          </w:p>
        </w:tc>
        <w:tc>
          <w:tcPr>
            <w:tcW w:w="697" w:type="pct"/>
            <w:shd w:val="clear" w:color="auto" w:fill="auto"/>
            <w:vAlign w:val="center"/>
          </w:tcPr>
          <w:p w:rsidRPr="009946C7" w:rsidR="00D62DCB" w:rsidP="00497237" w:rsidRDefault="00D62DCB" w14:paraId="09E84C4C" w14:textId="77777777">
            <w:pPr>
              <w:pStyle w:val="ECATableText"/>
              <w:rPr>
                <w:rFonts w:cs="Arial"/>
              </w:rPr>
            </w:pPr>
            <w:r w:rsidRPr="009946C7">
              <w:rPr>
                <w:rFonts w:cs="Arial"/>
              </w:rPr>
              <w:t>8%</w:t>
            </w:r>
          </w:p>
        </w:tc>
      </w:tr>
      <w:tr w:rsidRPr="009946C7" w:rsidR="00497237" w:rsidTr="00497237" w14:paraId="7EE00FA5" w14:textId="77777777">
        <w:tc>
          <w:tcPr>
            <w:tcW w:w="871" w:type="pct"/>
            <w:shd w:val="clear" w:color="auto" w:fill="auto"/>
          </w:tcPr>
          <w:p w:rsidRPr="009946C7" w:rsidR="00D62DCB" w:rsidP="00497237" w:rsidRDefault="00D62DCB" w14:paraId="02EAD6F6" w14:textId="77777777">
            <w:pPr>
              <w:pStyle w:val="ECATableText"/>
              <w:rPr>
                <w:rFonts w:cs="Arial"/>
                <w:color w:val="000000"/>
              </w:rPr>
            </w:pPr>
            <w:r w:rsidRPr="009946C7">
              <w:rPr>
                <w:rFonts w:cs="Arial"/>
              </w:rPr>
              <w:t>Variable speed drive on chiller system</w:t>
            </w:r>
          </w:p>
        </w:tc>
        <w:tc>
          <w:tcPr>
            <w:tcW w:w="563" w:type="pct"/>
            <w:shd w:val="clear" w:color="auto" w:fill="auto"/>
            <w:vAlign w:val="center"/>
          </w:tcPr>
          <w:p w:rsidRPr="009946C7" w:rsidR="00D62DCB" w:rsidP="00497237" w:rsidRDefault="00D62DCB" w14:paraId="06453F90" w14:textId="77777777">
            <w:pPr>
              <w:pStyle w:val="ECATableText"/>
              <w:rPr>
                <w:rFonts w:cs="Arial"/>
                <w:color w:val="000000"/>
              </w:rPr>
            </w:pPr>
            <w:r w:rsidRPr="009946C7">
              <w:rPr>
                <w:rFonts w:cs="Arial"/>
              </w:rPr>
              <w:t>2026</w:t>
            </w:r>
          </w:p>
        </w:tc>
        <w:tc>
          <w:tcPr>
            <w:tcW w:w="512" w:type="pct"/>
            <w:shd w:val="clear" w:color="auto" w:fill="auto"/>
            <w:vAlign w:val="center"/>
          </w:tcPr>
          <w:p w:rsidRPr="009946C7" w:rsidR="00D62DCB" w:rsidP="00497237" w:rsidRDefault="00D62DCB" w14:paraId="29A42087" w14:textId="77777777">
            <w:pPr>
              <w:pStyle w:val="ECATableText"/>
              <w:rPr>
                <w:rFonts w:cs="Arial"/>
                <w:color w:val="000000"/>
              </w:rPr>
            </w:pPr>
            <w:r w:rsidRPr="009946C7">
              <w:rPr>
                <w:rFonts w:cs="Arial"/>
              </w:rPr>
              <w:t>8</w:t>
            </w:r>
          </w:p>
        </w:tc>
        <w:tc>
          <w:tcPr>
            <w:tcW w:w="564" w:type="pct"/>
            <w:shd w:val="clear" w:color="auto" w:fill="auto"/>
            <w:vAlign w:val="center"/>
          </w:tcPr>
          <w:p w:rsidRPr="009946C7" w:rsidR="00D62DCB" w:rsidP="00497237" w:rsidRDefault="00D62DCB" w14:paraId="1880A1C5" w14:textId="77777777">
            <w:pPr>
              <w:pStyle w:val="ECATableText"/>
              <w:rPr>
                <w:rFonts w:cs="Arial"/>
                <w:color w:val="000000"/>
              </w:rPr>
            </w:pPr>
            <w:r w:rsidRPr="009946C7">
              <w:rPr>
                <w:rFonts w:cs="Arial"/>
                <w:color w:val="000000"/>
              </w:rPr>
              <w:t>294.08</w:t>
            </w:r>
          </w:p>
        </w:tc>
        <w:tc>
          <w:tcPr>
            <w:tcW w:w="410" w:type="pct"/>
            <w:shd w:val="clear" w:color="auto" w:fill="auto"/>
            <w:vAlign w:val="center"/>
          </w:tcPr>
          <w:p w:rsidRPr="009946C7" w:rsidR="00D62DCB" w:rsidP="00497237" w:rsidRDefault="00D62DCB" w14:paraId="19CAB8C8"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111F80F3" w14:textId="77777777">
            <w:pPr>
              <w:pStyle w:val="ECATableText"/>
              <w:rPr>
                <w:rFonts w:cs="Arial"/>
              </w:rPr>
            </w:pPr>
            <w:r w:rsidRPr="009946C7">
              <w:rPr>
                <w:rFonts w:cs="Arial"/>
              </w:rPr>
              <w:t>23%</w:t>
            </w:r>
          </w:p>
        </w:tc>
        <w:tc>
          <w:tcPr>
            <w:tcW w:w="666" w:type="pct"/>
            <w:shd w:val="clear" w:color="auto" w:fill="auto"/>
            <w:vAlign w:val="center"/>
          </w:tcPr>
          <w:p w:rsidRPr="009946C7" w:rsidR="00D62DCB" w:rsidP="00497237" w:rsidRDefault="00D62DCB" w14:paraId="00A2B386" w14:textId="77777777">
            <w:pPr>
              <w:pStyle w:val="ECATableText"/>
              <w:rPr>
                <w:rFonts w:cs="Arial"/>
                <w:color w:val="000000"/>
              </w:rPr>
            </w:pPr>
            <w:r w:rsidRPr="009946C7">
              <w:rPr>
                <w:rFonts w:cs="Arial"/>
                <w:color w:val="000000"/>
              </w:rPr>
              <w:t>0.4%</w:t>
            </w:r>
          </w:p>
        </w:tc>
        <w:tc>
          <w:tcPr>
            <w:tcW w:w="697" w:type="pct"/>
            <w:shd w:val="clear" w:color="auto" w:fill="auto"/>
            <w:vAlign w:val="center"/>
          </w:tcPr>
          <w:p w:rsidRPr="009946C7" w:rsidR="00D62DCB" w:rsidP="00497237" w:rsidRDefault="00D62DCB" w14:paraId="7CCDD136" w14:textId="77777777">
            <w:pPr>
              <w:pStyle w:val="ECATableText"/>
              <w:rPr>
                <w:rFonts w:cs="Arial"/>
              </w:rPr>
            </w:pPr>
            <w:r w:rsidRPr="009946C7">
              <w:rPr>
                <w:rFonts w:cs="Arial"/>
              </w:rPr>
              <w:t>1%</w:t>
            </w:r>
          </w:p>
        </w:tc>
      </w:tr>
      <w:tr w:rsidRPr="009946C7" w:rsidR="00497237" w:rsidTr="00497237" w14:paraId="33F5B6F5" w14:textId="77777777">
        <w:tc>
          <w:tcPr>
            <w:tcW w:w="871" w:type="pct"/>
            <w:shd w:val="clear" w:color="auto" w:fill="auto"/>
          </w:tcPr>
          <w:p w:rsidRPr="009946C7" w:rsidR="00D62DCB" w:rsidP="00497237" w:rsidRDefault="00D62DCB" w14:paraId="74C526D9" w14:textId="77777777">
            <w:pPr>
              <w:pStyle w:val="ECATableText"/>
              <w:rPr>
                <w:rFonts w:cs="Arial"/>
                <w:color w:val="000000"/>
              </w:rPr>
            </w:pPr>
            <w:r w:rsidRPr="009946C7">
              <w:rPr>
                <w:rFonts w:cs="Arial"/>
              </w:rPr>
              <w:t>Solar water heater</w:t>
            </w:r>
          </w:p>
        </w:tc>
        <w:tc>
          <w:tcPr>
            <w:tcW w:w="563" w:type="pct"/>
            <w:shd w:val="clear" w:color="auto" w:fill="auto"/>
            <w:vAlign w:val="center"/>
          </w:tcPr>
          <w:p w:rsidRPr="009946C7" w:rsidR="00D62DCB" w:rsidP="00497237" w:rsidRDefault="00D62DCB" w14:paraId="4A70410D" w14:textId="77777777">
            <w:pPr>
              <w:pStyle w:val="ECATableText"/>
              <w:rPr>
                <w:rFonts w:cs="Arial"/>
                <w:color w:val="000000"/>
              </w:rPr>
            </w:pPr>
            <w:r w:rsidRPr="009946C7">
              <w:rPr>
                <w:rFonts w:cs="Arial"/>
              </w:rPr>
              <w:t>2026</w:t>
            </w:r>
          </w:p>
        </w:tc>
        <w:tc>
          <w:tcPr>
            <w:tcW w:w="512" w:type="pct"/>
            <w:shd w:val="clear" w:color="auto" w:fill="auto"/>
            <w:vAlign w:val="center"/>
          </w:tcPr>
          <w:p w:rsidRPr="009946C7" w:rsidR="00D62DCB" w:rsidP="00497237" w:rsidRDefault="00D62DCB" w14:paraId="4F7C710E" w14:textId="77777777">
            <w:pPr>
              <w:pStyle w:val="ECATableText"/>
              <w:rPr>
                <w:rFonts w:cs="Arial"/>
                <w:color w:val="000000"/>
              </w:rPr>
            </w:pPr>
            <w:r w:rsidRPr="009946C7">
              <w:rPr>
                <w:rFonts w:cs="Arial"/>
              </w:rPr>
              <w:t>8</w:t>
            </w:r>
          </w:p>
        </w:tc>
        <w:tc>
          <w:tcPr>
            <w:tcW w:w="564" w:type="pct"/>
            <w:shd w:val="clear" w:color="auto" w:fill="auto"/>
            <w:vAlign w:val="center"/>
          </w:tcPr>
          <w:p w:rsidRPr="009946C7" w:rsidR="00D62DCB" w:rsidP="00497237" w:rsidRDefault="00D62DCB" w14:paraId="7409FE0D" w14:textId="77777777">
            <w:pPr>
              <w:pStyle w:val="ECATableText"/>
              <w:rPr>
                <w:rFonts w:cs="Arial"/>
                <w:color w:val="000000"/>
              </w:rPr>
            </w:pPr>
            <w:r w:rsidRPr="009946C7">
              <w:rPr>
                <w:rFonts w:cs="Arial"/>
                <w:color w:val="000000"/>
              </w:rPr>
              <w:t>972.00</w:t>
            </w:r>
          </w:p>
        </w:tc>
        <w:tc>
          <w:tcPr>
            <w:tcW w:w="410" w:type="pct"/>
            <w:shd w:val="clear" w:color="auto" w:fill="auto"/>
            <w:vAlign w:val="center"/>
          </w:tcPr>
          <w:p w:rsidRPr="009946C7" w:rsidR="00D62DCB" w:rsidP="00497237" w:rsidRDefault="00D62DCB" w14:paraId="3E641C01"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21931FC4" w14:textId="77777777">
            <w:pPr>
              <w:pStyle w:val="ECATableText"/>
              <w:rPr>
                <w:rFonts w:cs="Arial"/>
              </w:rPr>
            </w:pPr>
            <w:r w:rsidRPr="009946C7">
              <w:rPr>
                <w:rFonts w:cs="Arial"/>
              </w:rPr>
              <w:t>100%</w:t>
            </w:r>
          </w:p>
        </w:tc>
        <w:tc>
          <w:tcPr>
            <w:tcW w:w="666" w:type="pct"/>
            <w:shd w:val="clear" w:color="auto" w:fill="auto"/>
            <w:vAlign w:val="center"/>
          </w:tcPr>
          <w:p w:rsidRPr="009946C7" w:rsidR="00D62DCB" w:rsidP="00497237" w:rsidRDefault="00D62DCB" w14:paraId="24366E08" w14:textId="77777777">
            <w:pPr>
              <w:pStyle w:val="ECATableText"/>
              <w:rPr>
                <w:rFonts w:cs="Arial"/>
                <w:color w:val="000000"/>
              </w:rPr>
            </w:pPr>
            <w:r w:rsidRPr="009946C7">
              <w:rPr>
                <w:rFonts w:cs="Arial"/>
                <w:color w:val="000000"/>
              </w:rPr>
              <w:t>1%</w:t>
            </w:r>
          </w:p>
        </w:tc>
        <w:tc>
          <w:tcPr>
            <w:tcW w:w="697" w:type="pct"/>
            <w:shd w:val="clear" w:color="auto" w:fill="auto"/>
            <w:vAlign w:val="center"/>
          </w:tcPr>
          <w:p w:rsidRPr="009946C7" w:rsidR="00D62DCB" w:rsidP="00497237" w:rsidRDefault="00D62DCB" w14:paraId="5727FBDA" w14:textId="77777777">
            <w:pPr>
              <w:pStyle w:val="ECATableText"/>
              <w:rPr>
                <w:rFonts w:cs="Arial"/>
              </w:rPr>
            </w:pPr>
            <w:r w:rsidRPr="009946C7">
              <w:rPr>
                <w:rFonts w:cs="Arial"/>
              </w:rPr>
              <w:t>10%</w:t>
            </w:r>
          </w:p>
        </w:tc>
      </w:tr>
      <w:tr w:rsidRPr="009946C7" w:rsidR="00497237" w:rsidTr="00497237" w14:paraId="2A9BBB9D" w14:textId="77777777">
        <w:tc>
          <w:tcPr>
            <w:tcW w:w="871" w:type="pct"/>
            <w:shd w:val="clear" w:color="auto" w:fill="auto"/>
          </w:tcPr>
          <w:p w:rsidRPr="009946C7" w:rsidR="00D62DCB" w:rsidP="00497237" w:rsidRDefault="00D62DCB" w14:paraId="7478A9E5" w14:textId="77777777">
            <w:pPr>
              <w:pStyle w:val="ECATableText"/>
              <w:rPr>
                <w:rFonts w:cs="Arial"/>
                <w:color w:val="000000"/>
              </w:rPr>
            </w:pPr>
            <w:r w:rsidRPr="009946C7">
              <w:rPr>
                <w:rFonts w:cs="Arial"/>
              </w:rPr>
              <w:t>High-efficiency solid-door freezer</w:t>
            </w:r>
          </w:p>
        </w:tc>
        <w:tc>
          <w:tcPr>
            <w:tcW w:w="563" w:type="pct"/>
            <w:shd w:val="clear" w:color="auto" w:fill="auto"/>
            <w:vAlign w:val="center"/>
          </w:tcPr>
          <w:p w:rsidRPr="009946C7" w:rsidR="00D62DCB" w:rsidP="00497237" w:rsidRDefault="00D62DCB" w14:paraId="541AAEAD" w14:textId="77777777">
            <w:pPr>
              <w:pStyle w:val="ECATableText"/>
              <w:rPr>
                <w:rFonts w:cs="Arial"/>
                <w:color w:val="000000"/>
              </w:rPr>
            </w:pPr>
            <w:r w:rsidRPr="009946C7">
              <w:rPr>
                <w:rFonts w:cs="Arial"/>
              </w:rPr>
              <w:t>2026</w:t>
            </w:r>
          </w:p>
        </w:tc>
        <w:tc>
          <w:tcPr>
            <w:tcW w:w="512" w:type="pct"/>
            <w:shd w:val="clear" w:color="auto" w:fill="auto"/>
            <w:vAlign w:val="center"/>
          </w:tcPr>
          <w:p w:rsidRPr="009946C7" w:rsidR="00D62DCB" w:rsidP="00497237" w:rsidRDefault="00D62DCB" w14:paraId="1EABFFB0" w14:textId="77777777">
            <w:pPr>
              <w:pStyle w:val="ECATableText"/>
              <w:rPr>
                <w:rFonts w:cs="Arial"/>
                <w:color w:val="000000"/>
              </w:rPr>
            </w:pPr>
            <w:r w:rsidRPr="009946C7">
              <w:rPr>
                <w:rFonts w:cs="Arial"/>
              </w:rPr>
              <w:t>5</w:t>
            </w:r>
          </w:p>
        </w:tc>
        <w:tc>
          <w:tcPr>
            <w:tcW w:w="564" w:type="pct"/>
            <w:shd w:val="clear" w:color="auto" w:fill="auto"/>
            <w:vAlign w:val="center"/>
          </w:tcPr>
          <w:p w:rsidRPr="009946C7" w:rsidR="00D62DCB" w:rsidP="00497237" w:rsidRDefault="00D62DCB" w14:paraId="477CB870" w14:textId="77777777">
            <w:pPr>
              <w:pStyle w:val="ECATableText"/>
              <w:rPr>
                <w:rFonts w:cs="Arial"/>
                <w:color w:val="000000"/>
              </w:rPr>
            </w:pPr>
            <w:r w:rsidRPr="009946C7">
              <w:rPr>
                <w:rFonts w:cs="Arial"/>
                <w:color w:val="000000"/>
              </w:rPr>
              <w:t>699.30</w:t>
            </w:r>
          </w:p>
        </w:tc>
        <w:tc>
          <w:tcPr>
            <w:tcW w:w="410" w:type="pct"/>
            <w:shd w:val="clear" w:color="auto" w:fill="auto"/>
            <w:vAlign w:val="center"/>
          </w:tcPr>
          <w:p w:rsidRPr="009946C7" w:rsidR="00D62DCB" w:rsidP="00497237" w:rsidRDefault="00D62DCB" w14:paraId="16BC6EB1" w14:textId="77777777">
            <w:pPr>
              <w:pStyle w:val="ECATableText"/>
              <w:rPr>
                <w:rFonts w:cs="Arial"/>
              </w:rPr>
            </w:pPr>
            <w:r w:rsidRPr="009946C7">
              <w:rPr>
                <w:rFonts w:cs="Arial"/>
              </w:rPr>
              <w:t>3% of capex</w:t>
            </w:r>
          </w:p>
        </w:tc>
        <w:tc>
          <w:tcPr>
            <w:tcW w:w="717" w:type="pct"/>
            <w:shd w:val="clear" w:color="auto" w:fill="auto"/>
            <w:vAlign w:val="center"/>
          </w:tcPr>
          <w:p w:rsidRPr="009946C7" w:rsidR="00D62DCB" w:rsidP="00497237" w:rsidRDefault="00D62DCB" w14:paraId="55EF3326" w14:textId="77777777">
            <w:pPr>
              <w:pStyle w:val="ECATableText"/>
              <w:rPr>
                <w:rFonts w:cs="Arial"/>
              </w:rPr>
            </w:pPr>
            <w:r w:rsidRPr="009946C7">
              <w:rPr>
                <w:rFonts w:cs="Arial"/>
              </w:rPr>
              <w:t>23%</w:t>
            </w:r>
          </w:p>
        </w:tc>
        <w:tc>
          <w:tcPr>
            <w:tcW w:w="666" w:type="pct"/>
            <w:shd w:val="clear" w:color="auto" w:fill="auto"/>
            <w:vAlign w:val="center"/>
          </w:tcPr>
          <w:p w:rsidRPr="009946C7" w:rsidR="00D62DCB" w:rsidP="00497237" w:rsidRDefault="00D62DCB" w14:paraId="548A1125" w14:textId="77777777">
            <w:pPr>
              <w:pStyle w:val="ECATableText"/>
              <w:rPr>
                <w:rFonts w:cs="Arial"/>
                <w:color w:val="000000"/>
              </w:rPr>
            </w:pPr>
            <w:r w:rsidRPr="009946C7">
              <w:rPr>
                <w:rFonts w:cs="Arial"/>
                <w:color w:val="000000"/>
              </w:rPr>
              <w:t>0.4%</w:t>
            </w:r>
          </w:p>
        </w:tc>
        <w:tc>
          <w:tcPr>
            <w:tcW w:w="697" w:type="pct"/>
            <w:shd w:val="clear" w:color="auto" w:fill="auto"/>
            <w:vAlign w:val="center"/>
          </w:tcPr>
          <w:p w:rsidRPr="009946C7" w:rsidR="00D62DCB" w:rsidP="00497237" w:rsidRDefault="00D62DCB" w14:paraId="4FC09833" w14:textId="77777777">
            <w:pPr>
              <w:pStyle w:val="ECATableText"/>
              <w:rPr>
                <w:rFonts w:cs="Arial"/>
              </w:rPr>
            </w:pPr>
            <w:r w:rsidRPr="009946C7">
              <w:rPr>
                <w:rFonts w:cs="Arial"/>
              </w:rPr>
              <w:t>3%</w:t>
            </w:r>
          </w:p>
        </w:tc>
      </w:tr>
    </w:tbl>
    <w:p w:rsidRPr="009946C7" w:rsidR="00D62DCB" w:rsidP="00D62DCB" w:rsidRDefault="00D62DCB" w14:paraId="33793CC5" w14:textId="62DD65E6">
      <w:pPr>
        <w:pStyle w:val="ECASourceText"/>
      </w:pPr>
      <w:r w:rsidRPr="009946C7">
        <w:t xml:space="preserve">Source: </w:t>
      </w:r>
      <w:r w:rsidRPr="009946C7" w:rsidR="00497237">
        <w:t>Energy Efficiency and Demand Side Management Measures report</w:t>
      </w:r>
      <w:r w:rsidRPr="009946C7">
        <w:t>. Note: The cost for each candidate measure has been estimated using available market data. The sources are shown in Annex</w:t>
      </w:r>
      <w:r w:rsidRPr="009946C7" w:rsidR="00DC7927">
        <w:t xml:space="preserve"> </w:t>
      </w:r>
      <w:r w:rsidRPr="009946C7" w:rsidR="00DC7927">
        <w:fldChar w:fldCharType="begin"/>
      </w:r>
      <w:r w:rsidRPr="009946C7" w:rsidR="00DC7927">
        <w:instrText xml:space="preserve"> REF _Ref217284326 \r \h </w:instrText>
      </w:r>
      <w:r w:rsidRPr="009946C7" w:rsidR="00DC7927">
        <w:fldChar w:fldCharType="separate"/>
      </w:r>
      <w:r w:rsidR="00722797">
        <w:t>A6</w:t>
      </w:r>
      <w:r w:rsidRPr="009946C7" w:rsidR="00DC7927">
        <w:fldChar w:fldCharType="end"/>
      </w:r>
      <w:r w:rsidRPr="009946C7">
        <w:t xml:space="preserve">. </w:t>
      </w:r>
    </w:p>
    <w:p w:rsidRPr="009946C7" w:rsidR="000F0A6D" w:rsidP="000F0A6D" w:rsidRDefault="000F0A6D" w14:paraId="7BD0A6D4" w14:textId="687A2B39">
      <w:pPr>
        <w:pStyle w:val="Heading2"/>
      </w:pPr>
      <w:bookmarkStart w:name="_Toc217409083" w:id="91"/>
      <w:r w:rsidRPr="009946C7">
        <w:t>Power generation and storage options</w:t>
      </w:r>
      <w:bookmarkEnd w:id="91"/>
    </w:p>
    <w:p w:rsidRPr="009946C7" w:rsidR="005D31B0" w:rsidP="005D31B0" w:rsidRDefault="005D31B0" w14:paraId="7C86C75E" w14:textId="6773A181">
      <w:r w:rsidRPr="009946C7">
        <w:t>A detailed analysis of available domestic or imported energy resources was conducted</w:t>
      </w:r>
      <w:r w:rsidRPr="009946C7" w:rsidR="00497237">
        <w:t xml:space="preserve"> in the </w:t>
      </w:r>
      <w:r w:rsidRPr="009946C7" w:rsidR="00497237">
        <w:rPr>
          <w:i/>
          <w:iCs/>
        </w:rPr>
        <w:t>Resource assessment report</w:t>
      </w:r>
      <w:r w:rsidRPr="009946C7">
        <w:t xml:space="preserve"> to conclude on power generation or storage options that could be considered in the I</w:t>
      </w:r>
      <w:r w:rsidRPr="009946C7" w:rsidR="00497237">
        <w:t>ERMP</w:t>
      </w:r>
      <w:r w:rsidRPr="009946C7">
        <w:t xml:space="preserve"> to satisfy the forecast demand and policy targets at least cost. The analysis covered: </w:t>
      </w:r>
    </w:p>
    <w:p w:rsidRPr="009946C7" w:rsidR="005D31B0" w:rsidP="005D31B0" w:rsidRDefault="005D31B0" w14:paraId="599B6446" w14:textId="39CAF94A">
      <w:pPr>
        <w:pStyle w:val="ECABullets"/>
      </w:pPr>
      <w:r w:rsidRPr="009946C7">
        <w:rPr>
          <w:b/>
          <w:bCs/>
          <w:i/>
          <w:iCs/>
        </w:rPr>
        <w:t xml:space="preserve">Renewable energy resource – </w:t>
      </w:r>
      <w:r w:rsidRPr="009946C7">
        <w:t xml:space="preserve">solar resources for inland or floating utility-scale solar PV, </w:t>
      </w:r>
      <w:r w:rsidRPr="009946C7" w:rsidR="00342AC5">
        <w:t xml:space="preserve">geothermal energy, </w:t>
      </w:r>
      <w:r w:rsidRPr="009946C7">
        <w:t>onshore</w:t>
      </w:r>
      <w:r w:rsidRPr="009946C7" w:rsidR="00497237">
        <w:t xml:space="preserve"> and off-shore</w:t>
      </w:r>
      <w:r w:rsidRPr="009946C7">
        <w:t xml:space="preserve"> wind resources for wind farms, bioenergy resources (waste, manure, or crop residues) for the thermal generators and hydro resources for hydro power plants.</w:t>
      </w:r>
    </w:p>
    <w:p w:rsidRPr="009946C7" w:rsidR="00F810F3" w:rsidP="005D31B0" w:rsidRDefault="00F810F3" w14:paraId="4FF350AF" w14:textId="1268D886">
      <w:pPr>
        <w:pStyle w:val="ECABullets"/>
      </w:pPr>
      <w:r w:rsidRPr="009946C7">
        <w:rPr>
          <w:b/>
          <w:bCs/>
          <w:i/>
          <w:iCs/>
        </w:rPr>
        <w:t xml:space="preserve">Nuclear resources </w:t>
      </w:r>
      <w:r w:rsidRPr="009946C7" w:rsidR="003C312B">
        <w:rPr>
          <w:b/>
          <w:bCs/>
          <w:i/>
          <w:iCs/>
        </w:rPr>
        <w:t xml:space="preserve">– </w:t>
      </w:r>
      <w:r w:rsidRPr="009946C7" w:rsidR="003C312B">
        <w:t>The</w:t>
      </w:r>
      <w:r w:rsidRPr="009946C7" w:rsidR="00967FE7">
        <w:t xml:space="preserve"> MEMD of Uganda</w:t>
      </w:r>
      <w:r w:rsidRPr="009946C7">
        <w:t xml:space="preserve"> is conducting </w:t>
      </w:r>
      <w:r w:rsidRPr="009946C7" w:rsidR="00967FE7">
        <w:t>screening of possible screening sites. These could be powered by imported uranium</w:t>
      </w:r>
      <w:r w:rsidRPr="009946C7" w:rsidR="00497237">
        <w:t xml:space="preserve"> in the short run</w:t>
      </w:r>
      <w:r w:rsidRPr="009946C7" w:rsidR="00967FE7">
        <w:t xml:space="preserve"> or</w:t>
      </w:r>
      <w:r w:rsidRPr="009946C7" w:rsidR="00D11E30">
        <w:t xml:space="preserve"> domestic supply</w:t>
      </w:r>
      <w:r w:rsidRPr="009946C7" w:rsidR="00497237">
        <w:t xml:space="preserve"> in the longer run when the</w:t>
      </w:r>
      <w:r w:rsidRPr="009946C7" w:rsidR="00D11E30">
        <w:t xml:space="preserve"> on-going exploration activities </w:t>
      </w:r>
      <w:r w:rsidRPr="009946C7" w:rsidR="00497237">
        <w:t>progress</w:t>
      </w:r>
      <w:r w:rsidRPr="009946C7" w:rsidR="00D11E30">
        <w:t>.</w:t>
      </w:r>
    </w:p>
    <w:p w:rsidRPr="009946C7" w:rsidR="00497237" w:rsidP="005D31B0" w:rsidRDefault="005D31B0" w14:paraId="1068B056" w14:textId="740D5540">
      <w:pPr>
        <w:pStyle w:val="ECABullets"/>
      </w:pPr>
      <w:r w:rsidRPr="009946C7">
        <w:rPr>
          <w:b/>
          <w:bCs/>
          <w:i/>
          <w:iCs/>
        </w:rPr>
        <w:t>Fossil fuel resources –</w:t>
      </w:r>
      <w:r w:rsidRPr="009946C7">
        <w:t xml:space="preserve"> </w:t>
      </w:r>
      <w:r w:rsidRPr="009946C7" w:rsidR="005C43D7">
        <w:t xml:space="preserve">Uganda </w:t>
      </w:r>
      <w:r w:rsidRPr="009946C7" w:rsidR="00CA009A">
        <w:t xml:space="preserve">is expected to become </w:t>
      </w:r>
      <w:r w:rsidRPr="009946C7" w:rsidR="00497237">
        <w:t xml:space="preserve">an </w:t>
      </w:r>
      <w:r w:rsidRPr="009946C7" w:rsidR="00CA009A">
        <w:t>oil produce</w:t>
      </w:r>
      <w:r w:rsidRPr="009946C7" w:rsidR="00497237">
        <w:t>r</w:t>
      </w:r>
      <w:r w:rsidRPr="009946C7" w:rsidR="00CA009A">
        <w:t xml:space="preserve"> in the next two years. Several production and exploration licenses have been issued and </w:t>
      </w:r>
      <w:r w:rsidRPr="009946C7" w:rsidR="00CA009A">
        <w:t xml:space="preserve">a pipeline to transport oil </w:t>
      </w:r>
      <w:r w:rsidRPr="009946C7" w:rsidR="00497237">
        <w:t xml:space="preserve">is under </w:t>
      </w:r>
      <w:r w:rsidRPr="009946C7" w:rsidR="00CA009A">
        <w:t>develop</w:t>
      </w:r>
      <w:r w:rsidRPr="009946C7" w:rsidR="00497237">
        <w:t>ment</w:t>
      </w:r>
      <w:r w:rsidRPr="009946C7" w:rsidR="00CA009A">
        <w:t xml:space="preserve">. </w:t>
      </w:r>
      <w:r w:rsidRPr="009946C7" w:rsidR="00497237">
        <w:t xml:space="preserve">Domestic crude oil and crude oil distillates are expected to be available in the market in 2028. Until then, imported crude oil and crude oil distillates remains an option. Additionally, there are plans to produce LPG domestic from associated gas at the oil fields, with imported LPG remaining an option for IERMP. </w:t>
      </w:r>
    </w:p>
    <w:p w:rsidRPr="009946C7" w:rsidR="005D31B0" w:rsidP="00497237" w:rsidRDefault="00CA009A" w14:paraId="3962A679" w14:textId="0E1FE33D">
      <w:pPr>
        <w:pStyle w:val="ECABullets"/>
        <w:numPr>
          <w:ilvl w:val="0"/>
          <w:numId w:val="0"/>
        </w:numPr>
        <w:ind w:left="1134"/>
      </w:pPr>
      <w:r w:rsidRPr="009946C7">
        <w:t>A</w:t>
      </w:r>
      <w:r w:rsidRPr="009946C7" w:rsidR="006D5D2A">
        <w:t xml:space="preserve"> gas pipeline to import natural gas from Tanzania is also under consideration</w:t>
      </w:r>
      <w:r w:rsidRPr="009946C7" w:rsidR="00D21BFC">
        <w:t xml:space="preserve">, </w:t>
      </w:r>
      <w:r w:rsidRPr="009946C7" w:rsidR="00497237">
        <w:t>which could potentially fire</w:t>
      </w:r>
      <w:r w:rsidRPr="009946C7" w:rsidR="00D21BFC">
        <w:t xml:space="preserve"> OCGTs or CCGTs.</w:t>
      </w:r>
      <w:r w:rsidRPr="009946C7" w:rsidR="00497237">
        <w:t xml:space="preserve"> Domestic non-associated gas cannot be extracted at this stage as it is needed to maintain the pressure for the oil production and associated gas will be used to supply with power the oil activities and will be oriented for LPG production. </w:t>
      </w:r>
    </w:p>
    <w:p w:rsidRPr="009946C7" w:rsidR="005D31B0" w:rsidP="005D31B0" w:rsidRDefault="005D31B0" w14:paraId="18995005" w14:textId="59F3C9D4">
      <w:pPr>
        <w:pStyle w:val="ECABullets"/>
      </w:pPr>
      <w:r w:rsidRPr="009946C7">
        <w:rPr>
          <w:b/>
          <w:bCs/>
          <w:i/>
          <w:iCs/>
        </w:rPr>
        <w:t>Hydrogen resources –</w:t>
      </w:r>
      <w:r w:rsidRPr="009946C7">
        <w:t xml:space="preserve"> hydrogen generation for use in OCGT or </w:t>
      </w:r>
      <w:r w:rsidRPr="009946C7" w:rsidR="003C312B">
        <w:t>CCGT.</w:t>
      </w:r>
      <w:r w:rsidRPr="009946C7">
        <w:t xml:space="preserve"> </w:t>
      </w:r>
    </w:p>
    <w:p w:rsidRPr="009946C7" w:rsidR="005D31B0" w:rsidP="005D31B0" w:rsidRDefault="005D31B0" w14:paraId="4C9F7E0C" w14:textId="77777777">
      <w:pPr>
        <w:pStyle w:val="ECABullets"/>
      </w:pPr>
      <w:r w:rsidRPr="009946C7">
        <w:rPr>
          <w:b/>
          <w:bCs/>
          <w:i/>
          <w:iCs/>
        </w:rPr>
        <w:t>BESS storage options –</w:t>
      </w:r>
      <w:r w:rsidRPr="009946C7">
        <w:t xml:space="preserve"> BESS storage options of various durations. </w:t>
      </w:r>
    </w:p>
    <w:p w:rsidRPr="009946C7" w:rsidR="00D757D4" w:rsidP="00D757D4" w:rsidRDefault="00D757D4" w14:paraId="0AAA5F23" w14:textId="6FF0E027">
      <w:pPr>
        <w:pStyle w:val="ECABullets"/>
        <w:numPr>
          <w:ilvl w:val="0"/>
          <w:numId w:val="0"/>
        </w:numPr>
        <w:rPr>
          <w:i/>
          <w:iCs/>
        </w:rPr>
      </w:pPr>
      <w:r w:rsidRPr="009946C7">
        <w:t xml:space="preserve">The following table provides a summary of the analysis and the technoeconomic assumptions that were considered for each option for the </w:t>
      </w:r>
      <w:r w:rsidRPr="009946C7" w:rsidR="00497237">
        <w:t>IERMP</w:t>
      </w:r>
      <w:r w:rsidRPr="009946C7">
        <w:t xml:space="preserve">. Further details can be found in Uganda IRP – </w:t>
      </w:r>
      <w:r w:rsidRPr="009946C7">
        <w:rPr>
          <w:i/>
          <w:iCs/>
        </w:rPr>
        <w:t>Resource assessment report</w:t>
      </w:r>
      <w:r w:rsidRPr="009946C7" w:rsidR="00414DCA">
        <w:rPr>
          <w:i/>
          <w:iCs/>
        </w:rPr>
        <w:t>.</w:t>
      </w:r>
      <w:r w:rsidRPr="009946C7" w:rsidR="00497237">
        <w:rPr>
          <w:i/>
          <w:iCs/>
        </w:rPr>
        <w:t xml:space="preserve"> </w:t>
      </w:r>
    </w:p>
    <w:p w:rsidRPr="009946C7" w:rsidR="00497237" w:rsidP="00497237" w:rsidRDefault="00497237" w14:paraId="49B5395D" w14:textId="519C5B68">
      <w:pPr>
        <w:pStyle w:val="Caption"/>
        <w:keepLines/>
      </w:pPr>
      <w:bookmarkStart w:name="_Toc217409127" w:id="92"/>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12</w:t>
      </w:r>
      <w:r w:rsidRPr="009946C7" w:rsidR="00722797">
        <w:fldChar w:fldCharType="end"/>
      </w:r>
      <w:r w:rsidRPr="009946C7">
        <w:t>  Resource assessment summary for the IERMP</w:t>
      </w:r>
      <w:bookmarkEnd w:id="92"/>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350"/>
        <w:gridCol w:w="3896"/>
        <w:gridCol w:w="3541"/>
      </w:tblGrid>
      <w:tr w:rsidRPr="009946C7" w:rsidR="00497237" w:rsidTr="00BD115B" w14:paraId="6330E58B" w14:textId="77777777">
        <w:trPr>
          <w:tblHeader/>
        </w:trPr>
        <w:tc>
          <w:tcPr>
            <w:tcW w:w="768" w:type="pct"/>
            <w:shd w:val="clear" w:color="auto" w:fill="425968" w:themeFill="accent2"/>
          </w:tcPr>
          <w:p w:rsidRPr="009946C7" w:rsidR="00497237" w:rsidP="007F6A84" w:rsidRDefault="00497237" w14:paraId="493F8A8A" w14:textId="77777777">
            <w:pPr>
              <w:pStyle w:val="ECATableText"/>
              <w:rPr>
                <w:b/>
                <w:color w:val="FFFFFF"/>
              </w:rPr>
            </w:pPr>
            <w:r w:rsidRPr="009946C7">
              <w:rPr>
                <w:b/>
                <w:color w:val="FFFFFF"/>
              </w:rPr>
              <w:t>Candidate option</w:t>
            </w:r>
          </w:p>
        </w:tc>
        <w:tc>
          <w:tcPr>
            <w:tcW w:w="2217" w:type="pct"/>
            <w:shd w:val="clear" w:color="auto" w:fill="425968" w:themeFill="accent2"/>
          </w:tcPr>
          <w:p w:rsidRPr="009946C7" w:rsidR="00497237" w:rsidP="007F6A84" w:rsidRDefault="00497237" w14:paraId="25B29E36" w14:textId="77777777">
            <w:pPr>
              <w:pStyle w:val="ECATableText"/>
              <w:rPr>
                <w:b/>
                <w:color w:val="FFFFFF"/>
              </w:rPr>
            </w:pPr>
            <w:r w:rsidRPr="009946C7">
              <w:rPr>
                <w:b/>
                <w:color w:val="FFFFFF"/>
              </w:rPr>
              <w:t>Resource assessment considerations</w:t>
            </w:r>
          </w:p>
        </w:tc>
        <w:tc>
          <w:tcPr>
            <w:tcW w:w="2015" w:type="pct"/>
            <w:shd w:val="clear" w:color="auto" w:fill="425968" w:themeFill="accent2"/>
          </w:tcPr>
          <w:p w:rsidRPr="009946C7" w:rsidR="00497237" w:rsidP="007F6A84" w:rsidRDefault="00497237" w14:paraId="506C3B6F" w14:textId="4BF132F3">
            <w:pPr>
              <w:pStyle w:val="ECATableText"/>
              <w:rPr>
                <w:b/>
                <w:color w:val="FFFFFF"/>
              </w:rPr>
            </w:pPr>
            <w:r w:rsidRPr="009946C7">
              <w:rPr>
                <w:b/>
                <w:color w:val="FFFFFF"/>
              </w:rPr>
              <w:t xml:space="preserve">Capital cost considerations (2024 real terms) </w:t>
            </w:r>
          </w:p>
        </w:tc>
      </w:tr>
      <w:tr w:rsidRPr="009946C7" w:rsidR="00497237" w:rsidTr="00BD115B" w14:paraId="66EDC49E" w14:textId="77777777">
        <w:tc>
          <w:tcPr>
            <w:tcW w:w="768" w:type="pct"/>
          </w:tcPr>
          <w:p w:rsidRPr="009946C7" w:rsidR="00497237" w:rsidP="007F6A84" w:rsidRDefault="00497237" w14:paraId="65E2E5A1" w14:textId="77777777">
            <w:pPr>
              <w:pStyle w:val="ECATableText"/>
            </w:pPr>
            <w:r w:rsidRPr="009946C7">
              <w:t>Hydropower</w:t>
            </w:r>
          </w:p>
        </w:tc>
        <w:tc>
          <w:tcPr>
            <w:tcW w:w="2217" w:type="pct"/>
          </w:tcPr>
          <w:p w:rsidRPr="009946C7" w:rsidR="00497237" w:rsidP="007F6A84" w:rsidRDefault="00497237" w14:paraId="4C902D0D" w14:textId="77777777">
            <w:pPr>
              <w:pStyle w:val="ECATableBullets"/>
            </w:pPr>
            <w:r w:rsidRPr="009946C7">
              <w:t>Main potential comes from 4 large (&gt; 330 MW) candidate sites on the Nile River.</w:t>
            </w:r>
          </w:p>
          <w:p w:rsidRPr="009946C7" w:rsidR="00497237" w:rsidP="007F6A84" w:rsidRDefault="00497237" w14:paraId="521D2436" w14:textId="46D7A782">
            <w:pPr>
              <w:pStyle w:val="ECATableBullets"/>
            </w:pPr>
            <w:r w:rsidRPr="009946C7">
              <w:t>Several other known smaller candidates are available in smaller Nile tributaries.</w:t>
            </w:r>
          </w:p>
        </w:tc>
        <w:tc>
          <w:tcPr>
            <w:tcW w:w="2015" w:type="pct"/>
          </w:tcPr>
          <w:p w:rsidRPr="009946C7" w:rsidR="00497237" w:rsidP="007F6A84" w:rsidRDefault="00497237" w14:paraId="43031950" w14:textId="140DAD77">
            <w:pPr>
              <w:pStyle w:val="ECATableBullets"/>
            </w:pPr>
            <w:r w:rsidRPr="009946C7">
              <w:t>Capital costs: ~$3,500 – 6,000/kW depending on site;</w:t>
            </w:r>
          </w:p>
          <w:p w:rsidRPr="009946C7" w:rsidR="00497237" w:rsidP="007F6A84" w:rsidRDefault="00497237" w14:paraId="3069D3C4" w14:textId="238AFBC2">
            <w:pPr>
              <w:pStyle w:val="ECATableBullets"/>
            </w:pPr>
            <w:r w:rsidRPr="009946C7">
              <w:t>CF: ~50-90% depending on site.</w:t>
            </w:r>
          </w:p>
        </w:tc>
      </w:tr>
      <w:tr w:rsidRPr="009946C7" w:rsidR="00497237" w:rsidTr="00BD115B" w14:paraId="0DAFF4B9" w14:textId="77777777">
        <w:tc>
          <w:tcPr>
            <w:tcW w:w="768" w:type="pct"/>
          </w:tcPr>
          <w:p w:rsidRPr="009946C7" w:rsidR="00497237" w:rsidP="007F6A84" w:rsidRDefault="00497237" w14:paraId="4A9CC700" w14:textId="77777777">
            <w:pPr>
              <w:pStyle w:val="ECATableText"/>
            </w:pPr>
            <w:r w:rsidRPr="009946C7">
              <w:t>Geothermal</w:t>
            </w:r>
          </w:p>
        </w:tc>
        <w:tc>
          <w:tcPr>
            <w:tcW w:w="2217" w:type="pct"/>
          </w:tcPr>
          <w:p w:rsidRPr="009946C7" w:rsidR="00497237" w:rsidP="007F6A84" w:rsidRDefault="00497237" w14:paraId="7B8B3086" w14:textId="77777777">
            <w:pPr>
              <w:pStyle w:val="ECATableBullets"/>
            </w:pPr>
            <w:r w:rsidRPr="009946C7">
              <w:t>Potential for geothermal is in the West of the country where observations suggest subsurface temperatures are high enough for electricity generation.</w:t>
            </w:r>
          </w:p>
        </w:tc>
        <w:tc>
          <w:tcPr>
            <w:tcW w:w="2015" w:type="pct"/>
          </w:tcPr>
          <w:p w:rsidRPr="009946C7" w:rsidR="00497237" w:rsidP="007F6A84" w:rsidRDefault="00497237" w14:paraId="25D1899B" w14:textId="43C7B00D">
            <w:pPr>
              <w:pStyle w:val="ECATableBullets"/>
            </w:pPr>
            <w:r w:rsidRPr="009946C7">
              <w:t>Capital costs:: ~$5,583/kW;</w:t>
            </w:r>
          </w:p>
          <w:p w:rsidRPr="009946C7" w:rsidR="00497237" w:rsidP="007F6A84" w:rsidRDefault="00497237" w14:paraId="68688B2C" w14:textId="77777777">
            <w:pPr>
              <w:pStyle w:val="ECATableBullets"/>
            </w:pPr>
            <w:r w:rsidRPr="009946C7">
              <w:t>Earliest available in 2030</w:t>
            </w:r>
          </w:p>
        </w:tc>
      </w:tr>
      <w:tr w:rsidRPr="009946C7" w:rsidR="00497237" w:rsidTr="00BD115B" w14:paraId="385F2BB7" w14:textId="77777777">
        <w:tc>
          <w:tcPr>
            <w:tcW w:w="768" w:type="pct"/>
          </w:tcPr>
          <w:p w:rsidRPr="009946C7" w:rsidR="00497237" w:rsidP="007F6A84" w:rsidRDefault="00497237" w14:paraId="324C199A" w14:textId="77777777">
            <w:pPr>
              <w:pStyle w:val="ECATableText"/>
            </w:pPr>
            <w:r w:rsidRPr="009946C7">
              <w:t>Nuclear</w:t>
            </w:r>
          </w:p>
        </w:tc>
        <w:tc>
          <w:tcPr>
            <w:tcW w:w="2217" w:type="pct"/>
          </w:tcPr>
          <w:p w:rsidRPr="009946C7" w:rsidR="00497237" w:rsidP="007F6A84" w:rsidRDefault="00497237" w14:paraId="2C7EEBDC" w14:textId="77777777">
            <w:pPr>
              <w:pStyle w:val="ECATableBullets"/>
            </w:pPr>
            <w:r w:rsidRPr="009946C7">
              <w:t>Exploration for domestic uranium resources underway in Uganda.</w:t>
            </w:r>
          </w:p>
          <w:p w:rsidRPr="009946C7" w:rsidR="00497237" w:rsidP="007F6A84" w:rsidRDefault="00497237" w14:paraId="1C2B1245" w14:textId="77777777">
            <w:pPr>
              <w:pStyle w:val="ECATableBullets"/>
            </w:pPr>
            <w:r w:rsidRPr="009946C7">
              <w:t xml:space="preserve">Import of uranium from the international market possible before a local nuclear fuel cycle is fully established. </w:t>
            </w:r>
          </w:p>
        </w:tc>
        <w:tc>
          <w:tcPr>
            <w:tcW w:w="2015" w:type="pct"/>
          </w:tcPr>
          <w:p w:rsidRPr="009946C7" w:rsidR="00497237" w:rsidP="007F6A84" w:rsidRDefault="00497237" w14:paraId="3B688F26" w14:textId="12E1571B">
            <w:pPr>
              <w:pStyle w:val="ECATableBullets"/>
            </w:pPr>
            <w:r w:rsidRPr="009946C7">
              <w:t>Capital costs:: $4,454/kW for a 1,000 MW site;</w:t>
            </w:r>
          </w:p>
          <w:p w:rsidRPr="009946C7" w:rsidR="00497237" w:rsidP="007F6A84" w:rsidRDefault="00497237" w14:paraId="378304E2" w14:textId="599E841B">
            <w:pPr>
              <w:pStyle w:val="ECATableBullets"/>
            </w:pPr>
            <w:r w:rsidRPr="009946C7">
              <w:t xml:space="preserve">Earliest available 2033-2035 depending on the development of necessary infrastructure, nuclear fuel cycles, legislation/regulation and licenses. </w:t>
            </w:r>
          </w:p>
        </w:tc>
      </w:tr>
      <w:tr w:rsidRPr="009946C7" w:rsidR="00497237" w:rsidTr="00BD115B" w14:paraId="49F177A3" w14:textId="77777777">
        <w:tc>
          <w:tcPr>
            <w:tcW w:w="768" w:type="pct"/>
          </w:tcPr>
          <w:p w:rsidRPr="009946C7" w:rsidR="00497237" w:rsidP="007F6A84" w:rsidRDefault="00497237" w14:paraId="361CEE9D" w14:textId="77777777">
            <w:pPr>
              <w:pStyle w:val="ECATableText"/>
            </w:pPr>
            <w:r w:rsidRPr="009946C7">
              <w:t>Inland Solar PV</w:t>
            </w:r>
          </w:p>
        </w:tc>
        <w:tc>
          <w:tcPr>
            <w:tcW w:w="2217" w:type="pct"/>
          </w:tcPr>
          <w:p w:rsidRPr="009946C7" w:rsidR="00497237" w:rsidP="007F6A84" w:rsidRDefault="00497237" w14:paraId="0EFABC6E" w14:textId="7012FB69">
            <w:pPr>
              <w:pStyle w:val="ECATableBullets"/>
            </w:pPr>
            <w:r w:rsidRPr="009946C7">
              <w:t xml:space="preserve">Strong solar potential (~1,800-2,300 kWh/m²/yr GHI). </w:t>
            </w:r>
          </w:p>
          <w:p w:rsidRPr="009946C7" w:rsidR="00497237" w:rsidP="007F6A84" w:rsidRDefault="00497237" w14:paraId="441B6EB3" w14:textId="75AF9015">
            <w:pPr>
              <w:pStyle w:val="ECATableBullets"/>
            </w:pPr>
            <w:r w:rsidRPr="009946C7">
              <w:t>14 priority zones with the highest solar irradiation potential identified based on exclusion criteria including protected areas and topography.</w:t>
            </w:r>
          </w:p>
        </w:tc>
        <w:tc>
          <w:tcPr>
            <w:tcW w:w="2015" w:type="pct"/>
          </w:tcPr>
          <w:p w:rsidRPr="009946C7" w:rsidR="00497237" w:rsidP="007F6A84" w:rsidRDefault="00497237" w14:paraId="6B729F58" w14:textId="371BF7C9">
            <w:pPr>
              <w:pStyle w:val="ECATableBullets"/>
            </w:pPr>
            <w:r w:rsidRPr="009946C7">
              <w:t>Capital costs: ~$999kW (in 2024);</w:t>
            </w:r>
          </w:p>
          <w:p w:rsidRPr="009946C7" w:rsidR="00497237" w:rsidP="007F6A84" w:rsidRDefault="00497237" w14:paraId="6FC8E264" w14:textId="74CC7D84">
            <w:pPr>
              <w:pStyle w:val="ECATableBullets"/>
            </w:pPr>
            <w:r w:rsidRPr="009946C7">
              <w:t xml:space="preserve">CF: ~17-21% depending on zone; </w:t>
            </w:r>
          </w:p>
          <w:p w:rsidRPr="009946C7" w:rsidR="00497237" w:rsidP="007F6A84" w:rsidRDefault="00497237" w14:paraId="08A20048" w14:textId="1A0E1F59">
            <w:pPr>
              <w:pStyle w:val="ECATableBullets"/>
            </w:pPr>
            <w:r w:rsidRPr="009946C7">
              <w:t>Costs expected to fall (-2.2%/yr base case; -4.6%/yr rapid case).</w:t>
            </w:r>
          </w:p>
        </w:tc>
      </w:tr>
      <w:tr w:rsidRPr="009946C7" w:rsidR="00497237" w:rsidTr="00BD115B" w14:paraId="12CC9402" w14:textId="77777777">
        <w:tc>
          <w:tcPr>
            <w:tcW w:w="768" w:type="pct"/>
          </w:tcPr>
          <w:p w:rsidRPr="009946C7" w:rsidR="00497237" w:rsidP="007F6A84" w:rsidRDefault="00497237" w14:paraId="4F878BDE" w14:textId="77777777">
            <w:pPr>
              <w:pStyle w:val="ECATableText"/>
            </w:pPr>
            <w:r w:rsidRPr="009946C7">
              <w:t>Floating Solar PV</w:t>
            </w:r>
          </w:p>
        </w:tc>
        <w:tc>
          <w:tcPr>
            <w:tcW w:w="2217" w:type="pct"/>
          </w:tcPr>
          <w:p w:rsidRPr="009946C7" w:rsidR="00497237" w:rsidP="007F6A84" w:rsidRDefault="00497237" w14:paraId="1E0DB3D2" w14:textId="748BC04D">
            <w:pPr>
              <w:pStyle w:val="ECATableBullets"/>
            </w:pPr>
            <w:r w:rsidRPr="009946C7">
              <w:t>Complements land PV.</w:t>
            </w:r>
          </w:p>
          <w:p w:rsidRPr="009946C7" w:rsidR="00497237" w:rsidP="007F6A84" w:rsidRDefault="00497237" w14:paraId="0EB82F8C" w14:textId="11A97F22">
            <w:pPr>
              <w:pStyle w:val="ECATableBullets"/>
            </w:pPr>
            <w:r w:rsidRPr="009946C7">
              <w:t>Possible on Lake Victoria.</w:t>
            </w:r>
          </w:p>
          <w:p w:rsidRPr="009946C7" w:rsidR="00497237" w:rsidP="007F6A84" w:rsidRDefault="00497237" w14:paraId="4B04C070" w14:textId="77777777">
            <w:pPr>
              <w:pStyle w:val="ECATableBullets"/>
            </w:pPr>
            <w:r w:rsidRPr="009946C7">
              <w:t xml:space="preserve">10 GW potential assumed. </w:t>
            </w:r>
          </w:p>
          <w:p w:rsidRPr="009946C7" w:rsidR="00497237" w:rsidP="007F6A84" w:rsidRDefault="00497237" w14:paraId="10575378" w14:textId="77777777">
            <w:pPr>
              <w:pStyle w:val="ECATableBullets"/>
            </w:pPr>
            <w:r w:rsidRPr="009946C7">
              <w:t>Requires anchoring, careful siting.</w:t>
            </w:r>
          </w:p>
        </w:tc>
        <w:tc>
          <w:tcPr>
            <w:tcW w:w="2015" w:type="pct"/>
          </w:tcPr>
          <w:p w:rsidRPr="009946C7" w:rsidR="00497237" w:rsidP="007F6A84" w:rsidRDefault="00497237" w14:paraId="0129E0B7" w14:textId="426121CE">
            <w:pPr>
              <w:pStyle w:val="ECATableBullets"/>
            </w:pPr>
            <w:r w:rsidRPr="009946C7">
              <w:t>Capital costs: ~$1,680/kW;</w:t>
            </w:r>
          </w:p>
          <w:p w:rsidRPr="009946C7" w:rsidR="00497237" w:rsidP="007F6A84" w:rsidRDefault="00497237" w14:paraId="5F35A77B" w14:textId="77C4A31C">
            <w:pPr>
              <w:pStyle w:val="ECATableBullets"/>
            </w:pPr>
            <w:r w:rsidRPr="009946C7">
              <w:t xml:space="preserve">CF: ~18%. </w:t>
            </w:r>
          </w:p>
          <w:p w:rsidRPr="009946C7" w:rsidR="00497237" w:rsidP="007F6A84" w:rsidRDefault="00497237" w14:paraId="28670236" w14:textId="77777777">
            <w:pPr>
              <w:pStyle w:val="ECATableBullets"/>
            </w:pPr>
            <w:r w:rsidRPr="009946C7">
              <w:t>Cost decline as for solar PV</w:t>
            </w:r>
          </w:p>
        </w:tc>
      </w:tr>
      <w:tr w:rsidRPr="009946C7" w:rsidR="00497237" w:rsidTr="00BD115B" w14:paraId="6E855A49" w14:textId="77777777">
        <w:tc>
          <w:tcPr>
            <w:tcW w:w="768" w:type="pct"/>
          </w:tcPr>
          <w:p w:rsidRPr="009946C7" w:rsidR="00497237" w:rsidP="007F6A84" w:rsidRDefault="00497237" w14:paraId="4D56C1A7" w14:textId="77777777">
            <w:pPr>
              <w:pStyle w:val="ECATableText"/>
            </w:pPr>
            <w:r w:rsidRPr="009946C7">
              <w:t>Onshore Wind</w:t>
            </w:r>
          </w:p>
        </w:tc>
        <w:tc>
          <w:tcPr>
            <w:tcW w:w="2217" w:type="pct"/>
          </w:tcPr>
          <w:p w:rsidRPr="009946C7" w:rsidR="00497237" w:rsidP="007F6A84" w:rsidRDefault="00497237" w14:paraId="145014F6" w14:textId="77777777">
            <w:pPr>
              <w:pStyle w:val="ECATableBullets"/>
            </w:pPr>
            <w:r w:rsidRPr="009946C7">
              <w:t>Majority of Uganda has wind speeds less than 5 m/s (100m height), not significant enough to justify onshore wind development.</w:t>
            </w:r>
          </w:p>
          <w:p w:rsidRPr="009946C7" w:rsidR="00497237" w:rsidP="007F6A84" w:rsidRDefault="00497237" w14:paraId="5F40ED6B" w14:textId="77777777">
            <w:pPr>
              <w:pStyle w:val="ECATableBullets"/>
            </w:pPr>
            <w:r w:rsidRPr="009946C7">
              <w:t>Some areas in the far northeast and southwest of the country have wind speeds &gt; 6 m/s</w:t>
            </w:r>
          </w:p>
        </w:tc>
        <w:tc>
          <w:tcPr>
            <w:tcW w:w="2015" w:type="pct"/>
          </w:tcPr>
          <w:p w:rsidRPr="009946C7" w:rsidR="00497237" w:rsidP="007F6A84" w:rsidRDefault="00497237" w14:paraId="58E109B8" w14:textId="1AF56F93">
            <w:pPr>
              <w:pStyle w:val="ECATableBullets"/>
            </w:pPr>
            <w:r w:rsidRPr="009946C7">
              <w:t>Capital costs: ~$1,788/kW (2024);</w:t>
            </w:r>
          </w:p>
          <w:p w:rsidRPr="009946C7" w:rsidR="00497237" w:rsidP="007F6A84" w:rsidRDefault="00497237" w14:paraId="2088E654" w14:textId="2DF2ACEA">
            <w:pPr>
              <w:pStyle w:val="ECATableBullets"/>
            </w:pPr>
            <w:r w:rsidRPr="009946C7">
              <w:t xml:space="preserve">CF: 10–23% depending on site, highest wind site limited to 1,300 MW. </w:t>
            </w:r>
          </w:p>
          <w:p w:rsidRPr="009946C7" w:rsidR="00497237" w:rsidP="007F6A84" w:rsidRDefault="00497237" w14:paraId="3EF8EC13" w14:textId="3F6573FC">
            <w:pPr>
              <w:pStyle w:val="ECATableBullets"/>
            </w:pPr>
            <w:r w:rsidRPr="009946C7">
              <w:t>Costs projected to decline (-1.9 to -2.3%/yr).</w:t>
            </w:r>
          </w:p>
        </w:tc>
      </w:tr>
      <w:tr w:rsidRPr="009946C7" w:rsidR="00497237" w:rsidTr="00BD115B" w14:paraId="170B2628" w14:textId="77777777">
        <w:tc>
          <w:tcPr>
            <w:tcW w:w="768" w:type="pct"/>
          </w:tcPr>
          <w:p w:rsidRPr="009946C7" w:rsidR="00497237" w:rsidP="007F6A84" w:rsidRDefault="00497237" w14:paraId="0CE58401" w14:textId="77777777">
            <w:pPr>
              <w:pStyle w:val="ECATableText"/>
            </w:pPr>
            <w:r w:rsidRPr="009946C7">
              <w:t>Bioenergy (Waste-to-Energy, Biomass)</w:t>
            </w:r>
          </w:p>
        </w:tc>
        <w:tc>
          <w:tcPr>
            <w:tcW w:w="2217" w:type="pct"/>
          </w:tcPr>
          <w:p w:rsidRPr="009946C7" w:rsidR="00497237" w:rsidP="007F6A84" w:rsidRDefault="00497237" w14:paraId="5C05D9FA" w14:textId="77777777">
            <w:pPr>
              <w:pStyle w:val="ECATableBullets"/>
            </w:pPr>
            <w:r w:rsidRPr="009946C7">
              <w:t xml:space="preserve">Potential from municipal solid waste, crop residues, animal residues. </w:t>
            </w:r>
          </w:p>
          <w:p w:rsidRPr="009946C7" w:rsidR="00497237" w:rsidP="007F6A84" w:rsidRDefault="00497237" w14:paraId="67882DD3" w14:textId="77777777">
            <w:pPr>
              <w:pStyle w:val="ECATableBullets"/>
            </w:pPr>
            <w:r w:rsidRPr="009946C7">
              <w:t>Limited based on waste and residue potential</w:t>
            </w:r>
          </w:p>
        </w:tc>
        <w:tc>
          <w:tcPr>
            <w:tcW w:w="2015" w:type="pct"/>
          </w:tcPr>
          <w:p w:rsidRPr="009946C7" w:rsidR="00497237" w:rsidP="00497237" w:rsidRDefault="00497237" w14:paraId="7D99F9A5" w14:textId="6B4AE5D8">
            <w:pPr>
              <w:pStyle w:val="ECATableBullets"/>
            </w:pPr>
            <w:r w:rsidRPr="009946C7">
              <w:t xml:space="preserve">Capital costs: ~$3,000–4,000/kW; </w:t>
            </w:r>
          </w:p>
        </w:tc>
      </w:tr>
      <w:tr w:rsidRPr="009946C7" w:rsidR="00497237" w:rsidTr="00BD115B" w14:paraId="4F10C2A0" w14:textId="77777777">
        <w:tc>
          <w:tcPr>
            <w:tcW w:w="768" w:type="pct"/>
          </w:tcPr>
          <w:p w:rsidRPr="009946C7" w:rsidR="00497237" w:rsidP="007F6A84" w:rsidRDefault="00497237" w14:paraId="21C37FB6" w14:textId="0A3E401E">
            <w:pPr>
              <w:pStyle w:val="ECATableText"/>
            </w:pPr>
            <w:r w:rsidRPr="009946C7">
              <w:t xml:space="preserve">Hydrogen </w:t>
            </w:r>
            <w:r w:rsidRPr="009946C7" w:rsidR="00BD115B">
              <w:t xml:space="preserve"> </w:t>
            </w:r>
            <w:r w:rsidRPr="009946C7">
              <w:t>(for OCGT</w:t>
            </w:r>
            <w:r w:rsidRPr="009946C7" w:rsidR="00BD115B">
              <w:t xml:space="preserve"> </w:t>
            </w:r>
            <w:r w:rsidRPr="009946C7">
              <w:t>/</w:t>
            </w:r>
            <w:r w:rsidRPr="009946C7" w:rsidR="00BD115B">
              <w:t xml:space="preserve"> </w:t>
            </w:r>
            <w:r w:rsidRPr="009946C7">
              <w:t>CCGT)</w:t>
            </w:r>
          </w:p>
        </w:tc>
        <w:tc>
          <w:tcPr>
            <w:tcW w:w="2217" w:type="pct"/>
          </w:tcPr>
          <w:p w:rsidRPr="009946C7" w:rsidR="00497237" w:rsidP="007F6A84" w:rsidRDefault="00497237" w14:paraId="64071EEA" w14:textId="781F61E0">
            <w:pPr>
              <w:pStyle w:val="ECATableBullets"/>
            </w:pPr>
            <w:r w:rsidRPr="009946C7">
              <w:t xml:space="preserve">Would rely on RES-powered electrolysers to generate hydrogen. </w:t>
            </w:r>
          </w:p>
          <w:p w:rsidRPr="009946C7" w:rsidR="00497237" w:rsidP="007F6A84" w:rsidRDefault="00497237" w14:paraId="0039E0E3" w14:textId="331F3A7E">
            <w:pPr>
              <w:pStyle w:val="ECATableBullets"/>
            </w:pPr>
            <w:r w:rsidRPr="009946C7">
              <w:t xml:space="preserve">Hydrogen could be stored or used directly in OCGT or CCGTs. </w:t>
            </w:r>
          </w:p>
        </w:tc>
        <w:tc>
          <w:tcPr>
            <w:tcW w:w="2015" w:type="pct"/>
          </w:tcPr>
          <w:p w:rsidRPr="009946C7" w:rsidR="00497237" w:rsidP="007F6A84" w:rsidRDefault="00497237" w14:paraId="47750AD4" w14:textId="315D89C0">
            <w:pPr>
              <w:pStyle w:val="ECATableBullets"/>
            </w:pPr>
            <w:r w:rsidRPr="009946C7">
              <w:t>Electrolyser Capital costs: ~$967/kW;</w:t>
            </w:r>
          </w:p>
          <w:p w:rsidRPr="009946C7" w:rsidR="00497237" w:rsidP="00497237" w:rsidRDefault="00497237" w14:paraId="7ECB0F24" w14:textId="72977B9C">
            <w:pPr>
              <w:pStyle w:val="ECATableBullets"/>
            </w:pPr>
            <w:r w:rsidRPr="009946C7">
              <w:t xml:space="preserve">Storage Capital costs: ~$600/kg; </w:t>
            </w:r>
          </w:p>
        </w:tc>
      </w:tr>
      <w:tr w:rsidRPr="009946C7" w:rsidR="00497237" w:rsidTr="00BD115B" w14:paraId="6E8A4CB6" w14:textId="77777777">
        <w:tc>
          <w:tcPr>
            <w:tcW w:w="768" w:type="pct"/>
          </w:tcPr>
          <w:p w:rsidRPr="009946C7" w:rsidR="00497237" w:rsidP="007F6A84" w:rsidRDefault="00497237" w14:paraId="5107595A" w14:textId="77777777">
            <w:pPr>
              <w:pStyle w:val="ECATableText"/>
            </w:pPr>
            <w:r w:rsidRPr="009946C7">
              <w:t>Battery Energy Storage Systems (BESS)</w:t>
            </w:r>
          </w:p>
        </w:tc>
        <w:tc>
          <w:tcPr>
            <w:tcW w:w="2217" w:type="pct"/>
          </w:tcPr>
          <w:p w:rsidRPr="009946C7" w:rsidR="00497237" w:rsidP="007F6A84" w:rsidRDefault="00497237" w14:paraId="21FBBABF" w14:textId="77777777">
            <w:pPr>
              <w:pStyle w:val="ECATableBullets"/>
            </w:pPr>
            <w:r w:rsidRPr="009946C7">
              <w:t>Provides firming for solar/wind.</w:t>
            </w:r>
          </w:p>
          <w:p w:rsidRPr="009946C7" w:rsidR="00497237" w:rsidP="007F6A84" w:rsidRDefault="00497237" w14:paraId="5137FE30" w14:textId="77777777">
            <w:pPr>
              <w:pStyle w:val="ECATableBullets"/>
            </w:pPr>
            <w:r w:rsidRPr="009946C7">
              <w:t>Considered in 1h, 2h, 4h durations.</w:t>
            </w:r>
          </w:p>
        </w:tc>
        <w:tc>
          <w:tcPr>
            <w:tcW w:w="2015" w:type="pct"/>
          </w:tcPr>
          <w:p w:rsidRPr="009946C7" w:rsidR="00497237" w:rsidP="007F6A84" w:rsidRDefault="00497237" w14:paraId="6C1F583E" w14:textId="4DF098F9">
            <w:pPr>
              <w:pStyle w:val="ECATableBullets"/>
            </w:pPr>
            <w:r w:rsidRPr="009946C7">
              <w:t xml:space="preserve">Capital costs: 1h ~$626/kW; 2h ~$904/kW; 4h ~$1,468/kW (in 2024); </w:t>
            </w:r>
          </w:p>
          <w:p w:rsidRPr="009946C7" w:rsidR="00497237" w:rsidP="007F6A84" w:rsidRDefault="00497237" w14:paraId="6FFA4086" w14:textId="77777777">
            <w:pPr>
              <w:pStyle w:val="ECATableBullets"/>
            </w:pPr>
            <w:r w:rsidRPr="009946C7">
              <w:t>Costs expected to decline sharply as still a relatively nascent technology.</w:t>
            </w:r>
          </w:p>
        </w:tc>
      </w:tr>
      <w:tr w:rsidRPr="009946C7" w:rsidR="00497237" w:rsidTr="00BD115B" w14:paraId="075E048C" w14:textId="77777777">
        <w:tc>
          <w:tcPr>
            <w:tcW w:w="768" w:type="pct"/>
          </w:tcPr>
          <w:p w:rsidRPr="009946C7" w:rsidR="00497237" w:rsidP="007F6A84" w:rsidRDefault="00497237" w14:paraId="4AADE205" w14:textId="77777777">
            <w:pPr>
              <w:pStyle w:val="ECATableText"/>
            </w:pPr>
            <w:r w:rsidRPr="009946C7">
              <w:t xml:space="preserve">Thermal: </w:t>
            </w:r>
            <w:r w:rsidRPr="009946C7">
              <w:br/>
            </w:r>
            <w:r w:rsidRPr="009946C7">
              <w:t>HFO ICEs</w:t>
            </w:r>
          </w:p>
        </w:tc>
        <w:tc>
          <w:tcPr>
            <w:tcW w:w="2217" w:type="pct"/>
          </w:tcPr>
          <w:p w:rsidRPr="009946C7" w:rsidR="00497237" w:rsidP="007F6A84" w:rsidRDefault="00497237" w14:paraId="0BC4B60F" w14:textId="77777777">
            <w:pPr>
              <w:pStyle w:val="ECATableBullets"/>
            </w:pPr>
            <w:r w:rsidRPr="009946C7">
              <w:t>Domestic oil production expected by 2026, a new pipeline will give easy access for sale to the international market.</w:t>
            </w:r>
          </w:p>
          <w:p w:rsidRPr="009946C7" w:rsidR="00497237" w:rsidP="007F6A84" w:rsidRDefault="00497237" w14:paraId="14890191" w14:textId="77777777">
            <w:pPr>
              <w:pStyle w:val="ECATableBullets"/>
            </w:pPr>
            <w:r w:rsidRPr="009946C7">
              <w:t>Hoima refinery should allow the majority of domestic petroleum demand to be met domestically.</w:t>
            </w:r>
          </w:p>
        </w:tc>
        <w:tc>
          <w:tcPr>
            <w:tcW w:w="2015" w:type="pct"/>
          </w:tcPr>
          <w:p w:rsidRPr="009946C7" w:rsidR="00497237" w:rsidP="007F6A84" w:rsidRDefault="00497237" w14:paraId="670DE047" w14:textId="2C4B467B">
            <w:pPr>
              <w:pStyle w:val="ECATableBullets"/>
            </w:pPr>
            <w:r w:rsidRPr="009946C7">
              <w:t xml:space="preserve">Capital costs: ~$1,236/kW, </w:t>
            </w:r>
          </w:p>
          <w:p w:rsidRPr="009946C7" w:rsidR="00497237" w:rsidP="007F6A84" w:rsidRDefault="00497237" w14:paraId="3D4E7EAA" w14:textId="77777777">
            <w:pPr>
              <w:pStyle w:val="ECATableBullets"/>
            </w:pPr>
            <w:r w:rsidRPr="009946C7">
              <w:t>Heat rate ~9.1 GJ/MWh.</w:t>
            </w:r>
          </w:p>
        </w:tc>
      </w:tr>
      <w:tr w:rsidRPr="009946C7" w:rsidR="00497237" w:rsidTr="00BD115B" w14:paraId="27561AAA" w14:textId="77777777">
        <w:tc>
          <w:tcPr>
            <w:tcW w:w="768" w:type="pct"/>
          </w:tcPr>
          <w:p w:rsidRPr="009946C7" w:rsidR="00497237" w:rsidP="007F6A84" w:rsidRDefault="00497237" w14:paraId="3CE11898" w14:textId="48AE5C3E">
            <w:pPr>
              <w:pStyle w:val="ECATableText"/>
            </w:pPr>
            <w:r w:rsidRPr="009946C7">
              <w:t>Thermal:</w:t>
            </w:r>
            <w:r w:rsidRPr="009946C7">
              <w:br/>
            </w:r>
            <w:r w:rsidRPr="009946C7">
              <w:t>OCGT / CCGT</w:t>
            </w:r>
          </w:p>
        </w:tc>
        <w:tc>
          <w:tcPr>
            <w:tcW w:w="2217" w:type="pct"/>
          </w:tcPr>
          <w:p w:rsidRPr="009946C7" w:rsidR="00497237" w:rsidP="007F6A84" w:rsidRDefault="00497237" w14:paraId="22795FBB" w14:textId="77777777">
            <w:pPr>
              <w:pStyle w:val="ECATableBullets"/>
            </w:pPr>
            <w:r w:rsidRPr="009946C7">
              <w:t>Requires Gas import via a pipeline from Tanzania.</w:t>
            </w:r>
          </w:p>
          <w:p w:rsidRPr="009946C7" w:rsidR="00497237" w:rsidP="007F6A84" w:rsidRDefault="00497237" w14:paraId="255A3A9D" w14:textId="77777777">
            <w:pPr>
              <w:pStyle w:val="ECATableBullets"/>
            </w:pPr>
            <w:r w:rsidRPr="009946C7">
              <w:t>Domestic gas associated with oil fields to be used for self-consumption at oil wells.</w:t>
            </w:r>
          </w:p>
        </w:tc>
        <w:tc>
          <w:tcPr>
            <w:tcW w:w="2015" w:type="pct"/>
          </w:tcPr>
          <w:p w:rsidRPr="009946C7" w:rsidR="00497237" w:rsidP="007F6A84" w:rsidRDefault="00497237" w14:paraId="11875CEC" w14:textId="6E90EF6B">
            <w:pPr>
              <w:pStyle w:val="ECATableBullets"/>
            </w:pPr>
            <w:r w:rsidRPr="009946C7">
              <w:t xml:space="preserve">OCGT Capital costs: ~$688/kW; </w:t>
            </w:r>
          </w:p>
          <w:p w:rsidRPr="009946C7" w:rsidR="00497237" w:rsidP="007F6A84" w:rsidRDefault="00497237" w14:paraId="110492F1" w14:textId="16C87D63">
            <w:pPr>
              <w:pStyle w:val="ECATableBullets"/>
            </w:pPr>
            <w:r w:rsidRPr="009946C7">
              <w:t xml:space="preserve">CCGT Capital costs: ~$1,137/kW; </w:t>
            </w:r>
          </w:p>
          <w:p w:rsidRPr="009946C7" w:rsidR="00497237" w:rsidP="00497237" w:rsidRDefault="00497237" w14:paraId="250AB889" w14:textId="468E4F79">
            <w:pPr>
              <w:pStyle w:val="ECATableBullets"/>
            </w:pPr>
            <w:r w:rsidRPr="009946C7">
              <w:t xml:space="preserve">Gas pipeline cost determined by size of pipeline, significant economies of scale. </w:t>
            </w:r>
          </w:p>
        </w:tc>
      </w:tr>
    </w:tbl>
    <w:p w:rsidRPr="009946C7" w:rsidR="00497237" w:rsidP="00497237" w:rsidRDefault="00497237" w14:paraId="621028E2" w14:textId="7A78B936">
      <w:pPr>
        <w:pStyle w:val="ECASourceText"/>
      </w:pPr>
      <w:r w:rsidRPr="009946C7">
        <w:t>Source: Resource assessment report</w:t>
      </w:r>
    </w:p>
    <w:p w:rsidRPr="009946C7" w:rsidR="00E96B5B" w:rsidP="00497237" w:rsidRDefault="00E96B5B" w14:paraId="535884A2" w14:textId="77777777">
      <w:pPr>
        <w:pStyle w:val="Heading4"/>
      </w:pPr>
      <w:bookmarkStart w:name="_Ref215686757" w:id="93"/>
      <w:r w:rsidRPr="009946C7">
        <w:t>Fuel prices and transportation costs</w:t>
      </w:r>
      <w:bookmarkEnd w:id="93"/>
    </w:p>
    <w:p w:rsidRPr="009946C7" w:rsidR="00E96B5B" w:rsidP="00E96B5B" w:rsidRDefault="00E96B5B" w14:paraId="05E52B2C" w14:textId="79714E3E">
      <w:r w:rsidRPr="009946C7">
        <w:t xml:space="preserve">As system dispatch is driven by the cost of electricity production, fuel price forecasts are required to assess generation costs and determine the least-cost development pathway. Fuel price forecasts for the operating fuels of power plants considered for the Uganda IERMP were estimated and incorporated into the modelling to derive the least-cost plan. The full derivation of fuel prices, including key assumptions, is documented in the </w:t>
      </w:r>
      <w:r w:rsidRPr="009946C7">
        <w:rPr>
          <w:i/>
          <w:iCs/>
        </w:rPr>
        <w:t xml:space="preserve">Resource Assessment </w:t>
      </w:r>
      <w:r w:rsidRPr="009946C7" w:rsidR="00497237">
        <w:rPr>
          <w:i/>
          <w:iCs/>
        </w:rPr>
        <w:t>r</w:t>
      </w:r>
      <w:r w:rsidRPr="009946C7">
        <w:rPr>
          <w:i/>
          <w:iCs/>
        </w:rPr>
        <w:t>eport</w:t>
      </w:r>
      <w:r w:rsidRPr="009946C7">
        <w:t>.</w:t>
      </w:r>
    </w:p>
    <w:p w:rsidRPr="009946C7" w:rsidR="00E96B5B" w:rsidP="00E96B5B" w:rsidRDefault="00497237" w14:paraId="43B5F52D" w14:textId="207AE785">
      <w:r w:rsidRPr="009946C7">
        <w:t>The resulting fuel price forecasts are summarised in</w:t>
      </w:r>
      <w:r w:rsidRPr="009946C7" w:rsidR="00E96B5B">
        <w:t xml:space="preserve"> </w:t>
      </w:r>
      <w:r w:rsidRPr="009946C7" w:rsidR="00E96B5B">
        <w:fldChar w:fldCharType="begin"/>
      </w:r>
      <w:r w:rsidRPr="009946C7" w:rsidR="00E96B5B">
        <w:instrText xml:space="preserve"> REF _Ref217033593 \h </w:instrText>
      </w:r>
      <w:r w:rsidRPr="009946C7" w:rsidR="00E96B5B">
        <w:fldChar w:fldCharType="separate"/>
      </w:r>
      <w:r w:rsidRPr="009946C7" w:rsidR="00722797">
        <w:t xml:space="preserve">Figure </w:t>
      </w:r>
      <w:r w:rsidR="00722797">
        <w:rPr>
          <w:noProof/>
        </w:rPr>
        <w:t>6</w:t>
      </w:r>
      <w:r w:rsidRPr="009946C7" w:rsidR="00E96B5B">
        <w:fldChar w:fldCharType="end"/>
      </w:r>
      <w:r w:rsidRPr="009946C7" w:rsidR="00E96B5B">
        <w:t xml:space="preserve">. </w:t>
      </w:r>
      <w:r w:rsidRPr="009946C7">
        <w:t>The price</w:t>
      </w:r>
      <w:r w:rsidRPr="009946C7" w:rsidR="002374C4">
        <w:t>s</w:t>
      </w:r>
      <w:r w:rsidRPr="009946C7">
        <w:t xml:space="preserve"> shown below are the delivered prices including transportation costs. </w:t>
      </w:r>
      <w:r w:rsidRPr="009946C7" w:rsidR="00E96B5B">
        <w:t xml:space="preserve">The </w:t>
      </w:r>
      <w:r w:rsidRPr="009946C7">
        <w:t xml:space="preserve">only exception is the </w:t>
      </w:r>
      <w:r w:rsidRPr="009946C7" w:rsidR="005F40AA">
        <w:t>natural gas</w:t>
      </w:r>
      <w:r w:rsidRPr="009946C7" w:rsidR="00E96B5B">
        <w:t xml:space="preserve"> price</w:t>
      </w:r>
      <w:r w:rsidRPr="009946C7">
        <w:t xml:space="preserve">, which </w:t>
      </w:r>
      <w:r w:rsidRPr="009946C7" w:rsidR="00E96B5B">
        <w:t>excludes the cost</w:t>
      </w:r>
      <w:r w:rsidRPr="009946C7">
        <w:t>s</w:t>
      </w:r>
      <w:r w:rsidRPr="009946C7" w:rsidR="00E96B5B">
        <w:t xml:space="preserve"> of </w:t>
      </w:r>
      <w:r w:rsidRPr="009946C7">
        <w:t xml:space="preserve">the </w:t>
      </w:r>
      <w:r w:rsidRPr="009946C7" w:rsidR="00E96B5B">
        <w:t>gas pipelin</w:t>
      </w:r>
      <w:r w:rsidRPr="009946C7">
        <w:t>e</w:t>
      </w:r>
      <w:r w:rsidRPr="009946C7" w:rsidR="002374C4">
        <w:t xml:space="preserve"> between Tanzania and Uganda</w:t>
      </w:r>
      <w:r w:rsidRPr="009946C7">
        <w:t xml:space="preserve">. The costs of the gas pipeline </w:t>
      </w:r>
      <w:r w:rsidRPr="009946C7" w:rsidR="002374C4">
        <w:t>were</w:t>
      </w:r>
      <w:r w:rsidRPr="009946C7" w:rsidR="00E96B5B">
        <w:t xml:space="preserve"> explicitly</w:t>
      </w:r>
      <w:r w:rsidRPr="009946C7">
        <w:t xml:space="preserve"> modelled</w:t>
      </w:r>
      <w:r w:rsidRPr="009946C7" w:rsidR="00E96B5B">
        <w:t xml:space="preserve"> within the IERMP framework</w:t>
      </w:r>
      <w:r w:rsidRPr="009946C7">
        <w:t xml:space="preserve"> </w:t>
      </w:r>
      <w:r w:rsidRPr="009946C7" w:rsidR="002374C4">
        <w:t>as they depend on</w:t>
      </w:r>
      <w:r w:rsidRPr="009946C7">
        <w:t xml:space="preserve"> the </w:t>
      </w:r>
      <w:r w:rsidRPr="009946C7" w:rsidR="002374C4">
        <w:t xml:space="preserve">choice of the </w:t>
      </w:r>
      <w:r w:rsidRPr="009946C7">
        <w:t>capacity</w:t>
      </w:r>
      <w:r w:rsidRPr="009946C7" w:rsidR="002374C4">
        <w:t xml:space="preserve"> of the pipeline. The capacity of the pipeline (and the respective </w:t>
      </w:r>
      <w:r w:rsidRPr="009946C7" w:rsidR="002374C4">
        <w:t>investment costs) was based on</w:t>
      </w:r>
      <w:r w:rsidRPr="009946C7">
        <w:t xml:space="preserve"> the least cost gas fired generation capacity selected</w:t>
      </w:r>
      <w:r w:rsidRPr="009946C7" w:rsidR="00E96B5B">
        <w:t xml:space="preserve">. </w:t>
      </w:r>
      <w:r w:rsidRPr="009946C7" w:rsidR="002374C4">
        <w:t xml:space="preserve">Therefore, the capacity of the pipeline was also optimised within the IERMP analysis to serve the selected least cost gas fired capacity. </w:t>
      </w:r>
      <w:r w:rsidRPr="009946C7" w:rsidR="00E96B5B">
        <w:t>Key assumptions relating to the costs and physical capabilities of prospective gas pipelines from Tanzania to Uganda are provided in the Annex</w:t>
      </w:r>
      <w:r w:rsidRPr="009946C7">
        <w:t xml:space="preserve"> </w:t>
      </w:r>
      <w:r w:rsidRPr="009946C7" w:rsidR="002374C4">
        <w:fldChar w:fldCharType="begin"/>
      </w:r>
      <w:r w:rsidRPr="009946C7" w:rsidR="002374C4">
        <w:instrText xml:space="preserve"> REF _Ref217332875 \r \h </w:instrText>
      </w:r>
      <w:r w:rsidRPr="009946C7" w:rsidR="002374C4">
        <w:fldChar w:fldCharType="separate"/>
      </w:r>
      <w:r w:rsidR="00722797">
        <w:t>A5</w:t>
      </w:r>
      <w:r w:rsidRPr="009946C7" w:rsidR="002374C4">
        <w:fldChar w:fldCharType="end"/>
      </w:r>
      <w:r w:rsidRPr="009946C7" w:rsidR="00E96B5B">
        <w:t>.</w:t>
      </w:r>
    </w:p>
    <w:p w:rsidRPr="009946C7" w:rsidR="00E96B5B" w:rsidP="00E96B5B" w:rsidRDefault="00E96B5B" w14:paraId="368B900C" w14:textId="734D4BE3">
      <w:pPr>
        <w:pStyle w:val="Caption"/>
        <w:keepLines/>
      </w:pPr>
      <w:bookmarkStart w:name="_Ref217033593" w:id="94"/>
      <w:bookmarkStart w:name="_Toc217409151" w:id="95"/>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6</w:t>
      </w:r>
      <w:r w:rsidRPr="009946C7" w:rsidR="00722797">
        <w:fldChar w:fldCharType="end"/>
      </w:r>
      <w:bookmarkEnd w:id="94"/>
      <w:r w:rsidRPr="009946C7">
        <w:t>  Fuel prices used in the IERMP</w:t>
      </w:r>
      <w:bookmarkEnd w:id="95"/>
    </w:p>
    <w:p w:rsidRPr="009946C7" w:rsidR="00E96B5B" w:rsidP="00E96B5B" w:rsidRDefault="005F40AA" w14:paraId="2321E7E4" w14:textId="467A9372">
      <w:pPr>
        <w:keepNext/>
        <w:spacing w:after="0"/>
      </w:pPr>
      <w:r w:rsidRPr="009946C7">
        <w:drawing>
          <wp:inline distT="0" distB="0" distL="0" distR="0" wp14:anchorId="0BD3EB08" wp14:editId="37706CB1">
            <wp:extent cx="5426046" cy="2831016"/>
            <wp:effectExtent l="0" t="0" r="3810" b="7620"/>
            <wp:docPr id="1024340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47451" cy="2842184"/>
                    </a:xfrm>
                    <a:prstGeom prst="rect">
                      <a:avLst/>
                    </a:prstGeom>
                    <a:noFill/>
                  </pic:spPr>
                </pic:pic>
              </a:graphicData>
            </a:graphic>
          </wp:inline>
        </w:drawing>
      </w:r>
    </w:p>
    <w:p w:rsidRPr="009946C7" w:rsidR="00E96B5B" w:rsidP="00E96B5B" w:rsidRDefault="00E96B5B" w14:paraId="66C9CCE6" w14:textId="7B990CC8">
      <w:pPr>
        <w:pStyle w:val="ECASourceText"/>
      </w:pPr>
      <w:r w:rsidRPr="009946C7">
        <w:t xml:space="preserve">Source: </w:t>
      </w:r>
      <w:r w:rsidRPr="009946C7" w:rsidR="005F40AA">
        <w:t>Resource assessment report</w:t>
      </w:r>
    </w:p>
    <w:p w:rsidRPr="009946C7" w:rsidR="003C312B" w:rsidP="005F40AA" w:rsidRDefault="006E75ED" w14:paraId="7CDFC785" w14:textId="60184B95">
      <w:pPr>
        <w:pStyle w:val="Heading4"/>
      </w:pPr>
      <w:r w:rsidRPr="009946C7">
        <w:t xml:space="preserve">Screening analysis and final </w:t>
      </w:r>
      <w:r w:rsidRPr="009946C7" w:rsidR="005F40AA">
        <w:t xml:space="preserve">generation and storage </w:t>
      </w:r>
      <w:r w:rsidRPr="009946C7">
        <w:t>candidate</w:t>
      </w:r>
      <w:r w:rsidRPr="009946C7" w:rsidR="005F40AA">
        <w:t xml:space="preserve"> options</w:t>
      </w:r>
    </w:p>
    <w:p w:rsidRPr="009946C7" w:rsidR="00E902F5" w:rsidP="00E902F5" w:rsidRDefault="00E902F5" w14:paraId="4752DEE8" w14:textId="52561A12">
      <w:r w:rsidRPr="009946C7">
        <w:t xml:space="preserve">The screening stage </w:t>
      </w:r>
      <w:r w:rsidRPr="009946C7" w:rsidR="009C19E2">
        <w:t>compared</w:t>
      </w:r>
      <w:r w:rsidRPr="009946C7">
        <w:t xml:space="preserve"> unit power plant costs to exclude candidate options that </w:t>
      </w:r>
      <w:r w:rsidRPr="009946C7" w:rsidR="009C19E2">
        <w:t>were</w:t>
      </w:r>
      <w:r w:rsidRPr="009946C7">
        <w:t xml:space="preserve"> clearly uneconomic to be developed in Uganda. </w:t>
      </w:r>
    </w:p>
    <w:p w:rsidRPr="009946C7" w:rsidR="00E902F5" w:rsidP="00E902F5" w:rsidRDefault="005F40AA" w14:paraId="513E3968" w14:textId="30D1456D">
      <w:r w:rsidRPr="009946C7">
        <w:t>Levelised Costs of Electricity (</w:t>
      </w:r>
      <w:r w:rsidRPr="009946C7" w:rsidR="00E902F5">
        <w:t>LCOE</w:t>
      </w:r>
      <w:r w:rsidRPr="009946C7">
        <w:t>)</w:t>
      </w:r>
      <w:r w:rsidRPr="009946C7" w:rsidR="00E902F5">
        <w:t xml:space="preserve"> provide a simple, common basis for comparing generati</w:t>
      </w:r>
      <w:r w:rsidRPr="009946C7">
        <w:t>on</w:t>
      </w:r>
      <w:r w:rsidRPr="009946C7" w:rsidR="00E902F5">
        <w:t xml:space="preserve"> </w:t>
      </w:r>
      <w:r w:rsidRPr="009946C7" w:rsidR="00A21874">
        <w:t>technologies in</w:t>
      </w:r>
      <w:r w:rsidRPr="009946C7" w:rsidR="00E902F5">
        <w:t xml:space="preserve"> US$/kWh but has several limitations. It does not capture the intermittent nature of renewable energy sources (RES), it cannot assess the actual operating time of power plans (and thus assumes a load factor) and cannot assess the ability of power plants to provide capacity at different times of the day. At a high level, LCOE can be used to compare power plant costs but cannot be used to formulate the least-cost plan.</w:t>
      </w:r>
    </w:p>
    <w:p w:rsidRPr="009946C7" w:rsidR="005F40AA" w:rsidP="005F40AA" w:rsidRDefault="008413BB" w14:paraId="6BB71DBD" w14:textId="60E4B765">
      <w:r w:rsidRPr="009946C7">
        <w:fldChar w:fldCharType="begin"/>
      </w:r>
      <w:r w:rsidRPr="009946C7">
        <w:instrText xml:space="preserve"> REF _Ref196721130 \h </w:instrText>
      </w:r>
      <w:r w:rsidRPr="009946C7">
        <w:fldChar w:fldCharType="separate"/>
      </w:r>
      <w:r w:rsidRPr="009946C7" w:rsidR="00722797">
        <w:t xml:space="preserve">Figure </w:t>
      </w:r>
      <w:r w:rsidR="00722797">
        <w:rPr>
          <w:noProof/>
        </w:rPr>
        <w:t>7</w:t>
      </w:r>
      <w:r w:rsidRPr="009946C7">
        <w:fldChar w:fldCharType="end"/>
      </w:r>
      <w:r w:rsidRPr="009946C7">
        <w:t xml:space="preserve"> shows the LCOEs for the candidate IERMP options using the technical and economic parameters </w:t>
      </w:r>
      <w:r w:rsidRPr="009946C7" w:rsidR="005F40AA">
        <w:t>assessed</w:t>
      </w:r>
      <w:r w:rsidRPr="009946C7">
        <w:t xml:space="preserve"> </w:t>
      </w:r>
      <w:r w:rsidRPr="009946C7" w:rsidR="005F40AA">
        <w:t>in</w:t>
      </w:r>
      <w:r w:rsidRPr="009946C7">
        <w:t xml:space="preserve"> the </w:t>
      </w:r>
      <w:r w:rsidRPr="009946C7" w:rsidR="005F40AA">
        <w:rPr>
          <w:i/>
          <w:iCs/>
        </w:rPr>
        <w:t>Resource assessment report</w:t>
      </w:r>
      <w:r w:rsidRPr="009946C7">
        <w:t>. LCOEs were calculated using the average fuel price over the planning horizon. Non-renewable power plants were assumed to operate with load factor of 75% to provide base load power</w:t>
      </w:r>
      <w:r w:rsidRPr="009946C7" w:rsidR="005F40AA">
        <w:t xml:space="preserve">. LCOE illustrate that hydrogen as an option is clearly uneconomic to be developed in Uganda. Therefore it was excluded from the least cost planning modelling analysis. </w:t>
      </w:r>
    </w:p>
    <w:p w:rsidRPr="009946C7" w:rsidR="008413BB" w:rsidP="00E902F5" w:rsidRDefault="008413BB" w14:paraId="356F2106" w14:textId="6AFCC4EF">
      <w:pPr>
        <w:pStyle w:val="ECABullets"/>
        <w:numPr>
          <w:ilvl w:val="0"/>
          <w:numId w:val="0"/>
        </w:numPr>
      </w:pPr>
    </w:p>
    <w:p w:rsidRPr="009946C7" w:rsidR="008C6303" w:rsidP="008C6303" w:rsidRDefault="008C6303" w14:paraId="2E4ADF72" w14:textId="2DE619AE">
      <w:pPr>
        <w:pStyle w:val="Caption"/>
        <w:keepLines/>
      </w:pPr>
      <w:bookmarkStart w:name="_Ref196721130" w:id="96"/>
      <w:bookmarkStart w:name="_Toc204365856" w:id="97"/>
      <w:bookmarkStart w:name="_Toc217409152" w:id="98"/>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7</w:t>
      </w:r>
      <w:r w:rsidRPr="009946C7" w:rsidR="00722797">
        <w:fldChar w:fldCharType="end"/>
      </w:r>
      <w:bookmarkEnd w:id="96"/>
      <w:r w:rsidRPr="009946C7">
        <w:t>  LCOEs of Uganda candidate generation options</w:t>
      </w:r>
      <w:bookmarkEnd w:id="97"/>
      <w:bookmarkEnd w:id="98"/>
    </w:p>
    <w:p w:rsidRPr="009946C7" w:rsidR="008C6303" w:rsidP="008C6303" w:rsidRDefault="008C6303" w14:paraId="096ADE67" w14:textId="77777777">
      <w:pPr>
        <w:keepNext/>
        <w:spacing w:after="0"/>
        <w:jc w:val="center"/>
      </w:pPr>
      <w:r w:rsidRPr="009946C7">
        <w:drawing>
          <wp:inline distT="0" distB="0" distL="0" distR="0" wp14:anchorId="0C4221E3" wp14:editId="601AB923">
            <wp:extent cx="5579745" cy="3443605"/>
            <wp:effectExtent l="0" t="0" r="1905" b="4445"/>
            <wp:docPr id="1997323338"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3338" name="Picture 1" descr="A graph of a number of different colored bars&#10;&#10;AI-generated content may be incorrect."/>
                    <pic:cNvPicPr/>
                  </pic:nvPicPr>
                  <pic:blipFill>
                    <a:blip r:embed="rId40"/>
                    <a:stretch>
                      <a:fillRect/>
                    </a:stretch>
                  </pic:blipFill>
                  <pic:spPr>
                    <a:xfrm>
                      <a:off x="0" y="0"/>
                      <a:ext cx="5579745" cy="3443605"/>
                    </a:xfrm>
                    <a:prstGeom prst="rect">
                      <a:avLst/>
                    </a:prstGeom>
                  </pic:spPr>
                </pic:pic>
              </a:graphicData>
            </a:graphic>
          </wp:inline>
        </w:drawing>
      </w:r>
    </w:p>
    <w:p w:rsidRPr="009946C7" w:rsidR="005F40AA" w:rsidP="005F40AA" w:rsidRDefault="008C6303" w14:paraId="5BE82175" w14:textId="77777777">
      <w:pPr>
        <w:pStyle w:val="ECASourceText"/>
      </w:pPr>
      <w:r w:rsidRPr="009946C7">
        <w:t xml:space="preserve">Source: </w:t>
      </w:r>
      <w:r w:rsidRPr="009946C7" w:rsidR="005F40AA">
        <w:t>Resource assessment report</w:t>
      </w:r>
    </w:p>
    <w:p w:rsidRPr="009946C7" w:rsidR="002D0C13" w:rsidP="00A21874" w:rsidRDefault="005F40AA" w14:paraId="47584A78" w14:textId="0A809AE3">
      <w:r w:rsidRPr="009946C7">
        <w:t>Following</w:t>
      </w:r>
      <w:r w:rsidRPr="009946C7" w:rsidR="002D0C13">
        <w:t xml:space="preserve"> the resource assessment and screening analysis a final set of candidate </w:t>
      </w:r>
      <w:r w:rsidRPr="009946C7">
        <w:t>power plants and storage facilities</w:t>
      </w:r>
      <w:r w:rsidRPr="009946C7" w:rsidR="002D0C13">
        <w:t xml:space="preserve"> </w:t>
      </w:r>
      <w:r w:rsidRPr="009946C7">
        <w:t xml:space="preserve">was agreed with key stakeholders to be considered </w:t>
      </w:r>
      <w:r w:rsidRPr="009946C7" w:rsidR="002D0C13">
        <w:t xml:space="preserve">in the IERMP. </w:t>
      </w:r>
      <w:r w:rsidRPr="009946C7">
        <w:t xml:space="preserve">The candidate options considered for the IERMP are summarised in </w:t>
      </w:r>
      <w:r w:rsidRPr="009946C7">
        <w:fldChar w:fldCharType="begin"/>
      </w:r>
      <w:r w:rsidRPr="009946C7">
        <w:instrText xml:space="preserve"> REF _Ref216173603 \h </w:instrText>
      </w:r>
      <w:r w:rsidRPr="009946C7">
        <w:fldChar w:fldCharType="separate"/>
      </w:r>
      <w:r w:rsidRPr="009946C7" w:rsidR="00722797">
        <w:t xml:space="preserve">Figure </w:t>
      </w:r>
      <w:r w:rsidR="00722797">
        <w:rPr>
          <w:noProof/>
        </w:rPr>
        <w:t>8</w:t>
      </w:r>
      <w:r w:rsidRPr="009946C7">
        <w:fldChar w:fldCharType="end"/>
      </w:r>
      <w:r w:rsidRPr="009946C7">
        <w:t xml:space="preserve"> together with the</w:t>
      </w:r>
      <w:r w:rsidRPr="009946C7" w:rsidR="002D0C13">
        <w:t xml:space="preserve"> key parameters of each </w:t>
      </w:r>
      <w:r w:rsidRPr="009946C7">
        <w:t>candidate option</w:t>
      </w:r>
      <w:r w:rsidRPr="009946C7" w:rsidR="00085D02">
        <w:t>.</w:t>
      </w:r>
      <w:r w:rsidRPr="009946C7">
        <w:t xml:space="preserve"> Further details are available in the </w:t>
      </w:r>
      <w:r w:rsidRPr="009946C7">
        <w:rPr>
          <w:i/>
          <w:iCs/>
        </w:rPr>
        <w:t>Resource assessment report</w:t>
      </w:r>
      <w:r w:rsidRPr="009946C7">
        <w:t xml:space="preserve">. </w:t>
      </w:r>
    </w:p>
    <w:p w:rsidRPr="009946C7" w:rsidR="00085D02" w:rsidP="00085D02" w:rsidRDefault="00085D02" w14:paraId="282AF664" w14:textId="67CF22DC">
      <w:pPr>
        <w:pStyle w:val="Caption"/>
        <w:keepLines/>
      </w:pPr>
      <w:bookmarkStart w:name="_Ref216173603" w:id="99"/>
      <w:bookmarkStart w:name="_Toc217409153" w:id="100"/>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8</w:t>
      </w:r>
      <w:r w:rsidRPr="009946C7" w:rsidR="00722797">
        <w:fldChar w:fldCharType="end"/>
      </w:r>
      <w:bookmarkEnd w:id="99"/>
      <w:r w:rsidRPr="009946C7">
        <w:t>  </w:t>
      </w:r>
      <w:r w:rsidRPr="009946C7" w:rsidR="00795E54">
        <w:t>Summary of Uganda candidate power plants</w:t>
      </w:r>
      <w:bookmarkEnd w:id="100"/>
    </w:p>
    <w:p w:rsidRPr="009946C7" w:rsidR="00085D02" w:rsidP="00085D02" w:rsidRDefault="00795E54" w14:paraId="278092B2" w14:textId="61A7DE94">
      <w:pPr>
        <w:keepNext/>
        <w:spacing w:after="0"/>
      </w:pPr>
      <w:r w:rsidRPr="009946C7">
        <w:drawing>
          <wp:inline distT="0" distB="0" distL="0" distR="0" wp14:anchorId="0012ADAF" wp14:editId="2A7704C3">
            <wp:extent cx="5905500" cy="5209045"/>
            <wp:effectExtent l="0" t="0" r="0" b="0"/>
            <wp:docPr id="1099322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05500" cy="5209045"/>
                    </a:xfrm>
                    <a:prstGeom prst="rect">
                      <a:avLst/>
                    </a:prstGeom>
                    <a:noFill/>
                    <a:ln>
                      <a:noFill/>
                    </a:ln>
                  </pic:spPr>
                </pic:pic>
              </a:graphicData>
            </a:graphic>
          </wp:inline>
        </w:drawing>
      </w:r>
    </w:p>
    <w:p w:rsidRPr="009946C7" w:rsidR="00085D02" w:rsidP="00085D02" w:rsidRDefault="00085D02" w14:paraId="165B601A" w14:textId="0D4DB237">
      <w:pPr>
        <w:pStyle w:val="ECASourceText"/>
      </w:pPr>
      <w:r w:rsidRPr="009946C7">
        <w:t xml:space="preserve">Source: </w:t>
      </w:r>
      <w:r w:rsidRPr="009946C7" w:rsidR="00795E54">
        <w:t>ECA analysis</w:t>
      </w:r>
    </w:p>
    <w:p w:rsidRPr="009946C7" w:rsidR="000F0A6D" w:rsidP="000F0A6D" w:rsidRDefault="00AB6F2B" w14:paraId="3AE5223A" w14:textId="50175D45">
      <w:pPr>
        <w:pStyle w:val="Heading2"/>
      </w:pPr>
      <w:bookmarkStart w:name="_Ref217386810" w:id="101"/>
      <w:bookmarkStart w:name="_Toc217409084" w:id="102"/>
      <w:r w:rsidRPr="009946C7">
        <w:t xml:space="preserve">Transmission </w:t>
      </w:r>
      <w:r w:rsidRPr="009946C7" w:rsidR="00E96B5B">
        <w:t xml:space="preserve">and distribution </w:t>
      </w:r>
      <w:r w:rsidRPr="009946C7">
        <w:t>options</w:t>
      </w:r>
      <w:bookmarkEnd w:id="101"/>
      <w:bookmarkEnd w:id="102"/>
      <w:r w:rsidRPr="009946C7">
        <w:t xml:space="preserve"> </w:t>
      </w:r>
    </w:p>
    <w:p w:rsidRPr="009946C7" w:rsidR="00E96B5B" w:rsidP="00E96B5B" w:rsidRDefault="00E96B5B" w14:paraId="3146A0D0" w14:textId="49120D40">
      <w:r w:rsidRPr="009946C7">
        <w:t>The existing transmission system is predominantly based on 132 kV infrastructure and some 220 kV lines, with the 400 kV network currently applied primarily for power evacuation from the Karuma hydropower plant into GKM. This approach can be applied for future transmission development, where higher-voltage transmission is used for bulk power evacuation from major generation areas. As the 400 kV system is expanded, further expansion of the 220 kV system should be considered carefully to avoid having substations with all three voltage levels i.e. 400 kV, 220 kV and 132 kV. Such development would lead to large and costly substations, and expansion of the system based on mainly 400/132 kV substations</w:t>
      </w:r>
      <w:r w:rsidRPr="009946C7" w:rsidR="005F40AA">
        <w:t>. L</w:t>
      </w:r>
      <w:r w:rsidRPr="009946C7">
        <w:t xml:space="preserve">imited expansion of the 220 kV system would likely provide lower-cost solutions. </w:t>
      </w:r>
    </w:p>
    <w:p w:rsidRPr="009946C7" w:rsidR="00E96B5B" w:rsidP="00E96B5B" w:rsidRDefault="00E96B5B" w14:paraId="7D940F98" w14:textId="77777777">
      <w:r w:rsidRPr="009946C7">
        <w:t xml:space="preserve">The transmission development plan presented in this report is therefore structured around the establishment of a 400 kV high-voltage backbone as the foundation of the future power system. The planning approach reflects the need for a robust bulk transmission system </w:t>
      </w:r>
      <w:r w:rsidRPr="009946C7">
        <w:t>capable of accommodating the projected demand growth across the country and supporting high power transfers between generation areas and major load centres.</w:t>
      </w:r>
    </w:p>
    <w:p w:rsidRPr="009946C7" w:rsidR="00E96B5B" w:rsidP="00E96B5B" w:rsidRDefault="00E96B5B" w14:paraId="342737BA" w14:textId="77777777">
      <w:pPr>
        <w:rPr>
          <w:color w:val="FF0000"/>
        </w:rPr>
      </w:pPr>
      <w:r w:rsidRPr="009946C7">
        <w:t>Given the scale of the demand forecasts and the presence of large, geographically uncertain step-loads, the transmission development strategy is based on providing supply to major load centres by establishing bulk supply points at key locations. The development of the 132 kV network (and the 220 kV system to the extent relevant) is addressed at a more generic level. Investments at this (sub-transmission) voltage level are envisaged to be implemented in coordination with the evolving spatial distribution of demand and must be further refined as part of pre-feasibility and feasibility studies as more detailed information on (actual) load development becomes available.</w:t>
      </w:r>
    </w:p>
    <w:p w:rsidRPr="009946C7" w:rsidR="00E96B5B" w:rsidP="00E96B5B" w:rsidRDefault="00E96B5B" w14:paraId="5F9197A3" w14:textId="77777777">
      <w:pPr>
        <w:pStyle w:val="Heading3"/>
      </w:pPr>
      <w:r w:rsidRPr="009946C7">
        <w:t>Key drivers</w:t>
      </w:r>
    </w:p>
    <w:p w:rsidRPr="009946C7" w:rsidR="00E96B5B" w:rsidP="00E96B5B" w:rsidRDefault="00E96B5B" w14:paraId="6F73237A" w14:textId="2C1AAB9D">
      <w:r w:rsidRPr="009946C7">
        <w:t>The transmission expansion plan is based on the spatial distribution of demand and the allocation of candidate generation projects</w:t>
      </w:r>
      <w:r w:rsidRPr="009946C7" w:rsidR="005F40AA">
        <w:t xml:space="preserve"> discussed in the </w:t>
      </w:r>
      <w:r w:rsidRPr="009946C7" w:rsidR="005F40AA">
        <w:rPr>
          <w:i/>
          <w:iCs/>
        </w:rPr>
        <w:t>Demand forecast report</w:t>
      </w:r>
      <w:r w:rsidRPr="009946C7">
        <w:t xml:space="preserve">. </w:t>
      </w:r>
      <w:r w:rsidRPr="009946C7" w:rsidR="005F40AA">
        <w:fldChar w:fldCharType="begin"/>
      </w:r>
      <w:r w:rsidRPr="009946C7" w:rsidR="005F40AA">
        <w:instrText xml:space="preserve"> REF _Ref217334406 \h </w:instrText>
      </w:r>
      <w:r w:rsidRPr="009946C7" w:rsidR="005F40AA">
        <w:fldChar w:fldCharType="separate"/>
      </w:r>
      <w:r w:rsidRPr="009946C7" w:rsidR="00722797">
        <w:t xml:space="preserve">Figure </w:t>
      </w:r>
      <w:r w:rsidR="00722797">
        <w:rPr>
          <w:noProof/>
        </w:rPr>
        <w:t>9</w:t>
      </w:r>
      <w:r w:rsidRPr="009946C7" w:rsidR="005F40AA">
        <w:fldChar w:fldCharType="end"/>
      </w:r>
      <w:r w:rsidRPr="009946C7" w:rsidR="005F40AA">
        <w:t xml:space="preserve"> </w:t>
      </w:r>
      <w:r w:rsidRPr="009946C7">
        <w:t xml:space="preserve">shows the allocation of the solar candidates presented in the </w:t>
      </w:r>
      <w:r w:rsidRPr="009946C7" w:rsidR="005F40AA">
        <w:rPr>
          <w:i/>
          <w:iCs/>
        </w:rPr>
        <w:t>R</w:t>
      </w:r>
      <w:r w:rsidRPr="009946C7">
        <w:rPr>
          <w:i/>
          <w:iCs/>
        </w:rPr>
        <w:t>esource assessment report</w:t>
      </w:r>
      <w:r w:rsidRPr="009946C7">
        <w:t xml:space="preserve"> with the existing transmission grid. </w:t>
      </w:r>
    </w:p>
    <w:p w:rsidRPr="009946C7" w:rsidR="00E96B5B" w:rsidP="00E96B5B" w:rsidRDefault="005F40AA" w14:paraId="2F24E24D" w14:textId="15D6D608">
      <w:pPr>
        <w:pStyle w:val="Caption"/>
        <w:keepLines/>
      </w:pPr>
      <w:bookmarkStart w:name="_Ref217334406" w:id="103"/>
      <w:bookmarkStart w:name="_Toc217286225" w:id="104"/>
      <w:bookmarkStart w:name="_Toc217409154" w:id="105"/>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9</w:t>
      </w:r>
      <w:r w:rsidRPr="009946C7" w:rsidR="00722797">
        <w:fldChar w:fldCharType="end"/>
      </w:r>
      <w:bookmarkEnd w:id="103"/>
      <w:r w:rsidRPr="009946C7">
        <w:t>  </w:t>
      </w:r>
      <w:r w:rsidRPr="009946C7" w:rsidR="00E96B5B">
        <w:t>Main grid and location of PV plant candidates</w:t>
      </w:r>
      <w:bookmarkEnd w:id="104"/>
      <w:bookmarkEnd w:id="105"/>
    </w:p>
    <w:p w:rsidRPr="009946C7" w:rsidR="00E96B5B" w:rsidP="005F40AA" w:rsidRDefault="00E96B5B" w14:paraId="350A7BDD" w14:textId="77777777">
      <w:pPr>
        <w:spacing w:after="0"/>
        <w:jc w:val="center"/>
      </w:pPr>
      <w:r w:rsidRPr="009946C7">
        <w:drawing>
          <wp:inline distT="0" distB="0" distL="0" distR="0" wp14:anchorId="5DF1D35B" wp14:editId="55041FFC">
            <wp:extent cx="4148202" cy="4981432"/>
            <wp:effectExtent l="0" t="0" r="5080" b="0"/>
            <wp:docPr id="514876190" name="Picture 1" descr="A map of a large land with road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6190" name="Picture 1" descr="A map of a large land with roads and line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05832" cy="5050638"/>
                    </a:xfrm>
                    <a:prstGeom prst="rect">
                      <a:avLst/>
                    </a:prstGeom>
                  </pic:spPr>
                </pic:pic>
              </a:graphicData>
            </a:graphic>
          </wp:inline>
        </w:drawing>
      </w:r>
    </w:p>
    <w:p w:rsidRPr="009946C7" w:rsidR="00E96B5B" w:rsidP="00E96B5B" w:rsidRDefault="00E96B5B" w14:paraId="6E3EA998" w14:textId="77777777">
      <w:pPr>
        <w:pStyle w:val="ECASourceText"/>
      </w:pPr>
      <w:r w:rsidRPr="009946C7">
        <w:t>Source: A map of the existing transmission grid in Uganda, Norconsult, and solar candidates, IERMP.</w:t>
      </w:r>
    </w:p>
    <w:p w:rsidRPr="009946C7" w:rsidR="005F40AA" w:rsidP="005F40AA" w:rsidRDefault="005F40AA" w14:paraId="330977E4" w14:textId="1C34C694">
      <w:r w:rsidRPr="009946C7">
        <w:fldChar w:fldCharType="begin"/>
      </w:r>
      <w:r w:rsidRPr="009946C7">
        <w:instrText xml:space="preserve"> REF _Ref217334407 \h </w:instrText>
      </w:r>
      <w:r w:rsidRPr="009946C7">
        <w:fldChar w:fldCharType="separate"/>
      </w:r>
      <w:r w:rsidRPr="009946C7" w:rsidR="00722797">
        <w:t xml:space="preserve">Figure </w:t>
      </w:r>
      <w:r w:rsidR="00722797">
        <w:rPr>
          <w:noProof/>
        </w:rPr>
        <w:t>10</w:t>
      </w:r>
      <w:r w:rsidRPr="009946C7">
        <w:fldChar w:fldCharType="end"/>
      </w:r>
      <w:r w:rsidRPr="009946C7">
        <w:t xml:space="preserve"> shows the spatial distribution of demand in regions for different stages. It illustrates that the demand centre on the system at present is in the GKM region. High growth in the Western region means that the peak demand in this part of the system may exceed the demand in GKM in future. A significant share of this growth is foreseen to take part in the northern areas of the Western region. </w:t>
      </w:r>
    </w:p>
    <w:p w:rsidRPr="009946C7" w:rsidR="00E96B5B" w:rsidP="00E96B5B" w:rsidRDefault="005F40AA" w14:paraId="1C30B5DD" w14:textId="340FAA05">
      <w:pPr>
        <w:pStyle w:val="Caption"/>
        <w:keepLines/>
      </w:pPr>
      <w:bookmarkStart w:name="_Ref217334407" w:id="106"/>
      <w:bookmarkStart w:name="_Toc217286226" w:id="107"/>
      <w:bookmarkStart w:name="_Toc217409155" w:id="108"/>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10</w:t>
      </w:r>
      <w:r w:rsidRPr="009946C7" w:rsidR="00722797">
        <w:fldChar w:fldCharType="end"/>
      </w:r>
      <w:bookmarkEnd w:id="106"/>
      <w:r w:rsidRPr="009946C7">
        <w:t>  </w:t>
      </w:r>
      <w:r w:rsidRPr="009946C7" w:rsidR="00E96B5B">
        <w:t>Illustration of growth in peak demand by area</w:t>
      </w:r>
      <w:bookmarkEnd w:id="107"/>
      <w:bookmarkEnd w:id="108"/>
    </w:p>
    <w:p w:rsidRPr="009946C7" w:rsidR="00E96B5B" w:rsidP="00E96B5B" w:rsidRDefault="00E96B5B" w14:paraId="13BDACC4" w14:textId="77777777">
      <w:pPr>
        <w:spacing w:after="0"/>
      </w:pPr>
      <w:r w:rsidRPr="009946C7">
        <w:drawing>
          <wp:inline distT="0" distB="0" distL="0" distR="0" wp14:anchorId="1AA8428F" wp14:editId="71781F99">
            <wp:extent cx="5475767" cy="5291184"/>
            <wp:effectExtent l="0" t="0" r="0" b="5080"/>
            <wp:docPr id="1902296512" name="Picture 1" descr="A map of a large scale with 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96512" name="Picture 1" descr="A map of a large scale with red circles&#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1998" cy="5306868"/>
                    </a:xfrm>
                    <a:prstGeom prst="rect">
                      <a:avLst/>
                    </a:prstGeom>
                    <a:noFill/>
                  </pic:spPr>
                </pic:pic>
              </a:graphicData>
            </a:graphic>
          </wp:inline>
        </w:drawing>
      </w:r>
    </w:p>
    <w:p w:rsidRPr="009946C7" w:rsidR="00E96B5B" w:rsidP="00E96B5B" w:rsidRDefault="00E96B5B" w14:paraId="6E9987A2" w14:textId="77777777">
      <w:pPr>
        <w:pStyle w:val="ECASourceText"/>
      </w:pPr>
      <w:r w:rsidRPr="009946C7">
        <w:t xml:space="preserve">Source: Uganda grid map, UETCL, with illustrations of load increase from the Demand forecast. </w:t>
      </w:r>
    </w:p>
    <w:p w:rsidRPr="009946C7" w:rsidR="005F40AA" w:rsidP="00E96B5B" w:rsidRDefault="005F40AA" w14:paraId="593C0458" w14:textId="5AEBC281">
      <w:r w:rsidRPr="009946C7">
        <w:t>The demand forecast and the generation expansion scenarios are the key drivers for the development of the transmission expansion plan.</w:t>
      </w:r>
    </w:p>
    <w:p w:rsidRPr="009946C7" w:rsidR="00E96B5B" w:rsidP="00E96B5B" w:rsidRDefault="00E96B5B" w14:paraId="66B327C4" w14:textId="77777777">
      <w:pPr>
        <w:pStyle w:val="Heading3"/>
      </w:pPr>
      <w:r w:rsidRPr="009946C7">
        <w:t xml:space="preserve">Power evacuation </w:t>
      </w:r>
    </w:p>
    <w:p w:rsidRPr="009946C7" w:rsidR="00E96B5B" w:rsidP="00E96B5B" w:rsidRDefault="005F40AA" w14:paraId="020981F1" w14:textId="0654D1C3">
      <w:r w:rsidRPr="009946C7">
        <w:t>As part of the IERMP it</w:t>
      </w:r>
      <w:r w:rsidRPr="009946C7" w:rsidR="00E96B5B">
        <w:t xml:space="preserve"> is necessary to </w:t>
      </w:r>
      <w:r w:rsidRPr="009946C7">
        <w:t xml:space="preserve">assess the </w:t>
      </w:r>
      <w:r w:rsidRPr="009946C7" w:rsidR="00E96B5B">
        <w:t>evacuat</w:t>
      </w:r>
      <w:r w:rsidRPr="009946C7">
        <w:t>ion of</w:t>
      </w:r>
      <w:r w:rsidRPr="009946C7" w:rsidR="00E96B5B">
        <w:t xml:space="preserve"> power from major generation hubs to the main load centres, including the capital city and designated industrial parks. The proposed transmission developments are therefore closely aligned with the location and scale of future generation projects and demand centres.</w:t>
      </w:r>
    </w:p>
    <w:p w:rsidRPr="009946C7" w:rsidR="00E96B5B" w:rsidP="005F40AA" w:rsidRDefault="00E96B5B" w14:paraId="41CAB811" w14:textId="77777777">
      <w:pPr>
        <w:pStyle w:val="Heading5"/>
      </w:pPr>
      <w:r w:rsidRPr="009946C7">
        <w:t>Solar Power Plants</w:t>
      </w:r>
    </w:p>
    <w:p w:rsidRPr="009946C7" w:rsidR="00E96B5B" w:rsidP="00E96B5B" w:rsidRDefault="00E96B5B" w14:paraId="190442E4" w14:textId="3C911432">
      <w:r w:rsidRPr="009946C7">
        <w:t xml:space="preserve">Transmission options for solar power plants have been evaluated based on the requirement to evacuate power from large-scale solar generation sites to harness the country’s solar resource potential in a least-cost manner. Grid reinforcements and new transmission connections are required and have been assessed for the 7 regions optimised in the PLEXOS simulations. </w:t>
      </w:r>
    </w:p>
    <w:p w:rsidRPr="009946C7" w:rsidR="00E96B5B" w:rsidP="005F40AA" w:rsidRDefault="00E96B5B" w14:paraId="5386DFB9" w14:textId="77777777">
      <w:pPr>
        <w:pStyle w:val="Heading5"/>
      </w:pPr>
      <w:r w:rsidRPr="009946C7">
        <w:t xml:space="preserve">Hydro Power Plants </w:t>
      </w:r>
    </w:p>
    <w:p w:rsidRPr="009946C7" w:rsidR="00E96B5B" w:rsidP="00E96B5B" w:rsidRDefault="005F40AA" w14:paraId="78418D34" w14:textId="45872AD9">
      <w:r w:rsidRPr="009946C7">
        <w:t>T</w:t>
      </w:r>
      <w:r w:rsidRPr="009946C7" w:rsidR="00E96B5B">
        <w:t xml:space="preserve">ransmission development </w:t>
      </w:r>
      <w:r w:rsidRPr="009946C7">
        <w:t xml:space="preserve">for hydropower generation, </w:t>
      </w:r>
      <w:r w:rsidRPr="009946C7" w:rsidR="00E96B5B">
        <w:t>focuses on reinforcing the high-voltage transmission corridor from the major hydropower areas in the northern region to the southern part of the country. This includes investments in the main north–south transmission corridor towards the GKM region, as well as the development of additional 400 kV interconnections from the northern hydropower plants to both the eastern and western regions.</w:t>
      </w:r>
    </w:p>
    <w:p w:rsidRPr="009946C7" w:rsidR="00E96B5B" w:rsidP="005F40AA" w:rsidRDefault="00E96B5B" w14:paraId="05D2EB4C" w14:textId="77777777">
      <w:pPr>
        <w:pStyle w:val="Heading5"/>
      </w:pPr>
      <w:r w:rsidRPr="009946C7">
        <w:t>Nuclear Power Plants</w:t>
      </w:r>
    </w:p>
    <w:p w:rsidRPr="009946C7" w:rsidR="00E96B5B" w:rsidP="00E96B5B" w:rsidRDefault="00E96B5B" w14:paraId="07996934" w14:textId="7B5579E1">
      <w:r w:rsidRPr="009946C7">
        <w:t>Buyende, located in the Eastern region, has been identified as the leading candidate site for nuclear power development. Transmission options for power evacuation from this location primarily involve reinforcing and expanding the transmission connections to the GKM region, which represents the main load centre of the system at present and is foreseen to remain one of two regions with significantly higher demand than other regions, see</w:t>
      </w:r>
      <w:r w:rsidRPr="009946C7" w:rsidR="005F40AA">
        <w:t xml:space="preserve"> </w:t>
      </w:r>
      <w:r w:rsidRPr="009946C7" w:rsidR="005F40AA">
        <w:fldChar w:fldCharType="begin"/>
      </w:r>
      <w:r w:rsidRPr="009946C7" w:rsidR="005F40AA">
        <w:instrText xml:space="preserve"> REF _Ref217334407 \h </w:instrText>
      </w:r>
      <w:r w:rsidRPr="009946C7" w:rsidR="005F40AA">
        <w:fldChar w:fldCharType="separate"/>
      </w:r>
      <w:r w:rsidRPr="009946C7" w:rsidR="00722797">
        <w:t xml:space="preserve">Figure </w:t>
      </w:r>
      <w:r w:rsidR="00722797">
        <w:rPr>
          <w:noProof/>
        </w:rPr>
        <w:t>10</w:t>
      </w:r>
      <w:r w:rsidRPr="009946C7" w:rsidR="005F40AA">
        <w:fldChar w:fldCharType="end"/>
      </w:r>
      <w:r w:rsidRPr="009946C7">
        <w:t>.</w:t>
      </w:r>
    </w:p>
    <w:p w:rsidRPr="009946C7" w:rsidR="00E96B5B" w:rsidP="00E96B5B" w:rsidRDefault="00E96B5B" w14:paraId="236591E9" w14:textId="77777777">
      <w:pPr>
        <w:pStyle w:val="Heading3"/>
      </w:pPr>
      <w:r w:rsidRPr="009946C7">
        <w:t>Regional projects</w:t>
      </w:r>
    </w:p>
    <w:p w:rsidRPr="009946C7" w:rsidR="00E96B5B" w:rsidP="00E96B5B" w:rsidRDefault="00E96B5B" w14:paraId="0A9B5CF5" w14:textId="77777777">
      <w:r w:rsidRPr="009946C7">
        <w:t>The transmission development strategy prioritises interregional projects to enable efficient power transfer across different regions of the power system. This approach considers the location of the main demand centres, as well as areas expected to experience large step-load additions driven by industrial development and economic growth.</w:t>
      </w:r>
    </w:p>
    <w:p w:rsidRPr="009946C7" w:rsidR="00E96B5B" w:rsidP="00E96B5B" w:rsidRDefault="00E96B5B" w14:paraId="0549D728" w14:textId="77777777">
      <w:r w:rsidRPr="009946C7">
        <w:t>The interregional projects include major investments in 400 kV transmission lines to strengthen the backbone of the national grid and facilitate regional power exchange. The primary transmission corridor is proposed across the GKM region, connecting the Central region with areas characterised by high economic activity, projected load growth, and major industrial demand centres.</w:t>
      </w:r>
    </w:p>
    <w:p w:rsidRPr="009946C7" w:rsidR="00E96B5B" w:rsidP="00E96B5B" w:rsidRDefault="00E96B5B" w14:paraId="7CCFDD30" w14:textId="77777777">
      <w:r w:rsidRPr="009946C7">
        <w:t>A key interregional corridor is suggested between the Eastern region and Mbarara in the Western region, enabling high-capacity power transfer through the GKM region, which is considered one of the main load centres in the system. This corridor also facilitates the transfer of power from high-production areas in the east to large industrial demand centres in the west.</w:t>
      </w:r>
    </w:p>
    <w:p w:rsidRPr="009946C7" w:rsidR="00E96B5B" w:rsidP="00E96B5B" w:rsidRDefault="00E96B5B" w14:paraId="4D657B77" w14:textId="77777777">
      <w:r w:rsidRPr="009946C7">
        <w:t>The proposed regional transmission development supports the objectives of the Eastern Africa Power Pool by increasing energy availability to citizens of its member countries through enhanced cross-border electricity interconnections between Kenya, Uganda, and Tanzania.</w:t>
      </w:r>
    </w:p>
    <w:p w:rsidRPr="009946C7" w:rsidR="00E96B5B" w:rsidP="00E96B5B" w:rsidRDefault="00E96B5B" w14:paraId="493E55FA" w14:textId="77777777">
      <w:pPr>
        <w:pStyle w:val="Heading3"/>
      </w:pPr>
      <w:r w:rsidRPr="009946C7">
        <w:t>System expansion and grid reinforcement projects</w:t>
      </w:r>
    </w:p>
    <w:p w:rsidRPr="009946C7" w:rsidR="00E96B5B" w:rsidP="00E96B5B" w:rsidRDefault="00E96B5B" w14:paraId="7775382D" w14:textId="77777777">
      <w:r w:rsidRPr="009946C7">
        <w:t>The existing power system is predominantly based on 132 kV infrastructure. Accordingly, the transmission investment plan includes significant investments in the expansion and reinforcement of the 132 kV network, alongside higher-voltage transmission developments, to meet projected demand growth and network expansion requirements.</w:t>
      </w:r>
    </w:p>
    <w:p w:rsidRPr="009946C7" w:rsidR="00E96B5B" w:rsidP="00E96B5B" w:rsidRDefault="00E96B5B" w14:paraId="66F906D0" w14:textId="77777777">
      <w:pPr>
        <w:pStyle w:val="Heading3"/>
      </w:pPr>
      <w:r w:rsidRPr="009946C7">
        <w:t>400 kV reinforcement around the GKM region</w:t>
      </w:r>
    </w:p>
    <w:p w:rsidRPr="009946C7" w:rsidR="00E96B5B" w:rsidP="00E96B5B" w:rsidRDefault="00E96B5B" w14:paraId="7A874C20" w14:textId="77777777">
      <w:r w:rsidRPr="009946C7">
        <w:t>To meet the projected demand in the GKM region, the transmission investment plan includes the development of high-voltage bulk supply points to enable large-scale power transfer into the GKM area from remote generation sources. A preliminary set of bulk supply substations in the GKM region includes:</w:t>
      </w:r>
    </w:p>
    <w:p w:rsidRPr="009946C7" w:rsidR="00E96B5B" w:rsidP="00E96B5B" w:rsidRDefault="00E96B5B" w14:paraId="33805D6A" w14:textId="77777777">
      <w:pPr>
        <w:pStyle w:val="ECABullets"/>
      </w:pPr>
      <w:r w:rsidRPr="009946C7">
        <w:t>Kawanda (existing)</w:t>
      </w:r>
    </w:p>
    <w:p w:rsidRPr="009946C7" w:rsidR="00E96B5B" w:rsidP="00E96B5B" w:rsidRDefault="00E96B5B" w14:paraId="5E8C73AA" w14:textId="77777777">
      <w:pPr>
        <w:pStyle w:val="ECABullets"/>
      </w:pPr>
      <w:r w:rsidRPr="009946C7">
        <w:t>Wobulenzi (committed)</w:t>
      </w:r>
    </w:p>
    <w:p w:rsidRPr="009946C7" w:rsidR="00E96B5B" w:rsidP="00E96B5B" w:rsidRDefault="00E96B5B" w14:paraId="4D3E1786" w14:textId="77777777">
      <w:pPr>
        <w:pStyle w:val="ECABullets"/>
      </w:pPr>
      <w:r w:rsidRPr="009946C7">
        <w:t>Namulonge (candidate)</w:t>
      </w:r>
    </w:p>
    <w:p w:rsidRPr="009946C7" w:rsidR="00E96B5B" w:rsidP="00E96B5B" w:rsidRDefault="00E96B5B" w14:paraId="6219568E" w14:textId="77777777">
      <w:pPr>
        <w:pStyle w:val="ECABullets"/>
      </w:pPr>
      <w:r w:rsidRPr="009946C7">
        <w:t>Mukono (candidate)</w:t>
      </w:r>
    </w:p>
    <w:p w:rsidRPr="009946C7" w:rsidR="00E96B5B" w:rsidP="00E96B5B" w:rsidRDefault="00E96B5B" w14:paraId="011A6E7D" w14:textId="77777777">
      <w:pPr>
        <w:pStyle w:val="ECABullets"/>
      </w:pPr>
      <w:r w:rsidRPr="009946C7">
        <w:t>Bussunju (candidate)</w:t>
      </w:r>
    </w:p>
    <w:p w:rsidRPr="009946C7" w:rsidR="00E96B5B" w:rsidP="00E96B5B" w:rsidRDefault="00E96B5B" w14:paraId="1499167C" w14:textId="77777777">
      <w:r w:rsidRPr="009946C7">
        <w:t>The candidate substations are indicative and represent tentative areas for additional, new bulk supply points. The underlying concept is to establish a ring of bulk supply substations around the Kampala metropolitan area and along the wider GKM region, comprising north-eastern, north-western, eastern, and western bulk supply points. Wobulenzi is foreseen to be a likely bulk supply point feeding into the outskirts of GKM and covering growth in demand in surrounding areas noting that GKM may grow beyond its current limits.</w:t>
      </w:r>
    </w:p>
    <w:p w:rsidRPr="009946C7" w:rsidR="00E96B5B" w:rsidP="00E96B5B" w:rsidRDefault="00E96B5B" w14:paraId="50004506" w14:textId="77777777">
      <w:r w:rsidRPr="009946C7">
        <w:t xml:space="preserve">This 400 kV reinforcement is to be implemented in conjunction with reinforcement of the 132 kV network and to some extent the 220 kV system to ensure adequate capacity and to provide a reliable power supply within the high-demand GKM region. </w:t>
      </w:r>
    </w:p>
    <w:p w:rsidRPr="009946C7" w:rsidR="00E96B5B" w:rsidP="00E96B5B" w:rsidRDefault="00E96B5B" w14:paraId="3564D6F0" w14:textId="77777777">
      <w:pPr>
        <w:pStyle w:val="Heading3"/>
      </w:pPr>
      <w:r w:rsidRPr="009946C7">
        <w:t>Bulk point overview</w:t>
      </w:r>
    </w:p>
    <w:p w:rsidRPr="009946C7" w:rsidR="00E96B5B" w:rsidP="00E96B5B" w:rsidRDefault="00E96B5B" w14:paraId="78969445" w14:textId="77777777">
      <w:pPr>
        <w:rPr>
          <w:bCs/>
        </w:rPr>
      </w:pPr>
      <w:r w:rsidRPr="009946C7">
        <w:rPr>
          <w:bCs/>
        </w:rPr>
        <w:t>The demand forecast for other regions indicate load growth at a scale that requires consideration of 400 kV bulk supply points to establish a strong and resilient transmission backbone. The transmission investment plan therefore includes the assessment of bulk supply substations in selected regions outside the GKM area.</w:t>
      </w:r>
    </w:p>
    <w:p w:rsidRPr="009946C7" w:rsidR="00E96B5B" w:rsidP="00E96B5B" w:rsidRDefault="00E96B5B" w14:paraId="43C30829" w14:textId="77777777">
      <w:pPr>
        <w:rPr>
          <w:bCs/>
        </w:rPr>
      </w:pPr>
      <w:r w:rsidRPr="009946C7">
        <w:rPr>
          <w:bCs/>
        </w:rPr>
        <w:t>The development of 400 kV bulk supply points is planned in combination with continued reinforcement and expansion of the 132 kV network. However, given the uncertainty related to the precise location, timing, and magnitude of future loads, the indicative location of new bulk supply points are intended to provide a flexible interface between the 400 kV backbone and the underlying sub-transmission system which is mainly foreseen to rely on a 132 kV system.</w:t>
      </w:r>
    </w:p>
    <w:p w:rsidRPr="009946C7" w:rsidR="00E96B5B" w:rsidP="00E96B5B" w:rsidRDefault="00E96B5B" w14:paraId="2C1CF8B8" w14:textId="77777777">
      <w:pPr>
        <w:rPr>
          <w:bCs/>
        </w:rPr>
      </w:pPr>
      <w:r w:rsidRPr="009946C7">
        <w:rPr>
          <w:bCs/>
        </w:rPr>
        <w:t xml:space="preserve">Based on maps and demand reports, a set of candidate bulk supply points has been identified in regions outside the GKM area as presented in the table below. These candidate locations </w:t>
      </w:r>
      <w:r w:rsidRPr="009946C7">
        <w:rPr>
          <w:bCs/>
        </w:rPr>
        <w:t>represent preliminary bulk supply points for future 400/132 kV transformation and form part of the planned high-voltage transmission backbone. The locations must be refined as actual load development becomes clearer as part of feasibility studies of the expansion of the sub-transmission systems in the different regions.</w:t>
      </w:r>
    </w:p>
    <w:p w:rsidRPr="009946C7" w:rsidR="00E96B5B" w:rsidP="00E96B5B" w:rsidRDefault="00E96B5B" w14:paraId="676A8E5F" w14:textId="1ED62D21">
      <w:pPr>
        <w:pStyle w:val="Caption"/>
      </w:pPr>
      <w:bookmarkStart w:name="_Toc217291480" w:id="109"/>
      <w:r w:rsidRPr="009946C7">
        <w:t xml:space="preserve">Table </w:t>
      </w:r>
      <w:r w:rsidRPr="009946C7" w:rsidR="00722797">
        <w:fldChar w:fldCharType="begin"/>
      </w:r>
      <w:r w:rsidRPr="009946C7" w:rsidR="00722797">
        <w:instrText xml:space="preserve"> STYLEREF 1 \s </w:instrText>
      </w:r>
      <w:r w:rsidRPr="009946C7" w:rsidR="00722797">
        <w:fldChar w:fldCharType="separate"/>
      </w:r>
      <w:r w:rsidR="00722797">
        <w:rPr>
          <w:noProof/>
        </w:rPr>
        <w:t>6</w:t>
      </w:r>
      <w:r w:rsidRPr="009946C7" w:rsidR="00722797">
        <w:fldChar w:fldCharType="end"/>
      </w:r>
      <w:r w:rsidRPr="009946C7">
        <w:t>  Candidate bulk points for the Base Case scenario</w:t>
      </w:r>
      <w:bookmarkEnd w:id="109"/>
    </w:p>
    <w:tbl>
      <w:tblPr>
        <w:tblStyle w:val="Style1"/>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1976"/>
        <w:gridCol w:w="1771"/>
        <w:gridCol w:w="2520"/>
        <w:gridCol w:w="2520"/>
      </w:tblGrid>
      <w:tr w:rsidRPr="009946C7" w:rsidR="00E96B5B" w:rsidTr="005F40AA" w14:paraId="1AFBC1F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124" w:type="pct"/>
            <w:tcBorders>
              <w:bottom w:val="none" w:color="auto" w:sz="0" w:space="0"/>
              <w:right w:val="none" w:color="auto" w:sz="0" w:space="0"/>
            </w:tcBorders>
          </w:tcPr>
          <w:p w:rsidRPr="009946C7" w:rsidR="00E96B5B" w:rsidP="00E96B5B" w:rsidRDefault="00E96B5B" w14:paraId="7DE4C825" w14:textId="77777777">
            <w:pPr>
              <w:pStyle w:val="ECATableText"/>
              <w:rPr>
                <w:color w:val="FFFFFF"/>
              </w:rPr>
            </w:pPr>
            <w:r w:rsidRPr="009946C7">
              <w:rPr>
                <w:color w:val="FFFFFF"/>
              </w:rPr>
              <w:t>Region</w:t>
            </w:r>
          </w:p>
        </w:tc>
        <w:tc>
          <w:tcPr>
            <w:tcW w:w="1007" w:type="pct"/>
          </w:tcPr>
          <w:p w:rsidRPr="009946C7" w:rsidR="00E96B5B" w:rsidP="00E96B5B" w:rsidRDefault="00E96B5B" w14:paraId="4CDF3A63"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2030</w:t>
            </w:r>
          </w:p>
        </w:tc>
        <w:tc>
          <w:tcPr>
            <w:tcW w:w="1434" w:type="pct"/>
          </w:tcPr>
          <w:p w:rsidRPr="009946C7" w:rsidR="00E96B5B" w:rsidP="00E96B5B" w:rsidRDefault="00E96B5B" w14:paraId="2ACFC70D"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2040</w:t>
            </w:r>
          </w:p>
        </w:tc>
        <w:tc>
          <w:tcPr>
            <w:tcW w:w="1434" w:type="pct"/>
          </w:tcPr>
          <w:p w:rsidRPr="009946C7" w:rsidR="00E96B5B" w:rsidP="00E96B5B" w:rsidRDefault="00E96B5B" w14:paraId="00140476"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2050</w:t>
            </w:r>
          </w:p>
        </w:tc>
      </w:tr>
      <w:tr w:rsidRPr="009946C7" w:rsidR="00E96B5B" w:rsidTr="005F40AA" w14:paraId="0236C0EB" w14:textId="77777777">
        <w:tc>
          <w:tcPr>
            <w:cnfStyle w:val="001000000000" w:firstRow="0" w:lastRow="0" w:firstColumn="1" w:lastColumn="0" w:oddVBand="0" w:evenVBand="0" w:oddHBand="0" w:evenHBand="0" w:firstRowFirstColumn="0" w:firstRowLastColumn="0" w:lastRowFirstColumn="0" w:lastRowLastColumn="0"/>
            <w:tcW w:w="1124" w:type="pct"/>
            <w:tcBorders>
              <w:right w:val="none" w:color="auto" w:sz="0" w:space="0"/>
            </w:tcBorders>
            <w:shd w:val="clear" w:color="auto" w:fill="auto"/>
          </w:tcPr>
          <w:p w:rsidRPr="009946C7" w:rsidR="00E96B5B" w:rsidP="00E96B5B" w:rsidRDefault="00E96B5B" w14:paraId="474CE2D2" w14:textId="77777777">
            <w:pPr>
              <w:pStyle w:val="ECATableText"/>
            </w:pPr>
            <w:r w:rsidRPr="009946C7">
              <w:t>GKM</w:t>
            </w:r>
          </w:p>
        </w:tc>
        <w:tc>
          <w:tcPr>
            <w:tcW w:w="1007" w:type="pct"/>
            <w:shd w:val="clear" w:color="auto" w:fill="auto"/>
          </w:tcPr>
          <w:p w:rsidRPr="009946C7" w:rsidR="00E96B5B" w:rsidP="00E96B5B" w:rsidRDefault="00E96B5B" w14:paraId="6BA65B58"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Wobulenzi</w:t>
            </w:r>
          </w:p>
          <w:p w:rsidRPr="009946C7" w:rsidR="00E96B5B" w:rsidP="00E96B5B" w:rsidRDefault="00E96B5B" w14:paraId="680B1CA1"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Kawanda</w:t>
            </w:r>
          </w:p>
          <w:p w:rsidRPr="009946C7" w:rsidR="00E96B5B" w:rsidP="00E96B5B" w:rsidRDefault="00E96B5B" w14:paraId="0D56286E" w14:textId="77777777">
            <w:pPr>
              <w:pStyle w:val="ECATableText"/>
              <w:cnfStyle w:val="000000000000" w:firstRow="0" w:lastRow="0" w:firstColumn="0" w:lastColumn="0" w:oddVBand="0" w:evenVBand="0" w:oddHBand="0" w:evenHBand="0" w:firstRowFirstColumn="0" w:firstRowLastColumn="0" w:lastRowFirstColumn="0" w:lastRowLastColumn="0"/>
            </w:pPr>
          </w:p>
        </w:tc>
        <w:tc>
          <w:tcPr>
            <w:tcW w:w="1434" w:type="pct"/>
            <w:shd w:val="clear" w:color="auto" w:fill="auto"/>
          </w:tcPr>
          <w:p w:rsidRPr="009946C7" w:rsidR="00E96B5B" w:rsidP="00E96B5B" w:rsidRDefault="00E96B5B" w14:paraId="3D59B291"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Wobulenzi</w:t>
            </w:r>
          </w:p>
          <w:p w:rsidRPr="009946C7" w:rsidR="00E96B5B" w:rsidP="00E96B5B" w:rsidRDefault="00E96B5B" w14:paraId="35243DC4"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Kawanda</w:t>
            </w:r>
          </w:p>
          <w:p w:rsidRPr="009946C7" w:rsidR="00E96B5B" w:rsidP="00E96B5B" w:rsidRDefault="00E96B5B" w14:paraId="4A6260EB"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GKM northeast</w:t>
            </w:r>
          </w:p>
          <w:p w:rsidRPr="009946C7" w:rsidR="00E96B5B" w:rsidP="00E96B5B" w:rsidRDefault="00E96B5B" w14:paraId="3B2CF39C"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GKM east</w:t>
            </w:r>
          </w:p>
          <w:p w:rsidRPr="009946C7" w:rsidR="00E96B5B" w:rsidP="00E96B5B" w:rsidRDefault="00E96B5B" w14:paraId="468A7227"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GKM northwest</w:t>
            </w:r>
          </w:p>
        </w:tc>
        <w:tc>
          <w:tcPr>
            <w:tcW w:w="1434" w:type="pct"/>
            <w:shd w:val="clear" w:color="auto" w:fill="auto"/>
          </w:tcPr>
          <w:p w:rsidRPr="009946C7" w:rsidR="00E96B5B" w:rsidP="00E96B5B" w:rsidRDefault="00E96B5B" w14:paraId="484A0AC6"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Wobulenzi</w:t>
            </w:r>
          </w:p>
          <w:p w:rsidRPr="009946C7" w:rsidR="00E96B5B" w:rsidP="00E96B5B" w:rsidRDefault="00E96B5B" w14:paraId="5B8C2824"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Kawanda</w:t>
            </w:r>
          </w:p>
          <w:p w:rsidRPr="009946C7" w:rsidR="00E96B5B" w:rsidP="00E96B5B" w:rsidRDefault="00E96B5B" w14:paraId="2AECE198"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GKM northeast</w:t>
            </w:r>
          </w:p>
          <w:p w:rsidRPr="009946C7" w:rsidR="00E96B5B" w:rsidP="00E96B5B" w:rsidRDefault="00E96B5B" w14:paraId="5C974900"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GKM east</w:t>
            </w:r>
          </w:p>
          <w:p w:rsidRPr="009946C7" w:rsidR="00E96B5B" w:rsidP="00E96B5B" w:rsidRDefault="00E96B5B" w14:paraId="32D87B76"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GKM northwest</w:t>
            </w:r>
          </w:p>
          <w:p w:rsidRPr="009946C7" w:rsidR="00E96B5B" w:rsidP="00E96B5B" w:rsidRDefault="00E96B5B" w14:paraId="36053E60"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GKM west</w:t>
            </w:r>
          </w:p>
        </w:tc>
      </w:tr>
      <w:tr w:rsidRPr="009946C7" w:rsidR="00E96B5B" w:rsidTr="005F40AA" w14:paraId="578085F3" w14:textId="77777777">
        <w:tc>
          <w:tcPr>
            <w:cnfStyle w:val="001000000000" w:firstRow="0" w:lastRow="0" w:firstColumn="1" w:lastColumn="0" w:oddVBand="0" w:evenVBand="0" w:oddHBand="0" w:evenHBand="0" w:firstRowFirstColumn="0" w:firstRowLastColumn="0" w:lastRowFirstColumn="0" w:lastRowLastColumn="0"/>
            <w:tcW w:w="1124" w:type="pct"/>
            <w:tcBorders>
              <w:right w:val="none" w:color="auto" w:sz="0" w:space="0"/>
            </w:tcBorders>
            <w:shd w:val="clear" w:color="auto" w:fill="auto"/>
          </w:tcPr>
          <w:p w:rsidRPr="009946C7" w:rsidR="00E96B5B" w:rsidP="00E96B5B" w:rsidRDefault="00E96B5B" w14:paraId="0993BB43" w14:textId="77777777">
            <w:pPr>
              <w:pStyle w:val="ECATableText"/>
            </w:pPr>
            <w:r w:rsidRPr="009946C7">
              <w:t>Jinja Metro</w:t>
            </w:r>
          </w:p>
        </w:tc>
        <w:tc>
          <w:tcPr>
            <w:tcW w:w="1007" w:type="pct"/>
            <w:shd w:val="clear" w:color="auto" w:fill="auto"/>
          </w:tcPr>
          <w:p w:rsidRPr="009946C7" w:rsidR="00E96B5B" w:rsidP="00E96B5B" w:rsidRDefault="00E96B5B" w14:paraId="03839C30"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w:t>
            </w:r>
          </w:p>
        </w:tc>
        <w:tc>
          <w:tcPr>
            <w:tcW w:w="1434" w:type="pct"/>
            <w:shd w:val="clear" w:color="auto" w:fill="auto"/>
          </w:tcPr>
          <w:p w:rsidRPr="009946C7" w:rsidR="00E96B5B" w:rsidP="00E96B5B" w:rsidRDefault="00E96B5B" w14:paraId="6B0B934D"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Bujjagali</w:t>
            </w:r>
          </w:p>
        </w:tc>
        <w:tc>
          <w:tcPr>
            <w:tcW w:w="1434" w:type="pct"/>
            <w:shd w:val="clear" w:color="auto" w:fill="auto"/>
          </w:tcPr>
          <w:p w:rsidRPr="009946C7" w:rsidR="00E96B5B" w:rsidP="00E96B5B" w:rsidRDefault="00E96B5B" w14:paraId="361ED28F"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Bujjagali </w:t>
            </w:r>
          </w:p>
        </w:tc>
      </w:tr>
      <w:tr w:rsidRPr="009946C7" w:rsidR="00E96B5B" w:rsidTr="005F40AA" w14:paraId="2D12E138" w14:textId="77777777">
        <w:tc>
          <w:tcPr>
            <w:cnfStyle w:val="001000000000" w:firstRow="0" w:lastRow="0" w:firstColumn="1" w:lastColumn="0" w:oddVBand="0" w:evenVBand="0" w:oddHBand="0" w:evenHBand="0" w:firstRowFirstColumn="0" w:firstRowLastColumn="0" w:lastRowFirstColumn="0" w:lastRowLastColumn="0"/>
            <w:tcW w:w="1124" w:type="pct"/>
            <w:tcBorders>
              <w:right w:val="none" w:color="auto" w:sz="0" w:space="0"/>
            </w:tcBorders>
            <w:shd w:val="clear" w:color="auto" w:fill="auto"/>
          </w:tcPr>
          <w:p w:rsidRPr="009946C7" w:rsidR="00E96B5B" w:rsidP="00E96B5B" w:rsidRDefault="00E96B5B" w14:paraId="789F987C" w14:textId="77777777">
            <w:pPr>
              <w:pStyle w:val="ECATableText"/>
            </w:pPr>
            <w:r w:rsidRPr="009946C7">
              <w:t>Central</w:t>
            </w:r>
          </w:p>
        </w:tc>
        <w:tc>
          <w:tcPr>
            <w:tcW w:w="1007" w:type="pct"/>
            <w:shd w:val="clear" w:color="auto" w:fill="auto"/>
          </w:tcPr>
          <w:p w:rsidRPr="009946C7" w:rsidR="00E96B5B" w:rsidP="00E96B5B" w:rsidRDefault="00E96B5B" w14:paraId="1DA9CBC1"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Kafu</w:t>
            </w:r>
          </w:p>
          <w:p w:rsidRPr="009946C7" w:rsidR="00E96B5B" w:rsidP="00E96B5B" w:rsidRDefault="00E96B5B" w14:paraId="15FA6496" w14:textId="77777777">
            <w:pPr>
              <w:pStyle w:val="ECATableText"/>
              <w:cnfStyle w:val="000000000000" w:firstRow="0" w:lastRow="0" w:firstColumn="0" w:lastColumn="0" w:oddVBand="0" w:evenVBand="0" w:oddHBand="0" w:evenHBand="0" w:firstRowFirstColumn="0" w:firstRowLastColumn="0" w:lastRowFirstColumn="0" w:lastRowLastColumn="0"/>
            </w:pPr>
          </w:p>
        </w:tc>
        <w:tc>
          <w:tcPr>
            <w:tcW w:w="1434" w:type="pct"/>
            <w:shd w:val="clear" w:color="auto" w:fill="auto"/>
          </w:tcPr>
          <w:p w:rsidRPr="009946C7" w:rsidR="00E96B5B" w:rsidP="00E96B5B" w:rsidRDefault="00E96B5B" w14:paraId="41F18E2E"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Kafu</w:t>
            </w:r>
          </w:p>
          <w:p w:rsidRPr="009946C7" w:rsidR="00E96B5B" w:rsidP="00E96B5B" w:rsidRDefault="00E96B5B" w14:paraId="6AE863AF"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Masaka</w:t>
            </w:r>
          </w:p>
        </w:tc>
        <w:tc>
          <w:tcPr>
            <w:tcW w:w="1434" w:type="pct"/>
            <w:shd w:val="clear" w:color="auto" w:fill="auto"/>
          </w:tcPr>
          <w:p w:rsidRPr="009946C7" w:rsidR="00E96B5B" w:rsidP="00E96B5B" w:rsidRDefault="00E96B5B" w14:paraId="70451CC5"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Kafu</w:t>
            </w:r>
          </w:p>
          <w:p w:rsidRPr="009946C7" w:rsidR="00E96B5B" w:rsidP="00E96B5B" w:rsidRDefault="00E96B5B" w14:paraId="266D967F"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Masaka </w:t>
            </w:r>
          </w:p>
          <w:p w:rsidRPr="009946C7" w:rsidR="00E96B5B" w:rsidP="00E96B5B" w:rsidRDefault="00E96B5B" w14:paraId="5533536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Kiboga</w:t>
            </w:r>
          </w:p>
        </w:tc>
      </w:tr>
      <w:tr w:rsidRPr="009946C7" w:rsidR="00E96B5B" w:rsidTr="005F40AA" w14:paraId="4F8732E3" w14:textId="77777777">
        <w:tc>
          <w:tcPr>
            <w:cnfStyle w:val="001000000000" w:firstRow="0" w:lastRow="0" w:firstColumn="1" w:lastColumn="0" w:oddVBand="0" w:evenVBand="0" w:oddHBand="0" w:evenHBand="0" w:firstRowFirstColumn="0" w:firstRowLastColumn="0" w:lastRowFirstColumn="0" w:lastRowLastColumn="0"/>
            <w:tcW w:w="1124" w:type="pct"/>
            <w:tcBorders>
              <w:right w:val="none" w:color="auto" w:sz="0" w:space="0"/>
            </w:tcBorders>
            <w:shd w:val="clear" w:color="auto" w:fill="auto"/>
          </w:tcPr>
          <w:p w:rsidRPr="009946C7" w:rsidR="00E96B5B" w:rsidP="00E96B5B" w:rsidRDefault="00E96B5B" w14:paraId="4856FC88" w14:textId="77777777">
            <w:pPr>
              <w:pStyle w:val="ECATableText"/>
            </w:pPr>
            <w:r w:rsidRPr="009946C7">
              <w:t>Western</w:t>
            </w:r>
          </w:p>
        </w:tc>
        <w:tc>
          <w:tcPr>
            <w:tcW w:w="1007" w:type="pct"/>
            <w:shd w:val="clear" w:color="auto" w:fill="auto"/>
          </w:tcPr>
          <w:p w:rsidRPr="009946C7" w:rsidR="00E96B5B" w:rsidP="00E96B5B" w:rsidRDefault="00E96B5B" w14:paraId="4C22C96B"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Hoima</w:t>
            </w:r>
            <w:r w:rsidRPr="009946C7">
              <w:br/>
            </w:r>
            <w:r w:rsidRPr="009946C7">
              <w:t>Mbarara</w:t>
            </w:r>
          </w:p>
          <w:p w:rsidRPr="009946C7" w:rsidR="00E96B5B" w:rsidP="00E96B5B" w:rsidRDefault="00E96B5B" w14:paraId="6D95E9CE" w14:textId="77777777">
            <w:pPr>
              <w:pStyle w:val="ECATableText"/>
              <w:cnfStyle w:val="000000000000" w:firstRow="0" w:lastRow="0" w:firstColumn="0" w:lastColumn="0" w:oddVBand="0" w:evenVBand="0" w:oddHBand="0" w:evenHBand="0" w:firstRowFirstColumn="0" w:firstRowLastColumn="0" w:lastRowFirstColumn="0" w:lastRowLastColumn="0"/>
            </w:pPr>
          </w:p>
        </w:tc>
        <w:tc>
          <w:tcPr>
            <w:tcW w:w="1434" w:type="pct"/>
            <w:shd w:val="clear" w:color="auto" w:fill="auto"/>
          </w:tcPr>
          <w:p w:rsidRPr="009946C7" w:rsidR="00E96B5B" w:rsidP="00E96B5B" w:rsidRDefault="00E96B5B" w14:paraId="2B377F2B"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Hoima</w:t>
            </w:r>
            <w:r w:rsidRPr="009946C7">
              <w:br/>
            </w:r>
            <w:r w:rsidRPr="009946C7">
              <w:t>Mbarara</w:t>
            </w:r>
          </w:p>
          <w:p w:rsidRPr="009946C7" w:rsidR="00E96B5B" w:rsidP="00E96B5B" w:rsidRDefault="00E96B5B" w14:paraId="0B166DDD"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Ishaka</w:t>
            </w:r>
          </w:p>
          <w:p w:rsidRPr="009946C7" w:rsidR="00E96B5B" w:rsidP="00E96B5B" w:rsidRDefault="00E96B5B" w14:paraId="76817792"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Kasese </w:t>
            </w:r>
          </w:p>
        </w:tc>
        <w:tc>
          <w:tcPr>
            <w:tcW w:w="1434" w:type="pct"/>
            <w:shd w:val="clear" w:color="auto" w:fill="auto"/>
          </w:tcPr>
          <w:p w:rsidRPr="009946C7" w:rsidR="00E96B5B" w:rsidP="00E96B5B" w:rsidRDefault="00E96B5B" w14:paraId="5FD51665"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Hoima</w:t>
            </w:r>
            <w:r w:rsidRPr="009946C7">
              <w:br/>
            </w:r>
            <w:r w:rsidRPr="009946C7">
              <w:t>Mbarara</w:t>
            </w:r>
          </w:p>
          <w:p w:rsidRPr="009946C7" w:rsidR="00E96B5B" w:rsidP="00E96B5B" w:rsidRDefault="00E96B5B" w14:paraId="0CC9125C"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Ishaka</w:t>
            </w:r>
          </w:p>
          <w:p w:rsidRPr="009946C7" w:rsidR="00E96B5B" w:rsidP="00E96B5B" w:rsidRDefault="00E96B5B" w14:paraId="18D21BF5"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Kasese</w:t>
            </w:r>
          </w:p>
        </w:tc>
      </w:tr>
      <w:tr w:rsidRPr="009946C7" w:rsidR="00E96B5B" w:rsidTr="005F40AA" w14:paraId="6B0B06BE" w14:textId="77777777">
        <w:tc>
          <w:tcPr>
            <w:cnfStyle w:val="001000000000" w:firstRow="0" w:lastRow="0" w:firstColumn="1" w:lastColumn="0" w:oddVBand="0" w:evenVBand="0" w:oddHBand="0" w:evenHBand="0" w:firstRowFirstColumn="0" w:firstRowLastColumn="0" w:lastRowFirstColumn="0" w:lastRowLastColumn="0"/>
            <w:tcW w:w="1124" w:type="pct"/>
            <w:tcBorders>
              <w:right w:val="none" w:color="auto" w:sz="0" w:space="0"/>
            </w:tcBorders>
            <w:shd w:val="clear" w:color="auto" w:fill="auto"/>
          </w:tcPr>
          <w:p w:rsidRPr="009946C7" w:rsidR="00E96B5B" w:rsidP="00E96B5B" w:rsidRDefault="00E96B5B" w14:paraId="10B800BD" w14:textId="77777777">
            <w:pPr>
              <w:pStyle w:val="ECATableText"/>
            </w:pPr>
            <w:r w:rsidRPr="009946C7">
              <w:t>Eastern</w:t>
            </w:r>
          </w:p>
        </w:tc>
        <w:tc>
          <w:tcPr>
            <w:tcW w:w="1007" w:type="pct"/>
            <w:shd w:val="clear" w:color="auto" w:fill="auto"/>
          </w:tcPr>
          <w:p w:rsidRPr="009946C7" w:rsidR="00E96B5B" w:rsidP="00E96B5B" w:rsidRDefault="00E96B5B" w14:paraId="7E011711"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Tororo</w:t>
            </w:r>
          </w:p>
          <w:p w:rsidRPr="009946C7" w:rsidR="00E96B5B" w:rsidP="00E96B5B" w:rsidRDefault="00E96B5B" w14:paraId="0ADEE12A"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Opuyo </w:t>
            </w:r>
          </w:p>
        </w:tc>
        <w:tc>
          <w:tcPr>
            <w:tcW w:w="1434" w:type="pct"/>
            <w:shd w:val="clear" w:color="auto" w:fill="auto"/>
          </w:tcPr>
          <w:p w:rsidRPr="009946C7" w:rsidR="00E96B5B" w:rsidP="00E96B5B" w:rsidRDefault="00E96B5B" w14:paraId="2370B0A5"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Tororo</w:t>
            </w:r>
          </w:p>
          <w:p w:rsidRPr="009946C7" w:rsidR="00E96B5B" w:rsidP="00E96B5B" w:rsidRDefault="00E96B5B" w14:paraId="3535801C"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Opuyo</w:t>
            </w:r>
          </w:p>
          <w:p w:rsidRPr="009946C7" w:rsidR="00E96B5B" w:rsidP="00E96B5B" w:rsidRDefault="00E96B5B" w14:paraId="608087AA"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Moroto</w:t>
            </w:r>
          </w:p>
        </w:tc>
        <w:tc>
          <w:tcPr>
            <w:tcW w:w="1434" w:type="pct"/>
            <w:shd w:val="clear" w:color="auto" w:fill="auto"/>
          </w:tcPr>
          <w:p w:rsidRPr="009946C7" w:rsidR="00E96B5B" w:rsidP="00E96B5B" w:rsidRDefault="00E96B5B" w14:paraId="3DE1684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Tororo</w:t>
            </w:r>
          </w:p>
          <w:p w:rsidRPr="009946C7" w:rsidR="00E96B5B" w:rsidP="00E96B5B" w:rsidRDefault="00E96B5B" w14:paraId="0B69B49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Opuyo</w:t>
            </w:r>
          </w:p>
          <w:p w:rsidRPr="009946C7" w:rsidR="00E96B5B" w:rsidP="00E96B5B" w:rsidRDefault="00E96B5B" w14:paraId="714123E5"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Moroto</w:t>
            </w:r>
          </w:p>
        </w:tc>
      </w:tr>
      <w:tr w:rsidRPr="009946C7" w:rsidR="00E96B5B" w:rsidTr="005F40AA" w14:paraId="085AB9FC" w14:textId="77777777">
        <w:tc>
          <w:tcPr>
            <w:cnfStyle w:val="001000000000" w:firstRow="0" w:lastRow="0" w:firstColumn="1" w:lastColumn="0" w:oddVBand="0" w:evenVBand="0" w:oddHBand="0" w:evenHBand="0" w:firstRowFirstColumn="0" w:firstRowLastColumn="0" w:lastRowFirstColumn="0" w:lastRowLastColumn="0"/>
            <w:tcW w:w="1124" w:type="pct"/>
            <w:tcBorders>
              <w:right w:val="none" w:color="auto" w:sz="0" w:space="0"/>
            </w:tcBorders>
            <w:shd w:val="clear" w:color="auto" w:fill="auto"/>
          </w:tcPr>
          <w:p w:rsidRPr="009946C7" w:rsidR="00E96B5B" w:rsidP="00E96B5B" w:rsidRDefault="00E96B5B" w14:paraId="210E9F49" w14:textId="77777777">
            <w:pPr>
              <w:pStyle w:val="ECATableText"/>
            </w:pPr>
            <w:r w:rsidRPr="009946C7">
              <w:t>Northern</w:t>
            </w:r>
          </w:p>
        </w:tc>
        <w:tc>
          <w:tcPr>
            <w:tcW w:w="1007" w:type="pct"/>
            <w:shd w:val="clear" w:color="auto" w:fill="auto"/>
          </w:tcPr>
          <w:p w:rsidRPr="009946C7" w:rsidR="00E96B5B" w:rsidP="00E96B5B" w:rsidRDefault="00E96B5B" w14:paraId="49017B87"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Karuma</w:t>
            </w:r>
          </w:p>
          <w:p w:rsidRPr="009946C7" w:rsidR="00E96B5B" w:rsidP="00E96B5B" w:rsidRDefault="00E96B5B" w14:paraId="58ECB2DF" w14:textId="77777777">
            <w:pPr>
              <w:pStyle w:val="ECATableText"/>
              <w:cnfStyle w:val="000000000000" w:firstRow="0" w:lastRow="0" w:firstColumn="0" w:lastColumn="0" w:oddVBand="0" w:evenVBand="0" w:oddHBand="0" w:evenHBand="0" w:firstRowFirstColumn="0" w:firstRowLastColumn="0" w:lastRowFirstColumn="0" w:lastRowLastColumn="0"/>
            </w:pPr>
          </w:p>
        </w:tc>
        <w:tc>
          <w:tcPr>
            <w:tcW w:w="1434" w:type="pct"/>
            <w:shd w:val="clear" w:color="auto" w:fill="auto"/>
          </w:tcPr>
          <w:p w:rsidRPr="009946C7" w:rsidR="00E96B5B" w:rsidP="00E96B5B" w:rsidRDefault="00E96B5B" w14:paraId="0B970422"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Karuma</w:t>
            </w:r>
          </w:p>
          <w:p w:rsidRPr="009946C7" w:rsidR="00E96B5B" w:rsidP="00E96B5B" w:rsidRDefault="00E96B5B" w14:paraId="3B864E24"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Gulu</w:t>
            </w:r>
          </w:p>
          <w:p w:rsidRPr="009946C7" w:rsidR="00E96B5B" w:rsidP="00E96B5B" w:rsidRDefault="00E96B5B" w14:paraId="2A7080FD"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Lira</w:t>
            </w:r>
          </w:p>
          <w:p w:rsidRPr="009946C7" w:rsidR="00E96B5B" w:rsidP="00E96B5B" w:rsidRDefault="00E96B5B" w14:paraId="39112F72" w14:textId="77777777">
            <w:pPr>
              <w:pStyle w:val="ECATableText"/>
              <w:cnfStyle w:val="000000000000" w:firstRow="0" w:lastRow="0" w:firstColumn="0" w:lastColumn="0" w:oddVBand="0" w:evenVBand="0" w:oddHBand="0" w:evenHBand="0" w:firstRowFirstColumn="0" w:firstRowLastColumn="0" w:lastRowFirstColumn="0" w:lastRowLastColumn="0"/>
            </w:pPr>
          </w:p>
        </w:tc>
        <w:tc>
          <w:tcPr>
            <w:tcW w:w="1434" w:type="pct"/>
            <w:shd w:val="clear" w:color="auto" w:fill="auto"/>
          </w:tcPr>
          <w:p w:rsidRPr="009946C7" w:rsidR="00E96B5B" w:rsidP="00E96B5B" w:rsidRDefault="00E96B5B" w14:paraId="6355F178"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Karuma</w:t>
            </w:r>
          </w:p>
          <w:p w:rsidRPr="009946C7" w:rsidR="00E96B5B" w:rsidP="00E96B5B" w:rsidRDefault="00E96B5B" w14:paraId="731D6640"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Gulu</w:t>
            </w:r>
          </w:p>
          <w:p w:rsidRPr="009946C7" w:rsidR="00E96B5B" w:rsidP="00E96B5B" w:rsidRDefault="00E96B5B" w14:paraId="49E8A766"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Lira </w:t>
            </w:r>
          </w:p>
          <w:p w:rsidRPr="009946C7" w:rsidR="00E96B5B" w:rsidP="00E96B5B" w:rsidRDefault="00E96B5B" w14:paraId="7D6AE186"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(Bibia)</w:t>
            </w:r>
          </w:p>
        </w:tc>
      </w:tr>
      <w:tr w:rsidRPr="009946C7" w:rsidR="00E96B5B" w:rsidTr="005F40AA" w14:paraId="1DC0DC14" w14:textId="77777777">
        <w:trPr>
          <w:trHeight w:val="53"/>
        </w:trPr>
        <w:tc>
          <w:tcPr>
            <w:cnfStyle w:val="001000000000" w:firstRow="0" w:lastRow="0" w:firstColumn="1" w:lastColumn="0" w:oddVBand="0" w:evenVBand="0" w:oddHBand="0" w:evenHBand="0" w:firstRowFirstColumn="0" w:firstRowLastColumn="0" w:lastRowFirstColumn="0" w:lastRowLastColumn="0"/>
            <w:tcW w:w="1124" w:type="pct"/>
            <w:tcBorders>
              <w:right w:val="none" w:color="auto" w:sz="0" w:space="0"/>
            </w:tcBorders>
            <w:shd w:val="clear" w:color="auto" w:fill="auto"/>
          </w:tcPr>
          <w:p w:rsidRPr="009946C7" w:rsidR="00E96B5B" w:rsidP="00E96B5B" w:rsidRDefault="00E96B5B" w14:paraId="1B9DA608" w14:textId="77777777">
            <w:pPr>
              <w:pStyle w:val="ECATableText"/>
            </w:pPr>
            <w:r w:rsidRPr="009946C7">
              <w:t xml:space="preserve">West Nile </w:t>
            </w:r>
          </w:p>
        </w:tc>
        <w:tc>
          <w:tcPr>
            <w:tcW w:w="1007" w:type="pct"/>
            <w:shd w:val="clear" w:color="auto" w:fill="auto"/>
          </w:tcPr>
          <w:p w:rsidRPr="009946C7" w:rsidR="00E96B5B" w:rsidP="00E96B5B" w:rsidRDefault="00E96B5B" w14:paraId="09F73E34"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Olwiyo</w:t>
            </w:r>
          </w:p>
        </w:tc>
        <w:tc>
          <w:tcPr>
            <w:tcW w:w="1434" w:type="pct"/>
            <w:shd w:val="clear" w:color="auto" w:fill="auto"/>
          </w:tcPr>
          <w:p w:rsidRPr="009946C7" w:rsidR="00E96B5B" w:rsidP="00E96B5B" w:rsidRDefault="00E96B5B" w14:paraId="6D19F454"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Olwiyo</w:t>
            </w:r>
          </w:p>
        </w:tc>
        <w:tc>
          <w:tcPr>
            <w:tcW w:w="1434" w:type="pct"/>
            <w:shd w:val="clear" w:color="auto" w:fill="auto"/>
          </w:tcPr>
          <w:p w:rsidRPr="009946C7" w:rsidR="00E96B5B" w:rsidP="00E96B5B" w:rsidRDefault="00E96B5B" w14:paraId="17BF3780"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Olwiyo</w:t>
            </w:r>
          </w:p>
        </w:tc>
      </w:tr>
    </w:tbl>
    <w:p w:rsidRPr="009946C7" w:rsidR="00E96B5B" w:rsidP="00E96B5B" w:rsidRDefault="00E96B5B" w14:paraId="6C3856EE" w14:textId="77777777">
      <w:pPr>
        <w:pStyle w:val="ECASourceText"/>
      </w:pPr>
      <w:r w:rsidRPr="009946C7">
        <w:t>Source: Norconsult analysis</w:t>
      </w:r>
    </w:p>
    <w:p w:rsidRPr="009946C7" w:rsidR="00E96B5B" w:rsidP="00E96B5B" w:rsidRDefault="00E96B5B" w14:paraId="2A9FA87A" w14:textId="77777777">
      <w:pPr>
        <w:pStyle w:val="Heading3"/>
      </w:pPr>
      <w:r w:rsidRPr="009946C7">
        <w:t>400 kV network candidates</w:t>
      </w:r>
    </w:p>
    <w:p w:rsidRPr="009946C7" w:rsidR="00E96B5B" w:rsidP="00E96B5B" w:rsidRDefault="00E96B5B" w14:paraId="4A0F1A0D" w14:textId="3ACF2C68">
      <w:r w:rsidRPr="009946C7">
        <w:t xml:space="preserve">On the background provided above, the transmission system development plan is structured around 400 kV corridors connecting major generation areas to the main demand centres, with extensions to support regional power exchange. The table below provides a set of candidates for 400 kV interconnections between regions, including candidates for multiple units of the same interconnection. The candidate interconnections aim to indicate the build out of the 400 kV transmission corridors illustrated in </w:t>
      </w:r>
      <w:r w:rsidRPr="009946C7" w:rsidR="00EC1228">
        <w:fldChar w:fldCharType="begin"/>
      </w:r>
      <w:r w:rsidRPr="009946C7" w:rsidR="00EC1228">
        <w:instrText xml:space="preserve"> REF _Ref217337550 \h </w:instrText>
      </w:r>
      <w:r w:rsidRPr="009946C7" w:rsidR="00EC1228">
        <w:fldChar w:fldCharType="separate"/>
      </w:r>
      <w:r w:rsidRPr="009946C7" w:rsidR="00722797">
        <w:t xml:space="preserve">Figure </w:t>
      </w:r>
      <w:r w:rsidR="00722797">
        <w:rPr>
          <w:noProof/>
        </w:rPr>
        <w:t>11</w:t>
      </w:r>
      <w:r w:rsidRPr="009946C7" w:rsidR="00EC1228">
        <w:fldChar w:fldCharType="end"/>
      </w:r>
      <w:r w:rsidRPr="009946C7">
        <w:t>.</w:t>
      </w:r>
    </w:p>
    <w:p w:rsidRPr="009946C7" w:rsidR="00E96B5B" w:rsidP="00E96B5B" w:rsidRDefault="00E96B5B" w14:paraId="4067345F" w14:textId="211B644E">
      <w:pPr>
        <w:pStyle w:val="Caption"/>
        <w:ind w:left="1276" w:hanging="1276"/>
      </w:pPr>
      <w:bookmarkStart w:name="_Toc217291481" w:id="110"/>
      <w:r w:rsidRPr="009946C7">
        <w:t xml:space="preserve">Table </w:t>
      </w:r>
      <w:r>
        <w:fldChar w:fldCharType="begin"/>
      </w:r>
      <w:r>
        <w:instrText> STYLEREF 1 \s </w:instrText>
      </w:r>
      <w:r>
        <w:fldChar w:fldCharType="separate"/>
      </w:r>
      <w:r w:rsidR="00722797">
        <w:rPr>
          <w:noProof/>
        </w:rPr>
        <w:t>6</w:t>
      </w:r>
      <w:r>
        <w:fldChar w:fldCharType="end"/>
      </w:r>
      <w:r w:rsidRPr="009946C7">
        <w:t xml:space="preserve"> Candidate 400 kV between regions – Investment costs</w:t>
      </w:r>
      <w:bookmarkEnd w:id="110"/>
    </w:p>
    <w:tbl>
      <w:tblPr>
        <w:tblStyle w:val="Style1"/>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1812"/>
        <w:gridCol w:w="1671"/>
        <w:gridCol w:w="3627"/>
        <w:gridCol w:w="1677"/>
      </w:tblGrid>
      <w:tr w:rsidRPr="009946C7" w:rsidR="00E96B5B" w:rsidTr="005F40AA" w14:paraId="6E6F150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031" w:type="pct"/>
            <w:tcBorders>
              <w:bottom w:val="none" w:color="auto" w:sz="0" w:space="0"/>
              <w:right w:val="none" w:color="auto" w:sz="0" w:space="0"/>
            </w:tcBorders>
            <w:vAlign w:val="center"/>
          </w:tcPr>
          <w:p w:rsidRPr="009946C7" w:rsidR="00E96B5B" w:rsidP="00E96B5B" w:rsidRDefault="005F40AA" w14:paraId="5250FD92" w14:textId="4FA990A0">
            <w:pPr>
              <w:pStyle w:val="ECATableText"/>
              <w:rPr>
                <w:bCs w:val="0"/>
                <w:color w:val="FFFFFF"/>
              </w:rPr>
            </w:pPr>
            <w:r w:rsidRPr="009946C7">
              <w:rPr>
                <w:color w:val="FFFFFF"/>
              </w:rPr>
              <w:t xml:space="preserve">(from) </w:t>
            </w:r>
            <w:r w:rsidRPr="009946C7" w:rsidR="00E96B5B">
              <w:rPr>
                <w:color w:val="FFFFFF"/>
              </w:rPr>
              <w:t xml:space="preserve">Region </w:t>
            </w:r>
          </w:p>
        </w:tc>
        <w:tc>
          <w:tcPr>
            <w:tcW w:w="951" w:type="pct"/>
            <w:vAlign w:val="center"/>
          </w:tcPr>
          <w:p w:rsidRPr="009946C7" w:rsidR="00E96B5B" w:rsidP="00E96B5B" w:rsidRDefault="005F40AA" w14:paraId="081CBACF" w14:textId="67A6CB4E">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 xml:space="preserve">(to) </w:t>
            </w:r>
            <w:r w:rsidRPr="009946C7" w:rsidR="00E96B5B">
              <w:rPr>
                <w:color w:val="FFFFFF"/>
              </w:rPr>
              <w:t>Region</w:t>
            </w:r>
          </w:p>
        </w:tc>
        <w:tc>
          <w:tcPr>
            <w:tcW w:w="2064" w:type="pct"/>
          </w:tcPr>
          <w:p w:rsidRPr="009946C7" w:rsidR="00E96B5B" w:rsidP="00E96B5B" w:rsidRDefault="00E96B5B" w14:paraId="513758D6"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p>
        </w:tc>
        <w:tc>
          <w:tcPr>
            <w:tcW w:w="954" w:type="pct"/>
          </w:tcPr>
          <w:p w:rsidRPr="009946C7" w:rsidR="00E96B5B" w:rsidP="00E96B5B" w:rsidRDefault="00E96B5B" w14:paraId="5357E813" w14:textId="1DCB3BAF">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9946C7">
              <w:rPr>
                <w:color w:val="FFFFFF"/>
              </w:rPr>
              <w:t xml:space="preserve">CAPEX </w:t>
            </w:r>
            <w:r w:rsidRPr="009946C7" w:rsidR="005F40AA">
              <w:rPr>
                <w:b w:val="0"/>
                <w:bCs w:val="0"/>
                <w:i/>
                <w:iCs/>
                <w:color w:val="FFFFFF"/>
              </w:rPr>
              <w:t>(</w:t>
            </w:r>
            <w:r w:rsidRPr="009946C7">
              <w:rPr>
                <w:b w:val="0"/>
                <w:bCs w:val="0"/>
                <w:i/>
                <w:iCs/>
                <w:color w:val="FFFFFF"/>
              </w:rPr>
              <w:t>kUSD</w:t>
            </w:r>
            <w:r w:rsidRPr="009946C7" w:rsidR="005F40AA">
              <w:rPr>
                <w:b w:val="0"/>
                <w:bCs w:val="0"/>
                <w:i/>
                <w:iCs/>
                <w:color w:val="FFFFFF"/>
              </w:rPr>
              <w:t>)</w:t>
            </w:r>
          </w:p>
        </w:tc>
      </w:tr>
      <w:tr w:rsidRPr="009946C7" w:rsidR="005F40AA" w:rsidTr="005F40AA" w14:paraId="0CE3AB45"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36870F4E" w14:textId="77777777">
            <w:pPr>
              <w:pStyle w:val="ECATableText"/>
            </w:pPr>
            <w:r w:rsidRPr="009946C7">
              <w:t xml:space="preserve">16 Eastern </w:t>
            </w:r>
          </w:p>
        </w:tc>
        <w:tc>
          <w:tcPr>
            <w:tcW w:w="951" w:type="pct"/>
            <w:shd w:val="clear" w:color="auto" w:fill="auto"/>
            <w:vAlign w:val="bottom"/>
          </w:tcPr>
          <w:p w:rsidRPr="009946C7" w:rsidR="00E96B5B" w:rsidP="005F40AA" w:rsidRDefault="00E96B5B" w14:paraId="7662E1C0"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11 GKM</w:t>
            </w:r>
          </w:p>
        </w:tc>
        <w:tc>
          <w:tcPr>
            <w:tcW w:w="2064" w:type="pct"/>
            <w:shd w:val="clear" w:color="auto" w:fill="auto"/>
            <w:vAlign w:val="bottom"/>
          </w:tcPr>
          <w:p w:rsidRPr="009946C7" w:rsidR="00E96B5B" w:rsidP="005F40AA" w:rsidRDefault="00E96B5B" w14:paraId="4A7B685A"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Opuyo - Namulonge</w:t>
            </w:r>
          </w:p>
        </w:tc>
        <w:tc>
          <w:tcPr>
            <w:tcW w:w="954" w:type="pct"/>
            <w:shd w:val="clear" w:color="auto" w:fill="auto"/>
            <w:vAlign w:val="bottom"/>
          </w:tcPr>
          <w:p w:rsidRPr="009946C7" w:rsidR="00E96B5B" w:rsidP="005F40AA" w:rsidRDefault="00E96B5B" w14:paraId="7B5F2A38" w14:textId="4EB31729">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$135,000 </w:t>
            </w:r>
          </w:p>
        </w:tc>
      </w:tr>
      <w:tr w:rsidRPr="009946C7" w:rsidR="005F40AA" w:rsidTr="005F40AA" w14:paraId="18001A76"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152E3289" w14:textId="77777777">
            <w:pPr>
              <w:pStyle w:val="ECATableText"/>
            </w:pPr>
            <w:r w:rsidRPr="009946C7">
              <w:t xml:space="preserve">16 Eastern </w:t>
            </w:r>
          </w:p>
        </w:tc>
        <w:tc>
          <w:tcPr>
            <w:tcW w:w="951" w:type="pct"/>
            <w:shd w:val="clear" w:color="auto" w:fill="auto"/>
            <w:vAlign w:val="bottom"/>
          </w:tcPr>
          <w:p w:rsidRPr="009946C7" w:rsidR="00E96B5B" w:rsidP="005F40AA" w:rsidRDefault="00E96B5B" w14:paraId="28557BA7"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12 Jinja Metro</w:t>
            </w:r>
          </w:p>
        </w:tc>
        <w:tc>
          <w:tcPr>
            <w:tcW w:w="2064" w:type="pct"/>
            <w:shd w:val="clear" w:color="auto" w:fill="auto"/>
            <w:vAlign w:val="bottom"/>
          </w:tcPr>
          <w:p w:rsidRPr="009946C7" w:rsidR="00E96B5B" w:rsidP="005F40AA" w:rsidRDefault="00E96B5B" w14:paraId="72756CE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Tororo - Jinja Metro</w:t>
            </w:r>
          </w:p>
        </w:tc>
        <w:tc>
          <w:tcPr>
            <w:tcW w:w="954" w:type="pct"/>
            <w:shd w:val="clear" w:color="auto" w:fill="auto"/>
            <w:vAlign w:val="bottom"/>
          </w:tcPr>
          <w:p w:rsidRPr="009946C7" w:rsidR="00E96B5B" w:rsidP="005F40AA" w:rsidRDefault="00E96B5B" w14:paraId="1DDF3BA6" w14:textId="004D1BBE">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$105,000 </w:t>
            </w:r>
          </w:p>
        </w:tc>
      </w:tr>
      <w:tr w:rsidRPr="009946C7" w:rsidR="005F40AA" w:rsidTr="005F40AA" w14:paraId="2193FE99"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5703DB76" w14:textId="77777777">
            <w:pPr>
              <w:pStyle w:val="ECATableText"/>
            </w:pPr>
            <w:r w:rsidRPr="009946C7">
              <w:t>12 Jinja Metro</w:t>
            </w:r>
          </w:p>
        </w:tc>
        <w:tc>
          <w:tcPr>
            <w:tcW w:w="951" w:type="pct"/>
            <w:shd w:val="clear" w:color="auto" w:fill="auto"/>
            <w:vAlign w:val="bottom"/>
          </w:tcPr>
          <w:p w:rsidRPr="009946C7" w:rsidR="00E96B5B" w:rsidP="005F40AA" w:rsidRDefault="00E96B5B" w14:paraId="4A07195B"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11 GKM </w:t>
            </w:r>
          </w:p>
        </w:tc>
        <w:tc>
          <w:tcPr>
            <w:tcW w:w="2064" w:type="pct"/>
            <w:shd w:val="clear" w:color="auto" w:fill="auto"/>
            <w:vAlign w:val="bottom"/>
          </w:tcPr>
          <w:p w:rsidRPr="009946C7" w:rsidR="00E96B5B" w:rsidP="005F40AA" w:rsidRDefault="00E96B5B" w14:paraId="0D648996"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Jinja Metro - Mukono</w:t>
            </w:r>
          </w:p>
        </w:tc>
        <w:tc>
          <w:tcPr>
            <w:tcW w:w="954" w:type="pct"/>
            <w:shd w:val="clear" w:color="auto" w:fill="auto"/>
            <w:vAlign w:val="bottom"/>
          </w:tcPr>
          <w:p w:rsidRPr="009946C7" w:rsidR="00E96B5B" w:rsidP="005F40AA" w:rsidRDefault="00E96B5B" w14:paraId="64FEE494" w14:textId="4B079008">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$75,000 </w:t>
            </w:r>
          </w:p>
        </w:tc>
      </w:tr>
      <w:tr w:rsidRPr="009946C7" w:rsidR="005F40AA" w:rsidTr="005F40AA" w14:paraId="396A24CF"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459AFE96" w14:textId="77777777">
            <w:pPr>
              <w:pStyle w:val="ECATableText"/>
            </w:pPr>
            <w:r w:rsidRPr="009946C7">
              <w:t xml:space="preserve">11 GKM </w:t>
            </w:r>
          </w:p>
        </w:tc>
        <w:tc>
          <w:tcPr>
            <w:tcW w:w="951" w:type="pct"/>
            <w:shd w:val="clear" w:color="auto" w:fill="auto"/>
            <w:vAlign w:val="bottom"/>
          </w:tcPr>
          <w:p w:rsidRPr="009946C7" w:rsidR="00E96B5B" w:rsidP="005F40AA" w:rsidRDefault="00E96B5B" w14:paraId="6625938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15 Central </w:t>
            </w:r>
          </w:p>
        </w:tc>
        <w:tc>
          <w:tcPr>
            <w:tcW w:w="2064" w:type="pct"/>
            <w:shd w:val="clear" w:color="auto" w:fill="auto"/>
            <w:vAlign w:val="bottom"/>
          </w:tcPr>
          <w:p w:rsidRPr="009946C7" w:rsidR="00E96B5B" w:rsidP="005F40AA" w:rsidRDefault="00E96B5B" w14:paraId="4A98EC52"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Kawanda - Masaka</w:t>
            </w:r>
          </w:p>
        </w:tc>
        <w:tc>
          <w:tcPr>
            <w:tcW w:w="954" w:type="pct"/>
            <w:shd w:val="clear" w:color="auto" w:fill="auto"/>
            <w:vAlign w:val="bottom"/>
          </w:tcPr>
          <w:p w:rsidRPr="009946C7" w:rsidR="00E96B5B" w:rsidP="005F40AA" w:rsidRDefault="00E96B5B" w14:paraId="67AED68F" w14:textId="30259C1A">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$107,000 </w:t>
            </w:r>
          </w:p>
        </w:tc>
      </w:tr>
      <w:tr w:rsidRPr="009946C7" w:rsidR="005F40AA" w:rsidTr="005F40AA" w14:paraId="2F6FDC48"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3812F284" w14:textId="77777777">
            <w:pPr>
              <w:pStyle w:val="ECATableText"/>
            </w:pPr>
            <w:r w:rsidRPr="009946C7">
              <w:t xml:space="preserve">15 Central </w:t>
            </w:r>
          </w:p>
        </w:tc>
        <w:tc>
          <w:tcPr>
            <w:tcW w:w="951" w:type="pct"/>
            <w:shd w:val="clear" w:color="auto" w:fill="auto"/>
            <w:vAlign w:val="bottom"/>
          </w:tcPr>
          <w:p w:rsidRPr="009946C7" w:rsidR="00E96B5B" w:rsidP="005F40AA" w:rsidRDefault="00E96B5B" w14:paraId="49EE7936"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18 Western</w:t>
            </w:r>
          </w:p>
        </w:tc>
        <w:tc>
          <w:tcPr>
            <w:tcW w:w="2064" w:type="pct"/>
            <w:shd w:val="clear" w:color="auto" w:fill="auto"/>
            <w:vAlign w:val="bottom"/>
          </w:tcPr>
          <w:p w:rsidRPr="009946C7" w:rsidR="00E96B5B" w:rsidP="005F40AA" w:rsidRDefault="00E96B5B" w14:paraId="5CACDC7D"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Masaka - Mbarara </w:t>
            </w:r>
          </w:p>
        </w:tc>
        <w:tc>
          <w:tcPr>
            <w:tcW w:w="954" w:type="pct"/>
            <w:shd w:val="clear" w:color="auto" w:fill="auto"/>
            <w:vAlign w:val="bottom"/>
          </w:tcPr>
          <w:p w:rsidRPr="009946C7" w:rsidR="00E96B5B" w:rsidP="005F40AA" w:rsidRDefault="00E96B5B" w14:paraId="6E939960" w14:textId="046F6708">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$110,000 </w:t>
            </w:r>
          </w:p>
        </w:tc>
      </w:tr>
      <w:tr w:rsidRPr="009946C7" w:rsidR="005F40AA" w:rsidTr="005F40AA" w14:paraId="24252D04"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716278EA" w14:textId="77777777">
            <w:pPr>
              <w:pStyle w:val="ECATableText"/>
            </w:pPr>
            <w:r w:rsidRPr="009946C7">
              <w:t xml:space="preserve">16 Eastern </w:t>
            </w:r>
          </w:p>
        </w:tc>
        <w:tc>
          <w:tcPr>
            <w:tcW w:w="951" w:type="pct"/>
            <w:shd w:val="clear" w:color="auto" w:fill="auto"/>
            <w:vAlign w:val="bottom"/>
          </w:tcPr>
          <w:p w:rsidRPr="009946C7" w:rsidR="00E96B5B" w:rsidP="005F40AA" w:rsidRDefault="00E96B5B" w14:paraId="69C5A324"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14 Northern </w:t>
            </w:r>
          </w:p>
        </w:tc>
        <w:tc>
          <w:tcPr>
            <w:tcW w:w="2064" w:type="pct"/>
            <w:shd w:val="clear" w:color="auto" w:fill="auto"/>
            <w:vAlign w:val="bottom"/>
          </w:tcPr>
          <w:p w:rsidRPr="009946C7" w:rsidR="00E96B5B" w:rsidP="005F40AA" w:rsidRDefault="00E96B5B" w14:paraId="5E1078EA"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Opuyo – Lira</w:t>
            </w:r>
          </w:p>
        </w:tc>
        <w:tc>
          <w:tcPr>
            <w:tcW w:w="954" w:type="pct"/>
            <w:shd w:val="clear" w:color="auto" w:fill="auto"/>
            <w:vAlign w:val="bottom"/>
          </w:tcPr>
          <w:p w:rsidRPr="009946C7" w:rsidR="00E96B5B" w:rsidP="005F40AA" w:rsidRDefault="00E96B5B" w14:paraId="38FB84DF" w14:textId="56883245">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$105,000 </w:t>
            </w:r>
          </w:p>
        </w:tc>
      </w:tr>
      <w:tr w:rsidRPr="009946C7" w:rsidR="005F40AA" w:rsidTr="005F40AA" w14:paraId="78A0639B"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413CA94D" w14:textId="77777777">
            <w:pPr>
              <w:pStyle w:val="ECATableText"/>
            </w:pPr>
            <w:r w:rsidRPr="009946C7">
              <w:t>14 Northern</w:t>
            </w:r>
          </w:p>
        </w:tc>
        <w:tc>
          <w:tcPr>
            <w:tcW w:w="951" w:type="pct"/>
            <w:shd w:val="clear" w:color="auto" w:fill="auto"/>
            <w:vAlign w:val="bottom"/>
          </w:tcPr>
          <w:p w:rsidRPr="009946C7" w:rsidR="00E96B5B" w:rsidP="005F40AA" w:rsidRDefault="00E96B5B" w14:paraId="4F37C750"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11 GKM </w:t>
            </w:r>
          </w:p>
        </w:tc>
        <w:tc>
          <w:tcPr>
            <w:tcW w:w="2064" w:type="pct"/>
            <w:shd w:val="clear" w:color="auto" w:fill="auto"/>
            <w:vAlign w:val="bottom"/>
          </w:tcPr>
          <w:p w:rsidRPr="009946C7" w:rsidR="00E96B5B" w:rsidP="005F40AA" w:rsidRDefault="00E96B5B" w14:paraId="29E627D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Karuma - Kawanda  </w:t>
            </w:r>
          </w:p>
        </w:tc>
        <w:tc>
          <w:tcPr>
            <w:tcW w:w="954" w:type="pct"/>
            <w:shd w:val="clear" w:color="auto" w:fill="auto"/>
            <w:vAlign w:val="bottom"/>
          </w:tcPr>
          <w:p w:rsidRPr="009946C7" w:rsidR="00E96B5B" w:rsidP="005F40AA" w:rsidRDefault="00E96B5B" w14:paraId="7D92825F" w14:textId="21A59819">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$141,000 </w:t>
            </w:r>
          </w:p>
        </w:tc>
      </w:tr>
      <w:tr w:rsidRPr="009946C7" w:rsidR="005F40AA" w:rsidTr="005F40AA" w14:paraId="6DE9EB7B"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3C1A1D22" w14:textId="77777777">
            <w:pPr>
              <w:pStyle w:val="ECATableText"/>
            </w:pPr>
            <w:r w:rsidRPr="009946C7">
              <w:t xml:space="preserve">19 West Nile </w:t>
            </w:r>
          </w:p>
        </w:tc>
        <w:tc>
          <w:tcPr>
            <w:tcW w:w="951" w:type="pct"/>
            <w:shd w:val="clear" w:color="auto" w:fill="auto"/>
            <w:vAlign w:val="bottom"/>
          </w:tcPr>
          <w:p w:rsidRPr="009946C7" w:rsidR="00E96B5B" w:rsidP="005F40AA" w:rsidRDefault="00E96B5B" w14:paraId="50DC638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14 Northern </w:t>
            </w:r>
          </w:p>
        </w:tc>
        <w:tc>
          <w:tcPr>
            <w:tcW w:w="2064" w:type="pct"/>
            <w:shd w:val="clear" w:color="auto" w:fill="auto"/>
            <w:vAlign w:val="bottom"/>
          </w:tcPr>
          <w:p w:rsidRPr="009946C7" w:rsidR="00E96B5B" w:rsidP="005F40AA" w:rsidRDefault="00E96B5B" w14:paraId="31E28157"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400 kV operation Karuma - Olwiyo</w:t>
            </w:r>
          </w:p>
        </w:tc>
        <w:tc>
          <w:tcPr>
            <w:tcW w:w="954" w:type="pct"/>
            <w:shd w:val="clear" w:color="auto" w:fill="auto"/>
            <w:vAlign w:val="bottom"/>
          </w:tcPr>
          <w:p w:rsidRPr="009946C7" w:rsidR="00E96B5B" w:rsidP="005F40AA" w:rsidRDefault="00E96B5B" w14:paraId="5988BDE5" w14:textId="42726FDE">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$41,000 </w:t>
            </w:r>
          </w:p>
        </w:tc>
      </w:tr>
      <w:tr w:rsidRPr="009946C7" w:rsidR="005F40AA" w:rsidTr="005F40AA" w14:paraId="0454FE13"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41FBC019" w14:textId="77777777">
            <w:pPr>
              <w:pStyle w:val="ECATableText"/>
            </w:pPr>
            <w:r w:rsidRPr="009946C7">
              <w:t>14 Northern</w:t>
            </w:r>
          </w:p>
        </w:tc>
        <w:tc>
          <w:tcPr>
            <w:tcW w:w="951" w:type="pct"/>
            <w:shd w:val="clear" w:color="auto" w:fill="auto"/>
            <w:vAlign w:val="bottom"/>
          </w:tcPr>
          <w:p w:rsidRPr="009946C7" w:rsidR="00E96B5B" w:rsidP="005F40AA" w:rsidRDefault="00E96B5B" w14:paraId="72056701"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18 Western</w:t>
            </w:r>
          </w:p>
        </w:tc>
        <w:tc>
          <w:tcPr>
            <w:tcW w:w="2064" w:type="pct"/>
            <w:shd w:val="clear" w:color="auto" w:fill="auto"/>
            <w:vAlign w:val="bottom"/>
          </w:tcPr>
          <w:p w:rsidRPr="009946C7" w:rsidR="00E96B5B" w:rsidP="005F40AA" w:rsidRDefault="00E96B5B" w14:paraId="544D8F18"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Kafu – Hoima</w:t>
            </w:r>
          </w:p>
        </w:tc>
        <w:tc>
          <w:tcPr>
            <w:tcW w:w="954" w:type="pct"/>
            <w:shd w:val="clear" w:color="auto" w:fill="auto"/>
            <w:vAlign w:val="bottom"/>
          </w:tcPr>
          <w:p w:rsidRPr="009946C7" w:rsidR="00E96B5B" w:rsidP="005F40AA" w:rsidRDefault="00E96B5B" w14:paraId="3E775DC4" w14:textId="5FB69C10">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$87,000 </w:t>
            </w:r>
          </w:p>
        </w:tc>
      </w:tr>
      <w:tr w:rsidRPr="009946C7" w:rsidR="005F40AA" w:rsidTr="005F40AA" w14:paraId="7EDD1325"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4BA3D886" w14:textId="77777777">
            <w:pPr>
              <w:pStyle w:val="ECATableText"/>
            </w:pPr>
            <w:r w:rsidRPr="009946C7">
              <w:t xml:space="preserve">15 Central </w:t>
            </w:r>
          </w:p>
        </w:tc>
        <w:tc>
          <w:tcPr>
            <w:tcW w:w="951" w:type="pct"/>
            <w:shd w:val="clear" w:color="auto" w:fill="auto"/>
            <w:vAlign w:val="bottom"/>
          </w:tcPr>
          <w:p w:rsidRPr="009946C7" w:rsidR="00E96B5B" w:rsidP="005F40AA" w:rsidRDefault="00E96B5B" w14:paraId="67B65A4E"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18 Western</w:t>
            </w:r>
          </w:p>
        </w:tc>
        <w:tc>
          <w:tcPr>
            <w:tcW w:w="2064" w:type="pct"/>
            <w:shd w:val="clear" w:color="auto" w:fill="auto"/>
            <w:vAlign w:val="bottom"/>
          </w:tcPr>
          <w:p w:rsidRPr="009946C7" w:rsidR="00E96B5B" w:rsidP="005F40AA" w:rsidRDefault="00E96B5B" w14:paraId="59B34311"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Nkonge – Kasese</w:t>
            </w:r>
          </w:p>
        </w:tc>
        <w:tc>
          <w:tcPr>
            <w:tcW w:w="954" w:type="pct"/>
            <w:shd w:val="clear" w:color="auto" w:fill="auto"/>
            <w:vAlign w:val="bottom"/>
          </w:tcPr>
          <w:p w:rsidRPr="009946C7" w:rsidR="00E96B5B" w:rsidP="005F40AA" w:rsidRDefault="00E96B5B" w14:paraId="4D20D01F" w14:textId="06B9555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$95,000 </w:t>
            </w:r>
          </w:p>
        </w:tc>
      </w:tr>
      <w:tr w:rsidRPr="009946C7" w:rsidR="005F40AA" w:rsidTr="005F40AA" w14:paraId="4DCA9D52"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02346323" w14:textId="77777777">
            <w:pPr>
              <w:pStyle w:val="ECATableText"/>
            </w:pPr>
            <w:r w:rsidRPr="009946C7">
              <w:t xml:space="preserve">11 GKM </w:t>
            </w:r>
          </w:p>
        </w:tc>
        <w:tc>
          <w:tcPr>
            <w:tcW w:w="951" w:type="pct"/>
            <w:shd w:val="clear" w:color="auto" w:fill="auto"/>
            <w:vAlign w:val="bottom"/>
          </w:tcPr>
          <w:p w:rsidRPr="009946C7" w:rsidR="00E96B5B" w:rsidP="005F40AA" w:rsidRDefault="00E96B5B" w14:paraId="2ECBF063"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15 Central </w:t>
            </w:r>
          </w:p>
        </w:tc>
        <w:tc>
          <w:tcPr>
            <w:tcW w:w="2064" w:type="pct"/>
            <w:shd w:val="clear" w:color="auto" w:fill="auto"/>
            <w:vAlign w:val="bottom"/>
          </w:tcPr>
          <w:p w:rsidRPr="009946C7" w:rsidR="00E96B5B" w:rsidP="005F40AA" w:rsidRDefault="00E96B5B" w14:paraId="60D1C20F"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Kawanda – Masaka, multiple units</w:t>
            </w:r>
          </w:p>
        </w:tc>
        <w:tc>
          <w:tcPr>
            <w:tcW w:w="954" w:type="pct"/>
            <w:shd w:val="clear" w:color="auto" w:fill="auto"/>
            <w:vAlign w:val="bottom"/>
          </w:tcPr>
          <w:p w:rsidRPr="009946C7" w:rsidR="00E96B5B" w:rsidP="005F40AA" w:rsidRDefault="00E96B5B" w14:paraId="6A0E9DDA" w14:textId="5734246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$81,000 </w:t>
            </w:r>
          </w:p>
        </w:tc>
      </w:tr>
      <w:tr w:rsidRPr="009946C7" w:rsidR="005F40AA" w:rsidTr="005F40AA" w14:paraId="1514AA04"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7102268E" w14:textId="77777777">
            <w:pPr>
              <w:pStyle w:val="ECATableText"/>
            </w:pPr>
            <w:r w:rsidRPr="009946C7">
              <w:t xml:space="preserve">19 West Nile </w:t>
            </w:r>
          </w:p>
        </w:tc>
        <w:tc>
          <w:tcPr>
            <w:tcW w:w="951" w:type="pct"/>
            <w:shd w:val="clear" w:color="auto" w:fill="auto"/>
            <w:vAlign w:val="bottom"/>
          </w:tcPr>
          <w:p w:rsidRPr="009946C7" w:rsidR="00E96B5B" w:rsidP="005F40AA" w:rsidRDefault="00E96B5B" w14:paraId="7A8E18A2"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14 Northern </w:t>
            </w:r>
          </w:p>
        </w:tc>
        <w:tc>
          <w:tcPr>
            <w:tcW w:w="2064" w:type="pct"/>
            <w:shd w:val="clear" w:color="auto" w:fill="auto"/>
            <w:vAlign w:val="bottom"/>
          </w:tcPr>
          <w:p w:rsidRPr="009946C7" w:rsidR="00E96B5B" w:rsidP="005F40AA" w:rsidRDefault="00E96B5B" w14:paraId="3853F337"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Karuma – Ayago, multiple units</w:t>
            </w:r>
          </w:p>
        </w:tc>
        <w:tc>
          <w:tcPr>
            <w:tcW w:w="954" w:type="pct"/>
            <w:shd w:val="clear" w:color="auto" w:fill="auto"/>
            <w:vAlign w:val="bottom"/>
          </w:tcPr>
          <w:p w:rsidRPr="009946C7" w:rsidR="00E96B5B" w:rsidP="005F40AA" w:rsidRDefault="00E96B5B" w14:paraId="07A66245" w14:textId="4934C949">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$27,000 </w:t>
            </w:r>
          </w:p>
        </w:tc>
      </w:tr>
      <w:tr w:rsidRPr="009946C7" w:rsidR="005F40AA" w:rsidTr="005F40AA" w14:paraId="50F171DC"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54CB10BA" w14:textId="77777777">
            <w:pPr>
              <w:pStyle w:val="ECATableText"/>
            </w:pPr>
            <w:r w:rsidRPr="009946C7">
              <w:t xml:space="preserve">16 Eastern </w:t>
            </w:r>
          </w:p>
        </w:tc>
        <w:tc>
          <w:tcPr>
            <w:tcW w:w="951" w:type="pct"/>
            <w:shd w:val="clear" w:color="auto" w:fill="auto"/>
            <w:vAlign w:val="bottom"/>
          </w:tcPr>
          <w:p w:rsidRPr="009946C7" w:rsidR="00E96B5B" w:rsidP="005F40AA" w:rsidRDefault="00E96B5B" w14:paraId="0D4D8F08"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11 GKM</w:t>
            </w:r>
          </w:p>
        </w:tc>
        <w:tc>
          <w:tcPr>
            <w:tcW w:w="2064" w:type="pct"/>
            <w:shd w:val="clear" w:color="auto" w:fill="auto"/>
            <w:vAlign w:val="bottom"/>
          </w:tcPr>
          <w:p w:rsidRPr="009946C7" w:rsidR="00E96B5B" w:rsidP="005F40AA" w:rsidRDefault="00E96B5B" w14:paraId="7374E91D"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Opuyo – Namulonge, multiple units</w:t>
            </w:r>
          </w:p>
        </w:tc>
        <w:tc>
          <w:tcPr>
            <w:tcW w:w="954" w:type="pct"/>
            <w:shd w:val="clear" w:color="auto" w:fill="auto"/>
            <w:vAlign w:val="bottom"/>
          </w:tcPr>
          <w:p w:rsidRPr="009946C7" w:rsidR="00E96B5B" w:rsidP="005F40AA" w:rsidRDefault="00E96B5B" w14:paraId="671FFB1D" w14:textId="22B5F90C">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$108,000 </w:t>
            </w:r>
          </w:p>
        </w:tc>
      </w:tr>
      <w:tr w:rsidRPr="009946C7" w:rsidR="005F40AA" w:rsidTr="005F40AA" w14:paraId="57771A4C"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59A9D518" w14:textId="77777777">
            <w:pPr>
              <w:pStyle w:val="ECATableText"/>
            </w:pPr>
            <w:r w:rsidRPr="009946C7">
              <w:t xml:space="preserve">15 Central </w:t>
            </w:r>
          </w:p>
        </w:tc>
        <w:tc>
          <w:tcPr>
            <w:tcW w:w="951" w:type="pct"/>
            <w:shd w:val="clear" w:color="auto" w:fill="auto"/>
            <w:vAlign w:val="bottom"/>
          </w:tcPr>
          <w:p w:rsidRPr="009946C7" w:rsidR="00E96B5B" w:rsidP="005F40AA" w:rsidRDefault="00E96B5B" w14:paraId="6360E131"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18 Western </w:t>
            </w:r>
          </w:p>
        </w:tc>
        <w:tc>
          <w:tcPr>
            <w:tcW w:w="2064" w:type="pct"/>
            <w:shd w:val="clear" w:color="auto" w:fill="auto"/>
            <w:vAlign w:val="bottom"/>
          </w:tcPr>
          <w:p w:rsidRPr="009946C7" w:rsidR="00E96B5B" w:rsidP="005F40AA" w:rsidRDefault="00E96B5B" w14:paraId="16AC0F16"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Hoima – Kiboga</w:t>
            </w:r>
          </w:p>
        </w:tc>
        <w:tc>
          <w:tcPr>
            <w:tcW w:w="954" w:type="pct"/>
            <w:shd w:val="clear" w:color="auto" w:fill="auto"/>
            <w:vAlign w:val="bottom"/>
          </w:tcPr>
          <w:p w:rsidRPr="009946C7" w:rsidR="00E96B5B" w:rsidP="005F40AA" w:rsidRDefault="00E96B5B" w14:paraId="61CB8340" w14:textId="5447BD0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$83,000 </w:t>
            </w:r>
          </w:p>
        </w:tc>
      </w:tr>
      <w:tr w:rsidRPr="009946C7" w:rsidR="005F40AA" w:rsidTr="005F40AA" w14:paraId="5032D890" w14:textId="77777777">
        <w:tc>
          <w:tcPr>
            <w:cnfStyle w:val="001000000000" w:firstRow="0" w:lastRow="0" w:firstColumn="1" w:lastColumn="0" w:oddVBand="0" w:evenVBand="0" w:oddHBand="0" w:evenHBand="0" w:firstRowFirstColumn="0" w:firstRowLastColumn="0" w:lastRowFirstColumn="0" w:lastRowLastColumn="0"/>
            <w:tcW w:w="1031" w:type="pct"/>
            <w:shd w:val="clear" w:color="auto" w:fill="auto"/>
            <w:vAlign w:val="bottom"/>
          </w:tcPr>
          <w:p w:rsidRPr="009946C7" w:rsidR="00E96B5B" w:rsidP="005F40AA" w:rsidRDefault="00E96B5B" w14:paraId="0F38AC9B" w14:textId="77777777">
            <w:pPr>
              <w:pStyle w:val="ECATableText"/>
            </w:pPr>
            <w:r w:rsidRPr="009946C7">
              <w:t xml:space="preserve">15 Central </w:t>
            </w:r>
          </w:p>
        </w:tc>
        <w:tc>
          <w:tcPr>
            <w:tcW w:w="951" w:type="pct"/>
            <w:shd w:val="clear" w:color="auto" w:fill="auto"/>
            <w:vAlign w:val="bottom"/>
          </w:tcPr>
          <w:p w:rsidRPr="009946C7" w:rsidR="00E96B5B" w:rsidP="005F40AA" w:rsidRDefault="00E96B5B" w14:paraId="0C42655E"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18 Western</w:t>
            </w:r>
          </w:p>
        </w:tc>
        <w:tc>
          <w:tcPr>
            <w:tcW w:w="2064" w:type="pct"/>
            <w:shd w:val="clear" w:color="auto" w:fill="auto"/>
            <w:vAlign w:val="bottom"/>
          </w:tcPr>
          <w:p w:rsidRPr="009946C7" w:rsidR="00E96B5B" w:rsidP="005F40AA" w:rsidRDefault="00E96B5B" w14:paraId="6A377D52" w14:textId="77777777">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Masaka – Mbarara, multiple units </w:t>
            </w:r>
          </w:p>
        </w:tc>
        <w:tc>
          <w:tcPr>
            <w:tcW w:w="954" w:type="pct"/>
            <w:shd w:val="clear" w:color="auto" w:fill="auto"/>
            <w:vAlign w:val="bottom"/>
          </w:tcPr>
          <w:p w:rsidRPr="009946C7" w:rsidR="00E96B5B" w:rsidP="005F40AA" w:rsidRDefault="00E96B5B" w14:paraId="6DCF9923" w14:textId="0883EAD3">
            <w:pPr>
              <w:pStyle w:val="ECATableText"/>
              <w:cnfStyle w:val="000000000000" w:firstRow="0" w:lastRow="0" w:firstColumn="0" w:lastColumn="0" w:oddVBand="0" w:evenVBand="0" w:oddHBand="0" w:evenHBand="0" w:firstRowFirstColumn="0" w:firstRowLastColumn="0" w:lastRowFirstColumn="0" w:lastRowLastColumn="0"/>
            </w:pPr>
            <w:r w:rsidRPr="009946C7">
              <w:t xml:space="preserve"> $60,000 </w:t>
            </w:r>
          </w:p>
        </w:tc>
      </w:tr>
    </w:tbl>
    <w:p w:rsidRPr="009946C7" w:rsidR="00E96B5B" w:rsidP="00E96B5B" w:rsidRDefault="00E96B5B" w14:paraId="1B8DE7BE" w14:textId="77777777">
      <w:pPr>
        <w:pStyle w:val="ECASourceText"/>
      </w:pPr>
      <w:r w:rsidRPr="009946C7">
        <w:t>Source: Norconsult analysis</w:t>
      </w:r>
    </w:p>
    <w:p w:rsidRPr="009946C7" w:rsidR="00E96B5B" w:rsidP="00E96B5B" w:rsidRDefault="00EC1228" w14:paraId="5EE1B612" w14:textId="32919CD1">
      <w:pPr>
        <w:pStyle w:val="Caption"/>
      </w:pPr>
      <w:bookmarkStart w:name="_Ref217337550" w:id="111"/>
      <w:bookmarkStart w:name="_Hlk217232193" w:id="112"/>
      <w:bookmarkStart w:name="_Toc217286227" w:id="113"/>
      <w:bookmarkStart w:name="_Toc217409156" w:id="114"/>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11</w:t>
      </w:r>
      <w:r w:rsidRPr="009946C7" w:rsidR="00722797">
        <w:fldChar w:fldCharType="end"/>
      </w:r>
      <w:bookmarkEnd w:id="111"/>
      <w:r w:rsidRPr="009946C7">
        <w:t>  </w:t>
      </w:r>
      <w:r w:rsidRPr="009946C7" w:rsidR="00E96B5B">
        <w:t xml:space="preserve">Main 400 kV corridors considered as part of the </w:t>
      </w:r>
      <w:bookmarkEnd w:id="112"/>
      <w:r w:rsidRPr="009946C7" w:rsidR="00E96B5B">
        <w:t>I</w:t>
      </w:r>
      <w:r w:rsidRPr="009946C7" w:rsidR="005F40AA">
        <w:t>E</w:t>
      </w:r>
      <w:r w:rsidRPr="009946C7" w:rsidR="00E96B5B">
        <w:t>R</w:t>
      </w:r>
      <w:r w:rsidRPr="009946C7" w:rsidR="005F40AA">
        <w:t>M</w:t>
      </w:r>
      <w:r w:rsidRPr="009946C7" w:rsidR="00E96B5B">
        <w:t>P</w:t>
      </w:r>
      <w:bookmarkEnd w:id="113"/>
      <w:bookmarkEnd w:id="114"/>
    </w:p>
    <w:p w:rsidRPr="009946C7" w:rsidR="00E96B5B" w:rsidP="005F40AA" w:rsidRDefault="00E96B5B" w14:paraId="1412A79C" w14:textId="77777777">
      <w:pPr>
        <w:keepNext/>
        <w:spacing w:after="0"/>
        <w:jc w:val="center"/>
      </w:pPr>
      <w:r w:rsidRPr="009946C7">
        <w:drawing>
          <wp:inline distT="0" distB="0" distL="0" distR="0" wp14:anchorId="6BCBFB71" wp14:editId="5BA144A9">
            <wp:extent cx="4653886" cy="4653886"/>
            <wp:effectExtent l="0" t="0" r="0" b="0"/>
            <wp:docPr id="324582049" name="Picture 13" descr="A map of a larg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82049" name="Picture 13" descr="A map of a large country&#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683442" cy="4683442"/>
                    </a:xfrm>
                    <a:prstGeom prst="rect">
                      <a:avLst/>
                    </a:prstGeom>
                  </pic:spPr>
                </pic:pic>
              </a:graphicData>
            </a:graphic>
          </wp:inline>
        </w:drawing>
      </w:r>
    </w:p>
    <w:p w:rsidRPr="009946C7" w:rsidR="00E96B5B" w:rsidP="00E96B5B" w:rsidRDefault="00E96B5B" w14:paraId="2AB4C1B2" w14:textId="1D839C5F">
      <w:pPr>
        <w:pStyle w:val="ECASourceText"/>
      </w:pPr>
      <w:r w:rsidRPr="009946C7">
        <w:t>Source: Norconsult analysis</w:t>
      </w:r>
    </w:p>
    <w:p w:rsidRPr="009946C7" w:rsidR="00E96B5B" w:rsidP="00E96B5B" w:rsidRDefault="00E96B5B" w14:paraId="7377A214" w14:textId="5E9440D0">
      <w:pPr>
        <w:pStyle w:val="Heading3"/>
      </w:pPr>
      <w:r w:rsidRPr="009946C7">
        <w:t xml:space="preserve">132 kV and 220 kV network </w:t>
      </w:r>
    </w:p>
    <w:p w:rsidRPr="009946C7" w:rsidR="005F40AA" w:rsidP="00E96B5B" w:rsidRDefault="00E96B5B" w14:paraId="0BFCD914" w14:textId="77777777">
      <w:r w:rsidRPr="009946C7">
        <w:t xml:space="preserve">The planning of the 132 kV and 220 kV network is subject to a higher degree of uncertainty compared to the higher-voltage transmission system, primarily due to limited visibility on the precise spatial distribution and timing of future load growth. At this voltage level, load development may materialise in different forms, including reinforcement of existing corridors, redistribution of power flows through alternative paths, or increased reliance on local resources such as distributed generation, and storage. </w:t>
      </w:r>
    </w:p>
    <w:p w:rsidRPr="009946C7" w:rsidR="00E96B5B" w:rsidP="00E96B5B" w:rsidRDefault="00E96B5B" w14:paraId="4F91BFFE" w14:textId="399D96E8">
      <w:r w:rsidRPr="009946C7">
        <w:t>In addition to the specific 132 kV and 220 kV project candidates, the transmission development plan includes generic reinforcement measures across different parts of the system. It is assumed that these reinforcements will be further refined at a later stage as part of pre-feasibility and feasibility studies as system conditions and load development become clearer</w:t>
      </w:r>
      <w:r w:rsidRPr="009946C7" w:rsidR="005F40AA">
        <w:t xml:space="preserve">. </w:t>
      </w:r>
    </w:p>
    <w:p w:rsidRPr="009946C7" w:rsidR="00E96B5B" w:rsidP="00E96B5B" w:rsidRDefault="00E96B5B" w14:paraId="257F4E50" w14:textId="77777777">
      <w:r w:rsidRPr="009946C7">
        <w:t>Generic 132 kV candidate projects include:</w:t>
      </w:r>
    </w:p>
    <w:p w:rsidRPr="009946C7" w:rsidR="00E96B5B" w:rsidP="00E96B5B" w:rsidRDefault="00E96B5B" w14:paraId="1FEC2124" w14:textId="77777777">
      <w:pPr>
        <w:pStyle w:val="ECABullets"/>
      </w:pPr>
      <w:r w:rsidRPr="009946C7">
        <w:t xml:space="preserve">Development of a 132 kV double-circuit transmission line in the Northeastern region, north of Moroto. </w:t>
      </w:r>
    </w:p>
    <w:p w:rsidRPr="009946C7" w:rsidR="00E96B5B" w:rsidP="00E96B5B" w:rsidRDefault="00E96B5B" w14:paraId="40C01FE5" w14:textId="77777777">
      <w:pPr>
        <w:pStyle w:val="ECABullets"/>
      </w:pPr>
      <w:r w:rsidRPr="009946C7">
        <w:t xml:space="preserve">Jinja Metro: reinforcement of several existing lines with relatively low thermal capacity and voltage constraints (including Bujjagali – Nalubaale) </w:t>
      </w:r>
    </w:p>
    <w:p w:rsidRPr="009946C7" w:rsidR="00E96B5B" w:rsidP="00E96B5B" w:rsidRDefault="00E96B5B" w14:paraId="2594686A" w14:textId="77777777">
      <w:pPr>
        <w:pStyle w:val="ECABullets"/>
      </w:pPr>
      <w:r w:rsidRPr="009946C7">
        <w:t xml:space="preserve">GKM: reinforcement of several existing 132 kV lines with relatively low thermal capacity and existing voltage constraints, together with expansion of the 132 kV network within and around the GKM region. </w:t>
      </w:r>
    </w:p>
    <w:p w:rsidRPr="009946C7" w:rsidR="00E96B5B" w:rsidP="00E96B5B" w:rsidRDefault="00E96B5B" w14:paraId="49766447" w14:textId="77777777">
      <w:pPr>
        <w:pStyle w:val="ECABullets"/>
      </w:pPr>
      <w:r w:rsidRPr="009946C7">
        <w:t xml:space="preserve">West Nile: development of 132 kV network north of Arua. </w:t>
      </w:r>
    </w:p>
    <w:p w:rsidRPr="009946C7" w:rsidR="00AB6F2B" w:rsidP="00AB6F2B" w:rsidRDefault="00AB6F2B" w14:paraId="2449173B" w14:textId="77777777"/>
    <w:p w:rsidRPr="009946C7" w:rsidR="00AB6F2B" w:rsidP="00AB6F2B" w:rsidRDefault="00AB6F2B" w14:paraId="4EA592F0" w14:textId="77777777"/>
    <w:p w:rsidRPr="009946C7" w:rsidR="000F0A6D" w:rsidP="000F0A6D" w:rsidRDefault="000F0A6D" w14:paraId="3CB287DA" w14:textId="101619B6">
      <w:pPr>
        <w:pStyle w:val="Heading2"/>
      </w:pPr>
      <w:r w:rsidRPr="009946C7">
        <w:br w:type="page"/>
      </w:r>
    </w:p>
    <w:p w:rsidRPr="009946C7" w:rsidR="00426269" w:rsidP="00B356E1" w:rsidRDefault="00426269" w14:paraId="1F7025EE" w14:textId="77777777">
      <w:pPr>
        <w:pStyle w:val="Heading1"/>
        <w:sectPr w:rsidRPr="009946C7" w:rsidR="00426269" w:rsidSect="004D1423">
          <w:headerReference w:type="default" r:id="rId45"/>
          <w:pgSz w:w="11906" w:h="16838" w:orient="portrait"/>
          <w:pgMar w:top="1701" w:right="1418" w:bottom="1134" w:left="1701" w:header="680" w:footer="454" w:gutter="0"/>
          <w:cols w:space="708"/>
          <w:docGrid w:linePitch="360"/>
        </w:sectPr>
      </w:pPr>
    </w:p>
    <w:p w:rsidRPr="009946C7" w:rsidR="00B356E1" w:rsidP="00B356E1" w:rsidRDefault="00B356E1" w14:paraId="6A7A294B" w14:textId="435B6B66">
      <w:pPr>
        <w:pStyle w:val="Heading1"/>
      </w:pPr>
      <w:bookmarkStart w:name="_Ref216973114" w:id="115"/>
      <w:bookmarkStart w:name="_Toc217409085" w:id="116"/>
      <w:r w:rsidRPr="009946C7">
        <w:t>Generation</w:t>
      </w:r>
      <w:r w:rsidRPr="009946C7" w:rsidR="00473488">
        <w:t>, storage and EE/DSM</w:t>
      </w:r>
      <w:r w:rsidRPr="009946C7">
        <w:t xml:space="preserve"> least cost plan</w:t>
      </w:r>
      <w:bookmarkEnd w:id="115"/>
      <w:bookmarkEnd w:id="116"/>
    </w:p>
    <w:p w:rsidRPr="009946C7" w:rsidR="00DF7E8E" w:rsidRDefault="00B671B6" w14:paraId="6553893C" w14:textId="6D8D91BB">
      <w:r w:rsidRPr="009946C7">
        <w:t>The scenarios modelled in the IERMP are detailed</w:t>
      </w:r>
      <w:r w:rsidRPr="009946C7" w:rsidR="00EC1228">
        <w:t xml:space="preserve"> in</w:t>
      </w:r>
      <w:r w:rsidRPr="009946C7">
        <w:t xml:space="preserve"> </w:t>
      </w:r>
      <w:r w:rsidRPr="009946C7" w:rsidR="00EC1228">
        <w:t>S</w:t>
      </w:r>
      <w:r w:rsidRPr="009946C7">
        <w:t>ection</w:t>
      </w:r>
      <w:r w:rsidRPr="009946C7" w:rsidR="00F20CCE">
        <w:t xml:space="preserve"> </w:t>
      </w:r>
      <w:r w:rsidRPr="009946C7" w:rsidR="00F20CCE">
        <w:fldChar w:fldCharType="begin"/>
      </w:r>
      <w:r w:rsidRPr="009946C7" w:rsidR="00F20CCE">
        <w:instrText xml:space="preserve"> REF _Ref216973098 \r \h </w:instrText>
      </w:r>
      <w:r w:rsidRPr="009946C7" w:rsidR="00F20CCE">
        <w:fldChar w:fldCharType="separate"/>
      </w:r>
      <w:r w:rsidR="00722797">
        <w:t>5</w:t>
      </w:r>
      <w:r w:rsidRPr="009946C7" w:rsidR="00F20CCE">
        <w:fldChar w:fldCharType="end"/>
      </w:r>
      <w:r w:rsidRPr="009946C7" w:rsidR="00EC1228">
        <w:t>.</w:t>
      </w:r>
      <w:r w:rsidRPr="009946C7" w:rsidR="00CB49B1">
        <w:t xml:space="preserve"> </w:t>
      </w:r>
      <w:r w:rsidRPr="009946C7" w:rsidR="00EC1228">
        <w:t>F</w:t>
      </w:r>
      <w:r w:rsidRPr="009946C7" w:rsidR="00CB49B1">
        <w:t>or each scenario a generation least cost plan has been derived based in the modelling approach de</w:t>
      </w:r>
      <w:r w:rsidRPr="009946C7" w:rsidR="00DF7E8E">
        <w:t xml:space="preserve">scribed in </w:t>
      </w:r>
      <w:r w:rsidRPr="009946C7" w:rsidR="00EC1228">
        <w:t>S</w:t>
      </w:r>
      <w:r w:rsidRPr="009946C7" w:rsidR="00DF7E8E">
        <w:t>ection</w:t>
      </w:r>
      <w:r w:rsidRPr="009946C7" w:rsidR="00EC1228">
        <w:t xml:space="preserve"> </w:t>
      </w:r>
      <w:r w:rsidRPr="009946C7" w:rsidR="00EC1228">
        <w:fldChar w:fldCharType="begin"/>
      </w:r>
      <w:r w:rsidRPr="009946C7" w:rsidR="00EC1228">
        <w:instrText xml:space="preserve"> REF _Ref217335063 \r \h </w:instrText>
      </w:r>
      <w:r w:rsidRPr="009946C7" w:rsidR="00EC1228">
        <w:fldChar w:fldCharType="separate"/>
      </w:r>
      <w:r w:rsidR="00722797">
        <w:t>4</w:t>
      </w:r>
      <w:r w:rsidRPr="009946C7" w:rsidR="00EC1228">
        <w:fldChar w:fldCharType="end"/>
      </w:r>
      <w:r w:rsidRPr="009946C7" w:rsidR="00EC1228">
        <w:t xml:space="preserve"> (optimising EE and DSM, Generation, Storage and Transmission)</w:t>
      </w:r>
      <w:r w:rsidRPr="009946C7" w:rsidR="008B422D">
        <w:t>.</w:t>
      </w:r>
    </w:p>
    <w:p w:rsidRPr="009946C7" w:rsidR="00EC1228" w:rsidP="00EC1228" w:rsidRDefault="00EC1228" w14:paraId="3ECF059D" w14:textId="77777777">
      <w:r w:rsidRPr="009946C7">
        <w:t xml:space="preserve">The key outcomes of the least cost plan by scenario are summarised in the sub-sections below. The focus of the summary is: </w:t>
      </w:r>
    </w:p>
    <w:p w:rsidRPr="009946C7" w:rsidR="00EC1228" w:rsidP="00EC1228" w:rsidRDefault="00EC1228" w14:paraId="01BC6574" w14:textId="0A816ABC">
      <w:pPr>
        <w:pStyle w:val="ECABullets"/>
      </w:pPr>
      <w:r w:rsidRPr="009946C7">
        <w:t>Capacity plan – capacities and technologies selected as least cost at five year intervals, accompanied by key indicators including the reserve margin, RES capacity, unserved energy and total carbon emissions.</w:t>
      </w:r>
    </w:p>
    <w:p w:rsidRPr="009946C7" w:rsidR="00EC1228" w:rsidP="00EC1228" w:rsidRDefault="00EC1228" w14:paraId="1A3C87EE" w14:textId="3275AF7D">
      <w:pPr>
        <w:pStyle w:val="ECABullets"/>
      </w:pPr>
      <w:r w:rsidRPr="009946C7">
        <w:t xml:space="preserve">Investment plan – investment requirements per technology per year. </w:t>
      </w:r>
    </w:p>
    <w:p w:rsidRPr="009946C7" w:rsidR="009510A2" w:rsidP="009510A2" w:rsidRDefault="009510A2" w14:paraId="3CFE8015" w14:textId="43FA9AF4">
      <w:r w:rsidRPr="009946C7">
        <w:t xml:space="preserve">Detailed tables with the least cost capacity plan, dispatch, variable costs, fixed O&amp;M costs and other information for the least cost plan are provided in Annex </w:t>
      </w:r>
      <w:r w:rsidRPr="009946C7">
        <w:fldChar w:fldCharType="begin"/>
      </w:r>
      <w:r w:rsidRPr="009946C7">
        <w:instrText xml:space="preserve"> REF _Ref217344830 \r \h </w:instrText>
      </w:r>
      <w:r w:rsidRPr="009946C7">
        <w:fldChar w:fldCharType="separate"/>
      </w:r>
      <w:r w:rsidR="00722797">
        <w:t>A7</w:t>
      </w:r>
      <w:r w:rsidRPr="009946C7">
        <w:fldChar w:fldCharType="end"/>
      </w:r>
      <w:r w:rsidRPr="009946C7">
        <w:t xml:space="preserve">. </w:t>
      </w:r>
    </w:p>
    <w:p w:rsidRPr="009946C7" w:rsidR="00E61309" w:rsidP="00E61309" w:rsidRDefault="00E61309" w14:paraId="56062E5C" w14:textId="4DA885A6">
      <w:pPr>
        <w:pStyle w:val="Heading2"/>
      </w:pPr>
      <w:bookmarkStart w:name="_Toc217409086" w:id="117"/>
      <w:r w:rsidRPr="009946C7">
        <w:t>Least cost plan results by scenario</w:t>
      </w:r>
      <w:bookmarkEnd w:id="117"/>
    </w:p>
    <w:p w:rsidRPr="009946C7" w:rsidR="00E61309" w:rsidP="001F171E" w:rsidRDefault="008B1157" w14:paraId="6CEC111B" w14:textId="01521E80">
      <w:pPr>
        <w:pStyle w:val="Heading3"/>
      </w:pPr>
      <w:r w:rsidRPr="009946C7">
        <w:t>Base case scenario</w:t>
      </w:r>
    </w:p>
    <w:p w:rsidRPr="009946C7" w:rsidR="00A2520F" w:rsidP="00FE275C" w:rsidRDefault="00A2520F" w14:paraId="21B0FA44" w14:textId="42485196">
      <w:r w:rsidRPr="009946C7">
        <w:t xml:space="preserve">In the base scenario, where the system is constrained to meet a zero emissions target, the least cost solution relies on solar and nuclear to supply the zero emitting power generation required in 2050. A substantial BESS build out, mainly consisting of longer duration </w:t>
      </w:r>
      <w:r w:rsidRPr="009946C7" w:rsidR="00493BBD">
        <w:t>four-hour</w:t>
      </w:r>
      <w:r w:rsidRPr="009946C7">
        <w:t xml:space="preserve"> batteries, provides firming for the large solar fleet by shifting daytime solar production into nighttime hours.</w:t>
      </w:r>
    </w:p>
    <w:p w:rsidRPr="009946C7" w:rsidR="00493BBD" w:rsidP="00407D4E" w:rsidRDefault="00493BBD" w14:paraId="57CC811B" w14:textId="357D9278">
      <w:pPr>
        <w:pStyle w:val="Caption"/>
        <w:keepLines/>
        <w:rPr>
          <w:b w:val="0"/>
          <w:iCs w:val="0"/>
          <w:color w:val="auto"/>
          <w:szCs w:val="21"/>
        </w:rPr>
      </w:pPr>
      <w:r w:rsidRPr="009946C7">
        <w:rPr>
          <w:b w:val="0"/>
          <w:iCs w:val="0"/>
          <w:color w:val="auto"/>
          <w:szCs w:val="21"/>
        </w:rPr>
        <w:t xml:space="preserve">The least cost solution also includes significant investment in geothermal and biomass </w:t>
      </w:r>
      <w:r w:rsidRPr="009946C7" w:rsidR="00833D52">
        <w:rPr>
          <w:b w:val="0"/>
          <w:iCs w:val="0"/>
          <w:color w:val="auto"/>
          <w:szCs w:val="21"/>
        </w:rPr>
        <w:t>and</w:t>
      </w:r>
      <w:r w:rsidRPr="009946C7">
        <w:rPr>
          <w:b w:val="0"/>
          <w:iCs w:val="0"/>
          <w:color w:val="auto"/>
          <w:szCs w:val="21"/>
        </w:rPr>
        <w:t xml:space="preserve"> biogas generation, and both technologies are developed only to the extent allowed by the availability of suitable geothermal resources biomass/biogas resources.</w:t>
      </w:r>
    </w:p>
    <w:p w:rsidRPr="009946C7" w:rsidR="00407D4E" w:rsidP="00407D4E" w:rsidRDefault="00407D4E" w14:paraId="3684A85A" w14:textId="7CB7FEFE">
      <w:pPr>
        <w:pStyle w:val="Caption"/>
        <w:keepLines/>
      </w:pPr>
      <w:bookmarkStart w:name="_Toc217409157" w:id="118"/>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12</w:t>
      </w:r>
      <w:r w:rsidRPr="009946C7" w:rsidR="00722797">
        <w:fldChar w:fldCharType="end"/>
      </w:r>
      <w:r w:rsidRPr="009946C7">
        <w:t>  </w:t>
      </w:r>
      <w:r w:rsidRPr="009946C7" w:rsidR="00EC1228">
        <w:t>Capacity</w:t>
      </w:r>
      <w:r w:rsidRPr="009946C7" w:rsidR="00A00FCD">
        <w:t xml:space="preserve"> least cost plan – </w:t>
      </w:r>
      <w:r w:rsidRPr="009946C7" w:rsidR="00EC1228">
        <w:t>B</w:t>
      </w:r>
      <w:r w:rsidRPr="009946C7" w:rsidR="00A00FCD">
        <w:t>ase case scenario</w:t>
      </w:r>
      <w:bookmarkEnd w:id="118"/>
    </w:p>
    <w:p w:rsidRPr="009946C7" w:rsidR="00407D4E" w:rsidP="00407D4E" w:rsidRDefault="00E43A6E" w14:paraId="626E2778" w14:textId="5878C19B">
      <w:pPr>
        <w:keepNext/>
        <w:spacing w:after="0"/>
      </w:pPr>
      <w:r w:rsidRPr="009946C7">
        <w:drawing>
          <wp:inline distT="0" distB="0" distL="0" distR="0" wp14:anchorId="3F11B4FC" wp14:editId="3FFCDCD4">
            <wp:extent cx="5574384" cy="2118862"/>
            <wp:effectExtent l="0" t="0" r="7620" b="0"/>
            <wp:docPr id="1668867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67137" name="Picture 1" descr="A screenshot of a computer&#10;&#10;AI-generated content may be incorrect."/>
                    <pic:cNvPicPr/>
                  </pic:nvPicPr>
                  <pic:blipFill>
                    <a:blip r:embed="rId46"/>
                    <a:stretch>
                      <a:fillRect/>
                    </a:stretch>
                  </pic:blipFill>
                  <pic:spPr>
                    <a:xfrm>
                      <a:off x="0" y="0"/>
                      <a:ext cx="5603220" cy="2129823"/>
                    </a:xfrm>
                    <a:prstGeom prst="rect">
                      <a:avLst/>
                    </a:prstGeom>
                  </pic:spPr>
                </pic:pic>
              </a:graphicData>
            </a:graphic>
          </wp:inline>
        </w:drawing>
      </w:r>
      <w:r w:rsidRPr="009946C7" w:rsidR="001E21B4">
        <w:t xml:space="preserve"> </w:t>
      </w:r>
    </w:p>
    <w:p w:rsidRPr="009946C7" w:rsidR="00EC1228" w:rsidP="00EC1228" w:rsidRDefault="00EC1228" w14:paraId="672DAFEE" w14:textId="77777777">
      <w:pPr>
        <w:pStyle w:val="ECASourceText"/>
      </w:pPr>
      <w:r w:rsidRPr="009946C7">
        <w:t>Source: ECA Analysis</w:t>
      </w:r>
    </w:p>
    <w:p w:rsidRPr="009946C7" w:rsidR="00407D4E" w:rsidP="00407D4E" w:rsidRDefault="00EC1228" w14:paraId="74B7B692" w14:textId="7754E688">
      <w:r w:rsidRPr="009946C7">
        <w:t xml:space="preserve">The investment plan for the Base case scenario is shown in </w:t>
      </w:r>
      <w:r w:rsidRPr="009946C7">
        <w:fldChar w:fldCharType="begin"/>
      </w:r>
      <w:r w:rsidRPr="009946C7">
        <w:instrText xml:space="preserve"> REF _Ref217336111 \h </w:instrText>
      </w:r>
      <w:r w:rsidRPr="009946C7">
        <w:fldChar w:fldCharType="separate"/>
      </w:r>
      <w:r w:rsidRPr="009946C7" w:rsidR="00722797">
        <w:t xml:space="preserve">Figure </w:t>
      </w:r>
      <w:r w:rsidR="00722797">
        <w:rPr>
          <w:noProof/>
        </w:rPr>
        <w:t>13</w:t>
      </w:r>
      <w:r w:rsidRPr="009946C7">
        <w:fldChar w:fldCharType="end"/>
      </w:r>
      <w:r w:rsidRPr="009946C7">
        <w:t xml:space="preserve">. </w:t>
      </w:r>
    </w:p>
    <w:p w:rsidRPr="009946C7" w:rsidR="00E43A6E" w:rsidP="00E43A6E" w:rsidRDefault="00E43A6E" w14:paraId="0EC41859" w14:textId="3CBACF31">
      <w:pPr>
        <w:pStyle w:val="Caption"/>
        <w:keepLines/>
      </w:pPr>
      <w:bookmarkStart w:name="_Ref217336111" w:id="119"/>
      <w:bookmarkStart w:name="_Toc217409158" w:id="120"/>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13</w:t>
      </w:r>
      <w:r w:rsidRPr="009946C7" w:rsidR="00722797">
        <w:fldChar w:fldCharType="end"/>
      </w:r>
      <w:bookmarkEnd w:id="119"/>
      <w:r w:rsidRPr="009946C7">
        <w:t>  </w:t>
      </w:r>
      <w:r w:rsidRPr="009946C7" w:rsidR="000C15F8">
        <w:t>Base case scenario – Investment costs by year and technology</w:t>
      </w:r>
      <w:bookmarkEnd w:id="120"/>
    </w:p>
    <w:p w:rsidRPr="009946C7" w:rsidR="00E43A6E" w:rsidP="00E43A6E" w:rsidRDefault="00EC1228" w14:paraId="7A15A89D" w14:textId="1A5ACE2A">
      <w:pPr>
        <w:keepNext/>
        <w:spacing w:after="0"/>
      </w:pPr>
      <w:r w:rsidRPr="009946C7">
        <w:drawing>
          <wp:inline distT="0" distB="0" distL="0" distR="0" wp14:anchorId="741C0A56" wp14:editId="4B8301FF">
            <wp:extent cx="5391397" cy="2787101"/>
            <wp:effectExtent l="0" t="0" r="0" b="0"/>
            <wp:docPr id="770626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23663" cy="2803781"/>
                    </a:xfrm>
                    <a:prstGeom prst="rect">
                      <a:avLst/>
                    </a:prstGeom>
                    <a:noFill/>
                  </pic:spPr>
                </pic:pic>
              </a:graphicData>
            </a:graphic>
          </wp:inline>
        </w:drawing>
      </w:r>
    </w:p>
    <w:p w:rsidRPr="009946C7" w:rsidR="00E43A6E" w:rsidP="000C15F8" w:rsidRDefault="00E43A6E" w14:paraId="3F854D94" w14:textId="795B6136">
      <w:pPr>
        <w:pStyle w:val="ECASourceText"/>
      </w:pPr>
      <w:r w:rsidRPr="009946C7">
        <w:t>Source: ECA Analysis</w:t>
      </w:r>
    </w:p>
    <w:p w:rsidRPr="009946C7" w:rsidR="00E61309" w:rsidP="001F171E" w:rsidRDefault="008B1157" w14:paraId="18F00476" w14:textId="22001EDC">
      <w:pPr>
        <w:pStyle w:val="Heading3"/>
      </w:pPr>
      <w:r w:rsidRPr="009946C7">
        <w:t>Unconstrained scenario</w:t>
      </w:r>
    </w:p>
    <w:p w:rsidRPr="009946C7" w:rsidR="004B5D20" w:rsidP="00493BBD" w:rsidRDefault="00493BBD" w14:paraId="51F9DF5D" w14:textId="63E0C16A">
      <w:r w:rsidRPr="009946C7">
        <w:t xml:space="preserve">Unlike the base scenario the unconstrained scenario is not restricted by any policy targets and </w:t>
      </w:r>
      <w:r w:rsidRPr="009946C7" w:rsidR="002C12F2">
        <w:t xml:space="preserve">the least cost pathway is defined solely by the </w:t>
      </w:r>
      <w:r w:rsidRPr="009946C7" w:rsidR="00EC1228">
        <w:t>economic</w:t>
      </w:r>
      <w:r w:rsidRPr="009946C7" w:rsidR="002C12F2">
        <w:t xml:space="preserve"> cost of available options</w:t>
      </w:r>
      <w:r w:rsidRPr="009946C7" w:rsidR="00EC1228">
        <w:t xml:space="preserve"> and the forecast demand</w:t>
      </w:r>
      <w:r w:rsidRPr="009946C7" w:rsidR="002C12F2">
        <w:t xml:space="preserve">. </w:t>
      </w:r>
    </w:p>
    <w:p w:rsidRPr="009946C7" w:rsidR="00493BBD" w:rsidP="00493BBD" w:rsidRDefault="00EC1228" w14:paraId="68F9B5CB" w14:textId="7288B1F1">
      <w:r w:rsidRPr="009946C7">
        <w:t xml:space="preserve">Without any net zero targets by 2050, gas fired power plants become a least cost option for the system, displacing nuclear power which was selected as least cost in the Base case. </w:t>
      </w:r>
      <w:r w:rsidRPr="009946C7" w:rsidR="00E6211C">
        <w:t xml:space="preserve">At high load factors gas investment is more economic than nuclear and there is no policy incentive to avoid carbon emissions. This also results in less </w:t>
      </w:r>
      <w:r w:rsidRPr="009946C7" w:rsidR="00162928">
        <w:t>solar,</w:t>
      </w:r>
      <w:r w:rsidRPr="009946C7" w:rsidR="00E6211C">
        <w:t xml:space="preserve"> and wind build out than the </w:t>
      </w:r>
      <w:r w:rsidRPr="009946C7">
        <w:t>B</w:t>
      </w:r>
      <w:r w:rsidRPr="009946C7" w:rsidR="00E6211C">
        <w:t>ase case.</w:t>
      </w:r>
      <w:r w:rsidRPr="009946C7" w:rsidR="00896327">
        <w:t xml:space="preserve"> Nearly 6 GW of CCGT capacity is developed by 2037 when the gas pipeline is selected </w:t>
      </w:r>
      <w:r w:rsidRPr="009946C7">
        <w:t>as least cost to be developed</w:t>
      </w:r>
      <w:r w:rsidRPr="009946C7" w:rsidR="00896327">
        <w:t>.</w:t>
      </w:r>
    </w:p>
    <w:p w:rsidRPr="009946C7" w:rsidR="001A5485" w:rsidP="001A5485" w:rsidRDefault="001A5485" w14:paraId="04F7D1CA" w14:textId="1B7BAD46">
      <w:pPr>
        <w:pStyle w:val="Caption"/>
        <w:keepLines/>
      </w:pPr>
      <w:bookmarkStart w:name="_Toc217409159" w:id="121"/>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14</w:t>
      </w:r>
      <w:r w:rsidRPr="009946C7" w:rsidR="00722797">
        <w:fldChar w:fldCharType="end"/>
      </w:r>
      <w:r w:rsidRPr="009946C7">
        <w:t>  </w:t>
      </w:r>
      <w:r w:rsidRPr="009946C7" w:rsidR="00EC1228">
        <w:t>Capacity least cost plan – U</w:t>
      </w:r>
      <w:r w:rsidRPr="009946C7" w:rsidR="00A00FCD">
        <w:t>nconstrained scenario</w:t>
      </w:r>
      <w:bookmarkEnd w:id="121"/>
    </w:p>
    <w:p w:rsidRPr="009946C7" w:rsidR="001A5485" w:rsidP="001A5485" w:rsidRDefault="00D46EB7" w14:paraId="0174D24F" w14:textId="4402D85C">
      <w:pPr>
        <w:keepNext/>
        <w:spacing w:after="0"/>
      </w:pPr>
      <w:r w:rsidRPr="009946C7">
        <w:drawing>
          <wp:inline distT="0" distB="0" distL="0" distR="0" wp14:anchorId="3C331CD6" wp14:editId="3E104DC6">
            <wp:extent cx="5579745" cy="2037080"/>
            <wp:effectExtent l="0" t="0" r="1905" b="1270"/>
            <wp:docPr id="2016931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1413" name="Picture 1" descr="A screenshot of a computer&#10;&#10;AI-generated content may be incorrect."/>
                    <pic:cNvPicPr/>
                  </pic:nvPicPr>
                  <pic:blipFill>
                    <a:blip r:embed="rId48"/>
                    <a:stretch>
                      <a:fillRect/>
                    </a:stretch>
                  </pic:blipFill>
                  <pic:spPr>
                    <a:xfrm>
                      <a:off x="0" y="0"/>
                      <a:ext cx="5579745" cy="2037080"/>
                    </a:xfrm>
                    <a:prstGeom prst="rect">
                      <a:avLst/>
                    </a:prstGeom>
                  </pic:spPr>
                </pic:pic>
              </a:graphicData>
            </a:graphic>
          </wp:inline>
        </w:drawing>
      </w:r>
    </w:p>
    <w:p w:rsidRPr="009946C7" w:rsidR="00EC1228" w:rsidP="00EC1228" w:rsidRDefault="00EC1228" w14:paraId="7AF86389" w14:textId="77777777">
      <w:pPr>
        <w:pStyle w:val="ECASourceText"/>
      </w:pPr>
      <w:r w:rsidRPr="009946C7">
        <w:t>Source: ECA Analysis</w:t>
      </w:r>
    </w:p>
    <w:p w:rsidRPr="009946C7" w:rsidR="00884133" w:rsidP="00EC1228" w:rsidRDefault="00EC1228" w14:paraId="47E866F5" w14:textId="65A31D4A">
      <w:r w:rsidRPr="009946C7">
        <w:t xml:space="preserve">The sequencing of the investment requirements in the Unconstrained scenario are shown in the figure below. </w:t>
      </w:r>
    </w:p>
    <w:p w:rsidRPr="009946C7" w:rsidR="00884133" w:rsidP="00E01CC9" w:rsidRDefault="00884133" w14:paraId="317C7567" w14:textId="46F858A3">
      <w:pPr>
        <w:pStyle w:val="Caption"/>
        <w:keepLines/>
      </w:pPr>
      <w:bookmarkStart w:name="_Toc217409160" w:id="122"/>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15</w:t>
      </w:r>
      <w:r w:rsidRPr="009946C7" w:rsidR="00722797">
        <w:fldChar w:fldCharType="end"/>
      </w:r>
      <w:r w:rsidRPr="009946C7">
        <w:t>  </w:t>
      </w:r>
      <w:r w:rsidRPr="009946C7" w:rsidR="00E01CC9">
        <w:t>Unconstrained scenario – Investment costs by year and technology</w:t>
      </w:r>
      <w:bookmarkEnd w:id="122"/>
      <w:r w:rsidRPr="009946C7" w:rsidR="00E01CC9">
        <w:t xml:space="preserve"> </w:t>
      </w:r>
    </w:p>
    <w:p w:rsidRPr="009946C7" w:rsidR="00165D8B" w:rsidP="00BD115B" w:rsidRDefault="0035509D" w14:paraId="12CE5911" w14:textId="64A14A4B">
      <w:pPr>
        <w:spacing w:after="0"/>
      </w:pPr>
      <w:r w:rsidRPr="009946C7">
        <w:drawing>
          <wp:inline distT="0" distB="0" distL="0" distR="0" wp14:anchorId="621A2082" wp14:editId="025273B9">
            <wp:extent cx="5189794" cy="2682883"/>
            <wp:effectExtent l="0" t="0" r="0" b="3175"/>
            <wp:docPr id="20023880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0659" cy="2724686"/>
                    </a:xfrm>
                    <a:prstGeom prst="rect">
                      <a:avLst/>
                    </a:prstGeom>
                    <a:noFill/>
                  </pic:spPr>
                </pic:pic>
              </a:graphicData>
            </a:graphic>
          </wp:inline>
        </w:drawing>
      </w:r>
    </w:p>
    <w:p w:rsidRPr="009946C7" w:rsidR="00884133" w:rsidP="00A42583" w:rsidRDefault="00884133" w14:paraId="6BA8A18B" w14:textId="3F51ECFA">
      <w:pPr>
        <w:pStyle w:val="ECASourceText"/>
      </w:pPr>
      <w:r w:rsidRPr="009946C7">
        <w:t xml:space="preserve">Source: </w:t>
      </w:r>
      <w:r w:rsidRPr="009946C7" w:rsidR="00E01CC9">
        <w:t>ECA analysis</w:t>
      </w:r>
    </w:p>
    <w:p w:rsidRPr="009946C7" w:rsidR="00C83202" w:rsidP="001F171E" w:rsidRDefault="00C83202" w14:paraId="7D66F675" w14:textId="01ED91DD">
      <w:pPr>
        <w:pStyle w:val="Heading3"/>
      </w:pPr>
      <w:r w:rsidRPr="009946C7">
        <w:t xml:space="preserve">Delayed </w:t>
      </w:r>
      <w:r w:rsidRPr="009946C7" w:rsidR="00896327">
        <w:t>transition</w:t>
      </w:r>
      <w:r w:rsidRPr="009946C7">
        <w:t xml:space="preserve"> scenario</w:t>
      </w:r>
    </w:p>
    <w:p w:rsidRPr="009946C7" w:rsidR="004B5D20" w:rsidP="004B5D20" w:rsidRDefault="004B5D20" w14:paraId="18520614" w14:textId="0EDF86EB">
      <w:r w:rsidRPr="009946C7">
        <w:t xml:space="preserve">The </w:t>
      </w:r>
      <w:r w:rsidRPr="009946C7" w:rsidR="00EC1228">
        <w:t>D</w:t>
      </w:r>
      <w:r w:rsidRPr="009946C7">
        <w:t xml:space="preserve">elayed </w:t>
      </w:r>
      <w:r w:rsidRPr="009946C7" w:rsidR="00896327">
        <w:t>transition</w:t>
      </w:r>
      <w:r w:rsidRPr="009946C7">
        <w:t xml:space="preserve"> scenario sees a </w:t>
      </w:r>
      <w:r w:rsidRPr="009946C7" w:rsidR="00F15C8D">
        <w:t>much-reduced</w:t>
      </w:r>
      <w:r w:rsidRPr="009946C7">
        <w:t xml:space="preserve"> acceleration in power demand across the time horizon relative to the other scenarios.</w:t>
      </w:r>
      <w:r w:rsidRPr="009946C7" w:rsidR="00F15C8D">
        <w:t xml:space="preserve"> A key results difference in the least cost pathway relative to the base and unconstrained scenarios is no investment in nuclear generation capacity</w:t>
      </w:r>
      <w:r w:rsidRPr="009946C7" w:rsidR="007D5EED">
        <w:t>, due to the reduced demand</w:t>
      </w:r>
      <w:r w:rsidRPr="009946C7" w:rsidR="00EC1228">
        <w:t>.</w:t>
      </w:r>
      <w:r w:rsidRPr="009946C7" w:rsidR="007D5EED">
        <w:t xml:space="preserve"> </w:t>
      </w:r>
      <w:r w:rsidRPr="009946C7" w:rsidR="00EC1228">
        <w:t>The lower capacity factor a nuclear power plant would operate under this scenario, constitute an investment to nuclear power uneconomic. A</w:t>
      </w:r>
      <w:r w:rsidRPr="009946C7" w:rsidR="007D5EED">
        <w:t xml:space="preserve"> system dominated by hydro, solar and geothermal </w:t>
      </w:r>
      <w:r w:rsidRPr="009946C7" w:rsidR="00C20FB2">
        <w:t>can deliver</w:t>
      </w:r>
      <w:r w:rsidRPr="009946C7" w:rsidR="008514A5">
        <w:t xml:space="preserve"> zero emission electricity in 2050.</w:t>
      </w:r>
    </w:p>
    <w:p w:rsidRPr="009946C7" w:rsidR="00302818" w:rsidP="004B5D20" w:rsidRDefault="00302818" w14:paraId="0C0B2776" w14:textId="39FB4F5A">
      <w:r w:rsidRPr="009946C7">
        <w:t>Without nuclear or gas generation the reserve margin of 10% is delivered via over 3 GW of ICEs, hydropower plants</w:t>
      </w:r>
      <w:r w:rsidRPr="009946C7" w:rsidR="00382377">
        <w:t>, biomass and biogas plants and long duration batteries</w:t>
      </w:r>
      <w:r w:rsidRPr="009946C7" w:rsidR="00EC1228">
        <w:t xml:space="preserve"> as shown in </w:t>
      </w:r>
      <w:r w:rsidRPr="009946C7" w:rsidR="00EC1228">
        <w:fldChar w:fldCharType="begin"/>
      </w:r>
      <w:r w:rsidRPr="009946C7" w:rsidR="00EC1228">
        <w:instrText xml:space="preserve"> REF _Ref217337384 \h </w:instrText>
      </w:r>
      <w:r w:rsidRPr="009946C7" w:rsidR="00EC1228">
        <w:fldChar w:fldCharType="separate"/>
      </w:r>
      <w:r w:rsidRPr="009946C7" w:rsidR="00722797">
        <w:t xml:space="preserve">Figure </w:t>
      </w:r>
      <w:r w:rsidR="00722797">
        <w:rPr>
          <w:noProof/>
        </w:rPr>
        <w:t>16</w:t>
      </w:r>
      <w:r w:rsidRPr="009946C7" w:rsidR="00EC1228">
        <w:fldChar w:fldCharType="end"/>
      </w:r>
      <w:r w:rsidRPr="009946C7" w:rsidR="00382377">
        <w:t>.</w:t>
      </w:r>
    </w:p>
    <w:p w:rsidRPr="009946C7" w:rsidR="007D7CA2" w:rsidP="007E0EF1" w:rsidRDefault="007E0EF1" w14:paraId="59ED18B4" w14:textId="0AFB4059">
      <w:pPr>
        <w:pStyle w:val="Caption"/>
        <w:keepLines/>
      </w:pPr>
      <w:bookmarkStart w:name="_Ref217337384" w:id="123"/>
      <w:bookmarkStart w:name="_Toc217409161" w:id="124"/>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16</w:t>
      </w:r>
      <w:r w:rsidRPr="009946C7" w:rsidR="00722797">
        <w:fldChar w:fldCharType="end"/>
      </w:r>
      <w:bookmarkEnd w:id="123"/>
      <w:r w:rsidRPr="009946C7">
        <w:t>  </w:t>
      </w:r>
      <w:r w:rsidRPr="009946C7" w:rsidR="00EC1228">
        <w:t xml:space="preserve">Capacity least cost plan </w:t>
      </w:r>
      <w:r w:rsidRPr="009946C7">
        <w:t xml:space="preserve">– </w:t>
      </w:r>
      <w:r w:rsidRPr="009946C7" w:rsidR="0035509D">
        <w:t>D</w:t>
      </w:r>
      <w:r w:rsidRPr="009946C7">
        <w:t xml:space="preserve">elayed </w:t>
      </w:r>
      <w:r w:rsidRPr="009946C7" w:rsidR="0035509D">
        <w:t>transition</w:t>
      </w:r>
      <w:r w:rsidRPr="009946C7">
        <w:t xml:space="preserve"> scenario</w:t>
      </w:r>
      <w:bookmarkEnd w:id="124"/>
    </w:p>
    <w:p w:rsidRPr="009946C7" w:rsidR="007E0EF1" w:rsidP="00BD115B" w:rsidRDefault="000F7306" w14:paraId="18F25798" w14:textId="7EE7D537">
      <w:pPr>
        <w:keepNext/>
        <w:spacing w:after="0"/>
      </w:pPr>
      <w:r w:rsidRPr="009946C7">
        <w:drawing>
          <wp:inline distT="0" distB="0" distL="0" distR="0" wp14:anchorId="1EEB9B97" wp14:editId="293F993A">
            <wp:extent cx="5208384" cy="1977373"/>
            <wp:effectExtent l="0" t="0" r="0" b="4445"/>
            <wp:docPr id="2062459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59246" name="Picture 1" descr="A screenshot of a computer&#10;&#10;AI-generated content may be incorrect."/>
                    <pic:cNvPicPr/>
                  </pic:nvPicPr>
                  <pic:blipFill>
                    <a:blip r:embed="rId50"/>
                    <a:stretch>
                      <a:fillRect/>
                    </a:stretch>
                  </pic:blipFill>
                  <pic:spPr>
                    <a:xfrm>
                      <a:off x="0" y="0"/>
                      <a:ext cx="5256040" cy="1995466"/>
                    </a:xfrm>
                    <a:prstGeom prst="rect">
                      <a:avLst/>
                    </a:prstGeom>
                  </pic:spPr>
                </pic:pic>
              </a:graphicData>
            </a:graphic>
          </wp:inline>
        </w:drawing>
      </w:r>
    </w:p>
    <w:p w:rsidRPr="009946C7" w:rsidR="0035509D" w:rsidP="0035509D" w:rsidRDefault="0035509D" w14:paraId="2703F656" w14:textId="77777777">
      <w:pPr>
        <w:pStyle w:val="ECASourceText"/>
      </w:pPr>
      <w:r w:rsidRPr="009946C7">
        <w:t>Source: ECA analysis</w:t>
      </w:r>
    </w:p>
    <w:p w:rsidRPr="009946C7" w:rsidR="0035509D" w:rsidP="0035509D" w:rsidRDefault="0035509D" w14:paraId="3AF45923" w14:textId="58684EF1">
      <w:r w:rsidRPr="009946C7">
        <w:t xml:space="preserve">The lower capacity requirements due to the lower demand forecast of this scenario, also dictate the lowest investment requirements among all scenarios (see </w:t>
      </w:r>
      <w:r w:rsidRPr="009946C7">
        <w:fldChar w:fldCharType="begin"/>
      </w:r>
      <w:r w:rsidRPr="009946C7">
        <w:instrText xml:space="preserve"> REF _Ref217338000 \h </w:instrText>
      </w:r>
      <w:r w:rsidRPr="009946C7">
        <w:fldChar w:fldCharType="separate"/>
      </w:r>
      <w:r w:rsidRPr="009946C7" w:rsidR="00722797">
        <w:t xml:space="preserve">Figure </w:t>
      </w:r>
      <w:r w:rsidR="00722797">
        <w:rPr>
          <w:noProof/>
        </w:rPr>
        <w:t>17</w:t>
      </w:r>
      <w:r w:rsidRPr="009946C7">
        <w:fldChar w:fldCharType="end"/>
      </w:r>
      <w:r w:rsidRPr="009946C7">
        <w:t xml:space="preserve">). </w:t>
      </w:r>
    </w:p>
    <w:p w:rsidRPr="009946C7" w:rsidR="00D421F6" w:rsidP="00D421F6" w:rsidRDefault="00D421F6" w14:paraId="3529D758" w14:textId="4001C3BE">
      <w:pPr>
        <w:pStyle w:val="Caption"/>
        <w:keepLines/>
      </w:pPr>
      <w:bookmarkStart w:name="_Ref217338000" w:id="125"/>
      <w:bookmarkStart w:name="_Toc217409162" w:id="126"/>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17</w:t>
      </w:r>
      <w:r w:rsidRPr="009946C7" w:rsidR="00722797">
        <w:fldChar w:fldCharType="end"/>
      </w:r>
      <w:bookmarkEnd w:id="125"/>
      <w:r w:rsidRPr="009946C7">
        <w:t xml:space="preserve">  Delayed </w:t>
      </w:r>
      <w:r w:rsidRPr="009946C7" w:rsidR="0035509D">
        <w:t>transition</w:t>
      </w:r>
      <w:r w:rsidRPr="009946C7">
        <w:t xml:space="preserve"> scenario – Investment costs by year and technology</w:t>
      </w:r>
      <w:bookmarkEnd w:id="126"/>
    </w:p>
    <w:p w:rsidRPr="009946C7" w:rsidR="00D421F6" w:rsidP="00D421F6" w:rsidRDefault="009510A2" w14:paraId="4E9EC1DF" w14:textId="1FACC36E">
      <w:pPr>
        <w:keepNext/>
        <w:spacing w:after="0"/>
      </w:pPr>
      <w:r w:rsidRPr="009946C7">
        <w:drawing>
          <wp:inline distT="0" distB="0" distL="0" distR="0" wp14:anchorId="0862FDD2" wp14:editId="748ACDBA">
            <wp:extent cx="5431790" cy="2946206"/>
            <wp:effectExtent l="0" t="0" r="0" b="6985"/>
            <wp:docPr id="18712385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71057" cy="2967504"/>
                    </a:xfrm>
                    <a:prstGeom prst="rect">
                      <a:avLst/>
                    </a:prstGeom>
                    <a:noFill/>
                  </pic:spPr>
                </pic:pic>
              </a:graphicData>
            </a:graphic>
          </wp:inline>
        </w:drawing>
      </w:r>
    </w:p>
    <w:p w:rsidRPr="009946C7" w:rsidR="00D421F6" w:rsidP="00D421F6" w:rsidRDefault="00D421F6" w14:paraId="3CA07030" w14:textId="319881A4">
      <w:pPr>
        <w:pStyle w:val="ECASourceText"/>
      </w:pPr>
      <w:r w:rsidRPr="009946C7">
        <w:t>Source: ECA Analysis</w:t>
      </w:r>
    </w:p>
    <w:p w:rsidRPr="009946C7" w:rsidR="00E61309" w:rsidP="001F171E" w:rsidRDefault="00F802A9" w14:paraId="7B25F072" w14:textId="688277A5">
      <w:pPr>
        <w:pStyle w:val="Heading3"/>
      </w:pPr>
      <w:r w:rsidRPr="009946C7">
        <w:t>Ten-fold growth scenario</w:t>
      </w:r>
    </w:p>
    <w:p w:rsidRPr="009946C7" w:rsidR="00A3561F" w:rsidP="00A3561F" w:rsidRDefault="00A3561F" w14:paraId="605B9468" w14:textId="143AB4BD">
      <w:r w:rsidRPr="009946C7">
        <w:t xml:space="preserve">The ten-fold growth scenario includes a faster rate of electricity demand growth relative to the </w:t>
      </w:r>
      <w:r w:rsidRPr="009946C7" w:rsidR="0035509D">
        <w:t>B</w:t>
      </w:r>
      <w:r w:rsidRPr="009946C7">
        <w:t>ase case</w:t>
      </w:r>
      <w:r w:rsidRPr="009946C7" w:rsidR="0035509D">
        <w:t>.</w:t>
      </w:r>
      <w:r w:rsidRPr="009946C7">
        <w:t xml:space="preserve"> </w:t>
      </w:r>
      <w:r w:rsidRPr="009946C7" w:rsidR="0035509D">
        <w:t>T</w:t>
      </w:r>
      <w:r w:rsidRPr="009946C7">
        <w:t xml:space="preserve">otal electricity demand in 2050 is 30% higher than </w:t>
      </w:r>
      <w:r w:rsidRPr="009946C7" w:rsidR="00AB1CB6">
        <w:t xml:space="preserve">the </w:t>
      </w:r>
      <w:r w:rsidRPr="009946C7" w:rsidR="0035509D">
        <w:t>B</w:t>
      </w:r>
      <w:r w:rsidRPr="009946C7" w:rsidR="00AB1CB6">
        <w:t>ase</w:t>
      </w:r>
      <w:r w:rsidRPr="009946C7" w:rsidR="0035509D">
        <w:t xml:space="preserve"> case</w:t>
      </w:r>
      <w:r w:rsidRPr="009946C7" w:rsidR="00AB1CB6">
        <w:t xml:space="preserve"> scenario. The result is more generating capacity required, however, given </w:t>
      </w:r>
      <w:r w:rsidRPr="009946C7" w:rsidR="0035509D">
        <w:t>that</w:t>
      </w:r>
      <w:r w:rsidRPr="009946C7" w:rsidR="00AB1CB6">
        <w:t xml:space="preserve"> </w:t>
      </w:r>
      <w:r w:rsidRPr="009946C7" w:rsidR="0035509D">
        <w:t xml:space="preserve">the available capacity of </w:t>
      </w:r>
      <w:r w:rsidRPr="009946C7" w:rsidR="00AB1CB6">
        <w:t>solar, geother</w:t>
      </w:r>
      <w:r w:rsidRPr="009946C7" w:rsidR="001C5CCC">
        <w:t>mal, biomass and hydropower</w:t>
      </w:r>
      <w:r w:rsidRPr="009946C7" w:rsidR="0035509D">
        <w:t xml:space="preserve"> is exploited in full, </w:t>
      </w:r>
      <w:r w:rsidRPr="009946C7" w:rsidR="001C5CCC">
        <w:t>the main viable options</w:t>
      </w:r>
      <w:r w:rsidRPr="009946C7" w:rsidR="0035509D">
        <w:t xml:space="preserve"> for further capacity</w:t>
      </w:r>
      <w:r w:rsidRPr="009946C7" w:rsidR="001C5CCC">
        <w:t xml:space="preserve"> </w:t>
      </w:r>
      <w:r w:rsidRPr="009946C7" w:rsidR="0035509D">
        <w:t>is</w:t>
      </w:r>
      <w:r w:rsidRPr="009946C7" w:rsidR="001C5CCC">
        <w:t xml:space="preserve"> nuclear </w:t>
      </w:r>
      <w:r w:rsidRPr="009946C7" w:rsidR="0035509D">
        <w:t xml:space="preserve">power </w:t>
      </w:r>
      <w:r w:rsidRPr="009946C7" w:rsidR="001C5CCC">
        <w:t>and floating solar</w:t>
      </w:r>
      <w:r w:rsidRPr="009946C7" w:rsidR="0035509D">
        <w:t xml:space="preserve"> PV</w:t>
      </w:r>
      <w:r w:rsidRPr="009946C7" w:rsidR="001C5CCC">
        <w:t xml:space="preserve">. </w:t>
      </w:r>
    </w:p>
    <w:p w:rsidRPr="009946C7" w:rsidR="001C5CCC" w:rsidP="00A3561F" w:rsidRDefault="0035509D" w14:paraId="67AC0801" w14:textId="1D0155D4">
      <w:r w:rsidRPr="009946C7">
        <w:t>T</w:t>
      </w:r>
      <w:r w:rsidRPr="009946C7" w:rsidR="001C5CCC">
        <w:t xml:space="preserve">he </w:t>
      </w:r>
      <w:r w:rsidRPr="009946C7">
        <w:t>T</w:t>
      </w:r>
      <w:r w:rsidRPr="009946C7" w:rsidR="001C5CCC">
        <w:t xml:space="preserve">en-fold growth scenario sees a faster and higher level of nuclear development than the </w:t>
      </w:r>
      <w:r w:rsidRPr="009946C7">
        <w:t>B</w:t>
      </w:r>
      <w:r w:rsidRPr="009946C7" w:rsidR="001C5CCC">
        <w:t>ase case. Floating solar</w:t>
      </w:r>
      <w:r w:rsidRPr="009946C7">
        <w:t xml:space="preserve"> PV</w:t>
      </w:r>
      <w:r w:rsidRPr="009946C7" w:rsidR="001C5CCC">
        <w:t>, a more expensive option</w:t>
      </w:r>
      <w:r w:rsidRPr="009946C7" w:rsidR="0040161D">
        <w:t xml:space="preserve"> than typical land based solar </w:t>
      </w:r>
      <w:r w:rsidRPr="009946C7">
        <w:t xml:space="preserve">PV, </w:t>
      </w:r>
      <w:r w:rsidRPr="009946C7" w:rsidR="0040161D">
        <w:t>is also required to meet the higher demand at the end of the horizon.</w:t>
      </w:r>
    </w:p>
    <w:p w:rsidRPr="009946C7" w:rsidR="00991564" w:rsidP="006D1ECA" w:rsidRDefault="006D1ECA" w14:paraId="51D5821F" w14:textId="22534BF1">
      <w:pPr>
        <w:pStyle w:val="Caption"/>
        <w:keepLines/>
      </w:pPr>
      <w:bookmarkStart w:name="_Toc217409163" w:id="127"/>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18</w:t>
      </w:r>
      <w:r w:rsidRPr="009946C7" w:rsidR="00722797">
        <w:fldChar w:fldCharType="end"/>
      </w:r>
      <w:r w:rsidRPr="009946C7">
        <w:t>  </w:t>
      </w:r>
      <w:r w:rsidRPr="009946C7" w:rsidR="0035509D">
        <w:t>Capacity least cost plan – T</w:t>
      </w:r>
      <w:r w:rsidRPr="009946C7">
        <w:t>en-fold growth scenario</w:t>
      </w:r>
      <w:bookmarkEnd w:id="127"/>
    </w:p>
    <w:p w:rsidRPr="009946C7" w:rsidR="006D1ECA" w:rsidP="006D1ECA" w:rsidRDefault="00BD09C7" w14:paraId="315D158A" w14:textId="28CD79D0">
      <w:pPr>
        <w:keepNext/>
        <w:spacing w:after="0"/>
      </w:pPr>
      <w:r w:rsidRPr="009946C7">
        <w:drawing>
          <wp:inline distT="0" distB="0" distL="0" distR="0" wp14:anchorId="6DC6D768" wp14:editId="74EF9BF2">
            <wp:extent cx="5431809" cy="2037469"/>
            <wp:effectExtent l="0" t="0" r="0" b="1270"/>
            <wp:docPr id="890638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38930" name="Picture 1" descr="A screenshot of a computer&#10;&#10;AI-generated content may be incorrect."/>
                    <pic:cNvPicPr/>
                  </pic:nvPicPr>
                  <pic:blipFill>
                    <a:blip r:embed="rId52"/>
                    <a:stretch>
                      <a:fillRect/>
                    </a:stretch>
                  </pic:blipFill>
                  <pic:spPr>
                    <a:xfrm>
                      <a:off x="0" y="0"/>
                      <a:ext cx="5464820" cy="2049851"/>
                    </a:xfrm>
                    <a:prstGeom prst="rect">
                      <a:avLst/>
                    </a:prstGeom>
                  </pic:spPr>
                </pic:pic>
              </a:graphicData>
            </a:graphic>
          </wp:inline>
        </w:drawing>
      </w:r>
    </w:p>
    <w:p w:rsidRPr="009946C7" w:rsidR="0035509D" w:rsidP="0035509D" w:rsidRDefault="0035509D" w14:paraId="3B2801B1" w14:textId="77777777">
      <w:pPr>
        <w:pStyle w:val="ECASourceText"/>
      </w:pPr>
      <w:r w:rsidRPr="009946C7">
        <w:t>Source: ECA Analysis</w:t>
      </w:r>
    </w:p>
    <w:p w:rsidRPr="009946C7" w:rsidR="00631FEF" w:rsidP="006D1ECA" w:rsidRDefault="0035509D" w14:paraId="0E7AFFAF" w14:textId="7CCF7583">
      <w:pPr>
        <w:keepNext/>
        <w:spacing w:after="0"/>
      </w:pPr>
      <w:r w:rsidRPr="009946C7">
        <w:t xml:space="preserve">The investment requirements of the Ten-fold growth scenario are approximately 35% higher than the base case, driven by higher capacity needs to meet the higher demand. </w:t>
      </w:r>
    </w:p>
    <w:p w:rsidRPr="009946C7" w:rsidR="0035509D" w:rsidP="006D1ECA" w:rsidRDefault="0035509D" w14:paraId="392DBE9B" w14:textId="77777777">
      <w:pPr>
        <w:keepNext/>
        <w:spacing w:after="0"/>
      </w:pPr>
    </w:p>
    <w:p w:rsidRPr="009946C7" w:rsidR="00631FEF" w:rsidP="00631FEF" w:rsidRDefault="00631FEF" w14:paraId="0F45CE02" w14:textId="15979686">
      <w:pPr>
        <w:pStyle w:val="Caption"/>
        <w:keepLines/>
      </w:pPr>
      <w:bookmarkStart w:name="_Toc217409164" w:id="128"/>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19</w:t>
      </w:r>
      <w:r w:rsidRPr="009946C7" w:rsidR="00722797">
        <w:fldChar w:fldCharType="end"/>
      </w:r>
      <w:r w:rsidRPr="009946C7">
        <w:t xml:space="preserve">  Ten-fold </w:t>
      </w:r>
      <w:r w:rsidRPr="009946C7" w:rsidR="0035509D">
        <w:t>g</w:t>
      </w:r>
      <w:r w:rsidRPr="009946C7">
        <w:t>rowth scenario – Investment costs by year and technology</w:t>
      </w:r>
      <w:bookmarkEnd w:id="128"/>
    </w:p>
    <w:p w:rsidRPr="009946C7" w:rsidR="00631FEF" w:rsidP="00631FEF" w:rsidRDefault="009510A2" w14:paraId="01B02EE2" w14:textId="75160B79">
      <w:pPr>
        <w:keepNext/>
        <w:spacing w:after="0"/>
      </w:pPr>
      <w:r w:rsidRPr="009946C7">
        <w:drawing>
          <wp:inline distT="0" distB="0" distL="0" distR="0" wp14:anchorId="3655318C" wp14:editId="55AC43DE">
            <wp:extent cx="5472752" cy="2980313"/>
            <wp:effectExtent l="0" t="0" r="0" b="0"/>
            <wp:docPr id="7996437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08921" cy="3000010"/>
                    </a:xfrm>
                    <a:prstGeom prst="rect">
                      <a:avLst/>
                    </a:prstGeom>
                    <a:noFill/>
                  </pic:spPr>
                </pic:pic>
              </a:graphicData>
            </a:graphic>
          </wp:inline>
        </w:drawing>
      </w:r>
    </w:p>
    <w:p w:rsidRPr="009946C7" w:rsidR="00631FEF" w:rsidP="006777AD" w:rsidRDefault="00631FEF" w14:paraId="20DC814B" w14:textId="326A62A3">
      <w:pPr>
        <w:pStyle w:val="ECASourceText"/>
      </w:pPr>
      <w:r w:rsidRPr="009946C7">
        <w:t>Source: ECA Analysis</w:t>
      </w:r>
    </w:p>
    <w:p w:rsidRPr="009946C7" w:rsidR="00F802A9" w:rsidP="001F171E" w:rsidRDefault="00F802A9" w14:paraId="76D9B463" w14:textId="60D006DF">
      <w:pPr>
        <w:pStyle w:val="Heading3"/>
      </w:pPr>
      <w:r w:rsidRPr="009946C7">
        <w:t>Policy targets scenario</w:t>
      </w:r>
    </w:p>
    <w:p w:rsidRPr="009946C7" w:rsidR="00AD5051" w:rsidP="00AD5051" w:rsidRDefault="00AD5051" w14:paraId="129170D9" w14:textId="3236F628">
      <w:r w:rsidRPr="009946C7">
        <w:t xml:space="preserve">The </w:t>
      </w:r>
      <w:r w:rsidRPr="009946C7" w:rsidR="0035509D">
        <w:t>P</w:t>
      </w:r>
      <w:r w:rsidRPr="009946C7">
        <w:t xml:space="preserve">olicy targets scenario imposes more aggressive requirements for renewable electricity and assumes significantly higher power demand than the </w:t>
      </w:r>
      <w:r w:rsidRPr="009946C7" w:rsidR="0035509D">
        <w:t>B</w:t>
      </w:r>
      <w:r w:rsidRPr="009946C7">
        <w:t xml:space="preserve">ase scenario. </w:t>
      </w:r>
      <w:r w:rsidRPr="009946C7" w:rsidR="009510A2">
        <w:t xml:space="preserve">The Policy targets scenarios exploits in full the available </w:t>
      </w:r>
      <w:r w:rsidRPr="009946C7">
        <w:t>renewable</w:t>
      </w:r>
      <w:r w:rsidRPr="009946C7" w:rsidR="009510A2">
        <w:t xml:space="preserve"> energy</w:t>
      </w:r>
      <w:r w:rsidRPr="009946C7">
        <w:t xml:space="preserve"> resources in Uganda, including solar, hydro, geothermal and biomass,</w:t>
      </w:r>
      <w:r w:rsidRPr="009946C7" w:rsidR="009510A2">
        <w:t xml:space="preserve"> and</w:t>
      </w:r>
      <w:r w:rsidRPr="009946C7">
        <w:t xml:space="preserve"> the system is unable to achieve the target of 95 percent renewable generation by 2040. As a result, the model </w:t>
      </w:r>
      <w:r w:rsidRPr="009946C7" w:rsidR="00382377">
        <w:t xml:space="preserve">is specified to </w:t>
      </w:r>
      <w:r w:rsidRPr="009946C7">
        <w:t xml:space="preserve">allow nuclear </w:t>
      </w:r>
      <w:r w:rsidRPr="009946C7" w:rsidR="00382377">
        <w:t>generation</w:t>
      </w:r>
      <w:r w:rsidRPr="009946C7">
        <w:t xml:space="preserve"> as a last resort. However, even with nearly 24 GW of nuclear capacity added to the system, total demand still cannot be fully met, and a substantial share of demand remains unserved by 2050.</w:t>
      </w:r>
    </w:p>
    <w:p w:rsidRPr="009946C7" w:rsidR="00AD5051" w:rsidP="00AD5051" w:rsidRDefault="00AD5051" w14:paraId="70A2E4A2" w14:textId="77777777">
      <w:r w:rsidRPr="009946C7">
        <w:t>Potential options to avoid unserved load include identifying additional geothermal potential, permitting solar PV development in conservation areas or increasing electricity imports from neighbouring countries.</w:t>
      </w:r>
    </w:p>
    <w:p w:rsidRPr="009946C7" w:rsidR="0081309C" w:rsidP="00637433" w:rsidRDefault="00637433" w14:paraId="74906445" w14:textId="2B8A9CE4">
      <w:pPr>
        <w:pStyle w:val="Caption"/>
        <w:keepLines/>
      </w:pPr>
      <w:bookmarkStart w:name="_Toc217409165" w:id="129"/>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20</w:t>
      </w:r>
      <w:r w:rsidRPr="009946C7" w:rsidR="00722797">
        <w:fldChar w:fldCharType="end"/>
      </w:r>
      <w:r w:rsidRPr="009946C7">
        <w:t>  </w:t>
      </w:r>
      <w:r w:rsidRPr="009946C7" w:rsidR="009510A2">
        <w:t xml:space="preserve">Capacity least cost plan – </w:t>
      </w:r>
      <w:r w:rsidRPr="009946C7">
        <w:t>Policy targets scenario</w:t>
      </w:r>
      <w:bookmarkEnd w:id="129"/>
    </w:p>
    <w:p w:rsidRPr="009946C7" w:rsidR="00637433" w:rsidP="00637433" w:rsidRDefault="001B45A6" w14:paraId="7B91F124" w14:textId="568E125F">
      <w:pPr>
        <w:keepNext/>
        <w:spacing w:after="0"/>
      </w:pPr>
      <w:r w:rsidRPr="009946C7">
        <w:drawing>
          <wp:inline distT="0" distB="0" distL="0" distR="0" wp14:anchorId="2363B3E9" wp14:editId="49F94219">
            <wp:extent cx="5559339" cy="2101755"/>
            <wp:effectExtent l="0" t="0" r="3810" b="0"/>
            <wp:docPr id="665638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38664" name="Picture 1" descr="A screenshot of a computer&#10;&#10;AI-generated content may be incorrect."/>
                    <pic:cNvPicPr/>
                  </pic:nvPicPr>
                  <pic:blipFill>
                    <a:blip r:embed="rId54"/>
                    <a:stretch>
                      <a:fillRect/>
                    </a:stretch>
                  </pic:blipFill>
                  <pic:spPr>
                    <a:xfrm>
                      <a:off x="0" y="0"/>
                      <a:ext cx="5596404" cy="2115768"/>
                    </a:xfrm>
                    <a:prstGeom prst="rect">
                      <a:avLst/>
                    </a:prstGeom>
                  </pic:spPr>
                </pic:pic>
              </a:graphicData>
            </a:graphic>
          </wp:inline>
        </w:drawing>
      </w:r>
    </w:p>
    <w:p w:rsidRPr="009946C7" w:rsidR="0035509D" w:rsidP="0035509D" w:rsidRDefault="0035509D" w14:paraId="7E16A064" w14:textId="77777777">
      <w:pPr>
        <w:pStyle w:val="ECASourceText"/>
      </w:pPr>
      <w:r w:rsidRPr="009946C7">
        <w:t>Source: ECA Analysis</w:t>
      </w:r>
    </w:p>
    <w:p w:rsidRPr="009946C7" w:rsidR="0035509D" w:rsidP="00637433" w:rsidRDefault="0035509D" w14:paraId="66032AF2" w14:textId="3108F263">
      <w:pPr>
        <w:keepNext/>
        <w:spacing w:after="0"/>
      </w:pPr>
      <w:r w:rsidRPr="009946C7">
        <w:t xml:space="preserve">Investment cost requirements are the highest among all scenarios as shown in the figure below. </w:t>
      </w:r>
    </w:p>
    <w:p w:rsidRPr="009946C7" w:rsidR="00BD09C7" w:rsidP="00637433" w:rsidRDefault="00BD09C7" w14:paraId="09A1E350" w14:textId="77777777">
      <w:pPr>
        <w:keepNext/>
        <w:spacing w:after="0"/>
      </w:pPr>
    </w:p>
    <w:p w:rsidRPr="009946C7" w:rsidR="00BD09C7" w:rsidP="00BD09C7" w:rsidRDefault="00BD09C7" w14:paraId="737E5783" w14:textId="5E801C70">
      <w:pPr>
        <w:pStyle w:val="Caption"/>
        <w:keepLines/>
      </w:pPr>
      <w:bookmarkStart w:name="_Toc217409166" w:id="130"/>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21</w:t>
      </w:r>
      <w:r w:rsidRPr="009946C7" w:rsidR="00722797">
        <w:fldChar w:fldCharType="end"/>
      </w:r>
      <w:r w:rsidRPr="009946C7">
        <w:t>  Policy targets scenario – Investment costs by year and technology</w:t>
      </w:r>
      <w:bookmarkEnd w:id="130"/>
    </w:p>
    <w:p w:rsidRPr="009946C7" w:rsidR="00BD09C7" w:rsidP="009510A2" w:rsidRDefault="009510A2" w14:paraId="0CACA6D3" w14:textId="62E3E8E9">
      <w:pPr>
        <w:keepNext/>
        <w:spacing w:after="0"/>
        <w:jc w:val="center"/>
      </w:pPr>
      <w:r w:rsidRPr="009946C7">
        <w:drawing>
          <wp:inline distT="0" distB="0" distL="0" distR="0" wp14:anchorId="49601621" wp14:editId="1C502BAF">
            <wp:extent cx="5372504" cy="3019358"/>
            <wp:effectExtent l="0" t="0" r="0" b="0"/>
            <wp:docPr id="13235826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14337" cy="3042868"/>
                    </a:xfrm>
                    <a:prstGeom prst="rect">
                      <a:avLst/>
                    </a:prstGeom>
                    <a:noFill/>
                  </pic:spPr>
                </pic:pic>
              </a:graphicData>
            </a:graphic>
          </wp:inline>
        </w:drawing>
      </w:r>
    </w:p>
    <w:p w:rsidRPr="009946C7" w:rsidR="00BD09C7" w:rsidP="00BD09C7" w:rsidRDefault="00BD09C7" w14:paraId="061A4526" w14:textId="25092F53">
      <w:pPr>
        <w:pStyle w:val="ECASourceText"/>
      </w:pPr>
      <w:r w:rsidRPr="009946C7">
        <w:t xml:space="preserve">Source: ECA </w:t>
      </w:r>
      <w:r w:rsidRPr="009946C7" w:rsidR="00A322C5">
        <w:t>Analysis</w:t>
      </w:r>
    </w:p>
    <w:p w:rsidRPr="009946C7" w:rsidR="00F802A9" w:rsidP="001F171E" w:rsidRDefault="00F802A9" w14:paraId="49517B3A" w14:textId="4CAE4A22">
      <w:pPr>
        <w:pStyle w:val="Heading3"/>
      </w:pPr>
      <w:r w:rsidRPr="009946C7">
        <w:t>Dry hydro scenario</w:t>
      </w:r>
    </w:p>
    <w:p w:rsidRPr="009946C7" w:rsidR="00134A9E" w:rsidP="00134A9E" w:rsidRDefault="00134A9E" w14:paraId="5213C577" w14:textId="3028E585">
      <w:r w:rsidRPr="009946C7">
        <w:t xml:space="preserve">In the </w:t>
      </w:r>
      <w:r w:rsidRPr="009946C7" w:rsidR="009510A2">
        <w:t>D</w:t>
      </w:r>
      <w:r w:rsidRPr="009946C7">
        <w:t xml:space="preserve">ry hydro </w:t>
      </w:r>
      <w:r w:rsidRPr="009946C7" w:rsidR="007C39FA">
        <w:t>scenario,</w:t>
      </w:r>
      <w:r w:rsidRPr="009946C7">
        <w:t xml:space="preserve"> the potential generation capability of all hydro options is constrained to be that of a dry weather year where limited rainfall reduces the downstream movement of water</w:t>
      </w:r>
      <w:r w:rsidRPr="009946C7" w:rsidR="00841D42">
        <w:t xml:space="preserve"> and therefore the capacity factors of hydropower plants.</w:t>
      </w:r>
      <w:r w:rsidRPr="009946C7" w:rsidR="009510A2">
        <w:t xml:space="preserve"> It aims to identify the impact of climate change on the least cost plan and identify the least cost pathway under such conditions. </w:t>
      </w:r>
    </w:p>
    <w:p w:rsidRPr="009946C7" w:rsidR="00841D42" w:rsidP="00134A9E" w:rsidRDefault="008E1D2E" w14:paraId="432C7CF6" w14:textId="29F4D4BD">
      <w:r w:rsidRPr="009946C7">
        <w:t xml:space="preserve">At the end of the modelling horizon the differences to the </w:t>
      </w:r>
      <w:r w:rsidRPr="009946C7" w:rsidR="009510A2">
        <w:t>B</w:t>
      </w:r>
      <w:r w:rsidRPr="009946C7">
        <w:t>ase scenario are relatively small</w:t>
      </w:r>
      <w:r w:rsidRPr="009946C7" w:rsidR="00E974FE">
        <w:t xml:space="preserve">, </w:t>
      </w:r>
      <w:r w:rsidRPr="009946C7" w:rsidR="00382377">
        <w:t xml:space="preserve">0.6 GW </w:t>
      </w:r>
      <w:r w:rsidRPr="009946C7" w:rsidR="009510A2">
        <w:t>of</w:t>
      </w:r>
      <w:r w:rsidRPr="009946C7" w:rsidR="00E974FE">
        <w:t xml:space="preserve"> solar PV is </w:t>
      </w:r>
      <w:r w:rsidRPr="009946C7" w:rsidR="009510A2">
        <w:t>added to the mix</w:t>
      </w:r>
      <w:r w:rsidRPr="009946C7" w:rsidR="00E974FE">
        <w:t xml:space="preserve"> to </w:t>
      </w:r>
      <w:r w:rsidRPr="009946C7" w:rsidR="00382377">
        <w:t xml:space="preserve">partly </w:t>
      </w:r>
      <w:r w:rsidRPr="009946C7" w:rsidR="00E974FE">
        <w:t xml:space="preserve">replace the shortfall of hydro production and there is increased BESS build out to shift </w:t>
      </w:r>
      <w:r w:rsidRPr="009946C7" w:rsidR="00382377">
        <w:t>solar</w:t>
      </w:r>
      <w:r w:rsidRPr="009946C7" w:rsidR="00E974FE">
        <w:t xml:space="preserve"> production to non-sunshine hours when hydro would typically be producing at a </w:t>
      </w:r>
      <w:r w:rsidRPr="009946C7" w:rsidR="007C39FA">
        <w:t>high-capacity</w:t>
      </w:r>
      <w:r w:rsidRPr="009946C7" w:rsidR="00E974FE">
        <w:t xml:space="preserve"> factor in a normal year. </w:t>
      </w:r>
    </w:p>
    <w:p w:rsidRPr="009946C7" w:rsidR="00E974FE" w:rsidP="00134A9E" w:rsidRDefault="00E974FE" w14:paraId="30802AAC" w14:textId="2AB90998">
      <w:r w:rsidRPr="009946C7">
        <w:t xml:space="preserve">The most notable impact is at the start of the pathway, </w:t>
      </w:r>
      <w:r w:rsidRPr="009946C7" w:rsidR="009510A2">
        <w:t xml:space="preserve">when </w:t>
      </w:r>
      <w:r w:rsidRPr="009946C7">
        <w:t>solar PV</w:t>
      </w:r>
      <w:r w:rsidRPr="009946C7" w:rsidR="009510A2">
        <w:t xml:space="preserve"> capacity is selected at a higher levels</w:t>
      </w:r>
      <w:r w:rsidRPr="009946C7">
        <w:t xml:space="preserve">, 3.5 GW </w:t>
      </w:r>
      <w:r w:rsidRPr="009946C7" w:rsidR="007C39FA">
        <w:t>of solar PV in 2030 compared with 1.9 GW in the base case, reflecting the necessity to build additional capacity to make up for reduced capacity factors of hydropower plants.</w:t>
      </w:r>
      <w:r w:rsidRPr="009946C7" w:rsidR="009510A2">
        <w:t xml:space="preserve"> </w:t>
      </w:r>
    </w:p>
    <w:p w:rsidRPr="009946C7" w:rsidR="009510A2" w:rsidP="00134A9E" w:rsidRDefault="009510A2" w14:paraId="754E390A" w14:textId="59E8E7DB">
      <w:r w:rsidRPr="009946C7">
        <w:t xml:space="preserve">The least cost capacity plan of the Dry hydro scenario is shown in </w:t>
      </w:r>
      <w:r w:rsidRPr="009946C7">
        <w:fldChar w:fldCharType="begin"/>
      </w:r>
      <w:r w:rsidRPr="009946C7">
        <w:instrText xml:space="preserve"> REF _Ref217341224 \h </w:instrText>
      </w:r>
      <w:r w:rsidRPr="009946C7">
        <w:fldChar w:fldCharType="separate"/>
      </w:r>
      <w:r w:rsidRPr="009946C7" w:rsidR="00722797">
        <w:t xml:space="preserve">Figure </w:t>
      </w:r>
      <w:r w:rsidR="00722797">
        <w:rPr>
          <w:noProof/>
        </w:rPr>
        <w:t>22</w:t>
      </w:r>
      <w:r w:rsidRPr="009946C7">
        <w:fldChar w:fldCharType="end"/>
      </w:r>
      <w:r w:rsidRPr="009946C7">
        <w:t xml:space="preserve">. </w:t>
      </w:r>
    </w:p>
    <w:p w:rsidRPr="009946C7" w:rsidR="0081309C" w:rsidP="009F4091" w:rsidRDefault="009F4091" w14:paraId="2E5A1076" w14:textId="6C2A2B6B">
      <w:pPr>
        <w:pStyle w:val="Caption"/>
        <w:keepLines/>
      </w:pPr>
      <w:bookmarkStart w:name="_Ref217341224" w:id="131"/>
      <w:bookmarkStart w:name="_Toc217409167" w:id="132"/>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22</w:t>
      </w:r>
      <w:r w:rsidRPr="009946C7" w:rsidR="00722797">
        <w:fldChar w:fldCharType="end"/>
      </w:r>
      <w:bookmarkEnd w:id="131"/>
      <w:r w:rsidRPr="009946C7">
        <w:t>  </w:t>
      </w:r>
      <w:r w:rsidRPr="009946C7" w:rsidR="009510A2">
        <w:t xml:space="preserve">Capacity least cost plan – </w:t>
      </w:r>
      <w:r w:rsidRPr="009946C7">
        <w:t>Dry hydro scenario</w:t>
      </w:r>
      <w:bookmarkEnd w:id="132"/>
    </w:p>
    <w:p w:rsidRPr="009946C7" w:rsidR="009F4091" w:rsidP="009F4091" w:rsidRDefault="007D2EE0" w14:paraId="066F4B58" w14:textId="2E2759D7">
      <w:pPr>
        <w:keepNext/>
        <w:spacing w:after="0"/>
      </w:pPr>
      <w:r w:rsidRPr="009946C7">
        <w:drawing>
          <wp:inline distT="0" distB="0" distL="0" distR="0" wp14:anchorId="36AE5350" wp14:editId="29CB0AC1">
            <wp:extent cx="5404514" cy="2035842"/>
            <wp:effectExtent l="0" t="0" r="5715" b="2540"/>
            <wp:docPr id="457389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89664" name="Picture 1" descr="A screenshot of a computer&#10;&#10;AI-generated content may be incorrect."/>
                    <pic:cNvPicPr/>
                  </pic:nvPicPr>
                  <pic:blipFill>
                    <a:blip r:embed="rId56"/>
                    <a:stretch>
                      <a:fillRect/>
                    </a:stretch>
                  </pic:blipFill>
                  <pic:spPr>
                    <a:xfrm>
                      <a:off x="0" y="0"/>
                      <a:ext cx="5404939" cy="2036002"/>
                    </a:xfrm>
                    <a:prstGeom prst="rect">
                      <a:avLst/>
                    </a:prstGeom>
                  </pic:spPr>
                </pic:pic>
              </a:graphicData>
            </a:graphic>
          </wp:inline>
        </w:drawing>
      </w:r>
    </w:p>
    <w:p w:rsidRPr="009946C7" w:rsidR="009510A2" w:rsidP="009510A2" w:rsidRDefault="009510A2" w14:paraId="35D7B314" w14:textId="77777777">
      <w:pPr>
        <w:pStyle w:val="ECASourceText"/>
      </w:pPr>
      <w:r w:rsidRPr="009946C7">
        <w:t>Source: ECA Analysis</w:t>
      </w:r>
    </w:p>
    <w:p w:rsidRPr="009946C7" w:rsidR="009510A2" w:rsidP="009510A2" w:rsidRDefault="009510A2" w14:paraId="3F31BAA4" w14:textId="78F5BB48">
      <w:r w:rsidRPr="009946C7">
        <w:t xml:space="preserve">Investment costs increase by approximately 6% in comparison to the Base case scenario to mitigate the energy gap from hydropower generation. </w:t>
      </w:r>
    </w:p>
    <w:p w:rsidRPr="009946C7" w:rsidR="0049678E" w:rsidP="0049678E" w:rsidRDefault="0049678E" w14:paraId="0BCCEC61" w14:textId="29E10110">
      <w:pPr>
        <w:pStyle w:val="Caption"/>
        <w:keepLines/>
      </w:pPr>
      <w:bookmarkStart w:name="_Toc217409168" w:id="133"/>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23</w:t>
      </w:r>
      <w:r w:rsidRPr="009946C7" w:rsidR="00722797">
        <w:fldChar w:fldCharType="end"/>
      </w:r>
      <w:r w:rsidRPr="009946C7">
        <w:t>  Dry Hydro scenario – Investment costs by year and technology</w:t>
      </w:r>
      <w:bookmarkEnd w:id="133"/>
    </w:p>
    <w:p w:rsidRPr="009946C7" w:rsidR="0049678E" w:rsidP="0049678E" w:rsidRDefault="009510A2" w14:paraId="7FA3B728" w14:textId="512B1B14">
      <w:pPr>
        <w:keepNext/>
        <w:spacing w:after="0"/>
      </w:pPr>
      <w:r w:rsidRPr="009946C7">
        <w:drawing>
          <wp:inline distT="0" distB="0" distL="0" distR="0" wp14:anchorId="6E45B847" wp14:editId="1AEBBFD0">
            <wp:extent cx="5488230" cy="3084394"/>
            <wp:effectExtent l="0" t="0" r="0" b="1905"/>
            <wp:docPr id="9198609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22310" cy="3103547"/>
                    </a:xfrm>
                    <a:prstGeom prst="rect">
                      <a:avLst/>
                    </a:prstGeom>
                    <a:noFill/>
                  </pic:spPr>
                </pic:pic>
              </a:graphicData>
            </a:graphic>
          </wp:inline>
        </w:drawing>
      </w:r>
    </w:p>
    <w:p w:rsidRPr="009946C7" w:rsidR="0049678E" w:rsidP="00486F90" w:rsidRDefault="0049678E" w14:paraId="2F82413E" w14:textId="6AF8C2C8">
      <w:pPr>
        <w:pStyle w:val="ECASourceText"/>
      </w:pPr>
      <w:r w:rsidRPr="009946C7">
        <w:t>Source: ECA Analysis</w:t>
      </w:r>
    </w:p>
    <w:p w:rsidRPr="009946C7" w:rsidR="00F802A9" w:rsidP="001F171E" w:rsidRDefault="00F802A9" w14:paraId="13A381CC" w14:textId="3B317710">
      <w:pPr>
        <w:pStyle w:val="Heading3"/>
      </w:pPr>
      <w:r w:rsidRPr="009946C7">
        <w:t>Nuclear pathway</w:t>
      </w:r>
      <w:r w:rsidRPr="009946C7" w:rsidR="006D4C2D">
        <w:t xml:space="preserve"> scenario</w:t>
      </w:r>
    </w:p>
    <w:p w:rsidRPr="009946C7" w:rsidR="007C39FA" w:rsidP="007C39FA" w:rsidRDefault="00C60E28" w14:paraId="6F2F8209" w14:textId="3A3947B3">
      <w:r w:rsidRPr="009946C7">
        <w:t>The nuclear pathway scenario assumes that nuclear will be developed independent of the economic case at the earliest available date.</w:t>
      </w:r>
      <w:r w:rsidRPr="009946C7" w:rsidR="009510A2">
        <w:t xml:space="preserve"> It explores the impact from a policy decision to develop nuclear power as early as possible irrespective of the least cost plan. </w:t>
      </w:r>
    </w:p>
    <w:p w:rsidRPr="009946C7" w:rsidR="00C60E28" w:rsidP="007C39FA" w:rsidRDefault="00C60E28" w14:paraId="12220815" w14:textId="170447A9">
      <w:r w:rsidRPr="009946C7">
        <w:t xml:space="preserve">Given </w:t>
      </w:r>
      <w:r w:rsidRPr="009946C7" w:rsidR="009510A2">
        <w:t xml:space="preserve">that </w:t>
      </w:r>
      <w:r w:rsidRPr="009946C7">
        <w:t xml:space="preserve">the </w:t>
      </w:r>
      <w:r w:rsidRPr="009946C7" w:rsidR="009510A2">
        <w:t>B</w:t>
      </w:r>
      <w:r w:rsidRPr="009946C7">
        <w:t xml:space="preserve">ase </w:t>
      </w:r>
      <w:r w:rsidRPr="009946C7" w:rsidR="009510A2">
        <w:t xml:space="preserve">case </w:t>
      </w:r>
      <w:r w:rsidRPr="009946C7">
        <w:t>scenario also selects nuclear close to the earliest available date</w:t>
      </w:r>
      <w:r w:rsidRPr="009946C7" w:rsidR="009510A2">
        <w:t>,</w:t>
      </w:r>
      <w:r w:rsidRPr="009946C7">
        <w:t xml:space="preserve"> the differences to the </w:t>
      </w:r>
      <w:r w:rsidRPr="009946C7" w:rsidR="009510A2">
        <w:t>B</w:t>
      </w:r>
      <w:r w:rsidRPr="009946C7">
        <w:t>ase case are negligible with nuclear development only accelerated by two years.</w:t>
      </w:r>
      <w:r w:rsidRPr="009946C7" w:rsidR="009510A2">
        <w:t xml:space="preserve"> </w:t>
      </w:r>
      <w:r w:rsidRPr="009946C7" w:rsidR="00BD115B">
        <w:t>S</w:t>
      </w:r>
      <w:r w:rsidRPr="009946C7" w:rsidR="009510A2">
        <w:t xml:space="preserve">uch a policy decision </w:t>
      </w:r>
      <w:r w:rsidRPr="009946C7" w:rsidR="00BD115B">
        <w:t>does not pose</w:t>
      </w:r>
      <w:r w:rsidRPr="009946C7" w:rsidR="009510A2">
        <w:t xml:space="preserve"> a significant impact on the least cost plan. </w:t>
      </w:r>
    </w:p>
    <w:p w:rsidRPr="009946C7" w:rsidR="009F4091" w:rsidP="009F4091" w:rsidRDefault="009F4091" w14:paraId="3F6EF8FF" w14:textId="323E5D8F">
      <w:pPr>
        <w:pStyle w:val="Caption"/>
        <w:keepLines/>
      </w:pPr>
      <w:bookmarkStart w:name="_Toc217409169" w:id="134"/>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24</w:t>
      </w:r>
      <w:r w:rsidRPr="009946C7" w:rsidR="00722797">
        <w:fldChar w:fldCharType="end"/>
      </w:r>
      <w:r w:rsidRPr="009946C7">
        <w:t>  </w:t>
      </w:r>
      <w:r w:rsidRPr="009946C7" w:rsidR="009510A2">
        <w:t xml:space="preserve">Capacity least cost plan – </w:t>
      </w:r>
      <w:r w:rsidRPr="009946C7" w:rsidR="0047443E">
        <w:t>Nuclear pathway scenario</w:t>
      </w:r>
      <w:bookmarkEnd w:id="134"/>
    </w:p>
    <w:p w:rsidRPr="009946C7" w:rsidR="009F4091" w:rsidP="009F4091" w:rsidRDefault="00EC04FE" w14:paraId="7D93E032" w14:textId="0BA1E7C3">
      <w:pPr>
        <w:keepNext/>
        <w:spacing w:after="0"/>
      </w:pPr>
      <w:r w:rsidRPr="009946C7">
        <w:drawing>
          <wp:inline distT="0" distB="0" distL="0" distR="0" wp14:anchorId="5D44D943" wp14:editId="37895A3A">
            <wp:extent cx="5308979" cy="2027647"/>
            <wp:effectExtent l="0" t="0" r="6350" b="0"/>
            <wp:docPr id="1629597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7899" name="Picture 1" descr="A screenshot of a computer&#10;&#10;AI-generated content may be incorrect."/>
                    <pic:cNvPicPr/>
                  </pic:nvPicPr>
                  <pic:blipFill>
                    <a:blip r:embed="rId58"/>
                    <a:stretch>
                      <a:fillRect/>
                    </a:stretch>
                  </pic:blipFill>
                  <pic:spPr>
                    <a:xfrm>
                      <a:off x="0" y="0"/>
                      <a:ext cx="5314167" cy="2029629"/>
                    </a:xfrm>
                    <a:prstGeom prst="rect">
                      <a:avLst/>
                    </a:prstGeom>
                  </pic:spPr>
                </pic:pic>
              </a:graphicData>
            </a:graphic>
          </wp:inline>
        </w:drawing>
      </w:r>
    </w:p>
    <w:p w:rsidRPr="009946C7" w:rsidR="009510A2" w:rsidP="009510A2" w:rsidRDefault="009510A2" w14:paraId="16CC46BD" w14:textId="77777777">
      <w:pPr>
        <w:pStyle w:val="ECASourceText"/>
      </w:pPr>
      <w:r w:rsidRPr="009946C7">
        <w:t>Source: ECA Analysis</w:t>
      </w:r>
    </w:p>
    <w:p w:rsidRPr="009946C7" w:rsidR="009510A2" w:rsidP="009510A2" w:rsidRDefault="009510A2" w14:paraId="6E37B1D9" w14:textId="19431A92">
      <w:r w:rsidRPr="009946C7">
        <w:t xml:space="preserve">Despite the lower NPV of capital costs in comparison to the Base case, the Nuclear pathway results in approximately 1% higher total NPV of costs. This justifies that the impact of a Nuclear pathway decision would have minor impact on costs compared to the costs of the Base case. </w:t>
      </w:r>
    </w:p>
    <w:p w:rsidRPr="009946C7" w:rsidR="009F4091" w:rsidP="009D4225" w:rsidRDefault="009D4225" w14:paraId="73317D0F" w14:textId="20288812">
      <w:pPr>
        <w:pStyle w:val="Caption"/>
        <w:keepLines/>
      </w:pPr>
      <w:bookmarkStart w:name="_Toc217409170" w:id="135"/>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25</w:t>
      </w:r>
      <w:r w:rsidRPr="009946C7" w:rsidR="00722797">
        <w:fldChar w:fldCharType="end"/>
      </w:r>
      <w:r w:rsidRPr="009946C7">
        <w:t>  </w:t>
      </w:r>
      <w:r w:rsidRPr="009946C7" w:rsidR="0079246B">
        <w:t>Nuclear pathway scenario – Investment costs by year and technology</w:t>
      </w:r>
      <w:bookmarkEnd w:id="135"/>
    </w:p>
    <w:p w:rsidRPr="009946C7" w:rsidR="009D4225" w:rsidP="009D4225" w:rsidRDefault="009510A2" w14:paraId="03785594" w14:textId="7BA9346F">
      <w:pPr>
        <w:keepNext/>
        <w:spacing w:after="0"/>
      </w:pPr>
      <w:r w:rsidRPr="009946C7">
        <w:drawing>
          <wp:inline distT="0" distB="0" distL="0" distR="0" wp14:anchorId="7455CF04" wp14:editId="2C60A2F2">
            <wp:extent cx="5308600" cy="2983441"/>
            <wp:effectExtent l="0" t="0" r="6350" b="7620"/>
            <wp:docPr id="4471154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377925" cy="3022402"/>
                    </a:xfrm>
                    <a:prstGeom prst="rect">
                      <a:avLst/>
                    </a:prstGeom>
                    <a:noFill/>
                  </pic:spPr>
                </pic:pic>
              </a:graphicData>
            </a:graphic>
          </wp:inline>
        </w:drawing>
      </w:r>
    </w:p>
    <w:p w:rsidRPr="009946C7" w:rsidR="009D4225" w:rsidP="00EC04FE" w:rsidRDefault="009D4225" w14:paraId="326E5EF3" w14:textId="1060C251">
      <w:pPr>
        <w:pStyle w:val="ECASourceText"/>
      </w:pPr>
      <w:r w:rsidRPr="009946C7">
        <w:t xml:space="preserve">Source: </w:t>
      </w:r>
      <w:r w:rsidRPr="009946C7" w:rsidR="00EC04FE">
        <w:t>ECA Analysis</w:t>
      </w:r>
    </w:p>
    <w:p w:rsidRPr="009946C7" w:rsidR="006D4C2D" w:rsidP="001F171E" w:rsidRDefault="006D4C2D" w14:paraId="17B73435" w14:textId="0A5B37E7">
      <w:pPr>
        <w:pStyle w:val="Heading3"/>
      </w:pPr>
      <w:r w:rsidRPr="009946C7">
        <w:t>Forced gas scenario</w:t>
      </w:r>
    </w:p>
    <w:p w:rsidRPr="009946C7" w:rsidR="00C60E28" w:rsidP="00C60E28" w:rsidRDefault="00C60E28" w14:paraId="48790B10" w14:textId="4F953401">
      <w:r w:rsidRPr="009946C7">
        <w:t xml:space="preserve">The </w:t>
      </w:r>
      <w:r w:rsidRPr="009946C7" w:rsidR="009510A2">
        <w:t>F</w:t>
      </w:r>
      <w:r w:rsidRPr="009946C7">
        <w:t xml:space="preserve">orced gas scenario investigates the impact of selecting to develop a gas pipeline between Tanzania and Uganda independent of the economic cost. The development of the pipeline makes CCGT power plants </w:t>
      </w:r>
      <w:r w:rsidRPr="009946C7" w:rsidR="0037695D">
        <w:t>economic to build in the least cost pathway.</w:t>
      </w:r>
    </w:p>
    <w:p w:rsidRPr="009946C7" w:rsidR="009510A2" w:rsidP="00C60E28" w:rsidRDefault="0037695D" w14:paraId="70544213" w14:textId="788162DA">
      <w:r w:rsidRPr="009946C7">
        <w:t>The key result is that nuclear power plants are not required, with CCGTs able to deliver baseload powe</w:t>
      </w:r>
      <w:r w:rsidRPr="009946C7" w:rsidR="00F65162">
        <w:t>r</w:t>
      </w:r>
      <w:r w:rsidRPr="009946C7">
        <w:t xml:space="preserve"> until 2050 when the zero emissions constraint means CCGTs are no longer able to deliver power to the system</w:t>
      </w:r>
      <w:r w:rsidRPr="009946C7" w:rsidR="00F65162">
        <w:t xml:space="preserve"> and results in </w:t>
      </w:r>
      <w:r w:rsidRPr="009946C7" w:rsidR="00A5278C">
        <w:t>significant investment in nuclear generation capacity at the end of the horizon.</w:t>
      </w:r>
      <w:r w:rsidRPr="009946C7" w:rsidR="009510A2">
        <w:t xml:space="preserve"> The least cost capacity plan under a policy decision to develop the gas pipeline between Tanzania and Uganda is shown in </w:t>
      </w:r>
      <w:r w:rsidRPr="009946C7" w:rsidR="009510A2">
        <w:fldChar w:fldCharType="begin"/>
      </w:r>
      <w:r w:rsidRPr="009946C7" w:rsidR="009510A2">
        <w:instrText xml:space="preserve"> REF _Ref217342070 \h </w:instrText>
      </w:r>
      <w:r w:rsidRPr="009946C7" w:rsidR="009510A2">
        <w:fldChar w:fldCharType="separate"/>
      </w:r>
      <w:r w:rsidRPr="009946C7" w:rsidR="00722797">
        <w:t xml:space="preserve">Figure </w:t>
      </w:r>
      <w:r w:rsidR="00722797">
        <w:rPr>
          <w:noProof/>
        </w:rPr>
        <w:t>26</w:t>
      </w:r>
      <w:r w:rsidRPr="009946C7" w:rsidR="009510A2">
        <w:fldChar w:fldCharType="end"/>
      </w:r>
      <w:r w:rsidRPr="009946C7" w:rsidR="009510A2">
        <w:t xml:space="preserve">. </w:t>
      </w:r>
    </w:p>
    <w:p w:rsidRPr="009946C7" w:rsidR="00B4216D" w:rsidP="00E27D6B" w:rsidRDefault="00E27D6B" w14:paraId="154BDFB4" w14:textId="4ED659D3">
      <w:pPr>
        <w:pStyle w:val="Caption"/>
        <w:keepLines/>
      </w:pPr>
      <w:bookmarkStart w:name="_Ref217342070" w:id="136"/>
      <w:bookmarkStart w:name="_Toc217409171" w:id="137"/>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26</w:t>
      </w:r>
      <w:r w:rsidRPr="009946C7" w:rsidR="00722797">
        <w:fldChar w:fldCharType="end"/>
      </w:r>
      <w:bookmarkEnd w:id="136"/>
      <w:r w:rsidRPr="009946C7">
        <w:t>  </w:t>
      </w:r>
      <w:r w:rsidRPr="009946C7" w:rsidR="009510A2">
        <w:t xml:space="preserve">Capacity least cost plan – </w:t>
      </w:r>
      <w:r w:rsidRPr="009946C7">
        <w:t>Forced gas scenario</w:t>
      </w:r>
      <w:bookmarkEnd w:id="137"/>
    </w:p>
    <w:p w:rsidRPr="009946C7" w:rsidR="00E27D6B" w:rsidP="00E27D6B" w:rsidRDefault="007019F6" w14:paraId="06C14FCD" w14:textId="2C5D5411">
      <w:pPr>
        <w:keepNext/>
        <w:spacing w:after="0"/>
      </w:pPr>
      <w:r w:rsidRPr="009946C7">
        <w:drawing>
          <wp:inline distT="0" distB="0" distL="0" distR="0" wp14:anchorId="136EDE08" wp14:editId="3CBB86FE">
            <wp:extent cx="5118100" cy="1836506"/>
            <wp:effectExtent l="0" t="0" r="6350" b="0"/>
            <wp:docPr id="117557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7063" name="Picture 1" descr="A screenshot of a computer&#10;&#10;AI-generated content may be incorrect."/>
                    <pic:cNvPicPr/>
                  </pic:nvPicPr>
                  <pic:blipFill>
                    <a:blip r:embed="rId60"/>
                    <a:stretch>
                      <a:fillRect/>
                    </a:stretch>
                  </pic:blipFill>
                  <pic:spPr>
                    <a:xfrm>
                      <a:off x="0" y="0"/>
                      <a:ext cx="5158099" cy="1850859"/>
                    </a:xfrm>
                    <a:prstGeom prst="rect">
                      <a:avLst/>
                    </a:prstGeom>
                  </pic:spPr>
                </pic:pic>
              </a:graphicData>
            </a:graphic>
          </wp:inline>
        </w:drawing>
      </w:r>
    </w:p>
    <w:p w:rsidRPr="009946C7" w:rsidR="009510A2" w:rsidP="009510A2" w:rsidRDefault="009510A2" w14:paraId="57A703DC" w14:textId="77777777">
      <w:pPr>
        <w:pStyle w:val="ECASourceText"/>
      </w:pPr>
      <w:r w:rsidRPr="009946C7">
        <w:t>Source: ECA Analysis</w:t>
      </w:r>
    </w:p>
    <w:p w:rsidRPr="009946C7" w:rsidR="009510A2" w:rsidP="009510A2" w:rsidRDefault="009510A2" w14:paraId="7EEC7A6F" w14:textId="5D36FC6A">
      <w:r w:rsidRPr="009946C7">
        <w:t xml:space="preserve">Despite the reduction in the NPV of capital cost requirements compared to the Base case, the total NPV of costs in the Forced gas scenario increase by approximately 2%. The impact on costs of such a policy decision seems to be low compared to the Base case. </w:t>
      </w:r>
    </w:p>
    <w:p w:rsidRPr="009946C7" w:rsidR="0026173F" w:rsidP="0026173F" w:rsidRDefault="0026173F" w14:paraId="02331738" w14:textId="6FAEFE00">
      <w:pPr>
        <w:pStyle w:val="Caption"/>
        <w:keepLines/>
      </w:pPr>
      <w:bookmarkStart w:name="_Toc217409172" w:id="138"/>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27</w:t>
      </w:r>
      <w:r w:rsidRPr="009946C7" w:rsidR="00722797">
        <w:fldChar w:fldCharType="end"/>
      </w:r>
      <w:r w:rsidRPr="009946C7">
        <w:t>  </w:t>
      </w:r>
      <w:r w:rsidRPr="009946C7" w:rsidR="006310F5">
        <w:t>Forced gas scenario – Investment costs by year and technology</w:t>
      </w:r>
      <w:bookmarkEnd w:id="138"/>
    </w:p>
    <w:p w:rsidRPr="009946C7" w:rsidR="0026173F" w:rsidP="0026173F" w:rsidRDefault="009510A2" w14:paraId="02636F01" w14:textId="54823E3E">
      <w:pPr>
        <w:keepNext/>
        <w:spacing w:after="0"/>
      </w:pPr>
      <w:r w:rsidRPr="009946C7">
        <w:drawing>
          <wp:inline distT="0" distB="0" distL="0" distR="0" wp14:anchorId="37FEFCA1" wp14:editId="4DE3A96D">
            <wp:extent cx="5264223" cy="2961564"/>
            <wp:effectExtent l="0" t="0" r="0" b="0"/>
            <wp:docPr id="18797304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312280" cy="2988600"/>
                    </a:xfrm>
                    <a:prstGeom prst="rect">
                      <a:avLst/>
                    </a:prstGeom>
                    <a:noFill/>
                  </pic:spPr>
                </pic:pic>
              </a:graphicData>
            </a:graphic>
          </wp:inline>
        </w:drawing>
      </w:r>
    </w:p>
    <w:p w:rsidRPr="009946C7" w:rsidR="0026173F" w:rsidP="005D66A1" w:rsidRDefault="0026173F" w14:paraId="2AE1B768" w14:textId="42AF5779">
      <w:pPr>
        <w:pStyle w:val="ECASourceText"/>
      </w:pPr>
      <w:r w:rsidRPr="009946C7">
        <w:t xml:space="preserve">Source: </w:t>
      </w:r>
      <w:r w:rsidRPr="009946C7" w:rsidR="006310F5">
        <w:t>ECA Analysis</w:t>
      </w:r>
    </w:p>
    <w:p w:rsidRPr="009946C7" w:rsidR="00162D1A" w:rsidP="001F171E" w:rsidRDefault="00162D1A" w14:paraId="7BE153D0" w14:textId="7D0B0EC8">
      <w:pPr>
        <w:pStyle w:val="Heading3"/>
      </w:pPr>
      <w:r w:rsidRPr="009946C7">
        <w:t>Forced gas and nuclear scenario</w:t>
      </w:r>
    </w:p>
    <w:p w:rsidRPr="009946C7" w:rsidR="00690D8B" w:rsidP="00690D8B" w:rsidRDefault="00690D8B" w14:paraId="097B39A6" w14:textId="3C17650A">
      <w:r w:rsidRPr="009946C7">
        <w:t xml:space="preserve">The </w:t>
      </w:r>
      <w:r w:rsidRPr="009946C7" w:rsidR="009510A2">
        <w:t>F</w:t>
      </w:r>
      <w:r w:rsidRPr="009946C7">
        <w:t xml:space="preserve">orced gas and nuclear scenario </w:t>
      </w:r>
      <w:r w:rsidRPr="009946C7" w:rsidR="0052279B">
        <w:t>explore</w:t>
      </w:r>
      <w:r w:rsidRPr="009946C7">
        <w:t xml:space="preserve"> the impact of forcing gas and nuclear capacity at the earliest point they become available. </w:t>
      </w:r>
      <w:r w:rsidRPr="009946C7" w:rsidR="009510A2">
        <w:t>This forces a system where both key baseload technologies are selected. It aims to explore the impact from a policy decision to develop both nuclear and natural gas fired capacity to gain a diversification of resources even if not least cost. Such a decision would slow down</w:t>
      </w:r>
      <w:r w:rsidRPr="009946C7" w:rsidR="0052279B">
        <w:t xml:space="preserve"> the build out of solar and wind, however</w:t>
      </w:r>
      <w:r w:rsidRPr="009946C7" w:rsidR="00766BC0">
        <w:t>,</w:t>
      </w:r>
      <w:r w:rsidRPr="009946C7" w:rsidR="0052279B">
        <w:t xml:space="preserve"> given the 2050 zero emissions target prevents gas production in the final year of the</w:t>
      </w:r>
      <w:r w:rsidRPr="009946C7" w:rsidR="00982209">
        <w:t xml:space="preserve"> horizon</w:t>
      </w:r>
      <w:r w:rsidRPr="009946C7" w:rsidR="009510A2">
        <w:t>,</w:t>
      </w:r>
      <w:r w:rsidRPr="009946C7" w:rsidR="00982209">
        <w:t xml:space="preserve"> the final selection of capacities is similar to that of the </w:t>
      </w:r>
      <w:r w:rsidRPr="009946C7" w:rsidR="009510A2">
        <w:t>B</w:t>
      </w:r>
      <w:r w:rsidRPr="009946C7" w:rsidR="00982209">
        <w:t>ase case</w:t>
      </w:r>
      <w:r w:rsidRPr="009946C7" w:rsidR="009510A2">
        <w:t xml:space="preserve"> as shown in </w:t>
      </w:r>
      <w:r w:rsidRPr="009946C7" w:rsidR="009510A2">
        <w:fldChar w:fldCharType="begin"/>
      </w:r>
      <w:r w:rsidRPr="009946C7" w:rsidR="009510A2">
        <w:instrText xml:space="preserve"> REF _Ref217342575 \h </w:instrText>
      </w:r>
      <w:r w:rsidRPr="009946C7" w:rsidR="009510A2">
        <w:fldChar w:fldCharType="separate"/>
      </w:r>
      <w:r w:rsidRPr="009946C7" w:rsidR="00722797">
        <w:t xml:space="preserve">Figure </w:t>
      </w:r>
      <w:r w:rsidR="00722797">
        <w:rPr>
          <w:noProof/>
        </w:rPr>
        <w:t>28</w:t>
      </w:r>
      <w:r w:rsidRPr="009946C7" w:rsidR="009510A2">
        <w:fldChar w:fldCharType="end"/>
      </w:r>
      <w:r w:rsidRPr="009946C7" w:rsidR="00982209">
        <w:t>.</w:t>
      </w:r>
      <w:r w:rsidRPr="009946C7" w:rsidR="0052279B">
        <w:t xml:space="preserve"> </w:t>
      </w:r>
    </w:p>
    <w:p w:rsidRPr="009946C7" w:rsidR="00284FF3" w:rsidP="00284FF3" w:rsidRDefault="00284FF3" w14:paraId="38B9C348" w14:textId="1E97205A">
      <w:pPr>
        <w:pStyle w:val="Caption"/>
        <w:keepLines/>
      </w:pPr>
      <w:bookmarkStart w:name="_Ref217342575" w:id="139"/>
      <w:bookmarkStart w:name="_Toc217409173" w:id="140"/>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28</w:t>
      </w:r>
      <w:r w:rsidRPr="009946C7" w:rsidR="00722797">
        <w:fldChar w:fldCharType="end"/>
      </w:r>
      <w:bookmarkEnd w:id="139"/>
      <w:r w:rsidRPr="009946C7">
        <w:t>  </w:t>
      </w:r>
      <w:r w:rsidRPr="009946C7" w:rsidR="009510A2">
        <w:t xml:space="preserve">Capacity least cost plan – </w:t>
      </w:r>
      <w:r w:rsidRPr="009946C7" w:rsidR="002D5F3D">
        <w:t>Forced gas and nuclear scenario</w:t>
      </w:r>
      <w:bookmarkEnd w:id="140"/>
    </w:p>
    <w:p w:rsidRPr="009946C7" w:rsidR="00284FF3" w:rsidP="00284FF3" w:rsidRDefault="002D5F3D" w14:paraId="0A050883" w14:textId="55AD38CE">
      <w:pPr>
        <w:keepNext/>
        <w:spacing w:after="0"/>
      </w:pPr>
      <w:r w:rsidRPr="009946C7">
        <w:drawing>
          <wp:inline distT="0" distB="0" distL="0" distR="0" wp14:anchorId="716924FA" wp14:editId="2E9E2153">
            <wp:extent cx="5104130" cy="1926175"/>
            <wp:effectExtent l="0" t="0" r="1270" b="0"/>
            <wp:docPr id="1378585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85529" name="Picture 1" descr="A screenshot of a computer&#10;&#10;AI-generated content may be incorrect."/>
                    <pic:cNvPicPr/>
                  </pic:nvPicPr>
                  <pic:blipFill>
                    <a:blip r:embed="rId62"/>
                    <a:stretch>
                      <a:fillRect/>
                    </a:stretch>
                  </pic:blipFill>
                  <pic:spPr>
                    <a:xfrm>
                      <a:off x="0" y="0"/>
                      <a:ext cx="5135084" cy="1937856"/>
                    </a:xfrm>
                    <a:prstGeom prst="rect">
                      <a:avLst/>
                    </a:prstGeom>
                  </pic:spPr>
                </pic:pic>
              </a:graphicData>
            </a:graphic>
          </wp:inline>
        </w:drawing>
      </w:r>
    </w:p>
    <w:p w:rsidRPr="009946C7" w:rsidR="00284FF3" w:rsidP="00284FF3" w:rsidRDefault="00284FF3" w14:paraId="0CB3DB31" w14:textId="4C8D6A16">
      <w:pPr>
        <w:pStyle w:val="ECASourceText"/>
      </w:pPr>
      <w:r w:rsidRPr="009946C7">
        <w:t xml:space="preserve">Source: </w:t>
      </w:r>
      <w:r w:rsidRPr="009946C7" w:rsidR="00E13E3F">
        <w:t xml:space="preserve">ECA </w:t>
      </w:r>
      <w:r w:rsidRPr="009946C7" w:rsidR="00A5278C">
        <w:t>Analysis</w:t>
      </w:r>
    </w:p>
    <w:p w:rsidRPr="009946C7" w:rsidR="00284FF3" w:rsidP="00284FF3" w:rsidRDefault="009510A2" w14:paraId="2E7E0757" w14:textId="5AD6A528">
      <w:r w:rsidRPr="009946C7">
        <w:t xml:space="preserve">The investment requirements of the Forced gas and nuclear scenario are shown in </w:t>
      </w:r>
      <w:r w:rsidRPr="009946C7">
        <w:fldChar w:fldCharType="begin"/>
      </w:r>
      <w:r w:rsidRPr="009946C7">
        <w:instrText xml:space="preserve"> REF _Ref217342796 \h </w:instrText>
      </w:r>
      <w:r w:rsidRPr="009946C7">
        <w:fldChar w:fldCharType="separate"/>
      </w:r>
      <w:r w:rsidRPr="009946C7" w:rsidR="00722797">
        <w:t xml:space="preserve">Figure </w:t>
      </w:r>
      <w:r w:rsidR="00722797">
        <w:rPr>
          <w:noProof/>
        </w:rPr>
        <w:t>29</w:t>
      </w:r>
      <w:r w:rsidRPr="009946C7">
        <w:fldChar w:fldCharType="end"/>
      </w:r>
      <w:r w:rsidRPr="009946C7">
        <w:t xml:space="preserve">. Again, the impact on capital costs is a reduction compared to the Base case, but the total NPV of costs increases by approximately 3% in comparison to the base case. The low impact on the total NPV of costs of the Forced gas and nuclear scenario constitutes such a policy decision attractive to gain the benefits of a diversified mix of resources.  </w:t>
      </w:r>
    </w:p>
    <w:p w:rsidRPr="009946C7" w:rsidR="00162D1A" w:rsidP="00284FF3" w:rsidRDefault="00284FF3" w14:paraId="6635ADF5" w14:textId="35FD6C4C">
      <w:pPr>
        <w:pStyle w:val="Caption"/>
        <w:keepLines/>
      </w:pPr>
      <w:bookmarkStart w:name="_Ref217342796" w:id="141"/>
      <w:bookmarkStart w:name="_Toc217409174" w:id="142"/>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29</w:t>
      </w:r>
      <w:r w:rsidRPr="009946C7" w:rsidR="00722797">
        <w:fldChar w:fldCharType="end"/>
      </w:r>
      <w:bookmarkEnd w:id="141"/>
      <w:r w:rsidRPr="009946C7">
        <w:t>  Forced gas and nuclear scenario – Investment costs by year and technology</w:t>
      </w:r>
      <w:bookmarkEnd w:id="142"/>
    </w:p>
    <w:p w:rsidRPr="009946C7" w:rsidR="00284FF3" w:rsidP="00284FF3" w:rsidRDefault="009510A2" w14:paraId="3A25028E" w14:textId="3D1456D6">
      <w:pPr>
        <w:keepNext/>
        <w:spacing w:after="0"/>
      </w:pPr>
      <w:r w:rsidRPr="009946C7">
        <w:drawing>
          <wp:inline distT="0" distB="0" distL="0" distR="0" wp14:anchorId="30EFE2B9" wp14:editId="11945404">
            <wp:extent cx="5104263" cy="2868606"/>
            <wp:effectExtent l="0" t="0" r="1270" b="8255"/>
            <wp:docPr id="630719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65894" cy="2903243"/>
                    </a:xfrm>
                    <a:prstGeom prst="rect">
                      <a:avLst/>
                    </a:prstGeom>
                    <a:noFill/>
                  </pic:spPr>
                </pic:pic>
              </a:graphicData>
            </a:graphic>
          </wp:inline>
        </w:drawing>
      </w:r>
    </w:p>
    <w:p w:rsidRPr="009946C7" w:rsidR="00284FF3" w:rsidP="005C696F" w:rsidRDefault="00284FF3" w14:paraId="39ED1065" w14:textId="5183883F">
      <w:pPr>
        <w:pStyle w:val="ECASourceText"/>
      </w:pPr>
      <w:r w:rsidRPr="009946C7">
        <w:t xml:space="preserve">Source: </w:t>
      </w:r>
      <w:r w:rsidRPr="009946C7" w:rsidR="005C696F">
        <w:t>ECA analysis</w:t>
      </w:r>
    </w:p>
    <w:p w:rsidRPr="009946C7" w:rsidR="006D4C2D" w:rsidP="001F171E" w:rsidRDefault="006D4C2D" w14:paraId="40FBF296" w14:textId="378AE310">
      <w:pPr>
        <w:pStyle w:val="Heading3"/>
      </w:pPr>
      <w:r w:rsidRPr="009946C7">
        <w:t>Delayed nuclear scenario</w:t>
      </w:r>
    </w:p>
    <w:p w:rsidRPr="009946C7" w:rsidR="0037695D" w:rsidP="0037695D" w:rsidRDefault="0055557F" w14:paraId="6D6E0AE5" w14:textId="0382DF18">
      <w:r w:rsidRPr="009946C7">
        <w:t>The delayed nuclear scenario models a world where the commissioning of nuclear power plants is delayed until 2038.</w:t>
      </w:r>
      <w:r w:rsidRPr="009946C7" w:rsidR="009510A2">
        <w:t xml:space="preserve"> It aims to explore the least cost plan under a case where nuclear will not be developed as planned. </w:t>
      </w:r>
    </w:p>
    <w:p w:rsidRPr="009946C7" w:rsidR="0055557F" w:rsidP="0037695D" w:rsidRDefault="0055557F" w14:paraId="52E63B64" w14:textId="3B70C1D9">
      <w:r w:rsidRPr="009946C7">
        <w:t xml:space="preserve">Given the base scenario sees commissioning of nuclear in 2035 there is a necessity for development of alternatives to ensure demand </w:t>
      </w:r>
      <w:r w:rsidRPr="009946C7" w:rsidR="00FC53B1">
        <w:t xml:space="preserve">can be met prior to 2038. The result is an </w:t>
      </w:r>
      <w:r w:rsidRPr="009946C7" w:rsidR="005234BD">
        <w:t>accelerated</w:t>
      </w:r>
      <w:r w:rsidRPr="009946C7" w:rsidR="00FC53B1">
        <w:t xml:space="preserve"> build out of</w:t>
      </w:r>
      <w:r w:rsidRPr="009946C7" w:rsidR="005234BD">
        <w:t xml:space="preserve"> solar PV and batteries in the early and </w:t>
      </w:r>
      <w:r w:rsidRPr="009946C7" w:rsidR="00910202">
        <w:t>mid-2030s</w:t>
      </w:r>
      <w:r w:rsidRPr="009946C7" w:rsidR="009510A2">
        <w:t xml:space="preserve"> to supply the demand covered by nuclear and gas-fired power plants in the other scenarios.</w:t>
      </w:r>
    </w:p>
    <w:p w:rsidRPr="009946C7" w:rsidR="003B590F" w:rsidP="00E27D6B" w:rsidRDefault="00E27D6B" w14:paraId="615F5979" w14:textId="7E299173">
      <w:pPr>
        <w:pStyle w:val="Caption"/>
        <w:keepLines/>
      </w:pPr>
      <w:bookmarkStart w:name="_Toc217409175" w:id="143"/>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30</w:t>
      </w:r>
      <w:r w:rsidRPr="009946C7" w:rsidR="00722797">
        <w:fldChar w:fldCharType="end"/>
      </w:r>
      <w:r w:rsidRPr="009946C7">
        <w:t>  </w:t>
      </w:r>
      <w:r w:rsidRPr="009946C7" w:rsidR="009510A2">
        <w:t xml:space="preserve">Capacity least cost plan – </w:t>
      </w:r>
      <w:r w:rsidRPr="009946C7" w:rsidR="00BC7A11">
        <w:t>Delayed nuclear scenario</w:t>
      </w:r>
      <w:bookmarkEnd w:id="143"/>
    </w:p>
    <w:p w:rsidRPr="009946C7" w:rsidR="00E27D6B" w:rsidP="00E27D6B" w:rsidRDefault="00760945" w14:paraId="639F18DE" w14:textId="3A946B5F">
      <w:pPr>
        <w:keepNext/>
        <w:spacing w:after="0"/>
      </w:pPr>
      <w:r w:rsidRPr="009946C7">
        <w:drawing>
          <wp:inline distT="0" distB="0" distL="0" distR="0" wp14:anchorId="6AE7F6FF" wp14:editId="70568E18">
            <wp:extent cx="5427023" cy="2062232"/>
            <wp:effectExtent l="0" t="0" r="2540" b="0"/>
            <wp:docPr id="154554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4721" name="Picture 1" descr="A screenshot of a computer&#10;&#10;AI-generated content may be incorrect."/>
                    <pic:cNvPicPr/>
                  </pic:nvPicPr>
                  <pic:blipFill>
                    <a:blip r:embed="rId64"/>
                    <a:stretch>
                      <a:fillRect/>
                    </a:stretch>
                  </pic:blipFill>
                  <pic:spPr>
                    <a:xfrm>
                      <a:off x="0" y="0"/>
                      <a:ext cx="5438336" cy="2066531"/>
                    </a:xfrm>
                    <a:prstGeom prst="rect">
                      <a:avLst/>
                    </a:prstGeom>
                  </pic:spPr>
                </pic:pic>
              </a:graphicData>
            </a:graphic>
          </wp:inline>
        </w:drawing>
      </w:r>
    </w:p>
    <w:p w:rsidRPr="009946C7" w:rsidR="009510A2" w:rsidP="009510A2" w:rsidRDefault="009510A2" w14:paraId="30DF6E04" w14:textId="77777777">
      <w:pPr>
        <w:pStyle w:val="ECASourceText"/>
      </w:pPr>
      <w:r w:rsidRPr="009946C7">
        <w:t>Source: ECA Analysis</w:t>
      </w:r>
    </w:p>
    <w:p w:rsidRPr="009946C7" w:rsidR="009510A2" w:rsidP="009510A2" w:rsidRDefault="009510A2" w14:paraId="75BBBA49" w14:textId="1D055E3A">
      <w:r w:rsidRPr="009946C7">
        <w:t xml:space="preserve">This has a minor impact on the NPV of capital costs which increase by approximately 1% in comparison to the Base case as shown in the figure below. </w:t>
      </w:r>
    </w:p>
    <w:p w:rsidRPr="009946C7" w:rsidR="004E69B1" w:rsidP="004E69B1" w:rsidRDefault="004E69B1" w14:paraId="50938D50" w14:textId="177C8A87">
      <w:pPr>
        <w:pStyle w:val="Caption"/>
        <w:keepLines/>
      </w:pPr>
      <w:bookmarkStart w:name="_Toc217409176" w:id="144"/>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31</w:t>
      </w:r>
      <w:r w:rsidRPr="009946C7" w:rsidR="00722797">
        <w:fldChar w:fldCharType="end"/>
      </w:r>
      <w:r w:rsidRPr="009946C7">
        <w:t>  Delayed nuclear scenario – Investment costs by year and technology</w:t>
      </w:r>
      <w:bookmarkEnd w:id="144"/>
    </w:p>
    <w:p w:rsidRPr="009946C7" w:rsidR="004E69B1" w:rsidP="009510A2" w:rsidRDefault="009510A2" w14:paraId="16F9A90D" w14:textId="4898761B">
      <w:pPr>
        <w:keepNext/>
        <w:spacing w:after="0"/>
        <w:jc w:val="center"/>
      </w:pPr>
      <w:r w:rsidRPr="009946C7">
        <w:drawing>
          <wp:inline distT="0" distB="0" distL="0" distR="0" wp14:anchorId="038B3F31" wp14:editId="2096517D">
            <wp:extent cx="5134689" cy="2885704"/>
            <wp:effectExtent l="0" t="0" r="8890" b="0"/>
            <wp:docPr id="15022944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91758" cy="2917777"/>
                    </a:xfrm>
                    <a:prstGeom prst="rect">
                      <a:avLst/>
                    </a:prstGeom>
                    <a:noFill/>
                  </pic:spPr>
                </pic:pic>
              </a:graphicData>
            </a:graphic>
          </wp:inline>
        </w:drawing>
      </w:r>
    </w:p>
    <w:p w:rsidRPr="009946C7" w:rsidR="004E69B1" w:rsidP="00760945" w:rsidRDefault="004E69B1" w14:paraId="07481FBF" w14:textId="431CAB97">
      <w:pPr>
        <w:pStyle w:val="ECASourceText"/>
      </w:pPr>
      <w:r w:rsidRPr="009946C7">
        <w:t xml:space="preserve">Source: </w:t>
      </w:r>
      <w:r w:rsidRPr="009946C7" w:rsidR="00760945">
        <w:t>ECA Analysis</w:t>
      </w:r>
    </w:p>
    <w:p w:rsidRPr="009946C7" w:rsidR="006D4C2D" w:rsidP="001F171E" w:rsidRDefault="006D4C2D" w14:paraId="5AEA9A2C" w14:textId="2B5D0039">
      <w:pPr>
        <w:pStyle w:val="Heading3"/>
      </w:pPr>
      <w:r w:rsidRPr="009946C7">
        <w:t>Regional integration scenario</w:t>
      </w:r>
    </w:p>
    <w:p w:rsidRPr="009946C7" w:rsidR="005234BD" w:rsidP="005234BD" w:rsidRDefault="005234BD" w14:paraId="664A0BBC" w14:textId="24C0AF61">
      <w:r w:rsidRPr="009946C7">
        <w:t>The regional integration scenario</w:t>
      </w:r>
      <w:r w:rsidRPr="009946C7" w:rsidR="00E15989">
        <w:t xml:space="preserve"> </w:t>
      </w:r>
      <w:r w:rsidRPr="009946C7" w:rsidR="009510A2">
        <w:t>allows</w:t>
      </w:r>
      <w:r w:rsidRPr="009946C7" w:rsidR="00E15989">
        <w:t xml:space="preserve"> imports from Rwanda, Kenya and Ethiopia to </w:t>
      </w:r>
      <w:r w:rsidRPr="009946C7" w:rsidR="009510A2">
        <w:t>compete with domestic generation options to satisfy the  d</w:t>
      </w:r>
      <w:r w:rsidRPr="009946C7" w:rsidR="00E15989">
        <w:t>emand</w:t>
      </w:r>
      <w:r w:rsidRPr="009946C7" w:rsidR="009510A2">
        <w:t xml:space="preserve"> and policy targets</w:t>
      </w:r>
      <w:r w:rsidRPr="009946C7" w:rsidR="00E15989">
        <w:t xml:space="preserve"> in Uganda. Despite the relatively high cost of imports these are cost competitive given the transmission infrastructure is assumed to be increasingly available through the 2020s to 2030. </w:t>
      </w:r>
    </w:p>
    <w:p w:rsidRPr="009946C7" w:rsidR="00D66B0F" w:rsidP="005234BD" w:rsidRDefault="00D66B0F" w14:paraId="566D3174" w14:textId="6B90F385">
      <w:r w:rsidRPr="009946C7">
        <w:t xml:space="preserve">The main impact </w:t>
      </w:r>
      <w:r w:rsidRPr="009946C7" w:rsidR="00C52C84">
        <w:t xml:space="preserve">relative to the </w:t>
      </w:r>
      <w:r w:rsidRPr="009946C7" w:rsidR="009510A2">
        <w:t>B</w:t>
      </w:r>
      <w:r w:rsidRPr="009946C7" w:rsidR="00C52C84">
        <w:t xml:space="preserve">ase case </w:t>
      </w:r>
      <w:r w:rsidRPr="009946C7">
        <w:t xml:space="preserve">is </w:t>
      </w:r>
      <w:r w:rsidRPr="009946C7" w:rsidR="009510A2">
        <w:t xml:space="preserve">the delayed </w:t>
      </w:r>
      <w:r w:rsidRPr="009946C7">
        <w:t xml:space="preserve">development </w:t>
      </w:r>
      <w:r w:rsidRPr="009946C7" w:rsidR="009510A2">
        <w:t>of</w:t>
      </w:r>
      <w:r w:rsidRPr="009946C7">
        <w:t xml:space="preserve"> nuclear power plants </w:t>
      </w:r>
      <w:r w:rsidRPr="009946C7" w:rsidR="009510A2">
        <w:t>in</w:t>
      </w:r>
      <w:r w:rsidRPr="009946C7">
        <w:t xml:space="preserve"> 2040. </w:t>
      </w:r>
      <w:r w:rsidRPr="009946C7" w:rsidR="009510A2">
        <w:t>I</w:t>
      </w:r>
      <w:r w:rsidRPr="009946C7">
        <w:t xml:space="preserve">mports </w:t>
      </w:r>
      <w:r w:rsidRPr="009946C7" w:rsidR="00910202">
        <w:t>can</w:t>
      </w:r>
      <w:r w:rsidRPr="009946C7">
        <w:t xml:space="preserve"> supply baseload power</w:t>
      </w:r>
      <w:r w:rsidRPr="009946C7" w:rsidR="00910202">
        <w:t xml:space="preserve"> at a cost less than the LCOE for nuclear. </w:t>
      </w:r>
      <w:r w:rsidRPr="009946C7" w:rsidR="009510A2">
        <w:t>Domestic n</w:t>
      </w:r>
      <w:r w:rsidRPr="009946C7" w:rsidR="00910202">
        <w:t>uclear and other baseload technologies such as geothermal and biomass</w:t>
      </w:r>
      <w:r w:rsidRPr="009946C7" w:rsidR="009510A2">
        <w:t xml:space="preserve"> are selected as least cost in later years</w:t>
      </w:r>
      <w:r w:rsidRPr="009946C7" w:rsidR="00910202">
        <w:t>.</w:t>
      </w:r>
    </w:p>
    <w:p w:rsidRPr="009946C7" w:rsidR="003B590F" w:rsidP="006F2439" w:rsidRDefault="006F2439" w14:paraId="5402C04D" w14:textId="6BBB16A3">
      <w:pPr>
        <w:pStyle w:val="Caption"/>
        <w:keepLines/>
      </w:pPr>
      <w:bookmarkStart w:name="_Toc217409177" w:id="145"/>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32</w:t>
      </w:r>
      <w:r w:rsidRPr="009946C7" w:rsidR="00722797">
        <w:fldChar w:fldCharType="end"/>
      </w:r>
      <w:r w:rsidRPr="009946C7">
        <w:t>  </w:t>
      </w:r>
      <w:r w:rsidRPr="009946C7" w:rsidR="009510A2">
        <w:t xml:space="preserve">Capacity least cost plan – </w:t>
      </w:r>
      <w:r w:rsidRPr="009946C7">
        <w:t>Regional integration scenario</w:t>
      </w:r>
      <w:bookmarkEnd w:id="145"/>
    </w:p>
    <w:p w:rsidRPr="009946C7" w:rsidR="006F2439" w:rsidP="009510A2" w:rsidRDefault="00EC782D" w14:paraId="11040E92" w14:textId="67B04DE0">
      <w:pPr>
        <w:keepNext/>
        <w:spacing w:after="0"/>
      </w:pPr>
      <w:r w:rsidRPr="009946C7">
        <w:drawing>
          <wp:inline distT="0" distB="0" distL="0" distR="0" wp14:anchorId="71A888ED" wp14:editId="46A1FE34">
            <wp:extent cx="5296394" cy="2005361"/>
            <wp:effectExtent l="0" t="0" r="0" b="0"/>
            <wp:docPr id="1596707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07148" name="Picture 1" descr="A screenshot of a computer&#10;&#10;AI-generated content may be incorrect."/>
                    <pic:cNvPicPr/>
                  </pic:nvPicPr>
                  <pic:blipFill>
                    <a:blip r:embed="rId66"/>
                    <a:stretch>
                      <a:fillRect/>
                    </a:stretch>
                  </pic:blipFill>
                  <pic:spPr>
                    <a:xfrm>
                      <a:off x="0" y="0"/>
                      <a:ext cx="5311453" cy="2011063"/>
                    </a:xfrm>
                    <a:prstGeom prst="rect">
                      <a:avLst/>
                    </a:prstGeom>
                  </pic:spPr>
                </pic:pic>
              </a:graphicData>
            </a:graphic>
          </wp:inline>
        </w:drawing>
      </w:r>
    </w:p>
    <w:p w:rsidRPr="009946C7" w:rsidR="009510A2" w:rsidP="009510A2" w:rsidRDefault="009510A2" w14:paraId="17793C01" w14:textId="77777777">
      <w:pPr>
        <w:pStyle w:val="ECASourceText"/>
      </w:pPr>
      <w:r w:rsidRPr="009946C7">
        <w:t>Source: ECA Analysis</w:t>
      </w:r>
    </w:p>
    <w:p w:rsidRPr="009946C7" w:rsidR="009510A2" w:rsidP="009510A2" w:rsidRDefault="009510A2" w14:paraId="6B647BCC" w14:textId="4CB808AC">
      <w:r w:rsidRPr="009946C7">
        <w:t xml:space="preserve">The Regional integration scenario reduces the capital costs of the least cost plan by approximately 3% compared to the Base case as shown in the figure below. </w:t>
      </w:r>
    </w:p>
    <w:p w:rsidRPr="009946C7" w:rsidR="00B4670A" w:rsidP="00B4670A" w:rsidRDefault="00B4670A" w14:paraId="284C45D1" w14:textId="279C2CF3">
      <w:pPr>
        <w:pStyle w:val="Caption"/>
        <w:keepLines/>
      </w:pPr>
      <w:bookmarkStart w:name="_Toc217409178" w:id="146"/>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33</w:t>
      </w:r>
      <w:r w:rsidRPr="009946C7" w:rsidR="00722797">
        <w:fldChar w:fldCharType="end"/>
      </w:r>
      <w:r w:rsidRPr="009946C7">
        <w:t>  Regional integration scenario – Investment costs by year and technology</w:t>
      </w:r>
      <w:bookmarkEnd w:id="146"/>
    </w:p>
    <w:p w:rsidRPr="009946C7" w:rsidR="00B4670A" w:rsidP="009510A2" w:rsidRDefault="009510A2" w14:paraId="799327F6" w14:textId="740550FB">
      <w:pPr>
        <w:keepNext/>
        <w:spacing w:after="0"/>
      </w:pPr>
      <w:r w:rsidRPr="009946C7">
        <w:drawing>
          <wp:inline distT="0" distB="0" distL="0" distR="0" wp14:anchorId="7664E22E" wp14:editId="48F5E941">
            <wp:extent cx="5084498" cy="2861953"/>
            <wp:effectExtent l="0" t="0" r="1905" b="0"/>
            <wp:docPr id="592331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61415" cy="2905248"/>
                    </a:xfrm>
                    <a:prstGeom prst="rect">
                      <a:avLst/>
                    </a:prstGeom>
                    <a:noFill/>
                  </pic:spPr>
                </pic:pic>
              </a:graphicData>
            </a:graphic>
          </wp:inline>
        </w:drawing>
      </w:r>
    </w:p>
    <w:p w:rsidRPr="009946C7" w:rsidR="00B4670A" w:rsidP="00EC782D" w:rsidRDefault="00B4670A" w14:paraId="76D39C03" w14:textId="0D992B51">
      <w:pPr>
        <w:pStyle w:val="ECASourceText"/>
      </w:pPr>
      <w:r w:rsidRPr="009946C7">
        <w:t>Source: ECA analysis</w:t>
      </w:r>
    </w:p>
    <w:p w:rsidRPr="009946C7" w:rsidR="006D4C2D" w:rsidP="001F171E" w:rsidRDefault="006D4C2D" w14:paraId="10A1675A" w14:textId="7E5126D6">
      <w:pPr>
        <w:pStyle w:val="Heading3"/>
      </w:pPr>
      <w:r w:rsidRPr="009946C7">
        <w:t>Rapid technology cost reduction scenario</w:t>
      </w:r>
    </w:p>
    <w:p w:rsidRPr="009946C7" w:rsidR="006533E7" w:rsidP="006533E7" w:rsidRDefault="006533E7" w14:paraId="34AFEB78" w14:textId="7210797D">
      <w:r w:rsidRPr="009946C7">
        <w:t xml:space="preserve">This scenario tests the sensitivity of the least cost plan to faster-than-expected reductions in capital costs for solar PV, wind, and battery storage. While all scenarios already assume baseline cost improvements, this case reflects a more optimistic technology learning trajectory, especially for </w:t>
      </w:r>
      <w:r w:rsidRPr="009946C7" w:rsidR="009510A2">
        <w:t>BESS</w:t>
      </w:r>
      <w:r w:rsidRPr="009946C7">
        <w:t xml:space="preserve">, which is expected to see larger cost declines than </w:t>
      </w:r>
      <w:r w:rsidRPr="009946C7" w:rsidR="009510A2">
        <w:t xml:space="preserve">solar and </w:t>
      </w:r>
      <w:r w:rsidRPr="009946C7">
        <w:t>wind due to its lower maturity stage.</w:t>
      </w:r>
    </w:p>
    <w:p w:rsidRPr="009946C7" w:rsidR="009510A2" w:rsidP="009510A2" w:rsidRDefault="009D2FAC" w14:paraId="533D0A5A" w14:textId="52FFF3CB">
      <w:r w:rsidRPr="009946C7">
        <w:t>The main impact is nuclear development is delayed until 2050 and at a lower capacity level relative to the base case 3.3 GW compared with</w:t>
      </w:r>
      <w:r w:rsidRPr="009946C7" w:rsidR="00283495">
        <w:t xml:space="preserve"> 5.3 GW in the </w:t>
      </w:r>
      <w:r w:rsidRPr="009946C7" w:rsidR="009510A2">
        <w:t>B</w:t>
      </w:r>
      <w:r w:rsidRPr="009946C7" w:rsidR="00283495">
        <w:t>ase case</w:t>
      </w:r>
      <w:r w:rsidRPr="009946C7" w:rsidR="0003622B">
        <w:t xml:space="preserve">. </w:t>
      </w:r>
      <w:r w:rsidRPr="009946C7" w:rsidR="005937EB">
        <w:t>Solar, batteries and wind, now with reduced cost are more economic to build in the 2030s when nuclear first becomes available.</w:t>
      </w:r>
      <w:r w:rsidRPr="009946C7" w:rsidR="009510A2">
        <w:t xml:space="preserve"> The NPV of investment costs reduces by approximately 5% compared to the Base case (see </w:t>
      </w:r>
      <w:r w:rsidRPr="009946C7" w:rsidR="009510A2">
        <w:fldChar w:fldCharType="begin"/>
      </w:r>
      <w:r w:rsidRPr="009946C7" w:rsidR="009510A2">
        <w:instrText xml:space="preserve"> REF _Ref217344349 \h </w:instrText>
      </w:r>
      <w:r w:rsidRPr="009946C7" w:rsidR="009510A2">
        <w:fldChar w:fldCharType="separate"/>
      </w:r>
      <w:r w:rsidRPr="009946C7" w:rsidR="00722797">
        <w:t xml:space="preserve">Figure </w:t>
      </w:r>
      <w:r w:rsidR="00722797">
        <w:rPr>
          <w:noProof/>
        </w:rPr>
        <w:t>35</w:t>
      </w:r>
      <w:r w:rsidRPr="009946C7" w:rsidR="009510A2">
        <w:fldChar w:fldCharType="end"/>
      </w:r>
      <w:r w:rsidRPr="009946C7" w:rsidR="009510A2">
        <w:t xml:space="preserve">). </w:t>
      </w:r>
    </w:p>
    <w:p w:rsidRPr="009946C7" w:rsidR="006F2439" w:rsidP="006F2439" w:rsidRDefault="006F2439" w14:paraId="219B9A08" w14:textId="2AB34A25">
      <w:pPr>
        <w:pStyle w:val="Caption"/>
        <w:keepLines/>
      </w:pPr>
      <w:bookmarkStart w:name="_Toc217409179" w:id="147"/>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34</w:t>
      </w:r>
      <w:r w:rsidRPr="009946C7" w:rsidR="00722797">
        <w:fldChar w:fldCharType="end"/>
      </w:r>
      <w:r w:rsidRPr="009946C7">
        <w:t>  </w:t>
      </w:r>
      <w:r w:rsidRPr="009946C7" w:rsidR="009510A2">
        <w:t xml:space="preserve">Capacity least cost plan – </w:t>
      </w:r>
      <w:r w:rsidRPr="009946C7" w:rsidR="0012264F">
        <w:t>Rapid technology cost reduction scenario</w:t>
      </w:r>
      <w:bookmarkEnd w:id="147"/>
    </w:p>
    <w:p w:rsidRPr="009946C7" w:rsidR="006F2439" w:rsidP="006F2439" w:rsidRDefault="00E030C4" w14:paraId="06ABE78B" w14:textId="457CC2C1">
      <w:pPr>
        <w:keepNext/>
        <w:spacing w:after="0"/>
      </w:pPr>
      <w:r w:rsidRPr="009946C7">
        <w:drawing>
          <wp:inline distT="0" distB="0" distL="0" distR="0" wp14:anchorId="5E4836BC" wp14:editId="13827E82">
            <wp:extent cx="5462649" cy="2042199"/>
            <wp:effectExtent l="0" t="0" r="5080" b="0"/>
            <wp:docPr id="142596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6266" name="Picture 1" descr="A screenshot of a computer&#10;&#10;AI-generated content may be incorrect."/>
                    <pic:cNvPicPr/>
                  </pic:nvPicPr>
                  <pic:blipFill>
                    <a:blip r:embed="rId68"/>
                    <a:stretch>
                      <a:fillRect/>
                    </a:stretch>
                  </pic:blipFill>
                  <pic:spPr>
                    <a:xfrm>
                      <a:off x="0" y="0"/>
                      <a:ext cx="5467783" cy="2044118"/>
                    </a:xfrm>
                    <a:prstGeom prst="rect">
                      <a:avLst/>
                    </a:prstGeom>
                  </pic:spPr>
                </pic:pic>
              </a:graphicData>
            </a:graphic>
          </wp:inline>
        </w:drawing>
      </w:r>
    </w:p>
    <w:p w:rsidRPr="009946C7" w:rsidR="009510A2" w:rsidP="009510A2" w:rsidRDefault="009510A2" w14:paraId="6691B8D6" w14:textId="77777777">
      <w:pPr>
        <w:pStyle w:val="ECASourceText"/>
      </w:pPr>
      <w:r w:rsidRPr="009946C7">
        <w:t>Source: ECA Analysis</w:t>
      </w:r>
    </w:p>
    <w:p w:rsidRPr="009946C7" w:rsidR="009D1129" w:rsidP="009D1129" w:rsidRDefault="009D1129" w14:paraId="65A8B870" w14:textId="63348AB3">
      <w:pPr>
        <w:pStyle w:val="Caption"/>
        <w:keepLines/>
      </w:pPr>
      <w:bookmarkStart w:name="_Ref217344349" w:id="148"/>
      <w:bookmarkStart w:name="_Toc217409180" w:id="149"/>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35</w:t>
      </w:r>
      <w:r w:rsidRPr="009946C7" w:rsidR="00722797">
        <w:fldChar w:fldCharType="end"/>
      </w:r>
      <w:bookmarkEnd w:id="148"/>
      <w:r w:rsidRPr="009946C7">
        <w:t>  </w:t>
      </w:r>
      <w:r w:rsidRPr="009946C7" w:rsidR="0024320D">
        <w:t>Rapid technology cost reduction</w:t>
      </w:r>
      <w:r w:rsidRPr="009946C7">
        <w:t xml:space="preserve"> – Investment costs by year and technology</w:t>
      </w:r>
      <w:bookmarkEnd w:id="149"/>
    </w:p>
    <w:p w:rsidRPr="009946C7" w:rsidR="009D1129" w:rsidP="009D1129" w:rsidRDefault="009510A2" w14:paraId="205CD003" w14:textId="12F8DB0F">
      <w:pPr>
        <w:keepNext/>
        <w:spacing w:after="0"/>
      </w:pPr>
      <w:r w:rsidRPr="009946C7">
        <w:drawing>
          <wp:inline distT="0" distB="0" distL="0" distR="0" wp14:anchorId="6A9A9F73" wp14:editId="73908FE0">
            <wp:extent cx="5189516" cy="2921067"/>
            <wp:effectExtent l="0" t="0" r="0" b="0"/>
            <wp:docPr id="16799863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36252" cy="2947374"/>
                    </a:xfrm>
                    <a:prstGeom prst="rect">
                      <a:avLst/>
                    </a:prstGeom>
                    <a:noFill/>
                  </pic:spPr>
                </pic:pic>
              </a:graphicData>
            </a:graphic>
          </wp:inline>
        </w:drawing>
      </w:r>
    </w:p>
    <w:p w:rsidRPr="009946C7" w:rsidR="009D1129" w:rsidP="00E030C4" w:rsidRDefault="009D1129" w14:paraId="7431DA96" w14:textId="4CA4DDBB">
      <w:pPr>
        <w:pStyle w:val="ECASourceText"/>
      </w:pPr>
      <w:r w:rsidRPr="009946C7">
        <w:t>Source: ECA analysis</w:t>
      </w:r>
    </w:p>
    <w:p w:rsidRPr="009946C7" w:rsidR="006D4C2D" w:rsidP="001F171E" w:rsidRDefault="006D4C2D" w14:paraId="6ABB23AA" w14:textId="641E23ED">
      <w:pPr>
        <w:pStyle w:val="Heading3"/>
      </w:pPr>
      <w:r w:rsidRPr="009946C7">
        <w:t>Discount rate +3% scenario</w:t>
      </w:r>
    </w:p>
    <w:p w:rsidRPr="009946C7" w:rsidR="00FE59CE" w:rsidP="00FE59CE" w:rsidRDefault="00112B11" w14:paraId="6B2EF57F" w14:textId="6F5AA22B">
      <w:r w:rsidRPr="009946C7">
        <w:t xml:space="preserve">This scenario increases the cost of capital relative to the base case </w:t>
      </w:r>
      <w:r w:rsidRPr="009946C7" w:rsidR="003D7AF9">
        <w:t xml:space="preserve">by 3% </w:t>
      </w:r>
      <w:r w:rsidRPr="009946C7" w:rsidR="009510A2">
        <w:t>(</w:t>
      </w:r>
      <w:r w:rsidRPr="009946C7" w:rsidR="003D7AF9">
        <w:t>from 10% to 13%</w:t>
      </w:r>
      <w:r w:rsidRPr="009946C7" w:rsidR="009510A2">
        <w:t>)</w:t>
      </w:r>
      <w:r w:rsidRPr="009946C7" w:rsidR="003D7AF9">
        <w:t>.</w:t>
      </w:r>
      <w:r w:rsidRPr="009946C7" w:rsidR="00E96C60">
        <w:t xml:space="preserve"> The cost of capital is particularly important for</w:t>
      </w:r>
      <w:r w:rsidRPr="009946C7" w:rsidR="00F47EEA">
        <w:t xml:space="preserve"> generating assets that have a large proportion of their costs allocated towards capital expenses. In the base scenario almost all generation capacity </w:t>
      </w:r>
      <w:r w:rsidRPr="009946C7" w:rsidR="007C4AA7">
        <w:t>has low marginal costs and significant capital costs.</w:t>
      </w:r>
    </w:p>
    <w:p w:rsidRPr="009946C7" w:rsidR="007C4AA7" w:rsidP="00FE59CE" w:rsidRDefault="000F18F8" w14:paraId="4DC40312" w14:textId="7643BB2D">
      <w:r w:rsidRPr="009946C7">
        <w:t>The</w:t>
      </w:r>
      <w:r w:rsidRPr="009946C7" w:rsidR="007C4AA7">
        <w:t xml:space="preserve"> increase</w:t>
      </w:r>
      <w:r w:rsidRPr="009946C7" w:rsidR="0078367A">
        <w:t>d</w:t>
      </w:r>
      <w:r w:rsidRPr="009946C7" w:rsidR="007C4AA7">
        <w:t xml:space="preserve"> capital costs result </w:t>
      </w:r>
      <w:r w:rsidRPr="009946C7">
        <w:t>makes development of gas burning capacity relatively cheaper than nuclear and other low marginal cost candidates like solar and wind. The result is 5 GW of CCGT is developed. This results in a delay of nuclear investment, which is still required given the zero emissions constraint on the system</w:t>
      </w:r>
      <w:r w:rsidRPr="009946C7" w:rsidR="009510A2">
        <w:t xml:space="preserve"> (see </w:t>
      </w:r>
      <w:r w:rsidRPr="009946C7" w:rsidR="009510A2">
        <w:fldChar w:fldCharType="begin"/>
      </w:r>
      <w:r w:rsidRPr="009946C7" w:rsidR="009510A2">
        <w:instrText xml:space="preserve"> REF _Ref217344429 \h </w:instrText>
      </w:r>
      <w:r w:rsidRPr="009946C7" w:rsidR="009510A2">
        <w:fldChar w:fldCharType="separate"/>
      </w:r>
      <w:r w:rsidRPr="009946C7" w:rsidR="00722797">
        <w:t xml:space="preserve">Figure </w:t>
      </w:r>
      <w:r w:rsidR="00722797">
        <w:rPr>
          <w:noProof/>
        </w:rPr>
        <w:t>36</w:t>
      </w:r>
      <w:r w:rsidRPr="009946C7" w:rsidR="009510A2">
        <w:fldChar w:fldCharType="end"/>
      </w:r>
      <w:r w:rsidRPr="009946C7" w:rsidR="009510A2">
        <w:t xml:space="preserve"> and </w:t>
      </w:r>
      <w:r w:rsidRPr="009946C7" w:rsidR="009510A2">
        <w:fldChar w:fldCharType="begin"/>
      </w:r>
      <w:r w:rsidRPr="009946C7" w:rsidR="009510A2">
        <w:instrText xml:space="preserve"> REF _Ref217344437 \h </w:instrText>
      </w:r>
      <w:r w:rsidRPr="009946C7" w:rsidR="009510A2">
        <w:fldChar w:fldCharType="separate"/>
      </w:r>
      <w:r w:rsidRPr="009946C7" w:rsidR="00722797">
        <w:t xml:space="preserve">Figure </w:t>
      </w:r>
      <w:r w:rsidR="00722797">
        <w:rPr>
          <w:noProof/>
        </w:rPr>
        <w:t>37</w:t>
      </w:r>
      <w:r w:rsidRPr="009946C7" w:rsidR="009510A2">
        <w:fldChar w:fldCharType="end"/>
      </w:r>
      <w:r w:rsidRPr="009946C7" w:rsidR="009510A2">
        <w:t>)</w:t>
      </w:r>
      <w:r w:rsidRPr="009946C7">
        <w:t>.</w:t>
      </w:r>
    </w:p>
    <w:p w:rsidRPr="009946C7" w:rsidR="00E948F0" w:rsidP="00FE59CE" w:rsidRDefault="00FE59CE" w14:paraId="1E81B7F7" w14:textId="18924A88">
      <w:pPr>
        <w:pStyle w:val="Caption"/>
        <w:keepLines/>
      </w:pPr>
      <w:bookmarkStart w:name="_Ref217344429" w:id="150"/>
      <w:bookmarkStart w:name="_Toc217409181" w:id="151"/>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36</w:t>
      </w:r>
      <w:r w:rsidRPr="009946C7" w:rsidR="00722797">
        <w:fldChar w:fldCharType="end"/>
      </w:r>
      <w:bookmarkEnd w:id="150"/>
      <w:r w:rsidRPr="009946C7">
        <w:t>  </w:t>
      </w:r>
      <w:r w:rsidRPr="009946C7" w:rsidR="009510A2">
        <w:t xml:space="preserve">Capacity least cost plan – </w:t>
      </w:r>
      <w:r w:rsidRPr="009946C7" w:rsidR="00F34BE6">
        <w:t>Discount rate +3% scenario</w:t>
      </w:r>
      <w:bookmarkEnd w:id="151"/>
    </w:p>
    <w:p w:rsidRPr="009946C7" w:rsidR="00FE59CE" w:rsidP="00F34BE6" w:rsidRDefault="004D774B" w14:paraId="5F0B5252" w14:textId="086CE841">
      <w:pPr>
        <w:keepNext/>
        <w:spacing w:after="0"/>
      </w:pPr>
      <w:r w:rsidRPr="009946C7">
        <w:drawing>
          <wp:inline distT="0" distB="0" distL="0" distR="0" wp14:anchorId="5516B365" wp14:editId="2E1324C0">
            <wp:extent cx="5498275" cy="2055518"/>
            <wp:effectExtent l="0" t="0" r="7620" b="1905"/>
            <wp:docPr id="342825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25932" name="Picture 1" descr="A screenshot of a computer&#10;&#10;AI-generated content may be incorrect."/>
                    <pic:cNvPicPr/>
                  </pic:nvPicPr>
                  <pic:blipFill>
                    <a:blip r:embed="rId70"/>
                    <a:stretch>
                      <a:fillRect/>
                    </a:stretch>
                  </pic:blipFill>
                  <pic:spPr>
                    <a:xfrm>
                      <a:off x="0" y="0"/>
                      <a:ext cx="5504373" cy="2057798"/>
                    </a:xfrm>
                    <a:prstGeom prst="rect">
                      <a:avLst/>
                    </a:prstGeom>
                  </pic:spPr>
                </pic:pic>
              </a:graphicData>
            </a:graphic>
          </wp:inline>
        </w:drawing>
      </w:r>
    </w:p>
    <w:p w:rsidRPr="009946C7" w:rsidR="009510A2" w:rsidP="009510A2" w:rsidRDefault="009510A2" w14:paraId="6E5B2664" w14:textId="77777777">
      <w:pPr>
        <w:pStyle w:val="ECASourceText"/>
      </w:pPr>
      <w:r w:rsidRPr="009946C7">
        <w:t>Source: ECA Analysis</w:t>
      </w:r>
    </w:p>
    <w:p w:rsidRPr="009946C7" w:rsidR="00430A0D" w:rsidP="00430A0D" w:rsidRDefault="00430A0D" w14:paraId="323F31F7" w14:textId="063C09FE">
      <w:pPr>
        <w:pStyle w:val="Caption"/>
        <w:keepLines/>
      </w:pPr>
      <w:bookmarkStart w:name="_Ref217344437" w:id="152"/>
      <w:bookmarkStart w:name="_Toc217409182" w:id="153"/>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37</w:t>
      </w:r>
      <w:r w:rsidRPr="009946C7" w:rsidR="00722797">
        <w:fldChar w:fldCharType="end"/>
      </w:r>
      <w:bookmarkEnd w:id="152"/>
      <w:r w:rsidRPr="009946C7">
        <w:t>  </w:t>
      </w:r>
      <w:r w:rsidRPr="009946C7" w:rsidR="004D774B">
        <w:t>Discount rate +3% scenario – Investment costs by year and technology</w:t>
      </w:r>
      <w:bookmarkEnd w:id="153"/>
    </w:p>
    <w:p w:rsidRPr="009946C7" w:rsidR="00430A0D" w:rsidP="00430A0D" w:rsidRDefault="009510A2" w14:paraId="2056F2D5" w14:textId="233405F3">
      <w:pPr>
        <w:keepNext/>
        <w:spacing w:after="0"/>
      </w:pPr>
      <w:r w:rsidRPr="009946C7">
        <w:drawing>
          <wp:inline distT="0" distB="0" distL="0" distR="0" wp14:anchorId="52EE2C1C" wp14:editId="4849DCE5">
            <wp:extent cx="5484705" cy="3087222"/>
            <wp:effectExtent l="0" t="0" r="1905" b="0"/>
            <wp:docPr id="1501743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518279" cy="3106120"/>
                    </a:xfrm>
                    <a:prstGeom prst="rect">
                      <a:avLst/>
                    </a:prstGeom>
                    <a:noFill/>
                  </pic:spPr>
                </pic:pic>
              </a:graphicData>
            </a:graphic>
          </wp:inline>
        </w:drawing>
      </w:r>
    </w:p>
    <w:p w:rsidRPr="009946C7" w:rsidR="00430A0D" w:rsidP="00430A0D" w:rsidRDefault="00430A0D" w14:paraId="3F62CD81" w14:textId="275D439B">
      <w:pPr>
        <w:pStyle w:val="ECASourceText"/>
      </w:pPr>
      <w:r w:rsidRPr="009946C7">
        <w:t xml:space="preserve">Source: </w:t>
      </w:r>
      <w:r w:rsidRPr="009946C7" w:rsidR="004D774B">
        <w:t>ECA Analysis</w:t>
      </w:r>
    </w:p>
    <w:p w:rsidRPr="009946C7" w:rsidR="00426269" w:rsidP="001F171E" w:rsidRDefault="006D4C2D" w14:paraId="578C523C" w14:textId="77777777">
      <w:pPr>
        <w:pStyle w:val="Heading3"/>
      </w:pPr>
      <w:r w:rsidRPr="009946C7">
        <w:t>Discount rate -3% scenario</w:t>
      </w:r>
    </w:p>
    <w:p w:rsidRPr="009946C7" w:rsidR="000A5E4D" w:rsidP="00E17577" w:rsidRDefault="000A5E4D" w14:paraId="73ED7ED6" w14:textId="349675B9">
      <w:pPr>
        <w:pStyle w:val="Caption"/>
        <w:keepLines/>
        <w:rPr>
          <w:b w:val="0"/>
          <w:iCs w:val="0"/>
          <w:color w:val="auto"/>
          <w:szCs w:val="21"/>
        </w:rPr>
      </w:pPr>
      <w:r w:rsidRPr="009946C7">
        <w:rPr>
          <w:b w:val="0"/>
          <w:iCs w:val="0"/>
          <w:color w:val="auto"/>
          <w:szCs w:val="21"/>
        </w:rPr>
        <w:t xml:space="preserve">In this scenario, the cost of capital is adjusted downwards, </w:t>
      </w:r>
      <w:r w:rsidRPr="009946C7" w:rsidR="000F18F8">
        <w:rPr>
          <w:b w:val="0"/>
          <w:iCs w:val="0"/>
          <w:color w:val="auto"/>
          <w:szCs w:val="21"/>
        </w:rPr>
        <w:t>unlike</w:t>
      </w:r>
      <w:r w:rsidRPr="009946C7">
        <w:rPr>
          <w:b w:val="0"/>
          <w:iCs w:val="0"/>
          <w:color w:val="auto"/>
          <w:szCs w:val="21"/>
        </w:rPr>
        <w:t xml:space="preserve"> the high discount rate case, the key technologies in the least cost pathway remain the same as in the base scenario. The lower cost of capital leads to more accelerated development of solar PV, wind and batteries, since these technologies have effectively zero marginal cost, and the cost of capital therefore has a significant influence on their overall business case</w:t>
      </w:r>
      <w:r w:rsidRPr="009946C7" w:rsidR="009510A2">
        <w:rPr>
          <w:b w:val="0"/>
          <w:iCs w:val="0"/>
          <w:color w:val="auto"/>
          <w:szCs w:val="21"/>
        </w:rPr>
        <w:t xml:space="preserve"> (see </w:t>
      </w:r>
      <w:r w:rsidRPr="009946C7" w:rsidR="009510A2">
        <w:rPr>
          <w:b w:val="0"/>
          <w:iCs w:val="0"/>
          <w:color w:val="auto"/>
          <w:szCs w:val="21"/>
        </w:rPr>
        <w:fldChar w:fldCharType="begin"/>
      </w:r>
      <w:r w:rsidRPr="009946C7" w:rsidR="009510A2">
        <w:rPr>
          <w:b w:val="0"/>
          <w:iCs w:val="0"/>
          <w:color w:val="auto"/>
          <w:szCs w:val="21"/>
        </w:rPr>
        <w:instrText xml:space="preserve"> REF _Ref217344581 \h </w:instrText>
      </w:r>
      <w:r w:rsidRPr="009946C7" w:rsidR="009510A2">
        <w:rPr>
          <w:b w:val="0"/>
          <w:iCs w:val="0"/>
          <w:color w:val="auto"/>
          <w:szCs w:val="21"/>
        </w:rPr>
      </w:r>
      <w:r w:rsidRPr="009946C7" w:rsidR="009510A2">
        <w:rPr>
          <w:b w:val="0"/>
          <w:iCs w:val="0"/>
          <w:color w:val="auto"/>
          <w:szCs w:val="21"/>
        </w:rPr>
        <w:fldChar w:fldCharType="separate"/>
      </w:r>
      <w:r w:rsidRPr="009946C7" w:rsidR="00722797">
        <w:t xml:space="preserve">Figure </w:t>
      </w:r>
      <w:r w:rsidR="00722797">
        <w:rPr>
          <w:noProof/>
        </w:rPr>
        <w:t>38</w:t>
      </w:r>
      <w:r w:rsidRPr="009946C7" w:rsidR="009510A2">
        <w:rPr>
          <w:b w:val="0"/>
          <w:iCs w:val="0"/>
          <w:color w:val="auto"/>
          <w:szCs w:val="21"/>
        </w:rPr>
        <w:fldChar w:fldCharType="end"/>
      </w:r>
      <w:r w:rsidRPr="009946C7" w:rsidR="009510A2">
        <w:rPr>
          <w:b w:val="0"/>
          <w:iCs w:val="0"/>
          <w:color w:val="auto"/>
          <w:szCs w:val="21"/>
        </w:rPr>
        <w:t xml:space="preserve"> and </w:t>
      </w:r>
      <w:r w:rsidRPr="009946C7" w:rsidR="009510A2">
        <w:rPr>
          <w:b w:val="0"/>
          <w:iCs w:val="0"/>
          <w:color w:val="auto"/>
          <w:szCs w:val="21"/>
        </w:rPr>
        <w:fldChar w:fldCharType="begin"/>
      </w:r>
      <w:r w:rsidRPr="009946C7" w:rsidR="009510A2">
        <w:rPr>
          <w:b w:val="0"/>
          <w:iCs w:val="0"/>
          <w:color w:val="auto"/>
          <w:szCs w:val="21"/>
        </w:rPr>
        <w:instrText xml:space="preserve"> REF _Ref217344589 \h </w:instrText>
      </w:r>
      <w:r w:rsidRPr="009946C7" w:rsidR="009510A2">
        <w:rPr>
          <w:b w:val="0"/>
          <w:iCs w:val="0"/>
          <w:color w:val="auto"/>
          <w:szCs w:val="21"/>
        </w:rPr>
      </w:r>
      <w:r w:rsidRPr="009946C7" w:rsidR="009510A2">
        <w:rPr>
          <w:b w:val="0"/>
          <w:iCs w:val="0"/>
          <w:color w:val="auto"/>
          <w:szCs w:val="21"/>
        </w:rPr>
        <w:fldChar w:fldCharType="separate"/>
      </w:r>
      <w:r w:rsidRPr="009946C7" w:rsidR="00722797">
        <w:t xml:space="preserve">Figure </w:t>
      </w:r>
      <w:r w:rsidR="00722797">
        <w:rPr>
          <w:noProof/>
        </w:rPr>
        <w:t>39</w:t>
      </w:r>
      <w:r w:rsidRPr="009946C7" w:rsidR="009510A2">
        <w:rPr>
          <w:b w:val="0"/>
          <w:iCs w:val="0"/>
          <w:color w:val="auto"/>
          <w:szCs w:val="21"/>
        </w:rPr>
        <w:fldChar w:fldCharType="end"/>
      </w:r>
      <w:r w:rsidRPr="009946C7" w:rsidR="009510A2">
        <w:rPr>
          <w:b w:val="0"/>
          <w:iCs w:val="0"/>
          <w:color w:val="auto"/>
          <w:szCs w:val="21"/>
        </w:rPr>
        <w:t>)</w:t>
      </w:r>
      <w:r w:rsidRPr="009946C7">
        <w:rPr>
          <w:b w:val="0"/>
          <w:iCs w:val="0"/>
          <w:color w:val="auto"/>
          <w:szCs w:val="21"/>
        </w:rPr>
        <w:t>.</w:t>
      </w:r>
    </w:p>
    <w:p w:rsidRPr="009946C7" w:rsidR="00E17577" w:rsidP="00E17577" w:rsidRDefault="00E17577" w14:paraId="0FBF0F56" w14:textId="635D43AD">
      <w:pPr>
        <w:pStyle w:val="Caption"/>
        <w:keepLines/>
      </w:pPr>
      <w:bookmarkStart w:name="_Ref217344581" w:id="154"/>
      <w:bookmarkStart w:name="_Toc217409183" w:id="155"/>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38</w:t>
      </w:r>
      <w:r w:rsidRPr="009946C7" w:rsidR="00722797">
        <w:fldChar w:fldCharType="end"/>
      </w:r>
      <w:bookmarkEnd w:id="154"/>
      <w:r w:rsidRPr="009946C7">
        <w:t>  </w:t>
      </w:r>
      <w:r w:rsidRPr="009946C7" w:rsidR="009510A2">
        <w:t xml:space="preserve">Capacity least cost plan – </w:t>
      </w:r>
      <w:r w:rsidRPr="009946C7" w:rsidR="00F34BE6">
        <w:t>Discount rate -3% scenario</w:t>
      </w:r>
      <w:bookmarkEnd w:id="155"/>
    </w:p>
    <w:p w:rsidRPr="009946C7" w:rsidR="00D9456F" w:rsidP="000B5276" w:rsidRDefault="000B5276" w14:paraId="65656A1E" w14:textId="7D8A4BF9">
      <w:pPr>
        <w:keepNext/>
        <w:spacing w:after="0"/>
      </w:pPr>
      <w:r w:rsidRPr="009946C7">
        <w:drawing>
          <wp:inline distT="0" distB="0" distL="0" distR="0" wp14:anchorId="7B960CD6" wp14:editId="37CEE10A">
            <wp:extent cx="5579745" cy="2108200"/>
            <wp:effectExtent l="0" t="0" r="1905" b="6350"/>
            <wp:docPr id="2027436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36945" name="Picture 1" descr="A screenshot of a computer&#10;&#10;AI-generated content may be incorrect."/>
                    <pic:cNvPicPr/>
                  </pic:nvPicPr>
                  <pic:blipFill>
                    <a:blip r:embed="rId72"/>
                    <a:stretch>
                      <a:fillRect/>
                    </a:stretch>
                  </pic:blipFill>
                  <pic:spPr>
                    <a:xfrm>
                      <a:off x="0" y="0"/>
                      <a:ext cx="5579745" cy="2108200"/>
                    </a:xfrm>
                    <a:prstGeom prst="rect">
                      <a:avLst/>
                    </a:prstGeom>
                  </pic:spPr>
                </pic:pic>
              </a:graphicData>
            </a:graphic>
          </wp:inline>
        </w:drawing>
      </w:r>
    </w:p>
    <w:p w:rsidRPr="009946C7" w:rsidR="009510A2" w:rsidP="009510A2" w:rsidRDefault="009510A2" w14:paraId="6FA6A16F" w14:textId="77777777">
      <w:pPr>
        <w:pStyle w:val="ECASourceText"/>
      </w:pPr>
      <w:r w:rsidRPr="009946C7">
        <w:t>Source: ECA Analysis</w:t>
      </w:r>
    </w:p>
    <w:p w:rsidRPr="009946C7" w:rsidR="00D9456F" w:rsidP="00D9456F" w:rsidRDefault="00D9456F" w14:paraId="1FA99732" w14:textId="6D68E57A">
      <w:pPr>
        <w:pStyle w:val="Caption"/>
        <w:keepLines/>
      </w:pPr>
      <w:bookmarkStart w:name="_Ref217344589" w:id="156"/>
      <w:bookmarkStart w:name="_Toc217409184" w:id="157"/>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39</w:t>
      </w:r>
      <w:r w:rsidRPr="009946C7" w:rsidR="00722797">
        <w:fldChar w:fldCharType="end"/>
      </w:r>
      <w:bookmarkEnd w:id="156"/>
      <w:r w:rsidRPr="009946C7">
        <w:t>  Discount rate -3% scenario – Investment costs by year and technology</w:t>
      </w:r>
      <w:bookmarkEnd w:id="157"/>
    </w:p>
    <w:p w:rsidRPr="009946C7" w:rsidR="00D9456F" w:rsidP="00D9456F" w:rsidRDefault="009510A2" w14:paraId="3B94D42B" w14:textId="432F793A">
      <w:pPr>
        <w:keepNext/>
        <w:keepLines/>
        <w:spacing w:after="0"/>
      </w:pPr>
      <w:r w:rsidRPr="009946C7">
        <w:drawing>
          <wp:inline distT="0" distB="0" distL="0" distR="0" wp14:anchorId="276FE2C9" wp14:editId="7B31576C">
            <wp:extent cx="5527238" cy="3107945"/>
            <wp:effectExtent l="0" t="0" r="0" b="0"/>
            <wp:docPr id="7726379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35451" cy="3112563"/>
                    </a:xfrm>
                    <a:prstGeom prst="rect">
                      <a:avLst/>
                    </a:prstGeom>
                    <a:noFill/>
                  </pic:spPr>
                </pic:pic>
              </a:graphicData>
            </a:graphic>
          </wp:inline>
        </w:drawing>
      </w:r>
    </w:p>
    <w:p w:rsidRPr="009946C7" w:rsidR="00D9456F" w:rsidP="00D9456F" w:rsidRDefault="00D9456F" w14:paraId="72C887A7" w14:textId="4749C5F9">
      <w:pPr>
        <w:pStyle w:val="ECASourceText"/>
      </w:pPr>
      <w:r w:rsidRPr="009946C7">
        <w:t xml:space="preserve">Source: </w:t>
      </w:r>
      <w:r w:rsidRPr="009946C7" w:rsidR="000B5276">
        <w:t>ECA Analysis</w:t>
      </w:r>
    </w:p>
    <w:p w:rsidRPr="009946C7" w:rsidR="00D9456F" w:rsidP="00D9456F" w:rsidRDefault="00D9456F" w14:paraId="5D129D8D" w14:textId="1D9A6DE9">
      <w:pPr>
        <w:sectPr w:rsidRPr="009946C7" w:rsidR="00D9456F" w:rsidSect="004D1423">
          <w:pgSz w:w="11906" w:h="16838" w:orient="portrait"/>
          <w:pgMar w:top="1701" w:right="1418" w:bottom="1134" w:left="1701" w:header="680" w:footer="454" w:gutter="0"/>
          <w:cols w:space="708"/>
          <w:docGrid w:linePitch="360"/>
        </w:sectPr>
      </w:pPr>
    </w:p>
    <w:p w:rsidRPr="009946C7" w:rsidR="00B10EF2" w:rsidP="009E4E7A" w:rsidRDefault="009E54B8" w14:paraId="292C3C94" w14:textId="27745EBE">
      <w:pPr>
        <w:pStyle w:val="Heading2"/>
      </w:pPr>
      <w:bookmarkStart w:name="_Toc217409087" w:id="158"/>
      <w:r w:rsidRPr="009946C7">
        <w:t>Least cost plan across scenarios by technology</w:t>
      </w:r>
      <w:bookmarkEnd w:id="158"/>
    </w:p>
    <w:p w:rsidRPr="009946C7" w:rsidR="009E4E7A" w:rsidP="009E4E7A" w:rsidRDefault="009E4E7A" w14:paraId="26887186" w14:textId="77777777">
      <w:r w:rsidRPr="009946C7">
        <w:t>The following tables discuss which technologies were selected as least cost options across scenarios, what volume of capacity was selected and when. They also comment on which technologies were not proven to be economically competitive to be developed in Uganda.</w:t>
      </w:r>
    </w:p>
    <w:p w:rsidRPr="009946C7" w:rsidR="004B5458" w:rsidP="004B5458" w:rsidRDefault="004B5458" w14:paraId="01A8A853" w14:textId="2CE34215">
      <w:pPr>
        <w:pStyle w:val="Caption"/>
        <w:keepLines/>
      </w:pPr>
      <w:bookmarkStart w:name="_Toc207895642" w:id="159"/>
      <w:bookmarkStart w:name="_Toc217409128" w:id="160"/>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13</w:t>
      </w:r>
      <w:r w:rsidRPr="009946C7" w:rsidR="00722797">
        <w:fldChar w:fldCharType="end"/>
      </w:r>
      <w:r w:rsidRPr="009946C7">
        <w:t>  </w:t>
      </w:r>
      <w:r w:rsidRPr="009946C7" w:rsidR="005769A3">
        <w:t>Uganda</w:t>
      </w:r>
      <w:r w:rsidRPr="009946C7">
        <w:t xml:space="preserve"> least cost plan by technology across scenarios</w:t>
      </w:r>
      <w:bookmarkEnd w:id="159"/>
      <w:bookmarkEnd w:id="160"/>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710"/>
        <w:gridCol w:w="7077"/>
      </w:tblGrid>
      <w:tr w:rsidRPr="009946C7" w:rsidR="009E4E7A" w:rsidTr="009E4E7A" w14:paraId="780B9F70" w14:textId="77777777">
        <w:tc>
          <w:tcPr>
            <w:tcW w:w="973" w:type="pct"/>
            <w:shd w:val="clear" w:color="auto" w:fill="425968" w:themeFill="accent2"/>
          </w:tcPr>
          <w:p w:rsidRPr="009946C7" w:rsidR="004B5458" w:rsidP="008D0FC8" w:rsidRDefault="004B5458" w14:paraId="3E4E361E" w14:textId="28AE7FFD">
            <w:pPr>
              <w:pStyle w:val="ECATableText"/>
              <w:rPr>
                <w:b/>
                <w:color w:val="FFFFFF"/>
              </w:rPr>
            </w:pPr>
            <w:r w:rsidRPr="009946C7">
              <w:rPr>
                <w:b/>
                <w:color w:val="FFFFFF"/>
              </w:rPr>
              <w:t>Technology</w:t>
            </w:r>
          </w:p>
        </w:tc>
        <w:tc>
          <w:tcPr>
            <w:tcW w:w="4027" w:type="pct"/>
            <w:shd w:val="clear" w:color="auto" w:fill="425968" w:themeFill="accent2"/>
          </w:tcPr>
          <w:p w:rsidRPr="009946C7" w:rsidR="004B5458" w:rsidP="008D0FC8" w:rsidRDefault="004B5458" w14:paraId="597EFF0E" w14:textId="77777777">
            <w:pPr>
              <w:pStyle w:val="ECATableText"/>
              <w:rPr>
                <w:b/>
                <w:color w:val="FFFFFF"/>
              </w:rPr>
            </w:pPr>
            <w:r w:rsidRPr="009946C7">
              <w:rPr>
                <w:b/>
                <w:color w:val="FFFFFF"/>
              </w:rPr>
              <w:t>Conclusion from all scenarios</w:t>
            </w:r>
          </w:p>
        </w:tc>
      </w:tr>
      <w:tr w:rsidRPr="009946C7" w:rsidR="009E4E7A" w:rsidTr="009E4E7A" w14:paraId="281EB7A8" w14:textId="77777777">
        <w:tblPrEx>
          <w:tblCellMar>
            <w:left w:w="108" w:type="dxa"/>
            <w:right w:w="108" w:type="dxa"/>
          </w:tblCellMar>
        </w:tblPrEx>
        <w:tc>
          <w:tcPr>
            <w:tcW w:w="973" w:type="pct"/>
          </w:tcPr>
          <w:p w:rsidRPr="009946C7" w:rsidR="004B5458" w:rsidP="00E00387" w:rsidRDefault="0029136D" w14:paraId="70F08658" w14:textId="778107B4">
            <w:pPr>
              <w:pStyle w:val="ECATableText"/>
              <w:spacing w:before="120"/>
              <w:rPr>
                <w:b/>
                <w:bCs/>
              </w:rPr>
            </w:pPr>
            <w:r w:rsidRPr="009946C7">
              <w:rPr>
                <w:b/>
                <w:bCs/>
              </w:rPr>
              <w:drawing>
                <wp:anchor distT="0" distB="0" distL="114300" distR="114300" simplePos="0" relativeHeight="251678726" behindDoc="0" locked="0" layoutInCell="1" allowOverlap="1" wp14:anchorId="2C11747C" wp14:editId="46C4A9A5">
                  <wp:simplePos x="0" y="0"/>
                  <wp:positionH relativeFrom="column">
                    <wp:posOffset>-37465</wp:posOffset>
                  </wp:positionH>
                  <wp:positionV relativeFrom="paragraph">
                    <wp:posOffset>19685</wp:posOffset>
                  </wp:positionV>
                  <wp:extent cx="335039" cy="257688"/>
                  <wp:effectExtent l="0" t="0" r="8255" b="9525"/>
                  <wp:wrapSquare wrapText="bothSides"/>
                  <wp:docPr id="11" name="Picture 10">
                    <a:extLst xmlns:a="http://schemas.openxmlformats.org/drawingml/2006/main">
                      <a:ext uri="{FF2B5EF4-FFF2-40B4-BE49-F238E27FC236}">
                        <a16:creationId xmlns:a16="http://schemas.microsoft.com/office/drawing/2014/main" id="{0D965755-E32F-756B-336B-4CC9552C4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965755-E32F-756B-336B-4CC9552C46F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t="11333" b="17451"/>
                          <a:stretch/>
                        </pic:blipFill>
                        <pic:spPr>
                          <a:xfrm>
                            <a:off x="0" y="0"/>
                            <a:ext cx="335039" cy="257688"/>
                          </a:xfrm>
                          <a:prstGeom prst="rect">
                            <a:avLst/>
                          </a:prstGeom>
                        </pic:spPr>
                      </pic:pic>
                    </a:graphicData>
                  </a:graphic>
                  <wp14:sizeRelH relativeFrom="page">
                    <wp14:pctWidth>0</wp14:pctWidth>
                  </wp14:sizeRelH>
                  <wp14:sizeRelV relativeFrom="page">
                    <wp14:pctHeight>0</wp14:pctHeight>
                  </wp14:sizeRelV>
                </wp:anchor>
              </w:drawing>
            </w:r>
            <w:r w:rsidRPr="009946C7" w:rsidR="005769A3">
              <w:rPr>
                <w:b/>
                <w:bCs/>
              </w:rPr>
              <w:t>Hydro</w:t>
            </w:r>
          </w:p>
          <w:p w:rsidRPr="009946C7" w:rsidR="00E00387" w:rsidP="009E4E7A" w:rsidRDefault="00E00387" w14:paraId="103989A5" w14:textId="77777777">
            <w:pPr>
              <w:pStyle w:val="ECATableText"/>
              <w:jc w:val="center"/>
              <w:rPr>
                <w:b/>
                <w:bCs/>
              </w:rPr>
            </w:pPr>
          </w:p>
          <w:p w:rsidRPr="009946C7" w:rsidR="004B5458" w:rsidP="009E4E7A" w:rsidRDefault="00442419" w14:paraId="1DD8D24D" w14:textId="5AC1770C">
            <w:pPr>
              <w:pStyle w:val="ECATableText"/>
              <w:jc w:val="center"/>
              <w:rPr>
                <w:b/>
                <w:bCs/>
              </w:rPr>
            </w:pPr>
            <w:r w:rsidRPr="009946C7">
              <w:rPr>
                <w:b/>
                <w:bCs/>
              </w:rPr>
              <w:drawing>
                <wp:inline distT="0" distB="0" distL="0" distR="0" wp14:anchorId="3C6EDBA3" wp14:editId="527A5610">
                  <wp:extent cx="709683" cy="709683"/>
                  <wp:effectExtent l="0" t="0" r="0" b="0"/>
                  <wp:docPr id="126147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3351" name=""/>
                          <pic:cNvPicPr/>
                        </pic:nvPicPr>
                        <pic:blipFill>
                          <a:blip r:embed="rId75"/>
                          <a:stretch>
                            <a:fillRect/>
                          </a:stretch>
                        </pic:blipFill>
                        <pic:spPr>
                          <a:xfrm>
                            <a:off x="0" y="0"/>
                            <a:ext cx="715358" cy="715358"/>
                          </a:xfrm>
                          <a:prstGeom prst="rect">
                            <a:avLst/>
                          </a:prstGeom>
                        </pic:spPr>
                      </pic:pic>
                    </a:graphicData>
                  </a:graphic>
                </wp:inline>
              </w:drawing>
            </w:r>
          </w:p>
          <w:p w:rsidRPr="009946C7" w:rsidR="009E4E7A" w:rsidP="008D0FC8" w:rsidRDefault="009E4E7A" w14:paraId="39189B3E" w14:textId="7D4D202D">
            <w:pPr>
              <w:pStyle w:val="ECATableText"/>
              <w:rPr>
                <w:b/>
                <w:bCs/>
              </w:rPr>
            </w:pPr>
          </w:p>
          <w:p w:rsidRPr="009946C7" w:rsidR="009E4E7A" w:rsidP="008D0FC8" w:rsidRDefault="009E4E7A" w14:paraId="565EC525" w14:textId="7DD7B945">
            <w:pPr>
              <w:pStyle w:val="ECATableText"/>
              <w:rPr>
                <w:b/>
                <w:bCs/>
              </w:rPr>
            </w:pPr>
          </w:p>
        </w:tc>
        <w:tc>
          <w:tcPr>
            <w:tcW w:w="4027" w:type="pct"/>
          </w:tcPr>
          <w:p w:rsidRPr="009946C7" w:rsidR="002F4C1E" w:rsidP="008D4F8D" w:rsidRDefault="002F4C1E" w14:paraId="2BB5B75A" w14:textId="15C1F4DB">
            <w:pPr>
              <w:pStyle w:val="ECATableBullets"/>
            </w:pPr>
            <w:r w:rsidRPr="009946C7">
              <w:t>Large hydropower sites on the Victoria Nile are selected as least-cost options across all scenarios. The primary variation between scenarios is the timing and pace of development, driven by demand growth. Under the delayed growth scenario, only the Kiba site is developed by 2030.</w:t>
            </w:r>
            <w:r w:rsidRPr="009946C7" w:rsidR="009E4E7A">
              <w:t xml:space="preserve"> </w:t>
            </w:r>
          </w:p>
          <w:p w:rsidRPr="009946C7" w:rsidR="009E4E7A" w:rsidP="008D4F8D" w:rsidRDefault="009E4E7A" w14:paraId="4EB71D2A" w14:textId="2E85AD07">
            <w:pPr>
              <w:pStyle w:val="ECATableBullets"/>
            </w:pPr>
            <w:r w:rsidRPr="009946C7">
              <w:t xml:space="preserve">Large hydro power plants are selected as least cost option in all scenarios and action should be taken a-priory to enable its timely development when needed. </w:t>
            </w:r>
          </w:p>
          <w:p w:rsidRPr="009946C7" w:rsidR="004B5458" w:rsidP="009E4E7A" w:rsidRDefault="008F0C34" w14:paraId="7293B8A0" w14:textId="69FBDB32">
            <w:pPr>
              <w:pStyle w:val="ECATableText"/>
              <w:ind w:left="266"/>
            </w:pPr>
            <w:r w:rsidRPr="009946C7">
              <w:drawing>
                <wp:inline distT="0" distB="0" distL="0" distR="0" wp14:anchorId="20924385" wp14:editId="791DC21E">
                  <wp:extent cx="4217674" cy="2026518"/>
                  <wp:effectExtent l="0" t="0" r="0" b="0"/>
                  <wp:docPr id="91169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0093" name=""/>
                          <pic:cNvPicPr/>
                        </pic:nvPicPr>
                        <pic:blipFill>
                          <a:blip r:embed="rId76"/>
                          <a:stretch>
                            <a:fillRect/>
                          </a:stretch>
                        </pic:blipFill>
                        <pic:spPr>
                          <a:xfrm>
                            <a:off x="0" y="0"/>
                            <a:ext cx="4283713" cy="2058249"/>
                          </a:xfrm>
                          <a:prstGeom prst="rect">
                            <a:avLst/>
                          </a:prstGeom>
                        </pic:spPr>
                      </pic:pic>
                    </a:graphicData>
                  </a:graphic>
                </wp:inline>
              </w:drawing>
            </w:r>
          </w:p>
        </w:tc>
      </w:tr>
      <w:tr w:rsidRPr="009946C7" w:rsidR="009E4E7A" w:rsidTr="009E4E7A" w14:paraId="6354623B" w14:textId="77777777">
        <w:tblPrEx>
          <w:tblCellMar>
            <w:left w:w="108" w:type="dxa"/>
            <w:right w:w="108" w:type="dxa"/>
          </w:tblCellMar>
        </w:tblPrEx>
        <w:tc>
          <w:tcPr>
            <w:tcW w:w="973" w:type="pct"/>
          </w:tcPr>
          <w:p w:rsidRPr="009946C7" w:rsidR="009E4E7A" w:rsidP="009E4E7A" w:rsidRDefault="0029136D" w14:paraId="40496441" w14:textId="6937A002">
            <w:pPr>
              <w:pStyle w:val="ECATableText"/>
              <w:rPr>
                <w:b/>
                <w:bCs/>
              </w:rPr>
            </w:pPr>
            <w:r w:rsidRPr="009946C7">
              <w:rPr>
                <w:b/>
                <w:bCs/>
              </w:rPr>
              <w:drawing>
                <wp:anchor distT="0" distB="0" distL="114300" distR="114300" simplePos="0" relativeHeight="251691014" behindDoc="1" locked="0" layoutInCell="1" allowOverlap="1" wp14:anchorId="04AF8350" wp14:editId="6DAAA68F">
                  <wp:simplePos x="0" y="0"/>
                  <wp:positionH relativeFrom="column">
                    <wp:posOffset>-66675</wp:posOffset>
                  </wp:positionH>
                  <wp:positionV relativeFrom="paragraph">
                    <wp:posOffset>32385</wp:posOffset>
                  </wp:positionV>
                  <wp:extent cx="254000" cy="234950"/>
                  <wp:effectExtent l="0" t="0" r="0" b="0"/>
                  <wp:wrapNone/>
                  <wp:docPr id="1446660966" name="Picture 36">
                    <a:extLst xmlns:a="http://schemas.openxmlformats.org/drawingml/2006/main">
                      <a:ext uri="{FF2B5EF4-FFF2-40B4-BE49-F238E27FC236}">
                        <a16:creationId xmlns:a16="http://schemas.microsoft.com/office/drawing/2014/main" id="{A2CB5880-6DBA-0352-5DD8-3607204361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A2CB5880-6DBA-0352-5DD8-36072043616F}"/>
                              </a:ext>
                            </a:extLst>
                          </pic:cNvPr>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54000" cy="234950"/>
                          </a:xfrm>
                          <a:prstGeom prst="rect">
                            <a:avLst/>
                          </a:prstGeom>
                        </pic:spPr>
                      </pic:pic>
                    </a:graphicData>
                  </a:graphic>
                  <wp14:sizeRelH relativeFrom="page">
                    <wp14:pctWidth>0</wp14:pctWidth>
                  </wp14:sizeRelH>
                  <wp14:sizeRelV relativeFrom="page">
                    <wp14:pctHeight>0</wp14:pctHeight>
                  </wp14:sizeRelV>
                </wp:anchor>
              </w:drawing>
            </w:r>
            <w:r w:rsidRPr="009946C7">
              <w:rPr>
                <w:b/>
                <w:bCs/>
              </w:rPr>
              <w:t xml:space="preserve">      Ge</w:t>
            </w:r>
            <w:r w:rsidRPr="009946C7" w:rsidR="009E4E7A">
              <w:rPr>
                <w:b/>
                <w:bCs/>
              </w:rPr>
              <w:t>othermal</w:t>
            </w:r>
          </w:p>
          <w:p w:rsidRPr="009946C7" w:rsidR="00E00387" w:rsidP="009E4E7A" w:rsidRDefault="00E00387" w14:paraId="31606FED" w14:textId="77777777">
            <w:pPr>
              <w:pStyle w:val="ECATableText"/>
              <w:rPr>
                <w:b/>
                <w:bCs/>
              </w:rPr>
            </w:pPr>
          </w:p>
          <w:p w:rsidRPr="009946C7" w:rsidR="009E4E7A" w:rsidP="009E4E7A" w:rsidRDefault="009E4E7A" w14:paraId="449F5186" w14:textId="77777777">
            <w:pPr>
              <w:pStyle w:val="ECATableText"/>
              <w:jc w:val="center"/>
              <w:rPr>
                <w:b/>
                <w:bCs/>
              </w:rPr>
            </w:pPr>
            <w:r w:rsidRPr="009946C7">
              <w:rPr>
                <w:b/>
                <w:bCs/>
              </w:rPr>
              <w:drawing>
                <wp:inline distT="0" distB="0" distL="0" distR="0" wp14:anchorId="0DFA77CE" wp14:editId="5CD2C239">
                  <wp:extent cx="685800" cy="685800"/>
                  <wp:effectExtent l="0" t="0" r="0" b="0"/>
                  <wp:docPr id="29287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7507" name=""/>
                          <pic:cNvPicPr/>
                        </pic:nvPicPr>
                        <pic:blipFill>
                          <a:blip r:embed="rId78"/>
                          <a:stretch>
                            <a:fillRect/>
                          </a:stretch>
                        </pic:blipFill>
                        <pic:spPr>
                          <a:xfrm>
                            <a:off x="0" y="0"/>
                            <a:ext cx="685800" cy="685800"/>
                          </a:xfrm>
                          <a:prstGeom prst="rect">
                            <a:avLst/>
                          </a:prstGeom>
                        </pic:spPr>
                      </pic:pic>
                    </a:graphicData>
                  </a:graphic>
                </wp:inline>
              </w:drawing>
            </w:r>
          </w:p>
          <w:p w:rsidRPr="009946C7" w:rsidR="009E4E7A" w:rsidP="009E4E7A" w:rsidRDefault="009E4E7A" w14:paraId="2000E3ED" w14:textId="77777777">
            <w:pPr>
              <w:pStyle w:val="ECATableText"/>
              <w:rPr>
                <w:b/>
                <w:bCs/>
              </w:rPr>
            </w:pPr>
          </w:p>
          <w:p w:rsidRPr="009946C7" w:rsidR="009E4E7A" w:rsidP="009E4E7A" w:rsidRDefault="009E4E7A" w14:paraId="152620D1" w14:textId="77777777">
            <w:pPr>
              <w:pStyle w:val="ECATableText"/>
              <w:rPr>
                <w:b/>
                <w:bCs/>
              </w:rPr>
            </w:pPr>
          </w:p>
          <w:p w:rsidRPr="009946C7" w:rsidR="00BD115B" w:rsidP="009E4E7A" w:rsidRDefault="00BD115B" w14:paraId="0181290B" w14:textId="77777777">
            <w:pPr>
              <w:pStyle w:val="ECATableText"/>
              <w:rPr>
                <w:b/>
                <w:bCs/>
              </w:rPr>
            </w:pPr>
          </w:p>
          <w:p w:rsidRPr="009946C7" w:rsidR="00BD115B" w:rsidP="009E4E7A" w:rsidRDefault="00BD115B" w14:paraId="3916585E" w14:textId="77777777">
            <w:pPr>
              <w:pStyle w:val="ECATableText"/>
              <w:rPr>
                <w:b/>
                <w:bCs/>
              </w:rPr>
            </w:pPr>
          </w:p>
          <w:p w:rsidRPr="009946C7" w:rsidR="00BD115B" w:rsidP="009E4E7A" w:rsidRDefault="00BD115B" w14:paraId="5D779AB8" w14:textId="77777777">
            <w:pPr>
              <w:pStyle w:val="ECATableText"/>
              <w:rPr>
                <w:b/>
                <w:bCs/>
              </w:rPr>
            </w:pPr>
          </w:p>
          <w:p w:rsidRPr="009946C7" w:rsidR="00BD115B" w:rsidP="009E4E7A" w:rsidRDefault="00BD115B" w14:paraId="0FDCA137" w14:textId="77777777">
            <w:pPr>
              <w:pStyle w:val="ECATableText"/>
              <w:rPr>
                <w:b/>
                <w:bCs/>
              </w:rPr>
            </w:pPr>
          </w:p>
          <w:p w:rsidRPr="009946C7" w:rsidR="00BD115B" w:rsidP="009E4E7A" w:rsidRDefault="00BD115B" w14:paraId="46A25577" w14:textId="77777777">
            <w:pPr>
              <w:pStyle w:val="ECATableText"/>
              <w:rPr>
                <w:b/>
                <w:bCs/>
              </w:rPr>
            </w:pPr>
          </w:p>
          <w:p w:rsidRPr="009946C7" w:rsidR="00BD115B" w:rsidP="009E4E7A" w:rsidRDefault="00BD115B" w14:paraId="0BB0947E" w14:textId="77777777">
            <w:pPr>
              <w:pStyle w:val="ECATableText"/>
              <w:rPr>
                <w:b/>
                <w:bCs/>
              </w:rPr>
            </w:pPr>
          </w:p>
          <w:p w:rsidRPr="009946C7" w:rsidR="00BD115B" w:rsidP="009E4E7A" w:rsidRDefault="00BD115B" w14:paraId="4FF3EDEE" w14:textId="77777777">
            <w:pPr>
              <w:pStyle w:val="ECATableText"/>
              <w:rPr>
                <w:b/>
                <w:bCs/>
              </w:rPr>
            </w:pPr>
          </w:p>
          <w:p w:rsidRPr="009946C7" w:rsidR="00BD115B" w:rsidP="009E4E7A" w:rsidRDefault="00BD115B" w14:paraId="5F192148" w14:textId="77777777">
            <w:pPr>
              <w:pStyle w:val="ECATableText"/>
              <w:rPr>
                <w:b/>
                <w:bCs/>
              </w:rPr>
            </w:pPr>
          </w:p>
          <w:p w:rsidRPr="009946C7" w:rsidR="00BD115B" w:rsidP="009E4E7A" w:rsidRDefault="00BD115B" w14:paraId="51F0355A" w14:textId="77777777">
            <w:pPr>
              <w:pStyle w:val="ECATableText"/>
              <w:rPr>
                <w:b/>
                <w:bCs/>
              </w:rPr>
            </w:pPr>
          </w:p>
          <w:p w:rsidRPr="009946C7" w:rsidR="00BD115B" w:rsidP="009E4E7A" w:rsidRDefault="00BD115B" w14:paraId="7CCC1A15" w14:textId="5CC2E2A3">
            <w:pPr>
              <w:pStyle w:val="ECATableText"/>
              <w:rPr>
                <w:b/>
                <w:bCs/>
              </w:rPr>
            </w:pPr>
          </w:p>
        </w:tc>
        <w:tc>
          <w:tcPr>
            <w:tcW w:w="4027" w:type="pct"/>
          </w:tcPr>
          <w:p w:rsidRPr="009946C7" w:rsidR="009E4E7A" w:rsidP="009E4E7A" w:rsidRDefault="009E4E7A" w14:paraId="1C71DAE1" w14:textId="30549FCA">
            <w:pPr>
              <w:pStyle w:val="ECATableBullets"/>
            </w:pPr>
            <w:r w:rsidRPr="009946C7">
              <w:t>Geothermal capacity has relatively high investment costs but provides zero emitting and low variable cost baseload power and therefore is selected in all but the delayed growth scenario.</w:t>
            </w:r>
          </w:p>
          <w:p w:rsidRPr="009946C7" w:rsidR="009E4E7A" w:rsidP="009E4E7A" w:rsidRDefault="009E4E7A" w14:paraId="56E698DE" w14:textId="77777777">
            <w:pPr>
              <w:pStyle w:val="ECATableBullets"/>
            </w:pPr>
            <w:r w:rsidRPr="009946C7">
              <w:t>Although there is still uncertainty about the exact potential and costs of geothermal in Uganda the technology should still prioritised to be an important part of the future for the development of the energy system in Uganda.</w:t>
            </w:r>
          </w:p>
          <w:p w:rsidRPr="009946C7" w:rsidR="009E4E7A" w:rsidP="009E4E7A" w:rsidRDefault="009E4E7A" w14:paraId="3D117F7B" w14:textId="1257B5AB">
            <w:pPr>
              <w:pStyle w:val="ECATableBullets"/>
              <w:numPr>
                <w:ilvl w:val="0"/>
                <w:numId w:val="0"/>
              </w:numPr>
              <w:ind w:left="284"/>
            </w:pPr>
            <w:r w:rsidRPr="009946C7">
              <w:drawing>
                <wp:inline distT="0" distB="0" distL="0" distR="0" wp14:anchorId="360C9A66" wp14:editId="1889BDB8">
                  <wp:extent cx="4186806" cy="2021216"/>
                  <wp:effectExtent l="0" t="0" r="4445" b="0"/>
                  <wp:docPr id="184106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68462" name=""/>
                          <pic:cNvPicPr/>
                        </pic:nvPicPr>
                        <pic:blipFill>
                          <a:blip r:embed="rId79"/>
                          <a:stretch>
                            <a:fillRect/>
                          </a:stretch>
                        </pic:blipFill>
                        <pic:spPr>
                          <a:xfrm>
                            <a:off x="0" y="0"/>
                            <a:ext cx="4230321" cy="2042223"/>
                          </a:xfrm>
                          <a:prstGeom prst="rect">
                            <a:avLst/>
                          </a:prstGeom>
                        </pic:spPr>
                      </pic:pic>
                    </a:graphicData>
                  </a:graphic>
                </wp:inline>
              </w:drawing>
            </w:r>
          </w:p>
        </w:tc>
      </w:tr>
      <w:tr w:rsidRPr="009946C7" w:rsidR="009E4E7A" w:rsidTr="009E4E7A" w14:paraId="638B0CA2" w14:textId="77777777">
        <w:tblPrEx>
          <w:tblCellMar>
            <w:left w:w="108" w:type="dxa"/>
            <w:right w:w="108" w:type="dxa"/>
          </w:tblCellMar>
        </w:tblPrEx>
        <w:tc>
          <w:tcPr>
            <w:tcW w:w="973" w:type="pct"/>
          </w:tcPr>
          <w:p w:rsidRPr="009946C7" w:rsidR="007A494A" w:rsidP="00E00387" w:rsidRDefault="0029136D" w14:paraId="1E905D5A" w14:textId="7284BD77">
            <w:pPr>
              <w:pStyle w:val="ECATableText"/>
              <w:spacing w:before="120"/>
              <w:rPr>
                <w:b/>
                <w:bCs/>
              </w:rPr>
            </w:pPr>
            <w:r w:rsidRPr="009946C7">
              <w:rPr>
                <w:b/>
                <w:bCs/>
              </w:rPr>
              <w:drawing>
                <wp:anchor distT="0" distB="0" distL="114300" distR="114300" simplePos="0" relativeHeight="251680774" behindDoc="0" locked="0" layoutInCell="1" allowOverlap="1" wp14:anchorId="696577B0" wp14:editId="3FBDC13A">
                  <wp:simplePos x="0" y="0"/>
                  <wp:positionH relativeFrom="column">
                    <wp:posOffset>635</wp:posOffset>
                  </wp:positionH>
                  <wp:positionV relativeFrom="paragraph">
                    <wp:posOffset>78740</wp:posOffset>
                  </wp:positionV>
                  <wp:extent cx="335039" cy="257688"/>
                  <wp:effectExtent l="0" t="0" r="8255" b="9525"/>
                  <wp:wrapSquare wrapText="bothSides"/>
                  <wp:docPr id="1345323479" name="Picture 10">
                    <a:extLst xmlns:a="http://schemas.openxmlformats.org/drawingml/2006/main">
                      <a:ext uri="{FF2B5EF4-FFF2-40B4-BE49-F238E27FC236}">
                        <a16:creationId xmlns:a16="http://schemas.microsoft.com/office/drawing/2014/main" id="{0D965755-E32F-756B-336B-4CC9552C4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965755-E32F-756B-336B-4CC9552C46F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t="11333" b="17451"/>
                          <a:stretch/>
                        </pic:blipFill>
                        <pic:spPr>
                          <a:xfrm>
                            <a:off x="0" y="0"/>
                            <a:ext cx="335039" cy="257688"/>
                          </a:xfrm>
                          <a:prstGeom prst="rect">
                            <a:avLst/>
                          </a:prstGeom>
                        </pic:spPr>
                      </pic:pic>
                    </a:graphicData>
                  </a:graphic>
                  <wp14:sizeRelH relativeFrom="page">
                    <wp14:pctWidth>0</wp14:pctWidth>
                  </wp14:sizeRelH>
                  <wp14:sizeRelV relativeFrom="page">
                    <wp14:pctHeight>0</wp14:pctHeight>
                  </wp14:sizeRelV>
                </wp:anchor>
              </w:drawing>
            </w:r>
            <w:r w:rsidRPr="009946C7" w:rsidR="007A494A">
              <w:rPr>
                <w:b/>
                <w:bCs/>
              </w:rPr>
              <w:t>Solar PV</w:t>
            </w:r>
          </w:p>
          <w:p w:rsidRPr="009946C7" w:rsidR="00E00387" w:rsidP="007A494A" w:rsidRDefault="00E00387" w14:paraId="2A4B702F" w14:textId="77777777">
            <w:pPr>
              <w:pStyle w:val="ECATableText"/>
              <w:rPr>
                <w:b/>
                <w:bCs/>
              </w:rPr>
            </w:pPr>
          </w:p>
          <w:p w:rsidRPr="009946C7" w:rsidR="007A494A" w:rsidP="009E4E7A" w:rsidRDefault="007A494A" w14:paraId="5BC29EB4" w14:textId="77777777">
            <w:pPr>
              <w:pStyle w:val="ECATableText"/>
              <w:jc w:val="center"/>
              <w:rPr>
                <w:b/>
                <w:bCs/>
              </w:rPr>
            </w:pPr>
            <w:r w:rsidRPr="009946C7">
              <w:drawing>
                <wp:inline distT="0" distB="0" distL="0" distR="0" wp14:anchorId="4E56F78B" wp14:editId="05D57B39">
                  <wp:extent cx="791570" cy="791570"/>
                  <wp:effectExtent l="0" t="0" r="8890" b="0"/>
                  <wp:docPr id="536332879" name="Content Placeholder 16" descr="Solar Panels outline">
                    <a:extLst xmlns:a="http://schemas.openxmlformats.org/drawingml/2006/main">
                      <a:ext uri="{FF2B5EF4-FFF2-40B4-BE49-F238E27FC236}">
                        <a16:creationId xmlns:a16="http://schemas.microsoft.com/office/drawing/2014/main" id="{35A9BDC8-99CB-1174-15A6-671C5645C55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 name="Content Placeholder 16" descr="Solar Panels outline">
                            <a:extLst>
                              <a:ext uri="{FF2B5EF4-FFF2-40B4-BE49-F238E27FC236}">
                                <a16:creationId xmlns:a16="http://schemas.microsoft.com/office/drawing/2014/main" id="{35A9BDC8-99CB-1174-15A6-671C5645C550}"/>
                              </a:ext>
                            </a:extLst>
                          </pic:cNvPr>
                          <pic:cNvPicPr>
                            <a:picLocks noGrp="1"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809805" cy="809805"/>
                          </a:xfrm>
                          <a:prstGeom prst="rect">
                            <a:avLst/>
                          </a:prstGeom>
                        </pic:spPr>
                      </pic:pic>
                    </a:graphicData>
                  </a:graphic>
                </wp:inline>
              </w:drawing>
            </w:r>
          </w:p>
          <w:p w:rsidRPr="009946C7" w:rsidR="009E4E7A" w:rsidP="007A494A" w:rsidRDefault="009E4E7A" w14:paraId="0361F5B4" w14:textId="77777777">
            <w:pPr>
              <w:pStyle w:val="ECATableText"/>
              <w:rPr>
                <w:b/>
                <w:bCs/>
              </w:rPr>
            </w:pPr>
          </w:p>
          <w:p w:rsidRPr="009946C7" w:rsidR="009E4E7A" w:rsidP="007A494A" w:rsidRDefault="009E4E7A" w14:paraId="39FE55D8" w14:textId="77777777">
            <w:pPr>
              <w:pStyle w:val="ECATableText"/>
              <w:rPr>
                <w:b/>
                <w:bCs/>
              </w:rPr>
            </w:pPr>
          </w:p>
          <w:p w:rsidRPr="009946C7" w:rsidR="00E00387" w:rsidP="007A494A" w:rsidRDefault="00E00387" w14:paraId="17B282B4" w14:textId="77777777">
            <w:pPr>
              <w:pStyle w:val="ECATableText"/>
              <w:rPr>
                <w:b/>
                <w:bCs/>
              </w:rPr>
            </w:pPr>
          </w:p>
          <w:p w:rsidRPr="009946C7" w:rsidR="00E00387" w:rsidP="007A494A" w:rsidRDefault="00E00387" w14:paraId="6E34188D" w14:textId="77777777">
            <w:pPr>
              <w:pStyle w:val="ECATableText"/>
              <w:rPr>
                <w:b/>
                <w:bCs/>
              </w:rPr>
            </w:pPr>
          </w:p>
          <w:p w:rsidRPr="009946C7" w:rsidR="00E00387" w:rsidP="007A494A" w:rsidRDefault="00E00387" w14:paraId="67F47BA5" w14:textId="77777777">
            <w:pPr>
              <w:pStyle w:val="ECATableText"/>
              <w:rPr>
                <w:b/>
                <w:bCs/>
              </w:rPr>
            </w:pPr>
          </w:p>
          <w:p w:rsidRPr="009946C7" w:rsidR="00E00387" w:rsidP="007A494A" w:rsidRDefault="00E00387" w14:paraId="30A84001" w14:textId="77777777">
            <w:pPr>
              <w:pStyle w:val="ECATableText"/>
              <w:rPr>
                <w:b/>
                <w:bCs/>
              </w:rPr>
            </w:pPr>
          </w:p>
          <w:p w:rsidRPr="009946C7" w:rsidR="00E00387" w:rsidP="007A494A" w:rsidRDefault="00E00387" w14:paraId="71480694" w14:textId="77777777">
            <w:pPr>
              <w:pStyle w:val="ECATableText"/>
              <w:rPr>
                <w:b/>
                <w:bCs/>
              </w:rPr>
            </w:pPr>
          </w:p>
          <w:p w:rsidRPr="009946C7" w:rsidR="00E00387" w:rsidP="007A494A" w:rsidRDefault="00E00387" w14:paraId="4959FE1D" w14:textId="77777777">
            <w:pPr>
              <w:pStyle w:val="ECATableText"/>
              <w:rPr>
                <w:b/>
                <w:bCs/>
              </w:rPr>
            </w:pPr>
          </w:p>
          <w:p w:rsidRPr="009946C7" w:rsidR="00E00387" w:rsidP="007A494A" w:rsidRDefault="00E00387" w14:paraId="0A574CCD" w14:textId="77777777">
            <w:pPr>
              <w:pStyle w:val="ECATableText"/>
              <w:rPr>
                <w:b/>
                <w:bCs/>
              </w:rPr>
            </w:pPr>
          </w:p>
          <w:p w:rsidRPr="009946C7" w:rsidR="00E00387" w:rsidP="007A494A" w:rsidRDefault="00E00387" w14:paraId="7EB62E96" w14:textId="77777777">
            <w:pPr>
              <w:pStyle w:val="ECATableText"/>
              <w:rPr>
                <w:b/>
                <w:bCs/>
              </w:rPr>
            </w:pPr>
          </w:p>
          <w:p w:rsidRPr="009946C7" w:rsidR="00E00387" w:rsidP="007A494A" w:rsidRDefault="00E00387" w14:paraId="65A67BE3" w14:textId="77777777">
            <w:pPr>
              <w:pStyle w:val="ECATableText"/>
              <w:rPr>
                <w:b/>
                <w:bCs/>
              </w:rPr>
            </w:pPr>
          </w:p>
          <w:p w:rsidRPr="009946C7" w:rsidR="00E00387" w:rsidP="007A494A" w:rsidRDefault="00E00387" w14:paraId="5A5812A3" w14:textId="18561118">
            <w:pPr>
              <w:pStyle w:val="ECATableText"/>
              <w:rPr>
                <w:b/>
                <w:bCs/>
              </w:rPr>
            </w:pPr>
          </w:p>
        </w:tc>
        <w:tc>
          <w:tcPr>
            <w:tcW w:w="4027" w:type="pct"/>
          </w:tcPr>
          <w:p w:rsidRPr="009946C7" w:rsidR="007A494A" w:rsidP="007A494A" w:rsidRDefault="007A494A" w14:paraId="7642B49C" w14:textId="13CFB8A9">
            <w:pPr>
              <w:pStyle w:val="ECATableBullets"/>
            </w:pPr>
            <w:r w:rsidRPr="009946C7">
              <w:t xml:space="preserve">Uganda’s geographic location and consistently high solar irradiance make solar PV well suited to supporting a zero-carbon electricity target by 2050. However, limited generation outside daylight hours and the distance between optimal solar sites and load centres mean that solar deployment must be complemented by investment in the </w:t>
            </w:r>
            <w:r w:rsidRPr="009946C7" w:rsidR="00473488">
              <w:t>transmission</w:t>
            </w:r>
            <w:r w:rsidRPr="009946C7">
              <w:t xml:space="preserve"> network and storage or firm baseload technologies such as hydro or nuclear.</w:t>
            </w:r>
            <w:r w:rsidRPr="009946C7" w:rsidR="009E4E7A">
              <w:t xml:space="preserve"> </w:t>
            </w:r>
          </w:p>
          <w:p w:rsidRPr="009946C7" w:rsidR="009E4E7A" w:rsidP="007A494A" w:rsidRDefault="009E4E7A" w14:paraId="7A53AC00" w14:textId="4F97E431">
            <w:pPr>
              <w:pStyle w:val="ECATableBullets"/>
            </w:pPr>
            <w:r w:rsidRPr="009946C7">
              <w:t xml:space="preserve">By 2030, at least 1 GW of new solar PV will be needed and by 2050 at least 27 GW. Action should be taken for land banking and transmission system development to enable the construction of new Solar PV on time. </w:t>
            </w:r>
          </w:p>
          <w:p w:rsidRPr="009946C7" w:rsidR="007A494A" w:rsidP="009E4E7A" w:rsidRDefault="007A494A" w14:paraId="7FCFD77E" w14:textId="4087328A">
            <w:pPr>
              <w:pStyle w:val="ECATableBullets"/>
              <w:numPr>
                <w:ilvl w:val="0"/>
                <w:numId w:val="0"/>
              </w:numPr>
              <w:ind w:left="266"/>
            </w:pPr>
            <w:r w:rsidRPr="009946C7">
              <w:drawing>
                <wp:inline distT="0" distB="0" distL="0" distR="0" wp14:anchorId="1DAAAFE0" wp14:editId="39C07926">
                  <wp:extent cx="4215551" cy="2040370"/>
                  <wp:effectExtent l="0" t="0" r="0" b="0"/>
                  <wp:docPr id="146729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3024" name=""/>
                          <pic:cNvPicPr/>
                        </pic:nvPicPr>
                        <pic:blipFill>
                          <a:blip r:embed="rId82"/>
                          <a:stretch>
                            <a:fillRect/>
                          </a:stretch>
                        </pic:blipFill>
                        <pic:spPr>
                          <a:xfrm>
                            <a:off x="0" y="0"/>
                            <a:ext cx="4284829" cy="2073901"/>
                          </a:xfrm>
                          <a:prstGeom prst="rect">
                            <a:avLst/>
                          </a:prstGeom>
                        </pic:spPr>
                      </pic:pic>
                    </a:graphicData>
                  </a:graphic>
                </wp:inline>
              </w:drawing>
            </w:r>
          </w:p>
        </w:tc>
      </w:tr>
      <w:tr w:rsidRPr="009946C7" w:rsidR="009E4E7A" w:rsidTr="009E4E7A" w14:paraId="25C83CBB" w14:textId="77777777">
        <w:tblPrEx>
          <w:tblCellMar>
            <w:left w:w="108" w:type="dxa"/>
            <w:right w:w="108" w:type="dxa"/>
          </w:tblCellMar>
        </w:tblPrEx>
        <w:tc>
          <w:tcPr>
            <w:tcW w:w="973" w:type="pct"/>
          </w:tcPr>
          <w:p w:rsidRPr="009946C7" w:rsidR="009E4E7A" w:rsidP="00E00387" w:rsidRDefault="0029136D" w14:paraId="7A10DD86" w14:textId="137FE388">
            <w:pPr>
              <w:pStyle w:val="ECATableText"/>
              <w:rPr>
                <w:b/>
                <w:bCs/>
              </w:rPr>
            </w:pPr>
            <w:r w:rsidRPr="009946C7">
              <w:rPr>
                <w:b/>
                <w:bCs/>
              </w:rPr>
              <w:drawing>
                <wp:anchor distT="0" distB="0" distL="114300" distR="114300" simplePos="0" relativeHeight="251681798" behindDoc="0" locked="0" layoutInCell="1" allowOverlap="1" wp14:anchorId="2C48A210" wp14:editId="4BF98DB2">
                  <wp:simplePos x="0" y="0"/>
                  <wp:positionH relativeFrom="column">
                    <wp:posOffset>-37465</wp:posOffset>
                  </wp:positionH>
                  <wp:positionV relativeFrom="paragraph">
                    <wp:posOffset>8255</wp:posOffset>
                  </wp:positionV>
                  <wp:extent cx="321132" cy="297047"/>
                  <wp:effectExtent l="0" t="0" r="3175" b="8255"/>
                  <wp:wrapSquare wrapText="bothSides"/>
                  <wp:docPr id="39" name="Picture 38">
                    <a:extLst xmlns:a="http://schemas.openxmlformats.org/drawingml/2006/main">
                      <a:ext uri="{FF2B5EF4-FFF2-40B4-BE49-F238E27FC236}">
                        <a16:creationId xmlns:a16="http://schemas.microsoft.com/office/drawing/2014/main" id="{701219C4-1BC5-D741-66D2-DD2B32DCA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a:extLst>
                              <a:ext uri="{FF2B5EF4-FFF2-40B4-BE49-F238E27FC236}">
                                <a16:creationId xmlns:a16="http://schemas.microsoft.com/office/drawing/2014/main" id="{701219C4-1BC5-D741-66D2-DD2B32DCA448}"/>
                              </a:ext>
                            </a:extLst>
                          </pic:cNvPr>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21132" cy="297047"/>
                          </a:xfrm>
                          <a:prstGeom prst="rect">
                            <a:avLst/>
                          </a:prstGeom>
                        </pic:spPr>
                      </pic:pic>
                    </a:graphicData>
                  </a:graphic>
                  <wp14:sizeRelH relativeFrom="page">
                    <wp14:pctWidth>0</wp14:pctWidth>
                  </wp14:sizeRelH>
                  <wp14:sizeRelV relativeFrom="page">
                    <wp14:pctHeight>0</wp14:pctHeight>
                  </wp14:sizeRelV>
                </wp:anchor>
              </w:drawing>
            </w:r>
            <w:r w:rsidRPr="009946C7" w:rsidR="009E4E7A">
              <w:rPr>
                <w:b/>
                <w:bCs/>
              </w:rPr>
              <w:t>Floating solar PV</w:t>
            </w:r>
          </w:p>
          <w:p w:rsidRPr="009946C7" w:rsidR="00E00387" w:rsidP="00E00387" w:rsidRDefault="00E00387" w14:paraId="0D6140E5" w14:textId="77777777">
            <w:pPr>
              <w:pStyle w:val="ECATableText"/>
              <w:rPr>
                <w:b/>
                <w:bCs/>
              </w:rPr>
            </w:pPr>
          </w:p>
          <w:p w:rsidRPr="009946C7" w:rsidR="009E4E7A" w:rsidP="009E4E7A" w:rsidRDefault="009E4E7A" w14:paraId="2245B087" w14:textId="7C9405E5">
            <w:pPr>
              <w:pStyle w:val="ECATableText"/>
              <w:jc w:val="center"/>
              <w:rPr>
                <w:b/>
                <w:bCs/>
              </w:rPr>
            </w:pPr>
            <w:r w:rsidRPr="009946C7">
              <w:drawing>
                <wp:inline distT="0" distB="0" distL="0" distR="0" wp14:anchorId="0E12A786" wp14:editId="4EB7FBFF">
                  <wp:extent cx="842664" cy="791570"/>
                  <wp:effectExtent l="0" t="0" r="0" b="8890"/>
                  <wp:docPr id="1571760303" name="Picture 28" descr="A black and white logo&#10;&#10;Description automatically generated">
                    <a:extLst xmlns:a="http://schemas.openxmlformats.org/drawingml/2006/main">
                      <a:ext uri="{FF2B5EF4-FFF2-40B4-BE49-F238E27FC236}">
                        <a16:creationId xmlns:a16="http://schemas.microsoft.com/office/drawing/2014/main" id="{855FE58E-628B-733A-E053-C09F12CAE0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A black and white logo&#10;&#10;Description automatically generated">
                            <a:extLst>
                              <a:ext uri="{FF2B5EF4-FFF2-40B4-BE49-F238E27FC236}">
                                <a16:creationId xmlns:a16="http://schemas.microsoft.com/office/drawing/2014/main" id="{855FE58E-628B-733A-E053-C09F12CAE018}"/>
                              </a:ext>
                            </a:extLst>
                          </pic:cNvPr>
                          <pic:cNvPicPr>
                            <a:picLocks noChangeAspect="1"/>
                          </pic:cNvPicPr>
                        </pic:nvPicPr>
                        <pic:blipFill rotWithShape="1">
                          <a:blip r:embed="rId84">
                            <a:extLst>
                              <a:ext uri="{BEBA8EAE-BF5A-486C-A8C5-ECC9F3942E4B}">
                                <a14:imgProps xmlns:a14="http://schemas.microsoft.com/office/drawing/2010/main">
                                  <a14:imgLayer r:embed="rId85">
                                    <a14:imgEffect>
                                      <a14:backgroundRemoval t="10000" b="90000" l="10000" r="90000">
                                        <a14:foregroundMark x1="54601" y1="29878" x2="54601" y2="29878"/>
                                        <a14:foregroundMark x1="49080" y1="22561" x2="49080" y2="22561"/>
                                        <a14:foregroundMark x1="39877" y1="25610" x2="39877" y2="25610"/>
                                        <a14:foregroundMark x1="36810" y1="35976" x2="36810" y2="35976"/>
                                        <a14:foregroundMark x1="63190" y1="35976" x2="63190" y2="35976"/>
                                        <a14:foregroundMark x1="59509" y1="26220" x2="59509" y2="26220"/>
                                        <a14:foregroundMark x1="29448" y1="75000" x2="29448" y2="75000"/>
                                        <a14:foregroundMark x1="34356" y1="83537" x2="34356" y2="83537"/>
                                      </a14:backgroundRemoval>
                                    </a14:imgEffect>
                                  </a14:imgLayer>
                                </a14:imgProps>
                              </a:ext>
                            </a:extLst>
                          </a:blip>
                          <a:srcRect l="8685" t="12991" r="10788" b="11802"/>
                          <a:stretch/>
                        </pic:blipFill>
                        <pic:spPr bwMode="auto">
                          <a:xfrm>
                            <a:off x="0" y="0"/>
                            <a:ext cx="904464" cy="849622"/>
                          </a:xfrm>
                          <a:prstGeom prst="rect">
                            <a:avLst/>
                          </a:prstGeom>
                          <a:ln>
                            <a:noFill/>
                          </a:ln>
                          <a:extLst>
                            <a:ext uri="{53640926-AAD7-44D8-BBD7-CCE9431645EC}">
                              <a14:shadowObscured xmlns:a14="http://schemas.microsoft.com/office/drawing/2010/main"/>
                            </a:ext>
                          </a:extLst>
                        </pic:spPr>
                      </pic:pic>
                    </a:graphicData>
                  </a:graphic>
                </wp:inline>
              </w:drawing>
            </w:r>
          </w:p>
          <w:p w:rsidRPr="009946C7" w:rsidR="009E4E7A" w:rsidP="009E4E7A" w:rsidRDefault="009E4E7A" w14:paraId="5BBFB680" w14:textId="4C119460">
            <w:pPr>
              <w:pStyle w:val="ECATableText"/>
              <w:rPr>
                <w:b/>
                <w:bCs/>
              </w:rPr>
            </w:pPr>
          </w:p>
          <w:p w:rsidRPr="009946C7" w:rsidR="009E4E7A" w:rsidP="009E4E7A" w:rsidRDefault="009E4E7A" w14:paraId="745AB84C" w14:textId="77777777">
            <w:pPr>
              <w:pStyle w:val="ECATableText"/>
              <w:rPr>
                <w:b/>
                <w:bCs/>
              </w:rPr>
            </w:pPr>
          </w:p>
          <w:p w:rsidRPr="009946C7" w:rsidR="00E00387" w:rsidP="009E4E7A" w:rsidRDefault="00E00387" w14:paraId="4503372C" w14:textId="77777777">
            <w:pPr>
              <w:pStyle w:val="ECATableText"/>
              <w:rPr>
                <w:b/>
                <w:bCs/>
              </w:rPr>
            </w:pPr>
          </w:p>
          <w:p w:rsidRPr="009946C7" w:rsidR="00E00387" w:rsidP="009E4E7A" w:rsidRDefault="00E00387" w14:paraId="773FD74D" w14:textId="77777777">
            <w:pPr>
              <w:pStyle w:val="ECATableText"/>
              <w:rPr>
                <w:b/>
                <w:bCs/>
              </w:rPr>
            </w:pPr>
          </w:p>
          <w:p w:rsidRPr="009946C7" w:rsidR="00E00387" w:rsidP="009E4E7A" w:rsidRDefault="00E00387" w14:paraId="0860A158" w14:textId="77777777">
            <w:pPr>
              <w:pStyle w:val="ECATableText"/>
              <w:rPr>
                <w:b/>
                <w:bCs/>
              </w:rPr>
            </w:pPr>
          </w:p>
          <w:p w:rsidRPr="009946C7" w:rsidR="00E00387" w:rsidP="009E4E7A" w:rsidRDefault="00E00387" w14:paraId="69451D11" w14:textId="77777777">
            <w:pPr>
              <w:pStyle w:val="ECATableText"/>
              <w:rPr>
                <w:b/>
                <w:bCs/>
              </w:rPr>
            </w:pPr>
          </w:p>
          <w:p w:rsidRPr="009946C7" w:rsidR="00E00387" w:rsidP="009E4E7A" w:rsidRDefault="00E00387" w14:paraId="393B027E" w14:textId="77777777">
            <w:pPr>
              <w:pStyle w:val="ECATableText"/>
              <w:rPr>
                <w:b/>
                <w:bCs/>
              </w:rPr>
            </w:pPr>
          </w:p>
          <w:p w:rsidRPr="009946C7" w:rsidR="00E00387" w:rsidP="009E4E7A" w:rsidRDefault="00E00387" w14:paraId="3E97C5C8" w14:textId="77777777">
            <w:pPr>
              <w:pStyle w:val="ECATableText"/>
              <w:rPr>
                <w:b/>
                <w:bCs/>
              </w:rPr>
            </w:pPr>
          </w:p>
          <w:p w:rsidRPr="009946C7" w:rsidR="00E00387" w:rsidP="009E4E7A" w:rsidRDefault="00E00387" w14:paraId="14D17666" w14:textId="20779CA2">
            <w:pPr>
              <w:pStyle w:val="ECATableText"/>
              <w:rPr>
                <w:b/>
                <w:bCs/>
              </w:rPr>
            </w:pPr>
          </w:p>
        </w:tc>
        <w:tc>
          <w:tcPr>
            <w:tcW w:w="4027" w:type="pct"/>
          </w:tcPr>
          <w:p w:rsidRPr="009946C7" w:rsidR="009E4E7A" w:rsidP="009E4E7A" w:rsidRDefault="009E4E7A" w14:paraId="33FABBF2" w14:textId="77777777">
            <w:pPr>
              <w:pStyle w:val="ECATableBullets"/>
            </w:pPr>
            <w:r w:rsidRPr="009946C7">
              <w:t xml:space="preserve">Floating solar is not selected as a least cost option in most scenarios due to the higher costs for development. It is selected only in high demand scenarios when all other resources are fully utilised. </w:t>
            </w:r>
          </w:p>
          <w:p w:rsidRPr="009946C7" w:rsidR="009E4E7A" w:rsidP="009E4E7A" w:rsidRDefault="009E4E7A" w14:paraId="7685F103" w14:textId="77777777">
            <w:pPr>
              <w:pStyle w:val="ECATableBullets"/>
            </w:pPr>
            <w:r w:rsidRPr="009946C7">
              <w:t xml:space="preserve">Floating solar PV development should not be a priority investment for the power sector in Uganda. </w:t>
            </w:r>
          </w:p>
          <w:p w:rsidRPr="009946C7" w:rsidR="009E4E7A" w:rsidP="009E4E7A" w:rsidRDefault="009E4E7A" w14:paraId="42B7F1E9" w14:textId="22C18E89">
            <w:pPr>
              <w:pStyle w:val="ECATableBullets"/>
              <w:numPr>
                <w:ilvl w:val="0"/>
                <w:numId w:val="0"/>
              </w:numPr>
              <w:spacing w:before="120"/>
              <w:jc w:val="right"/>
            </w:pPr>
            <w:r w:rsidRPr="009946C7">
              <w:drawing>
                <wp:inline distT="0" distB="0" distL="0" distR="0" wp14:anchorId="17E8824B" wp14:editId="7D814517">
                  <wp:extent cx="4185342" cy="2038134"/>
                  <wp:effectExtent l="0" t="0" r="5715" b="635"/>
                  <wp:docPr id="211048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0113" name=""/>
                          <pic:cNvPicPr/>
                        </pic:nvPicPr>
                        <pic:blipFill>
                          <a:blip r:embed="rId86"/>
                          <a:stretch>
                            <a:fillRect/>
                          </a:stretch>
                        </pic:blipFill>
                        <pic:spPr>
                          <a:xfrm>
                            <a:off x="0" y="0"/>
                            <a:ext cx="4225994" cy="2057930"/>
                          </a:xfrm>
                          <a:prstGeom prst="rect">
                            <a:avLst/>
                          </a:prstGeom>
                        </pic:spPr>
                      </pic:pic>
                    </a:graphicData>
                  </a:graphic>
                </wp:inline>
              </w:drawing>
            </w:r>
          </w:p>
        </w:tc>
      </w:tr>
      <w:tr w:rsidRPr="009946C7" w:rsidR="009E4E7A" w:rsidTr="009E4E7A" w14:paraId="34F3070A" w14:textId="77777777">
        <w:tblPrEx>
          <w:tblCellMar>
            <w:left w:w="108" w:type="dxa"/>
            <w:right w:w="108" w:type="dxa"/>
          </w:tblCellMar>
        </w:tblPrEx>
        <w:tc>
          <w:tcPr>
            <w:tcW w:w="973" w:type="pct"/>
          </w:tcPr>
          <w:p w:rsidRPr="009946C7" w:rsidR="009E4E7A" w:rsidP="009E4E7A" w:rsidRDefault="0029136D" w14:paraId="614B2E94" w14:textId="7B3E965B">
            <w:pPr>
              <w:pStyle w:val="ECATableText"/>
              <w:rPr>
                <w:b/>
                <w:bCs/>
              </w:rPr>
            </w:pPr>
            <w:r w:rsidRPr="009946C7">
              <w:rPr>
                <w:b/>
                <w:bCs/>
              </w:rPr>
              <w:drawing>
                <wp:anchor distT="0" distB="0" distL="114300" distR="114300" simplePos="0" relativeHeight="251682822" behindDoc="0" locked="0" layoutInCell="1" allowOverlap="1" wp14:anchorId="2B1B266F" wp14:editId="5FE76AD0">
                  <wp:simplePos x="0" y="0"/>
                  <wp:positionH relativeFrom="column">
                    <wp:posOffset>635</wp:posOffset>
                  </wp:positionH>
                  <wp:positionV relativeFrom="paragraph">
                    <wp:posOffset>40005</wp:posOffset>
                  </wp:positionV>
                  <wp:extent cx="254059" cy="235005"/>
                  <wp:effectExtent l="0" t="0" r="0" b="0"/>
                  <wp:wrapSquare wrapText="bothSides"/>
                  <wp:docPr id="37" name="Picture 36">
                    <a:extLst xmlns:a="http://schemas.openxmlformats.org/drawingml/2006/main">
                      <a:ext uri="{FF2B5EF4-FFF2-40B4-BE49-F238E27FC236}">
                        <a16:creationId xmlns:a16="http://schemas.microsoft.com/office/drawing/2014/main" id="{A2CB5880-6DBA-0352-5DD8-3607204361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A2CB5880-6DBA-0352-5DD8-36072043616F}"/>
                              </a:ext>
                            </a:extLst>
                          </pic:cNvPr>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54059" cy="235005"/>
                          </a:xfrm>
                          <a:prstGeom prst="rect">
                            <a:avLst/>
                          </a:prstGeom>
                        </pic:spPr>
                      </pic:pic>
                    </a:graphicData>
                  </a:graphic>
                  <wp14:sizeRelH relativeFrom="page">
                    <wp14:pctWidth>0</wp14:pctWidth>
                  </wp14:sizeRelH>
                  <wp14:sizeRelV relativeFrom="page">
                    <wp14:pctHeight>0</wp14:pctHeight>
                  </wp14:sizeRelV>
                </wp:anchor>
              </w:drawing>
            </w:r>
            <w:r w:rsidRPr="009946C7" w:rsidR="009E4E7A">
              <w:rPr>
                <w:b/>
                <w:bCs/>
              </w:rPr>
              <w:t>Onshore wind</w:t>
            </w:r>
          </w:p>
          <w:p w:rsidRPr="009946C7" w:rsidR="00E00387" w:rsidP="009E4E7A" w:rsidRDefault="00E00387" w14:paraId="06036381" w14:textId="77777777">
            <w:pPr>
              <w:pStyle w:val="ECATableText"/>
              <w:rPr>
                <w:b/>
                <w:bCs/>
              </w:rPr>
            </w:pPr>
          </w:p>
          <w:p w:rsidRPr="009946C7" w:rsidR="00E00387" w:rsidP="00E00387" w:rsidRDefault="009E4E7A" w14:paraId="1D74B0BF" w14:textId="2DDE4AAC">
            <w:pPr>
              <w:pStyle w:val="ECATableText"/>
              <w:jc w:val="center"/>
              <w:rPr>
                <w:b/>
                <w:bCs/>
              </w:rPr>
            </w:pPr>
            <w:r w:rsidRPr="009946C7">
              <w:drawing>
                <wp:inline distT="0" distB="0" distL="0" distR="0" wp14:anchorId="6254A46D" wp14:editId="32073DBC">
                  <wp:extent cx="723332" cy="723332"/>
                  <wp:effectExtent l="0" t="0" r="635" b="635"/>
                  <wp:docPr id="355972057" name="Graphic 18" descr="Wind Turbines outline">
                    <a:extLst xmlns:a="http://schemas.openxmlformats.org/drawingml/2006/main">
                      <a:ext uri="{FF2B5EF4-FFF2-40B4-BE49-F238E27FC236}">
                        <a16:creationId xmlns:a16="http://schemas.microsoft.com/office/drawing/2014/main" id="{CB827A61-A099-192F-9028-828BE772A6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descr="Wind Turbines outline">
                            <a:extLst>
                              <a:ext uri="{FF2B5EF4-FFF2-40B4-BE49-F238E27FC236}">
                                <a16:creationId xmlns:a16="http://schemas.microsoft.com/office/drawing/2014/main" id="{CB827A61-A099-192F-9028-828BE772A641}"/>
                              </a:ext>
                            </a:extLst>
                          </pic:cNvPr>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0" y="0"/>
                            <a:ext cx="729278" cy="729278"/>
                          </a:xfrm>
                          <a:prstGeom prst="rect">
                            <a:avLst/>
                          </a:prstGeom>
                        </pic:spPr>
                      </pic:pic>
                    </a:graphicData>
                  </a:graphic>
                </wp:inline>
              </w:drawing>
            </w:r>
          </w:p>
        </w:tc>
        <w:tc>
          <w:tcPr>
            <w:tcW w:w="4027" w:type="pct"/>
          </w:tcPr>
          <w:p w:rsidRPr="009946C7" w:rsidR="009E4E7A" w:rsidP="009E4E7A" w:rsidRDefault="009E4E7A" w14:paraId="58992195" w14:textId="77777777">
            <w:pPr>
              <w:pStyle w:val="ECATableBullets"/>
            </w:pPr>
            <w:r w:rsidRPr="009946C7">
              <w:t>Wind potential is relatively scarce in Uganda, sites with high enough wind speeds are in rural areas and therefore require significant transmission expenditure on top of the capital cost of the wind turbines themselves.</w:t>
            </w:r>
          </w:p>
          <w:p w:rsidRPr="009946C7" w:rsidR="009E4E7A" w:rsidP="009E4E7A" w:rsidRDefault="009E4E7A" w14:paraId="05AA267A" w14:textId="3ABD54BF">
            <w:pPr>
              <w:pStyle w:val="ECATableBullets"/>
            </w:pPr>
            <w:r w:rsidRPr="009946C7">
              <w:t>The result is wind is not selected in all scenarios and the capacity magnitude is low. Although wind could play an important part in delivering policy targets such as achieving 95% of generation from renewables there are other technologies which better complement the resources available in Uganda.</w:t>
            </w:r>
          </w:p>
          <w:p w:rsidRPr="009946C7" w:rsidR="009E4E7A" w:rsidP="009E4E7A" w:rsidRDefault="00E00387" w14:paraId="20AD5718" w14:textId="78A567C3">
            <w:pPr>
              <w:pStyle w:val="ECATableBullets"/>
              <w:numPr>
                <w:ilvl w:val="0"/>
                <w:numId w:val="0"/>
              </w:numPr>
              <w:jc w:val="right"/>
            </w:pPr>
            <w:r w:rsidRPr="009946C7">
              <w:drawing>
                <wp:inline distT="0" distB="0" distL="0" distR="0" wp14:anchorId="7C8AA9A9" wp14:editId="0EEE5EED">
                  <wp:extent cx="4170078" cy="2045412"/>
                  <wp:effectExtent l="0" t="0" r="1905" b="0"/>
                  <wp:docPr id="13894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0703" name=""/>
                          <pic:cNvPicPr/>
                        </pic:nvPicPr>
                        <pic:blipFill>
                          <a:blip r:embed="rId89"/>
                          <a:stretch>
                            <a:fillRect/>
                          </a:stretch>
                        </pic:blipFill>
                        <pic:spPr>
                          <a:xfrm>
                            <a:off x="0" y="0"/>
                            <a:ext cx="4250020" cy="2084623"/>
                          </a:xfrm>
                          <a:prstGeom prst="rect">
                            <a:avLst/>
                          </a:prstGeom>
                        </pic:spPr>
                      </pic:pic>
                    </a:graphicData>
                  </a:graphic>
                </wp:inline>
              </w:drawing>
            </w:r>
            <w:r w:rsidRPr="009946C7" w:rsidR="009E4E7A">
              <w:t xml:space="preserve">    </w:t>
            </w:r>
          </w:p>
        </w:tc>
      </w:tr>
      <w:tr w:rsidRPr="009946C7" w:rsidR="009E4E7A" w:rsidTr="009E4E7A" w14:paraId="1340CC9F" w14:textId="77777777">
        <w:tblPrEx>
          <w:tblCellMar>
            <w:left w:w="108" w:type="dxa"/>
            <w:right w:w="108" w:type="dxa"/>
          </w:tblCellMar>
        </w:tblPrEx>
        <w:tc>
          <w:tcPr>
            <w:tcW w:w="973" w:type="pct"/>
          </w:tcPr>
          <w:p w:rsidRPr="009946C7" w:rsidR="007A494A" w:rsidP="00E00387" w:rsidRDefault="0029136D" w14:paraId="08C7431A" w14:textId="50631BE8">
            <w:pPr>
              <w:pStyle w:val="ECATableText"/>
              <w:spacing w:before="120"/>
              <w:rPr>
                <w:b/>
                <w:bCs/>
              </w:rPr>
            </w:pPr>
            <w:r w:rsidRPr="009946C7">
              <w:rPr>
                <w:b/>
                <w:bCs/>
              </w:rPr>
              <w:drawing>
                <wp:anchor distT="0" distB="0" distL="114300" distR="114300" simplePos="0" relativeHeight="251683846" behindDoc="0" locked="0" layoutInCell="1" allowOverlap="1" wp14:anchorId="05327810" wp14:editId="3CCB5778">
                  <wp:simplePos x="0" y="0"/>
                  <wp:positionH relativeFrom="column">
                    <wp:posOffset>635</wp:posOffset>
                  </wp:positionH>
                  <wp:positionV relativeFrom="paragraph">
                    <wp:posOffset>17780</wp:posOffset>
                  </wp:positionV>
                  <wp:extent cx="335039" cy="257688"/>
                  <wp:effectExtent l="0" t="0" r="8255" b="9525"/>
                  <wp:wrapSquare wrapText="bothSides"/>
                  <wp:docPr id="1162664174" name="Picture 10">
                    <a:extLst xmlns:a="http://schemas.openxmlformats.org/drawingml/2006/main">
                      <a:ext uri="{FF2B5EF4-FFF2-40B4-BE49-F238E27FC236}">
                        <a16:creationId xmlns:a16="http://schemas.microsoft.com/office/drawing/2014/main" id="{0D965755-E32F-756B-336B-4CC9552C4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965755-E32F-756B-336B-4CC9552C46F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t="11333" b="17451"/>
                          <a:stretch/>
                        </pic:blipFill>
                        <pic:spPr>
                          <a:xfrm>
                            <a:off x="0" y="0"/>
                            <a:ext cx="335039" cy="257688"/>
                          </a:xfrm>
                          <a:prstGeom prst="rect">
                            <a:avLst/>
                          </a:prstGeom>
                        </pic:spPr>
                      </pic:pic>
                    </a:graphicData>
                  </a:graphic>
                  <wp14:sizeRelH relativeFrom="page">
                    <wp14:pctWidth>0</wp14:pctWidth>
                  </wp14:sizeRelH>
                  <wp14:sizeRelV relativeFrom="page">
                    <wp14:pctHeight>0</wp14:pctHeight>
                  </wp14:sizeRelV>
                </wp:anchor>
              </w:drawing>
            </w:r>
            <w:r w:rsidRPr="009946C7" w:rsidR="007A494A">
              <w:rPr>
                <w:b/>
                <w:bCs/>
              </w:rPr>
              <w:t>BESS</w:t>
            </w:r>
          </w:p>
          <w:p w:rsidRPr="009946C7" w:rsidR="00E00387" w:rsidP="007A494A" w:rsidRDefault="00E00387" w14:paraId="7A6C6197" w14:textId="77777777">
            <w:pPr>
              <w:pStyle w:val="ECATableText"/>
              <w:rPr>
                <w:b/>
                <w:bCs/>
              </w:rPr>
            </w:pPr>
          </w:p>
          <w:p w:rsidRPr="009946C7" w:rsidR="00E00387" w:rsidP="007A494A" w:rsidRDefault="00E00387" w14:paraId="57BF82DC" w14:textId="77777777">
            <w:pPr>
              <w:pStyle w:val="ECATableText"/>
              <w:rPr>
                <w:b/>
                <w:bCs/>
              </w:rPr>
            </w:pPr>
          </w:p>
          <w:p w:rsidRPr="009946C7" w:rsidR="007A494A" w:rsidP="00E00387" w:rsidRDefault="007A494A" w14:paraId="598BFF3A" w14:textId="77777777">
            <w:pPr>
              <w:pStyle w:val="ECATableText"/>
              <w:jc w:val="center"/>
              <w:rPr>
                <w:b/>
                <w:bCs/>
              </w:rPr>
            </w:pPr>
            <w:r w:rsidRPr="009946C7">
              <w:drawing>
                <wp:inline distT="0" distB="0" distL="0" distR="0" wp14:anchorId="678F016D" wp14:editId="7436A349">
                  <wp:extent cx="771675" cy="542261"/>
                  <wp:effectExtent l="0" t="0" r="0" b="0"/>
                  <wp:docPr id="2076549662" name="Graphic 24" descr="Battery charging outline">
                    <a:extLst xmlns:a="http://schemas.openxmlformats.org/drawingml/2006/main">
                      <a:ext uri="{FF2B5EF4-FFF2-40B4-BE49-F238E27FC236}">
                        <a16:creationId xmlns:a16="http://schemas.microsoft.com/office/drawing/2014/main" id="{CD199E4E-5BF1-0031-EEA4-19FCFD839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4" descr="Battery charging outline">
                            <a:extLst>
                              <a:ext uri="{FF2B5EF4-FFF2-40B4-BE49-F238E27FC236}">
                                <a16:creationId xmlns:a16="http://schemas.microsoft.com/office/drawing/2014/main" id="{CD199E4E-5BF1-0031-EEA4-19FCFD839989}"/>
                              </a:ext>
                            </a:extLst>
                          </pic:cNvPr>
                          <pic:cNvPicPr>
                            <a:picLocks noChangeAspect="1"/>
                          </pic:cNvPicPr>
                        </pic:nvPicPr>
                        <pic:blipFill rotWithShape="1">
                          <a:blip r:embed="rId90">
                            <a:extLst>
                              <a:ext uri="{96DAC541-7B7A-43D3-8B79-37D633B846F1}">
                                <asvg:svgBlip xmlns:asvg="http://schemas.microsoft.com/office/drawing/2016/SVG/main" r:embed="rId91"/>
                              </a:ext>
                            </a:extLst>
                          </a:blip>
                          <a:srcRect t="16195" b="13534"/>
                          <a:stretch/>
                        </pic:blipFill>
                        <pic:spPr bwMode="auto">
                          <a:xfrm>
                            <a:off x="0" y="0"/>
                            <a:ext cx="801574" cy="563271"/>
                          </a:xfrm>
                          <a:prstGeom prst="rect">
                            <a:avLst/>
                          </a:prstGeom>
                          <a:ln>
                            <a:noFill/>
                          </a:ln>
                          <a:extLst>
                            <a:ext uri="{53640926-AAD7-44D8-BBD7-CCE9431645EC}">
                              <a14:shadowObscured xmlns:a14="http://schemas.microsoft.com/office/drawing/2010/main"/>
                            </a:ext>
                          </a:extLst>
                        </pic:spPr>
                      </pic:pic>
                    </a:graphicData>
                  </a:graphic>
                </wp:inline>
              </w:drawing>
            </w:r>
          </w:p>
          <w:p w:rsidRPr="009946C7" w:rsidR="009E4E7A" w:rsidP="007A494A" w:rsidRDefault="009E4E7A" w14:paraId="5D4D71FB" w14:textId="77777777">
            <w:pPr>
              <w:pStyle w:val="ECATableText"/>
              <w:rPr>
                <w:b/>
                <w:bCs/>
              </w:rPr>
            </w:pPr>
          </w:p>
          <w:p w:rsidRPr="009946C7" w:rsidR="009E4E7A" w:rsidP="007A494A" w:rsidRDefault="009E4E7A" w14:paraId="3988131C" w14:textId="77777777">
            <w:pPr>
              <w:pStyle w:val="ECATableText"/>
              <w:rPr>
                <w:b/>
                <w:bCs/>
              </w:rPr>
            </w:pPr>
          </w:p>
          <w:p w:rsidRPr="009946C7" w:rsidR="00E00387" w:rsidP="007A494A" w:rsidRDefault="00E00387" w14:paraId="04D2EFEB" w14:textId="77777777">
            <w:pPr>
              <w:pStyle w:val="ECATableText"/>
              <w:rPr>
                <w:b/>
                <w:bCs/>
              </w:rPr>
            </w:pPr>
          </w:p>
          <w:p w:rsidRPr="009946C7" w:rsidR="00E00387" w:rsidP="007A494A" w:rsidRDefault="00E00387" w14:paraId="29C9F8D5" w14:textId="77777777">
            <w:pPr>
              <w:pStyle w:val="ECATableText"/>
              <w:rPr>
                <w:b/>
                <w:bCs/>
              </w:rPr>
            </w:pPr>
          </w:p>
          <w:p w:rsidRPr="009946C7" w:rsidR="00E00387" w:rsidP="007A494A" w:rsidRDefault="00E00387" w14:paraId="380DF400" w14:textId="77777777">
            <w:pPr>
              <w:pStyle w:val="ECATableText"/>
              <w:rPr>
                <w:b/>
                <w:bCs/>
              </w:rPr>
            </w:pPr>
          </w:p>
          <w:p w:rsidRPr="009946C7" w:rsidR="00E00387" w:rsidP="007A494A" w:rsidRDefault="00E00387" w14:paraId="32491CBD" w14:textId="77777777">
            <w:pPr>
              <w:pStyle w:val="ECATableText"/>
              <w:rPr>
                <w:b/>
                <w:bCs/>
              </w:rPr>
            </w:pPr>
          </w:p>
          <w:p w:rsidRPr="009946C7" w:rsidR="00E00387" w:rsidP="007A494A" w:rsidRDefault="00E00387" w14:paraId="07AFED7B" w14:textId="77777777">
            <w:pPr>
              <w:pStyle w:val="ECATableText"/>
              <w:rPr>
                <w:b/>
                <w:bCs/>
              </w:rPr>
            </w:pPr>
          </w:p>
          <w:p w:rsidRPr="009946C7" w:rsidR="00E00387" w:rsidP="007A494A" w:rsidRDefault="00E00387" w14:paraId="0FDB1DB0" w14:textId="77777777">
            <w:pPr>
              <w:pStyle w:val="ECATableText"/>
              <w:rPr>
                <w:b/>
                <w:bCs/>
              </w:rPr>
            </w:pPr>
          </w:p>
          <w:p w:rsidRPr="009946C7" w:rsidR="00E00387" w:rsidP="007A494A" w:rsidRDefault="00E00387" w14:paraId="6D4832C7" w14:textId="77777777">
            <w:pPr>
              <w:pStyle w:val="ECATableText"/>
              <w:rPr>
                <w:b/>
                <w:bCs/>
              </w:rPr>
            </w:pPr>
          </w:p>
          <w:p w:rsidRPr="009946C7" w:rsidR="00E00387" w:rsidP="007A494A" w:rsidRDefault="00E00387" w14:paraId="7E593F9C" w14:textId="77777777">
            <w:pPr>
              <w:pStyle w:val="ECATableText"/>
              <w:rPr>
                <w:b/>
                <w:bCs/>
              </w:rPr>
            </w:pPr>
          </w:p>
          <w:p w:rsidRPr="009946C7" w:rsidR="00E00387" w:rsidP="007A494A" w:rsidRDefault="00E00387" w14:paraId="1BA7C24E" w14:textId="77777777">
            <w:pPr>
              <w:pStyle w:val="ECATableText"/>
              <w:rPr>
                <w:b/>
                <w:bCs/>
              </w:rPr>
            </w:pPr>
          </w:p>
          <w:p w:rsidRPr="009946C7" w:rsidR="00E00387" w:rsidP="007A494A" w:rsidRDefault="00E00387" w14:paraId="0C1C630D" w14:textId="77777777">
            <w:pPr>
              <w:pStyle w:val="ECATableText"/>
              <w:rPr>
                <w:b/>
                <w:bCs/>
              </w:rPr>
            </w:pPr>
          </w:p>
          <w:p w:rsidRPr="009946C7" w:rsidR="00E00387" w:rsidP="007A494A" w:rsidRDefault="00E00387" w14:paraId="343AB9BF" w14:textId="77777777">
            <w:pPr>
              <w:pStyle w:val="ECATableText"/>
              <w:rPr>
                <w:b/>
                <w:bCs/>
              </w:rPr>
            </w:pPr>
          </w:p>
          <w:p w:rsidRPr="009946C7" w:rsidR="00E00387" w:rsidP="007A494A" w:rsidRDefault="00E00387" w14:paraId="2C70D7B8" w14:textId="66765DEF">
            <w:pPr>
              <w:pStyle w:val="ECATableText"/>
              <w:rPr>
                <w:b/>
                <w:bCs/>
              </w:rPr>
            </w:pPr>
          </w:p>
        </w:tc>
        <w:tc>
          <w:tcPr>
            <w:tcW w:w="4027" w:type="pct"/>
          </w:tcPr>
          <w:p w:rsidRPr="009946C7" w:rsidR="007A494A" w:rsidP="007A494A" w:rsidRDefault="007A494A" w14:paraId="6F232EEA" w14:textId="77777777">
            <w:pPr>
              <w:pStyle w:val="ECATableBullets"/>
            </w:pPr>
            <w:r w:rsidRPr="009946C7">
              <w:t>BESS capacity is selected in all scenarios, with deployment often closely linked to solar PV expansion. Long-duration (four-hour) storage assets help mitigate solar PV’s limited availability during evening and nighttime hours.</w:t>
            </w:r>
          </w:p>
          <w:p w:rsidRPr="009946C7" w:rsidR="00473488" w:rsidP="007A494A" w:rsidRDefault="00473488" w14:paraId="4CE935FE" w14:textId="77777777">
            <w:pPr>
              <w:pStyle w:val="ECATableBullets"/>
            </w:pPr>
            <w:r w:rsidRPr="009946C7">
              <w:t xml:space="preserve">BESS with higher duration (4h and 2h) are selected over BESS with lower duration (1h) as they are needed to firm solar PV capacity over nighttime when the sun is not signing. </w:t>
            </w:r>
          </w:p>
          <w:p w:rsidRPr="009946C7" w:rsidR="00473488" w:rsidP="007A494A" w:rsidRDefault="007A494A" w14:paraId="336F446A" w14:textId="77777777">
            <w:pPr>
              <w:pStyle w:val="ECATableBullets"/>
            </w:pPr>
            <w:r w:rsidRPr="009946C7">
              <w:t xml:space="preserve">BESS </w:t>
            </w:r>
            <w:r w:rsidRPr="009946C7" w:rsidR="00473488">
              <w:t xml:space="preserve">are selected to also </w:t>
            </w:r>
            <w:r w:rsidRPr="009946C7">
              <w:t xml:space="preserve">contribute firm capacity to the system, supporting reserve margin requirements and reducing the need for peaking thermal generation such as ICE units. </w:t>
            </w:r>
          </w:p>
          <w:p w:rsidRPr="009946C7" w:rsidR="007A494A" w:rsidP="007A494A" w:rsidRDefault="007A494A" w14:paraId="33CBA98A" w14:textId="54C85B38">
            <w:pPr>
              <w:pStyle w:val="ECATableBullets"/>
            </w:pPr>
            <w:r w:rsidRPr="009946C7">
              <w:t>BESS forms a critical component of all system development pathways</w:t>
            </w:r>
            <w:r w:rsidRPr="009946C7" w:rsidR="00473488">
              <w:t xml:space="preserve"> with significant new capacity selected as least cost</w:t>
            </w:r>
            <w:r w:rsidRPr="009946C7">
              <w:t>.</w:t>
            </w:r>
          </w:p>
          <w:p w:rsidRPr="009946C7" w:rsidR="007A494A" w:rsidP="007A494A" w:rsidRDefault="007A494A" w14:paraId="00107AB9" w14:textId="2733E794">
            <w:pPr>
              <w:pStyle w:val="ECATableBullets"/>
              <w:numPr>
                <w:ilvl w:val="0"/>
                <w:numId w:val="0"/>
              </w:numPr>
              <w:jc w:val="right"/>
            </w:pPr>
            <w:r w:rsidRPr="009946C7">
              <w:drawing>
                <wp:inline distT="0" distB="0" distL="0" distR="0" wp14:anchorId="0D47E772" wp14:editId="52E1E379">
                  <wp:extent cx="4182110" cy="2048933"/>
                  <wp:effectExtent l="0" t="0" r="0" b="8890"/>
                  <wp:docPr id="191538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88352" name=""/>
                          <pic:cNvPicPr/>
                        </pic:nvPicPr>
                        <pic:blipFill>
                          <a:blip r:embed="rId92"/>
                          <a:stretch>
                            <a:fillRect/>
                          </a:stretch>
                        </pic:blipFill>
                        <pic:spPr>
                          <a:xfrm>
                            <a:off x="0" y="0"/>
                            <a:ext cx="4240814" cy="2077694"/>
                          </a:xfrm>
                          <a:prstGeom prst="rect">
                            <a:avLst/>
                          </a:prstGeom>
                        </pic:spPr>
                      </pic:pic>
                    </a:graphicData>
                  </a:graphic>
                </wp:inline>
              </w:drawing>
            </w:r>
          </w:p>
        </w:tc>
      </w:tr>
      <w:tr w:rsidRPr="009946C7" w:rsidR="009E4E7A" w:rsidTr="009E4E7A" w14:paraId="1B05A3E6" w14:textId="77777777">
        <w:tblPrEx>
          <w:tblCellMar>
            <w:left w:w="108" w:type="dxa"/>
            <w:right w:w="108" w:type="dxa"/>
          </w:tblCellMar>
        </w:tblPrEx>
        <w:tc>
          <w:tcPr>
            <w:tcW w:w="973" w:type="pct"/>
          </w:tcPr>
          <w:p w:rsidRPr="009946C7" w:rsidR="00C90992" w:rsidP="00E00387" w:rsidRDefault="0029136D" w14:paraId="0B91D151" w14:textId="0114FE7E">
            <w:pPr>
              <w:pStyle w:val="ECATableText"/>
              <w:spacing w:before="120"/>
              <w:rPr>
                <w:b/>
                <w:bCs/>
              </w:rPr>
            </w:pPr>
            <w:r w:rsidRPr="009946C7">
              <w:rPr>
                <w:b/>
                <w:bCs/>
              </w:rPr>
              <w:drawing>
                <wp:anchor distT="0" distB="0" distL="114300" distR="114300" simplePos="0" relativeHeight="251684870" behindDoc="0" locked="0" layoutInCell="1" allowOverlap="1" wp14:anchorId="1D73E897" wp14:editId="06D537D3">
                  <wp:simplePos x="0" y="0"/>
                  <wp:positionH relativeFrom="column">
                    <wp:posOffset>-43815</wp:posOffset>
                  </wp:positionH>
                  <wp:positionV relativeFrom="paragraph">
                    <wp:posOffset>21590</wp:posOffset>
                  </wp:positionV>
                  <wp:extent cx="335039" cy="257688"/>
                  <wp:effectExtent l="0" t="0" r="8255" b="9525"/>
                  <wp:wrapSquare wrapText="bothSides"/>
                  <wp:docPr id="293150556" name="Picture 10">
                    <a:extLst xmlns:a="http://schemas.openxmlformats.org/drawingml/2006/main">
                      <a:ext uri="{FF2B5EF4-FFF2-40B4-BE49-F238E27FC236}">
                        <a16:creationId xmlns:a16="http://schemas.microsoft.com/office/drawing/2014/main" id="{0D965755-E32F-756B-336B-4CC9552C4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965755-E32F-756B-336B-4CC9552C46F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t="11333" b="17451"/>
                          <a:stretch/>
                        </pic:blipFill>
                        <pic:spPr>
                          <a:xfrm>
                            <a:off x="0" y="0"/>
                            <a:ext cx="335039" cy="257688"/>
                          </a:xfrm>
                          <a:prstGeom prst="rect">
                            <a:avLst/>
                          </a:prstGeom>
                        </pic:spPr>
                      </pic:pic>
                    </a:graphicData>
                  </a:graphic>
                  <wp14:sizeRelH relativeFrom="page">
                    <wp14:pctWidth>0</wp14:pctWidth>
                  </wp14:sizeRelH>
                  <wp14:sizeRelV relativeFrom="page">
                    <wp14:pctHeight>0</wp14:pctHeight>
                  </wp14:sizeRelV>
                </wp:anchor>
              </w:drawing>
            </w:r>
            <w:r w:rsidRPr="009946C7" w:rsidR="00C90992">
              <w:rPr>
                <w:b/>
                <w:bCs/>
              </w:rPr>
              <w:t>Nuclear</w:t>
            </w:r>
          </w:p>
          <w:p w:rsidRPr="009946C7" w:rsidR="00E00387" w:rsidP="008D0FC8" w:rsidRDefault="00E00387" w14:paraId="6CF5F109" w14:textId="77777777">
            <w:pPr>
              <w:pStyle w:val="ECATableText"/>
              <w:rPr>
                <w:b/>
                <w:bCs/>
              </w:rPr>
            </w:pPr>
          </w:p>
          <w:p w:rsidRPr="009946C7" w:rsidR="00E00387" w:rsidP="008D0FC8" w:rsidRDefault="00E00387" w14:paraId="00597F9B" w14:textId="77777777">
            <w:pPr>
              <w:pStyle w:val="ECATableText"/>
              <w:rPr>
                <w:b/>
                <w:bCs/>
              </w:rPr>
            </w:pPr>
          </w:p>
          <w:p w:rsidRPr="009946C7" w:rsidR="004665DC" w:rsidP="00E00387" w:rsidRDefault="004665DC" w14:paraId="56AC6AB0" w14:textId="69515456">
            <w:pPr>
              <w:pStyle w:val="ECATableText"/>
              <w:jc w:val="center"/>
              <w:rPr>
                <w:b/>
                <w:bCs/>
              </w:rPr>
            </w:pPr>
            <w:r w:rsidRPr="009946C7">
              <w:rPr>
                <w:b/>
                <w:bCs/>
              </w:rPr>
              <w:drawing>
                <wp:inline distT="0" distB="0" distL="0" distR="0" wp14:anchorId="21C1D5A9" wp14:editId="308F14A0">
                  <wp:extent cx="741301" cy="741301"/>
                  <wp:effectExtent l="0" t="0" r="1905" b="1905"/>
                  <wp:docPr id="10317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9202" name=""/>
                          <pic:cNvPicPr/>
                        </pic:nvPicPr>
                        <pic:blipFill>
                          <a:blip r:embed="rId93"/>
                          <a:stretch>
                            <a:fillRect/>
                          </a:stretch>
                        </pic:blipFill>
                        <pic:spPr>
                          <a:xfrm flipH="1">
                            <a:off x="0" y="0"/>
                            <a:ext cx="747503" cy="747503"/>
                          </a:xfrm>
                          <a:prstGeom prst="rect">
                            <a:avLst/>
                          </a:prstGeom>
                        </pic:spPr>
                      </pic:pic>
                    </a:graphicData>
                  </a:graphic>
                </wp:inline>
              </w:drawing>
            </w:r>
          </w:p>
          <w:p w:rsidRPr="009946C7" w:rsidR="009E4E7A" w:rsidP="008D0FC8" w:rsidRDefault="009E4E7A" w14:paraId="1F00C142" w14:textId="77777777">
            <w:pPr>
              <w:pStyle w:val="ECATableText"/>
              <w:rPr>
                <w:b/>
                <w:bCs/>
              </w:rPr>
            </w:pPr>
          </w:p>
          <w:p w:rsidRPr="009946C7" w:rsidR="009E4E7A" w:rsidP="008D0FC8" w:rsidRDefault="009E4E7A" w14:paraId="0150DDBA" w14:textId="6465800C">
            <w:pPr>
              <w:pStyle w:val="ECATableText"/>
              <w:rPr>
                <w:b/>
                <w:bCs/>
              </w:rPr>
            </w:pPr>
          </w:p>
        </w:tc>
        <w:tc>
          <w:tcPr>
            <w:tcW w:w="4027" w:type="pct"/>
          </w:tcPr>
          <w:p w:rsidRPr="009946C7" w:rsidR="009E4E7A" w:rsidP="00E43465" w:rsidRDefault="009E4E7A" w14:paraId="50274D89" w14:textId="48FECE71">
            <w:pPr>
              <w:pStyle w:val="ECATableBullets"/>
            </w:pPr>
            <w:r w:rsidRPr="009946C7">
              <w:t>In scenarios without net-zero targets, nuclear is not selected as least cost</w:t>
            </w:r>
            <w:r w:rsidRPr="009946C7" w:rsidR="00E00387">
              <w:t xml:space="preserve"> option</w:t>
            </w:r>
            <w:r w:rsidRPr="009946C7">
              <w:t>. Gas fired power plant</w:t>
            </w:r>
            <w:r w:rsidRPr="009946C7" w:rsidR="00E00387">
              <w:t>s</w:t>
            </w:r>
            <w:r w:rsidRPr="009946C7">
              <w:t xml:space="preserve"> prove to be the least cost option over nuclear generators.  </w:t>
            </w:r>
          </w:p>
          <w:p w:rsidRPr="009946C7" w:rsidR="00E43465" w:rsidP="00E43465" w:rsidRDefault="00E43465" w14:paraId="1CEA3B29" w14:textId="6658728D">
            <w:pPr>
              <w:pStyle w:val="ECATableBullets"/>
            </w:pPr>
            <w:r w:rsidRPr="009946C7">
              <w:t>In all scenarios where a 2050 emissions limit applies</w:t>
            </w:r>
            <w:r w:rsidRPr="009946C7" w:rsidR="009E4E7A">
              <w:t>, nuclear is selected as a least cost</w:t>
            </w:r>
            <w:r w:rsidRPr="009946C7">
              <w:t>. This reflects nuclear power’s ability to provide large-scale baseload generation with minimal carbon emissions, in the absence of sufficient alternative non-emitting baseload technologies.</w:t>
            </w:r>
          </w:p>
          <w:p w:rsidRPr="009946C7" w:rsidR="00E43465" w:rsidP="00E43465" w:rsidRDefault="00E43465" w14:paraId="60EC63C4" w14:textId="4C49EDDC">
            <w:pPr>
              <w:pStyle w:val="ECATableBullets"/>
            </w:pPr>
            <w:r w:rsidRPr="009946C7">
              <w:t>Given Uganda’s projected demand growth, developing national capability in nuclear power represents a credible long-term option, as there are currently no other non-carbon-emitting technologies able to supply baseload power at the scale required.</w:t>
            </w:r>
          </w:p>
          <w:p w:rsidRPr="009946C7" w:rsidR="009E4E7A" w:rsidP="00E43465" w:rsidRDefault="009E4E7A" w14:paraId="34DA0100" w14:textId="1D8279AD">
            <w:pPr>
              <w:pStyle w:val="ECATableBullets"/>
            </w:pPr>
            <w:r w:rsidRPr="009946C7">
              <w:t xml:space="preserve">In the Base case, nuclear will be needed from 2035 with 5.3 GW required by 2025. </w:t>
            </w:r>
          </w:p>
          <w:p w:rsidRPr="009946C7" w:rsidR="00C90992" w:rsidP="00C90992" w:rsidRDefault="00780365" w14:paraId="4B681FC8" w14:textId="77777777">
            <w:pPr>
              <w:pStyle w:val="ECATableBullets"/>
              <w:numPr>
                <w:ilvl w:val="0"/>
                <w:numId w:val="0"/>
              </w:numPr>
              <w:ind w:left="284"/>
            </w:pPr>
            <w:r w:rsidRPr="009946C7">
              <w:drawing>
                <wp:inline distT="0" distB="0" distL="0" distR="0" wp14:anchorId="6CC30B42" wp14:editId="1117014E">
                  <wp:extent cx="4179205" cy="2050365"/>
                  <wp:effectExtent l="0" t="0" r="0" b="7620"/>
                  <wp:docPr id="179856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67029" name=""/>
                          <pic:cNvPicPr/>
                        </pic:nvPicPr>
                        <pic:blipFill>
                          <a:blip r:embed="rId94"/>
                          <a:stretch>
                            <a:fillRect/>
                          </a:stretch>
                        </pic:blipFill>
                        <pic:spPr>
                          <a:xfrm>
                            <a:off x="0" y="0"/>
                            <a:ext cx="4205313" cy="2063174"/>
                          </a:xfrm>
                          <a:prstGeom prst="rect">
                            <a:avLst/>
                          </a:prstGeom>
                        </pic:spPr>
                      </pic:pic>
                    </a:graphicData>
                  </a:graphic>
                </wp:inline>
              </w:drawing>
            </w:r>
          </w:p>
          <w:p w:rsidRPr="009946C7" w:rsidR="00BD115B" w:rsidP="00C90992" w:rsidRDefault="00BD115B" w14:paraId="1656CD10" w14:textId="55490148">
            <w:pPr>
              <w:pStyle w:val="ECATableBullets"/>
              <w:numPr>
                <w:ilvl w:val="0"/>
                <w:numId w:val="0"/>
              </w:numPr>
              <w:ind w:left="284"/>
            </w:pPr>
          </w:p>
        </w:tc>
      </w:tr>
      <w:tr w:rsidRPr="009946C7" w:rsidR="009E4E7A" w:rsidTr="009E4E7A" w14:paraId="38D7B53E" w14:textId="77777777">
        <w:tblPrEx>
          <w:tblCellMar>
            <w:left w:w="108" w:type="dxa"/>
            <w:right w:w="108" w:type="dxa"/>
          </w:tblCellMar>
        </w:tblPrEx>
        <w:tc>
          <w:tcPr>
            <w:tcW w:w="973" w:type="pct"/>
          </w:tcPr>
          <w:p w:rsidRPr="009946C7" w:rsidR="009E4E7A" w:rsidP="009E4E7A" w:rsidRDefault="0029136D" w14:paraId="014CC964" w14:textId="2E7792CF">
            <w:pPr>
              <w:pStyle w:val="ECATableText"/>
              <w:rPr>
                <w:b/>
                <w:bCs/>
              </w:rPr>
            </w:pPr>
            <w:r w:rsidRPr="009946C7">
              <w:rPr>
                <w:b/>
                <w:bCs/>
              </w:rPr>
              <w:drawing>
                <wp:anchor distT="0" distB="0" distL="114300" distR="114300" simplePos="0" relativeHeight="251685894" behindDoc="0" locked="0" layoutInCell="1" allowOverlap="1" wp14:anchorId="3C47D81B" wp14:editId="07F616CC">
                  <wp:simplePos x="0" y="0"/>
                  <wp:positionH relativeFrom="column">
                    <wp:posOffset>-62865</wp:posOffset>
                  </wp:positionH>
                  <wp:positionV relativeFrom="paragraph">
                    <wp:posOffset>37465</wp:posOffset>
                  </wp:positionV>
                  <wp:extent cx="334645" cy="257175"/>
                  <wp:effectExtent l="0" t="0" r="8255" b="9525"/>
                  <wp:wrapSquare wrapText="bothSides"/>
                  <wp:docPr id="1217718941" name="Picture 10">
                    <a:extLst xmlns:a="http://schemas.openxmlformats.org/drawingml/2006/main">
                      <a:ext uri="{FF2B5EF4-FFF2-40B4-BE49-F238E27FC236}">
                        <a16:creationId xmlns:a16="http://schemas.microsoft.com/office/drawing/2014/main" id="{0D965755-E32F-756B-336B-4CC9552C4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965755-E32F-756B-336B-4CC9552C46F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t="11333" b="17451"/>
                          <a:stretch/>
                        </pic:blipFill>
                        <pic:spPr>
                          <a:xfrm>
                            <a:off x="0" y="0"/>
                            <a:ext cx="334645" cy="257175"/>
                          </a:xfrm>
                          <a:prstGeom prst="rect">
                            <a:avLst/>
                          </a:prstGeom>
                        </pic:spPr>
                      </pic:pic>
                    </a:graphicData>
                  </a:graphic>
                  <wp14:sizeRelH relativeFrom="page">
                    <wp14:pctWidth>0</wp14:pctWidth>
                  </wp14:sizeRelH>
                  <wp14:sizeRelV relativeFrom="page">
                    <wp14:pctHeight>0</wp14:pctHeight>
                  </wp14:sizeRelV>
                </wp:anchor>
              </w:drawing>
            </w:r>
            <w:r w:rsidRPr="009946C7" w:rsidR="009E4E7A">
              <w:rPr>
                <w:b/>
                <w:bCs/>
              </w:rPr>
              <w:t>Gas turbines</w:t>
            </w:r>
          </w:p>
          <w:p w:rsidRPr="009946C7" w:rsidR="00E00387" w:rsidP="009E4E7A" w:rsidRDefault="00E00387" w14:paraId="2B51E8AE" w14:textId="77777777">
            <w:pPr>
              <w:pStyle w:val="ECATableText"/>
              <w:rPr>
                <w:b/>
                <w:bCs/>
              </w:rPr>
            </w:pPr>
          </w:p>
          <w:p w:rsidRPr="009946C7" w:rsidR="00E00387" w:rsidP="009E4E7A" w:rsidRDefault="00E00387" w14:paraId="76D79B7D" w14:textId="77777777">
            <w:pPr>
              <w:pStyle w:val="ECATableText"/>
              <w:rPr>
                <w:b/>
                <w:bCs/>
              </w:rPr>
            </w:pPr>
          </w:p>
          <w:p w:rsidRPr="009946C7" w:rsidR="009E4E7A" w:rsidP="00E00387" w:rsidRDefault="009E4E7A" w14:paraId="25F4802E" w14:textId="473B0FEF">
            <w:pPr>
              <w:pStyle w:val="ECATableText"/>
              <w:jc w:val="center"/>
              <w:rPr>
                <w:b/>
                <w:bCs/>
              </w:rPr>
            </w:pPr>
            <w:r w:rsidRPr="009946C7">
              <w:rPr>
                <w:b/>
                <w:bCs/>
              </w:rPr>
              <w:drawing>
                <wp:inline distT="0" distB="0" distL="0" distR="0" wp14:anchorId="6C7BA019" wp14:editId="130E2817">
                  <wp:extent cx="795647" cy="795647"/>
                  <wp:effectExtent l="0" t="0" r="5080" b="0"/>
                  <wp:docPr id="1100553990" name="Graphic 12" descr="Power Pla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3990" name="Graphic 1100553990" descr="Power Plant outline"/>
                          <pic:cNvPicPr/>
                        </pic:nvPicPr>
                        <pic:blipFill>
                          <a:blip r:embed="rId95">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a:xfrm>
                            <a:off x="0" y="0"/>
                            <a:ext cx="809225" cy="809225"/>
                          </a:xfrm>
                          <a:prstGeom prst="rect">
                            <a:avLst/>
                          </a:prstGeom>
                        </pic:spPr>
                      </pic:pic>
                    </a:graphicData>
                  </a:graphic>
                </wp:inline>
              </w:drawing>
            </w:r>
          </w:p>
          <w:p w:rsidRPr="009946C7" w:rsidR="009E4E7A" w:rsidP="009E4E7A" w:rsidRDefault="009E4E7A" w14:paraId="6AE4ACEE" w14:textId="77777777">
            <w:pPr>
              <w:pStyle w:val="ECATableText"/>
              <w:rPr>
                <w:b/>
                <w:bCs/>
              </w:rPr>
            </w:pPr>
          </w:p>
          <w:p w:rsidRPr="009946C7" w:rsidR="009E4E7A" w:rsidP="009E4E7A" w:rsidRDefault="009E4E7A" w14:paraId="30FE4F6F" w14:textId="66F45F76">
            <w:pPr>
              <w:pStyle w:val="ECATableText"/>
              <w:rPr>
                <w:b/>
                <w:bCs/>
              </w:rPr>
            </w:pPr>
          </w:p>
          <w:p w:rsidRPr="009946C7" w:rsidR="009E4E7A" w:rsidP="009E4E7A" w:rsidRDefault="009E4E7A" w14:paraId="56E0B4D7" w14:textId="77777777">
            <w:pPr>
              <w:pStyle w:val="ECATableText"/>
              <w:rPr>
                <w:b/>
                <w:bCs/>
              </w:rPr>
            </w:pPr>
          </w:p>
          <w:p w:rsidRPr="009946C7" w:rsidR="009E4E7A" w:rsidP="009E4E7A" w:rsidRDefault="009E4E7A" w14:paraId="58B754AA" w14:textId="77777777">
            <w:pPr>
              <w:pStyle w:val="ECATableText"/>
              <w:rPr>
                <w:b/>
                <w:bCs/>
              </w:rPr>
            </w:pPr>
          </w:p>
          <w:p w:rsidRPr="009946C7" w:rsidR="00BD115B" w:rsidP="009E4E7A" w:rsidRDefault="00BD115B" w14:paraId="293345E9" w14:textId="77777777">
            <w:pPr>
              <w:pStyle w:val="ECATableText"/>
              <w:rPr>
                <w:b/>
                <w:bCs/>
              </w:rPr>
            </w:pPr>
          </w:p>
          <w:p w:rsidRPr="009946C7" w:rsidR="00BD115B" w:rsidP="009E4E7A" w:rsidRDefault="00BD115B" w14:paraId="08A8BEA6" w14:textId="77777777">
            <w:pPr>
              <w:pStyle w:val="ECATableText"/>
              <w:rPr>
                <w:b/>
                <w:bCs/>
              </w:rPr>
            </w:pPr>
          </w:p>
          <w:p w:rsidRPr="009946C7" w:rsidR="00BD115B" w:rsidP="009E4E7A" w:rsidRDefault="00BD115B" w14:paraId="1F22D207" w14:textId="77777777">
            <w:pPr>
              <w:pStyle w:val="ECATableText"/>
              <w:rPr>
                <w:b/>
                <w:bCs/>
              </w:rPr>
            </w:pPr>
          </w:p>
          <w:p w:rsidRPr="009946C7" w:rsidR="00BD115B" w:rsidP="009E4E7A" w:rsidRDefault="00BD115B" w14:paraId="4E96F75E" w14:textId="77777777">
            <w:pPr>
              <w:pStyle w:val="ECATableText"/>
              <w:rPr>
                <w:b/>
                <w:bCs/>
              </w:rPr>
            </w:pPr>
          </w:p>
          <w:p w:rsidRPr="009946C7" w:rsidR="00BD115B" w:rsidP="009E4E7A" w:rsidRDefault="00BD115B" w14:paraId="1B8FC128" w14:textId="77777777">
            <w:pPr>
              <w:pStyle w:val="ECATableText"/>
              <w:rPr>
                <w:b/>
                <w:bCs/>
              </w:rPr>
            </w:pPr>
          </w:p>
          <w:p w:rsidRPr="009946C7" w:rsidR="00BD115B" w:rsidP="009E4E7A" w:rsidRDefault="00BD115B" w14:paraId="616B1957" w14:textId="77777777">
            <w:pPr>
              <w:pStyle w:val="ECATableText"/>
              <w:rPr>
                <w:b/>
                <w:bCs/>
              </w:rPr>
            </w:pPr>
          </w:p>
          <w:p w:rsidRPr="009946C7" w:rsidR="00BD115B" w:rsidP="009E4E7A" w:rsidRDefault="00BD115B" w14:paraId="7A003A58" w14:textId="77777777">
            <w:pPr>
              <w:pStyle w:val="ECATableText"/>
              <w:rPr>
                <w:b/>
                <w:bCs/>
              </w:rPr>
            </w:pPr>
          </w:p>
          <w:p w:rsidRPr="009946C7" w:rsidR="00BD115B" w:rsidP="009E4E7A" w:rsidRDefault="00BD115B" w14:paraId="59A15A57" w14:textId="77777777">
            <w:pPr>
              <w:pStyle w:val="ECATableText"/>
              <w:rPr>
                <w:b/>
                <w:bCs/>
              </w:rPr>
            </w:pPr>
          </w:p>
          <w:p w:rsidRPr="009946C7" w:rsidR="00BD115B" w:rsidP="009E4E7A" w:rsidRDefault="00BD115B" w14:paraId="099B52A3" w14:textId="77777777">
            <w:pPr>
              <w:pStyle w:val="ECATableText"/>
              <w:rPr>
                <w:b/>
                <w:bCs/>
              </w:rPr>
            </w:pPr>
          </w:p>
          <w:p w:rsidRPr="009946C7" w:rsidR="00BD115B" w:rsidP="009E4E7A" w:rsidRDefault="00BD115B" w14:paraId="5FF82D6D" w14:textId="77777777">
            <w:pPr>
              <w:pStyle w:val="ECATableText"/>
              <w:rPr>
                <w:b/>
                <w:bCs/>
              </w:rPr>
            </w:pPr>
          </w:p>
          <w:p w:rsidRPr="009946C7" w:rsidR="00BD115B" w:rsidP="009E4E7A" w:rsidRDefault="00BD115B" w14:paraId="698EC83F" w14:textId="77777777">
            <w:pPr>
              <w:pStyle w:val="ECATableText"/>
              <w:rPr>
                <w:b/>
                <w:bCs/>
              </w:rPr>
            </w:pPr>
          </w:p>
          <w:p w:rsidRPr="009946C7" w:rsidR="00BD115B" w:rsidP="009E4E7A" w:rsidRDefault="00BD115B" w14:paraId="486488AD" w14:textId="77777777">
            <w:pPr>
              <w:pStyle w:val="ECATableText"/>
              <w:rPr>
                <w:b/>
                <w:bCs/>
              </w:rPr>
            </w:pPr>
          </w:p>
          <w:p w:rsidRPr="009946C7" w:rsidR="00BD115B" w:rsidP="009E4E7A" w:rsidRDefault="00BD115B" w14:paraId="34257FBA" w14:textId="77777777">
            <w:pPr>
              <w:pStyle w:val="ECATableText"/>
              <w:rPr>
                <w:b/>
                <w:bCs/>
              </w:rPr>
            </w:pPr>
          </w:p>
          <w:p w:rsidRPr="009946C7" w:rsidR="00BD115B" w:rsidP="009E4E7A" w:rsidRDefault="00BD115B" w14:paraId="266F9F46" w14:textId="77777777">
            <w:pPr>
              <w:pStyle w:val="ECATableText"/>
              <w:rPr>
                <w:b/>
                <w:bCs/>
              </w:rPr>
            </w:pPr>
          </w:p>
          <w:p w:rsidRPr="009946C7" w:rsidR="00BD115B" w:rsidP="009E4E7A" w:rsidRDefault="00BD115B" w14:paraId="1DED787C" w14:textId="77777777">
            <w:pPr>
              <w:pStyle w:val="ECATableText"/>
              <w:rPr>
                <w:b/>
                <w:bCs/>
              </w:rPr>
            </w:pPr>
          </w:p>
          <w:p w:rsidRPr="009946C7" w:rsidR="00BD115B" w:rsidP="009E4E7A" w:rsidRDefault="00BD115B" w14:paraId="506E4003" w14:textId="77777777">
            <w:pPr>
              <w:pStyle w:val="ECATableText"/>
              <w:rPr>
                <w:b/>
                <w:bCs/>
              </w:rPr>
            </w:pPr>
          </w:p>
          <w:p w:rsidRPr="009946C7" w:rsidR="00BD115B" w:rsidP="009E4E7A" w:rsidRDefault="00BD115B" w14:paraId="34BE50E4" w14:textId="77777777">
            <w:pPr>
              <w:pStyle w:val="ECATableText"/>
              <w:rPr>
                <w:b/>
                <w:bCs/>
              </w:rPr>
            </w:pPr>
          </w:p>
          <w:p w:rsidRPr="009946C7" w:rsidR="00BD115B" w:rsidP="009E4E7A" w:rsidRDefault="00BD115B" w14:paraId="31F51BD8" w14:textId="77777777">
            <w:pPr>
              <w:pStyle w:val="ECATableText"/>
              <w:rPr>
                <w:b/>
                <w:bCs/>
              </w:rPr>
            </w:pPr>
          </w:p>
          <w:p w:rsidRPr="009946C7" w:rsidR="00BD115B" w:rsidP="009E4E7A" w:rsidRDefault="00BD115B" w14:paraId="57F55FEF" w14:textId="77777777">
            <w:pPr>
              <w:pStyle w:val="ECATableText"/>
              <w:rPr>
                <w:b/>
                <w:bCs/>
              </w:rPr>
            </w:pPr>
          </w:p>
          <w:p w:rsidRPr="009946C7" w:rsidR="00BD115B" w:rsidP="009E4E7A" w:rsidRDefault="00BD115B" w14:paraId="3E955B47" w14:textId="7562EDC0">
            <w:pPr>
              <w:pStyle w:val="ECATableText"/>
              <w:rPr>
                <w:b/>
                <w:bCs/>
              </w:rPr>
            </w:pPr>
          </w:p>
        </w:tc>
        <w:tc>
          <w:tcPr>
            <w:tcW w:w="4027" w:type="pct"/>
          </w:tcPr>
          <w:p w:rsidRPr="009946C7" w:rsidR="00E00387" w:rsidP="009E4E7A" w:rsidRDefault="00E00387" w14:paraId="4C531C5A" w14:textId="71D8E89A">
            <w:pPr>
              <w:pStyle w:val="ECATableBullets"/>
            </w:pPr>
            <w:r w:rsidRPr="009946C7">
              <w:t>Without net-zero targets, gas fired power plants are selected as least cost options to provide base load and peaking power over nuclear generators. Pipeline-supplied gas-fired CCGTs are a cheaper baseload option than nuclear power.</w:t>
            </w:r>
          </w:p>
          <w:p w:rsidRPr="009946C7" w:rsidR="00E00387" w:rsidP="009E4E7A" w:rsidRDefault="00E00387" w14:paraId="210443C9" w14:textId="735D7EE5">
            <w:pPr>
              <w:pStyle w:val="ECATableBullets"/>
            </w:pPr>
            <w:r w:rsidRPr="009946C7">
              <w:t xml:space="preserve">The inclusion of net-zero targets, constitutes gas-fired power plants a non-economic option and is not selected in the capacity plan. </w:t>
            </w:r>
          </w:p>
          <w:p w:rsidRPr="009946C7" w:rsidR="009E4E7A" w:rsidP="009E4E7A" w:rsidRDefault="009E4E7A" w14:paraId="56122CC2" w14:textId="59EE637F">
            <w:pPr>
              <w:pStyle w:val="ECATableBullets"/>
            </w:pPr>
            <w:r w:rsidRPr="009946C7">
              <w:t xml:space="preserve">The </w:t>
            </w:r>
            <w:r w:rsidRPr="009946C7" w:rsidR="00E00387">
              <w:t>NPV of</w:t>
            </w:r>
            <w:r w:rsidRPr="009946C7">
              <w:t xml:space="preserve"> cost of the forced gas scenario is less than 5% higher than the base scenario, indicating that development of a gas pipeline and associated CCGT</w:t>
            </w:r>
            <w:r w:rsidRPr="009946C7" w:rsidR="00E00387">
              <w:t>/OCGT</w:t>
            </w:r>
            <w:r w:rsidRPr="009946C7">
              <w:t xml:space="preserve"> capacity represents a viable option for diversifying Uganda’s generation mix to meet rapidly growing demand.</w:t>
            </w:r>
          </w:p>
          <w:p w:rsidRPr="009946C7" w:rsidR="009E4E7A" w:rsidP="00E00387" w:rsidRDefault="009E4E7A" w14:paraId="124BE77F" w14:textId="77777777">
            <w:pPr>
              <w:pStyle w:val="ECATableText"/>
              <w:jc w:val="right"/>
            </w:pPr>
            <w:r w:rsidRPr="009946C7">
              <w:drawing>
                <wp:inline distT="0" distB="0" distL="0" distR="0" wp14:anchorId="6A5A34AC" wp14:editId="59F094F0">
                  <wp:extent cx="4160189" cy="2038194"/>
                  <wp:effectExtent l="0" t="0" r="0" b="635"/>
                  <wp:docPr id="63766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5157" name=""/>
                          <pic:cNvPicPr/>
                        </pic:nvPicPr>
                        <pic:blipFill>
                          <a:blip r:embed="rId97"/>
                          <a:stretch>
                            <a:fillRect/>
                          </a:stretch>
                        </pic:blipFill>
                        <pic:spPr>
                          <a:xfrm>
                            <a:off x="0" y="0"/>
                            <a:ext cx="4206878" cy="2061068"/>
                          </a:xfrm>
                          <a:prstGeom prst="rect">
                            <a:avLst/>
                          </a:prstGeom>
                        </pic:spPr>
                      </pic:pic>
                    </a:graphicData>
                  </a:graphic>
                </wp:inline>
              </w:drawing>
            </w:r>
          </w:p>
          <w:p w:rsidRPr="009946C7" w:rsidR="009E4E7A" w:rsidP="00E00387" w:rsidRDefault="009E4E7A" w14:paraId="02DB79AE" w14:textId="13D05AB6">
            <w:pPr>
              <w:pStyle w:val="ECATableBullets"/>
              <w:numPr>
                <w:ilvl w:val="0"/>
                <w:numId w:val="0"/>
              </w:numPr>
              <w:jc w:val="right"/>
            </w:pPr>
            <w:r w:rsidRPr="009946C7">
              <w:drawing>
                <wp:inline distT="0" distB="0" distL="0" distR="0" wp14:anchorId="1C7C4EC5" wp14:editId="0F38BDB7">
                  <wp:extent cx="4161609" cy="2021840"/>
                  <wp:effectExtent l="0" t="0" r="0" b="0"/>
                  <wp:docPr id="157691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9594" name=""/>
                          <pic:cNvPicPr/>
                        </pic:nvPicPr>
                        <pic:blipFill>
                          <a:blip r:embed="rId98"/>
                          <a:stretch>
                            <a:fillRect/>
                          </a:stretch>
                        </pic:blipFill>
                        <pic:spPr>
                          <a:xfrm>
                            <a:off x="0" y="0"/>
                            <a:ext cx="4207075" cy="2043929"/>
                          </a:xfrm>
                          <a:prstGeom prst="rect">
                            <a:avLst/>
                          </a:prstGeom>
                        </pic:spPr>
                      </pic:pic>
                    </a:graphicData>
                  </a:graphic>
                </wp:inline>
              </w:drawing>
            </w:r>
          </w:p>
        </w:tc>
      </w:tr>
      <w:tr w:rsidRPr="009946C7" w:rsidR="009E4E7A" w:rsidTr="009E4E7A" w14:paraId="27008DDC" w14:textId="77777777">
        <w:tblPrEx>
          <w:tblCellMar>
            <w:left w:w="108" w:type="dxa"/>
            <w:right w:w="108" w:type="dxa"/>
          </w:tblCellMar>
        </w:tblPrEx>
        <w:tc>
          <w:tcPr>
            <w:tcW w:w="973" w:type="pct"/>
          </w:tcPr>
          <w:p w:rsidRPr="009946C7" w:rsidR="005769A3" w:rsidP="008D0FC8" w:rsidRDefault="0029136D" w14:paraId="5EEF8903" w14:textId="6F47CD91">
            <w:pPr>
              <w:pStyle w:val="ECATableText"/>
              <w:rPr>
                <w:b/>
                <w:bCs/>
              </w:rPr>
            </w:pPr>
            <w:r w:rsidRPr="009946C7">
              <w:rPr>
                <w:b/>
                <w:bCs/>
              </w:rPr>
              <w:drawing>
                <wp:anchor distT="0" distB="0" distL="114300" distR="114300" simplePos="0" relativeHeight="251686918" behindDoc="1" locked="0" layoutInCell="1" allowOverlap="1" wp14:anchorId="0B5C0D01" wp14:editId="2B6CCCB5">
                  <wp:simplePos x="0" y="0"/>
                  <wp:positionH relativeFrom="column">
                    <wp:posOffset>-62865</wp:posOffset>
                  </wp:positionH>
                  <wp:positionV relativeFrom="paragraph">
                    <wp:posOffset>66675</wp:posOffset>
                  </wp:positionV>
                  <wp:extent cx="334645" cy="257175"/>
                  <wp:effectExtent l="0" t="0" r="8255" b="9525"/>
                  <wp:wrapTight wrapText="bothSides">
                    <wp:wrapPolygon edited="0">
                      <wp:start x="0" y="0"/>
                      <wp:lineTo x="0" y="20800"/>
                      <wp:lineTo x="20903" y="20800"/>
                      <wp:lineTo x="20903" y="0"/>
                      <wp:lineTo x="0" y="0"/>
                    </wp:wrapPolygon>
                  </wp:wrapTight>
                  <wp:docPr id="321110025" name="Picture 10">
                    <a:extLst xmlns:a="http://schemas.openxmlformats.org/drawingml/2006/main">
                      <a:ext uri="{FF2B5EF4-FFF2-40B4-BE49-F238E27FC236}">
                        <a16:creationId xmlns:a16="http://schemas.microsoft.com/office/drawing/2014/main" id="{0D965755-E32F-756B-336B-4CC9552C4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965755-E32F-756B-336B-4CC9552C46F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t="11333" b="17451"/>
                          <a:stretch/>
                        </pic:blipFill>
                        <pic:spPr>
                          <a:xfrm>
                            <a:off x="0" y="0"/>
                            <a:ext cx="334645" cy="257175"/>
                          </a:xfrm>
                          <a:prstGeom prst="rect">
                            <a:avLst/>
                          </a:prstGeom>
                        </pic:spPr>
                      </pic:pic>
                    </a:graphicData>
                  </a:graphic>
                  <wp14:sizeRelH relativeFrom="page">
                    <wp14:pctWidth>0</wp14:pctWidth>
                  </wp14:sizeRelH>
                  <wp14:sizeRelV relativeFrom="page">
                    <wp14:pctHeight>0</wp14:pctHeight>
                  </wp14:sizeRelV>
                </wp:anchor>
              </w:drawing>
            </w:r>
            <w:r w:rsidRPr="009946C7" w:rsidR="005769A3">
              <w:rPr>
                <w:b/>
                <w:bCs/>
              </w:rPr>
              <w:t>Biomass, biogas, waste and peat</w:t>
            </w:r>
          </w:p>
          <w:p w:rsidRPr="009946C7" w:rsidR="00E00387" w:rsidP="008D0FC8" w:rsidRDefault="00E00387" w14:paraId="5DCCDB96" w14:textId="77777777">
            <w:pPr>
              <w:pStyle w:val="ECATableText"/>
              <w:rPr>
                <w:b/>
                <w:bCs/>
              </w:rPr>
            </w:pPr>
          </w:p>
          <w:p w:rsidRPr="009946C7" w:rsidR="009F5798" w:rsidP="00E00387" w:rsidRDefault="009F5798" w14:paraId="61938C96" w14:textId="77777777">
            <w:pPr>
              <w:pStyle w:val="ECATableText"/>
              <w:jc w:val="center"/>
              <w:rPr>
                <w:b/>
                <w:bCs/>
              </w:rPr>
            </w:pPr>
            <w:r w:rsidRPr="009946C7">
              <w:rPr>
                <w:b/>
                <w:bCs/>
              </w:rPr>
              <w:drawing>
                <wp:inline distT="0" distB="0" distL="0" distR="0" wp14:anchorId="367E441E" wp14:editId="178CB7A2">
                  <wp:extent cx="668740" cy="668740"/>
                  <wp:effectExtent l="0" t="0" r="0" b="0"/>
                  <wp:docPr id="30564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0663" name=""/>
                          <pic:cNvPicPr/>
                        </pic:nvPicPr>
                        <pic:blipFill>
                          <a:blip r:embed="rId99"/>
                          <a:stretch>
                            <a:fillRect/>
                          </a:stretch>
                        </pic:blipFill>
                        <pic:spPr>
                          <a:xfrm>
                            <a:off x="0" y="0"/>
                            <a:ext cx="669509" cy="669509"/>
                          </a:xfrm>
                          <a:prstGeom prst="rect">
                            <a:avLst/>
                          </a:prstGeom>
                        </pic:spPr>
                      </pic:pic>
                    </a:graphicData>
                  </a:graphic>
                </wp:inline>
              </w:drawing>
            </w:r>
          </w:p>
          <w:p w:rsidRPr="009946C7" w:rsidR="00BD115B" w:rsidP="00E00387" w:rsidRDefault="00BD115B" w14:paraId="156EE667" w14:textId="77777777">
            <w:pPr>
              <w:pStyle w:val="ECATableText"/>
              <w:jc w:val="center"/>
              <w:rPr>
                <w:b/>
                <w:bCs/>
              </w:rPr>
            </w:pPr>
          </w:p>
          <w:p w:rsidRPr="009946C7" w:rsidR="00BD115B" w:rsidP="00E00387" w:rsidRDefault="00BD115B" w14:paraId="697E32A3" w14:textId="77777777">
            <w:pPr>
              <w:pStyle w:val="ECATableText"/>
              <w:jc w:val="center"/>
              <w:rPr>
                <w:b/>
                <w:bCs/>
              </w:rPr>
            </w:pPr>
          </w:p>
          <w:p w:rsidRPr="009946C7" w:rsidR="00BD115B" w:rsidP="00E00387" w:rsidRDefault="00BD115B" w14:paraId="6C49B705" w14:textId="77777777">
            <w:pPr>
              <w:pStyle w:val="ECATableText"/>
              <w:jc w:val="center"/>
              <w:rPr>
                <w:b/>
                <w:bCs/>
              </w:rPr>
            </w:pPr>
          </w:p>
          <w:p w:rsidRPr="009946C7" w:rsidR="00BD115B" w:rsidP="00E00387" w:rsidRDefault="00BD115B" w14:paraId="4781CA49" w14:textId="77777777">
            <w:pPr>
              <w:pStyle w:val="ECATableText"/>
              <w:jc w:val="center"/>
              <w:rPr>
                <w:b/>
                <w:bCs/>
              </w:rPr>
            </w:pPr>
          </w:p>
          <w:p w:rsidRPr="009946C7" w:rsidR="00BD115B" w:rsidP="00E00387" w:rsidRDefault="00BD115B" w14:paraId="5213698F" w14:textId="77777777">
            <w:pPr>
              <w:pStyle w:val="ECATableText"/>
              <w:jc w:val="center"/>
              <w:rPr>
                <w:b/>
                <w:bCs/>
              </w:rPr>
            </w:pPr>
          </w:p>
          <w:p w:rsidRPr="009946C7" w:rsidR="00BD115B" w:rsidP="00E00387" w:rsidRDefault="00BD115B" w14:paraId="0495FBD3" w14:textId="77777777">
            <w:pPr>
              <w:pStyle w:val="ECATableText"/>
              <w:jc w:val="center"/>
              <w:rPr>
                <w:b/>
                <w:bCs/>
              </w:rPr>
            </w:pPr>
          </w:p>
          <w:p w:rsidRPr="009946C7" w:rsidR="00BD115B" w:rsidP="00E00387" w:rsidRDefault="00BD115B" w14:paraId="27D5DBBF" w14:textId="77777777">
            <w:pPr>
              <w:pStyle w:val="ECATableText"/>
              <w:jc w:val="center"/>
              <w:rPr>
                <w:b/>
                <w:bCs/>
              </w:rPr>
            </w:pPr>
          </w:p>
          <w:p w:rsidRPr="009946C7" w:rsidR="00BD115B" w:rsidP="00E00387" w:rsidRDefault="00BD115B" w14:paraId="564FC9F1" w14:textId="77777777">
            <w:pPr>
              <w:pStyle w:val="ECATableText"/>
              <w:jc w:val="center"/>
              <w:rPr>
                <w:b/>
                <w:bCs/>
              </w:rPr>
            </w:pPr>
          </w:p>
          <w:p w:rsidRPr="009946C7" w:rsidR="00BD115B" w:rsidP="00BD115B" w:rsidRDefault="00BD115B" w14:paraId="7AE9914A" w14:textId="11A65E59">
            <w:pPr>
              <w:pStyle w:val="ECATableText"/>
              <w:rPr>
                <w:b/>
                <w:bCs/>
              </w:rPr>
            </w:pPr>
          </w:p>
        </w:tc>
        <w:tc>
          <w:tcPr>
            <w:tcW w:w="4027" w:type="pct"/>
          </w:tcPr>
          <w:p w:rsidRPr="009946C7" w:rsidR="00591DD6" w:rsidP="008D4F8D" w:rsidRDefault="00591DD6" w14:paraId="6BF3E73C" w14:textId="461B1F83">
            <w:pPr>
              <w:pStyle w:val="ECATableBullets"/>
            </w:pPr>
            <w:r w:rsidRPr="009946C7">
              <w:t>Biomass and biogas power plants are chosen in all scenarios,</w:t>
            </w:r>
            <w:r w:rsidRPr="009946C7" w:rsidR="003305BA">
              <w:t xml:space="preserve"> and always up to the maximum the physical feedstock in the country allows.</w:t>
            </w:r>
          </w:p>
          <w:p w:rsidRPr="009946C7" w:rsidR="00E00387" w:rsidP="00E00387" w:rsidRDefault="00B75F6C" w14:paraId="5653A146" w14:textId="77777777">
            <w:pPr>
              <w:pStyle w:val="ECATableBullets"/>
            </w:pPr>
            <w:r w:rsidRPr="009946C7">
              <w:t>Costs for the infrastructure to develop the necessary infrastructure to process and deliver feedstock to power plants can be highly variable and this should be taken account when taking decisions to prioritise investment in such generating assets.</w:t>
            </w:r>
            <w:r w:rsidRPr="009946C7" w:rsidR="00E00387">
              <w:t xml:space="preserve"> </w:t>
            </w:r>
          </w:p>
          <w:p w:rsidRPr="009946C7" w:rsidR="005769A3" w:rsidP="00E00387" w:rsidRDefault="00784FCD" w14:paraId="6D77C655" w14:textId="1BBA54CB">
            <w:pPr>
              <w:pStyle w:val="ECATableBullets"/>
              <w:numPr>
                <w:ilvl w:val="0"/>
                <w:numId w:val="0"/>
              </w:numPr>
              <w:jc w:val="right"/>
            </w:pPr>
            <w:r w:rsidRPr="009946C7">
              <w:drawing>
                <wp:inline distT="0" distB="0" distL="0" distR="0" wp14:anchorId="4DE69A55" wp14:editId="5070E4D7">
                  <wp:extent cx="4160879" cy="2134184"/>
                  <wp:effectExtent l="0" t="0" r="0" b="0"/>
                  <wp:docPr id="123477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75486" name=""/>
                          <pic:cNvPicPr/>
                        </pic:nvPicPr>
                        <pic:blipFill>
                          <a:blip r:embed="rId100"/>
                          <a:stretch>
                            <a:fillRect/>
                          </a:stretch>
                        </pic:blipFill>
                        <pic:spPr>
                          <a:xfrm>
                            <a:off x="0" y="0"/>
                            <a:ext cx="4205495" cy="2157068"/>
                          </a:xfrm>
                          <a:prstGeom prst="rect">
                            <a:avLst/>
                          </a:prstGeom>
                        </pic:spPr>
                      </pic:pic>
                    </a:graphicData>
                  </a:graphic>
                </wp:inline>
              </w:drawing>
            </w:r>
          </w:p>
        </w:tc>
      </w:tr>
      <w:tr w:rsidRPr="009946C7" w:rsidR="009E4E7A" w:rsidTr="009E4E7A" w14:paraId="7B764D26" w14:textId="77777777">
        <w:tc>
          <w:tcPr>
            <w:tcW w:w="973" w:type="pct"/>
          </w:tcPr>
          <w:p w:rsidRPr="009946C7" w:rsidR="009E4E7A" w:rsidP="00E00387" w:rsidRDefault="0029136D" w14:paraId="171C17C9" w14:textId="32E43AF9">
            <w:pPr>
              <w:pStyle w:val="ECATableText"/>
              <w:spacing w:before="120"/>
              <w:rPr>
                <w:b/>
                <w:bCs/>
              </w:rPr>
            </w:pPr>
            <w:r w:rsidRPr="009946C7">
              <w:rPr>
                <w:b/>
                <w:bCs/>
              </w:rPr>
              <w:drawing>
                <wp:anchor distT="0" distB="0" distL="114300" distR="114300" simplePos="0" relativeHeight="251687942" behindDoc="1" locked="0" layoutInCell="1" allowOverlap="1" wp14:anchorId="78B732B4" wp14:editId="1B15B927">
                  <wp:simplePos x="0" y="0"/>
                  <wp:positionH relativeFrom="column">
                    <wp:posOffset>-30842</wp:posOffset>
                  </wp:positionH>
                  <wp:positionV relativeFrom="paragraph">
                    <wp:posOffset>43815</wp:posOffset>
                  </wp:positionV>
                  <wp:extent cx="335039" cy="257688"/>
                  <wp:effectExtent l="0" t="0" r="8255" b="9525"/>
                  <wp:wrapTight wrapText="bothSides">
                    <wp:wrapPolygon edited="0">
                      <wp:start x="0" y="0"/>
                      <wp:lineTo x="0" y="20800"/>
                      <wp:lineTo x="20903" y="20800"/>
                      <wp:lineTo x="20903" y="0"/>
                      <wp:lineTo x="0" y="0"/>
                    </wp:wrapPolygon>
                  </wp:wrapTight>
                  <wp:docPr id="1948543955" name="Picture 10">
                    <a:extLst xmlns:a="http://schemas.openxmlformats.org/drawingml/2006/main">
                      <a:ext uri="{FF2B5EF4-FFF2-40B4-BE49-F238E27FC236}">
                        <a16:creationId xmlns:a16="http://schemas.microsoft.com/office/drawing/2014/main" id="{0D965755-E32F-756B-336B-4CC9552C4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965755-E32F-756B-336B-4CC9552C46F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t="11333" b="17451"/>
                          <a:stretch/>
                        </pic:blipFill>
                        <pic:spPr>
                          <a:xfrm>
                            <a:off x="0" y="0"/>
                            <a:ext cx="335039" cy="257688"/>
                          </a:xfrm>
                          <a:prstGeom prst="rect">
                            <a:avLst/>
                          </a:prstGeom>
                        </pic:spPr>
                      </pic:pic>
                    </a:graphicData>
                  </a:graphic>
                  <wp14:sizeRelH relativeFrom="page">
                    <wp14:pctWidth>0</wp14:pctWidth>
                  </wp14:sizeRelH>
                  <wp14:sizeRelV relativeFrom="page">
                    <wp14:pctHeight>0</wp14:pctHeight>
                  </wp14:sizeRelV>
                </wp:anchor>
              </w:drawing>
            </w:r>
            <w:r w:rsidRPr="009946C7" w:rsidR="009E4E7A">
              <w:rPr>
                <w:b/>
                <w:bCs/>
              </w:rPr>
              <w:t>Internal combustion engines</w:t>
            </w:r>
          </w:p>
          <w:p w:rsidRPr="009946C7" w:rsidR="00E00387" w:rsidP="00E00387" w:rsidRDefault="00E00387" w14:paraId="77B6808B" w14:textId="77777777">
            <w:pPr>
              <w:pStyle w:val="ECATableText"/>
              <w:spacing w:before="120"/>
              <w:rPr>
                <w:b/>
                <w:bCs/>
              </w:rPr>
            </w:pPr>
          </w:p>
          <w:p w:rsidRPr="009946C7" w:rsidR="009E4E7A" w:rsidP="00E00387" w:rsidRDefault="009E4E7A" w14:paraId="0DDE851B" w14:textId="77777777">
            <w:pPr>
              <w:pStyle w:val="ECATableText"/>
              <w:jc w:val="center"/>
              <w:rPr>
                <w:b/>
                <w:bCs/>
              </w:rPr>
            </w:pPr>
            <w:r w:rsidRPr="009946C7">
              <w:drawing>
                <wp:inline distT="0" distB="0" distL="0" distR="0" wp14:anchorId="63588AF9" wp14:editId="56D86EE9">
                  <wp:extent cx="645431" cy="584791"/>
                  <wp:effectExtent l="0" t="0" r="2540" b="6350"/>
                  <wp:docPr id="1664375490" name="Picture 10" descr="A black background with a hexagon&#10;&#10;Description automatically generated">
                    <a:extLst xmlns:a="http://schemas.openxmlformats.org/drawingml/2006/main">
                      <a:ext uri="{FF2B5EF4-FFF2-40B4-BE49-F238E27FC236}">
                        <a16:creationId xmlns:a16="http://schemas.microsoft.com/office/drawing/2014/main" id="{162DFBDB-CAC4-09FE-9F64-3301736AD4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hexagon&#10;&#10;Description automatically generated">
                            <a:extLst>
                              <a:ext uri="{FF2B5EF4-FFF2-40B4-BE49-F238E27FC236}">
                                <a16:creationId xmlns:a16="http://schemas.microsoft.com/office/drawing/2014/main" id="{162DFBDB-CAC4-09FE-9F64-3301736AD4D8}"/>
                              </a:ext>
                            </a:extLst>
                          </pic:cNvPr>
                          <pic:cNvPicPr>
                            <a:picLocks noChangeAspect="1"/>
                          </pic:cNvPicPr>
                        </pic:nvPicPr>
                        <pic:blipFill rotWithShape="1">
                          <a:blip r:embed="rId101" cstate="print">
                            <a:extLst>
                              <a:ext uri="{28A0092B-C50C-407E-A947-70E740481C1C}">
                                <a14:useLocalDpi xmlns:a14="http://schemas.microsoft.com/office/drawing/2010/main" val="0"/>
                              </a:ext>
                            </a:extLst>
                          </a:blip>
                          <a:srcRect l="11382" t="16179" r="19317" b="20731"/>
                          <a:stretch/>
                        </pic:blipFill>
                        <pic:spPr bwMode="auto">
                          <a:xfrm>
                            <a:off x="0" y="0"/>
                            <a:ext cx="679448" cy="615612"/>
                          </a:xfrm>
                          <a:prstGeom prst="rect">
                            <a:avLst/>
                          </a:prstGeom>
                          <a:ln>
                            <a:noFill/>
                          </a:ln>
                          <a:extLst>
                            <a:ext uri="{53640926-AAD7-44D8-BBD7-CCE9431645EC}">
                              <a14:shadowObscured xmlns:a14="http://schemas.microsoft.com/office/drawing/2010/main"/>
                            </a:ext>
                          </a:extLst>
                        </pic:spPr>
                      </pic:pic>
                    </a:graphicData>
                  </a:graphic>
                </wp:inline>
              </w:drawing>
            </w:r>
          </w:p>
          <w:p w:rsidRPr="009946C7" w:rsidR="00BD115B" w:rsidP="00E00387" w:rsidRDefault="00BD115B" w14:paraId="3613041A" w14:textId="77777777">
            <w:pPr>
              <w:pStyle w:val="ECATableText"/>
              <w:jc w:val="center"/>
              <w:rPr>
                <w:b/>
                <w:bCs/>
              </w:rPr>
            </w:pPr>
          </w:p>
          <w:p w:rsidRPr="009946C7" w:rsidR="00BD115B" w:rsidP="00BD115B" w:rsidRDefault="00BD115B" w14:paraId="398161A6" w14:textId="77777777">
            <w:pPr>
              <w:pStyle w:val="ECATableText"/>
              <w:rPr>
                <w:b/>
                <w:bCs/>
              </w:rPr>
            </w:pPr>
          </w:p>
          <w:p w:rsidRPr="009946C7" w:rsidR="00BD115B" w:rsidP="00E00387" w:rsidRDefault="00BD115B" w14:paraId="7BD6A091" w14:textId="77777777">
            <w:pPr>
              <w:pStyle w:val="ECATableText"/>
              <w:jc w:val="center"/>
              <w:rPr>
                <w:b/>
                <w:bCs/>
              </w:rPr>
            </w:pPr>
          </w:p>
          <w:p w:rsidRPr="009946C7" w:rsidR="00BD115B" w:rsidP="00E00387" w:rsidRDefault="00BD115B" w14:paraId="55EED265" w14:textId="77777777">
            <w:pPr>
              <w:pStyle w:val="ECATableText"/>
              <w:jc w:val="center"/>
              <w:rPr>
                <w:b/>
                <w:bCs/>
              </w:rPr>
            </w:pPr>
          </w:p>
          <w:p w:rsidRPr="009946C7" w:rsidR="00BD115B" w:rsidP="00E00387" w:rsidRDefault="00BD115B" w14:paraId="5F7B9651" w14:textId="77777777">
            <w:pPr>
              <w:pStyle w:val="ECATableText"/>
              <w:jc w:val="center"/>
              <w:rPr>
                <w:b/>
                <w:bCs/>
              </w:rPr>
            </w:pPr>
          </w:p>
          <w:p w:rsidRPr="009946C7" w:rsidR="00BD115B" w:rsidP="00E00387" w:rsidRDefault="00BD115B" w14:paraId="6E4EAD64" w14:textId="77777777">
            <w:pPr>
              <w:pStyle w:val="ECATableText"/>
              <w:jc w:val="center"/>
              <w:rPr>
                <w:b/>
                <w:bCs/>
              </w:rPr>
            </w:pPr>
          </w:p>
          <w:p w:rsidRPr="009946C7" w:rsidR="00BD115B" w:rsidP="00E00387" w:rsidRDefault="00BD115B" w14:paraId="6175BEA5" w14:textId="77777777">
            <w:pPr>
              <w:pStyle w:val="ECATableText"/>
              <w:jc w:val="center"/>
              <w:rPr>
                <w:b/>
                <w:bCs/>
              </w:rPr>
            </w:pPr>
          </w:p>
          <w:p w:rsidRPr="009946C7" w:rsidR="00BD115B" w:rsidP="00E00387" w:rsidRDefault="00BD115B" w14:paraId="23C04DB5" w14:textId="77777777">
            <w:pPr>
              <w:pStyle w:val="ECATableText"/>
              <w:jc w:val="center"/>
              <w:rPr>
                <w:b/>
                <w:bCs/>
              </w:rPr>
            </w:pPr>
          </w:p>
          <w:p w:rsidRPr="009946C7" w:rsidR="00BD115B" w:rsidP="00E00387" w:rsidRDefault="00BD115B" w14:paraId="7642FA1C" w14:textId="77777777">
            <w:pPr>
              <w:pStyle w:val="ECATableText"/>
              <w:jc w:val="center"/>
              <w:rPr>
                <w:b/>
                <w:bCs/>
              </w:rPr>
            </w:pPr>
          </w:p>
          <w:p w:rsidRPr="009946C7" w:rsidR="00BD115B" w:rsidP="00E00387" w:rsidRDefault="00BD115B" w14:paraId="325115D8" w14:textId="77777777">
            <w:pPr>
              <w:pStyle w:val="ECATableText"/>
              <w:jc w:val="center"/>
              <w:rPr>
                <w:b/>
                <w:bCs/>
              </w:rPr>
            </w:pPr>
          </w:p>
          <w:p w:rsidRPr="009946C7" w:rsidR="00BD115B" w:rsidP="00E00387" w:rsidRDefault="00BD115B" w14:paraId="7422CD99" w14:textId="77777777">
            <w:pPr>
              <w:pStyle w:val="ECATableText"/>
              <w:jc w:val="center"/>
              <w:rPr>
                <w:b/>
                <w:bCs/>
              </w:rPr>
            </w:pPr>
          </w:p>
          <w:p w:rsidRPr="009946C7" w:rsidR="00BD115B" w:rsidP="00E00387" w:rsidRDefault="00BD115B" w14:paraId="1478E72C" w14:textId="2BC94493">
            <w:pPr>
              <w:pStyle w:val="ECATableText"/>
              <w:jc w:val="center"/>
              <w:rPr>
                <w:b/>
                <w:bCs/>
              </w:rPr>
            </w:pPr>
          </w:p>
        </w:tc>
        <w:tc>
          <w:tcPr>
            <w:tcW w:w="4027" w:type="pct"/>
          </w:tcPr>
          <w:p w:rsidRPr="009946C7" w:rsidR="009E4E7A" w:rsidP="00810A14" w:rsidRDefault="009E4E7A" w14:paraId="4823D588" w14:textId="3ECB091E">
            <w:pPr>
              <w:pStyle w:val="ECATableBullets"/>
            </w:pPr>
            <w:r w:rsidRPr="009946C7">
              <w:t xml:space="preserve">ICE generators utilising domestic </w:t>
            </w:r>
            <w:r w:rsidRPr="009946C7" w:rsidR="00E00387">
              <w:t>HFO</w:t>
            </w:r>
            <w:r w:rsidRPr="009946C7">
              <w:t xml:space="preserve"> supply play an important role at the start of the planning horizon in most scenarios. </w:t>
            </w:r>
            <w:r w:rsidRPr="009946C7" w:rsidR="00E00387">
              <w:t xml:space="preserve">ICEs are mainly selected as least cost to provide back-up capacity and contribute to the reserves margin. The high level of solar PV penetration selected as least cost and the inability of Solar PV to provide firm capacity at nighttime requires additional firm capacity to be installed to the grid. ICE operate with low capacity factors and are maintained in the system to provide back-up capacity. </w:t>
            </w:r>
          </w:p>
          <w:p w:rsidRPr="009946C7" w:rsidR="009E4E7A" w:rsidP="009E4E7A" w:rsidRDefault="009E4E7A" w14:paraId="21C3AA09" w14:textId="5BC3BCFC">
            <w:pPr>
              <w:pStyle w:val="ECATableBullets"/>
            </w:pPr>
            <w:r w:rsidRPr="009946C7">
              <w:t>ICE generators provide important backup capacity, supporting system resilience as renewable generation capacity expands.</w:t>
            </w:r>
            <w:r w:rsidRPr="009946C7" w:rsidR="00E00387">
              <w:t xml:space="preserve"> In the Base case 0.5 GW will be needed by 2030 and 1.1GW by 2050. </w:t>
            </w:r>
          </w:p>
          <w:p w:rsidRPr="009946C7" w:rsidR="009E4E7A" w:rsidP="00E00387" w:rsidRDefault="009E4E7A" w14:paraId="7D492DFD" w14:textId="6A5ED6C3">
            <w:pPr>
              <w:pStyle w:val="ECATableText"/>
              <w:jc w:val="right"/>
            </w:pPr>
            <w:r w:rsidRPr="009946C7">
              <w:drawing>
                <wp:inline distT="0" distB="0" distL="0" distR="0" wp14:anchorId="5361D938" wp14:editId="2C28603E">
                  <wp:extent cx="4213287" cy="2039276"/>
                  <wp:effectExtent l="0" t="0" r="0" b="0"/>
                  <wp:docPr id="197668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86986" name=""/>
                          <pic:cNvPicPr/>
                        </pic:nvPicPr>
                        <pic:blipFill>
                          <a:blip r:embed="rId102"/>
                          <a:stretch>
                            <a:fillRect/>
                          </a:stretch>
                        </pic:blipFill>
                        <pic:spPr>
                          <a:xfrm>
                            <a:off x="0" y="0"/>
                            <a:ext cx="4258538" cy="2061178"/>
                          </a:xfrm>
                          <a:prstGeom prst="rect">
                            <a:avLst/>
                          </a:prstGeom>
                        </pic:spPr>
                      </pic:pic>
                    </a:graphicData>
                  </a:graphic>
                </wp:inline>
              </w:drawing>
            </w:r>
          </w:p>
        </w:tc>
      </w:tr>
      <w:tr w:rsidRPr="009946C7" w:rsidR="00E00387" w:rsidTr="00E00387" w14:paraId="2B06FAD3" w14:textId="77777777">
        <w:tblPrEx>
          <w:tblCellMar>
            <w:left w:w="108" w:type="dxa"/>
            <w:right w:w="108" w:type="dxa"/>
          </w:tblCellMar>
        </w:tblPrEx>
        <w:tc>
          <w:tcPr>
            <w:tcW w:w="973" w:type="pct"/>
          </w:tcPr>
          <w:p w:rsidRPr="009946C7" w:rsidR="009E4E7A" w:rsidP="009E4E7A" w:rsidRDefault="0029136D" w14:paraId="48D6C7C2" w14:textId="7E95A67E">
            <w:pPr>
              <w:pStyle w:val="ECATableText"/>
              <w:rPr>
                <w:b/>
                <w:bCs/>
              </w:rPr>
            </w:pPr>
            <w:r w:rsidRPr="009946C7">
              <w:rPr>
                <w:b/>
                <w:bCs/>
              </w:rPr>
              <w:drawing>
                <wp:anchor distT="0" distB="0" distL="114300" distR="114300" simplePos="0" relativeHeight="251688966" behindDoc="1" locked="0" layoutInCell="1" allowOverlap="1" wp14:anchorId="4E213AB1" wp14:editId="28F005A8">
                  <wp:simplePos x="0" y="0"/>
                  <wp:positionH relativeFrom="column">
                    <wp:posOffset>635</wp:posOffset>
                  </wp:positionH>
                  <wp:positionV relativeFrom="paragraph">
                    <wp:posOffset>38735</wp:posOffset>
                  </wp:positionV>
                  <wp:extent cx="335039" cy="257688"/>
                  <wp:effectExtent l="0" t="0" r="8255" b="9525"/>
                  <wp:wrapTight wrapText="bothSides">
                    <wp:wrapPolygon edited="0">
                      <wp:start x="0" y="0"/>
                      <wp:lineTo x="0" y="20800"/>
                      <wp:lineTo x="20903" y="20800"/>
                      <wp:lineTo x="20903" y="0"/>
                      <wp:lineTo x="0" y="0"/>
                    </wp:wrapPolygon>
                  </wp:wrapTight>
                  <wp:docPr id="50523057" name="Picture 10">
                    <a:extLst xmlns:a="http://schemas.openxmlformats.org/drawingml/2006/main">
                      <a:ext uri="{FF2B5EF4-FFF2-40B4-BE49-F238E27FC236}">
                        <a16:creationId xmlns:a16="http://schemas.microsoft.com/office/drawing/2014/main" id="{0D965755-E32F-756B-336B-4CC9552C4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965755-E32F-756B-336B-4CC9552C46F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t="11333" b="17451"/>
                          <a:stretch/>
                        </pic:blipFill>
                        <pic:spPr>
                          <a:xfrm>
                            <a:off x="0" y="0"/>
                            <a:ext cx="335039" cy="257688"/>
                          </a:xfrm>
                          <a:prstGeom prst="rect">
                            <a:avLst/>
                          </a:prstGeom>
                        </pic:spPr>
                      </pic:pic>
                    </a:graphicData>
                  </a:graphic>
                </wp:anchor>
              </w:drawing>
            </w:r>
            <w:r w:rsidRPr="009946C7" w:rsidR="009E4E7A">
              <w:rPr>
                <w:b/>
                <w:bCs/>
              </w:rPr>
              <w:t>EE and DSM</w:t>
            </w:r>
          </w:p>
          <w:p w:rsidRPr="009946C7" w:rsidR="00E00387" w:rsidP="009E4E7A" w:rsidRDefault="00E00387" w14:paraId="1819C87A" w14:textId="77777777">
            <w:pPr>
              <w:pStyle w:val="ECATableText"/>
              <w:rPr>
                <w:b/>
                <w:bCs/>
              </w:rPr>
            </w:pPr>
          </w:p>
          <w:p w:rsidRPr="009946C7" w:rsidR="00E00387" w:rsidP="00E00387" w:rsidRDefault="00E00387" w14:paraId="03A6B6FA" w14:textId="3A3BBB72">
            <w:pPr>
              <w:pStyle w:val="ECATableText"/>
              <w:jc w:val="center"/>
              <w:rPr>
                <w:b/>
                <w:bCs/>
              </w:rPr>
            </w:pPr>
            <w:r w:rsidRPr="009946C7">
              <w:rPr>
                <w:b/>
                <w:bCs/>
              </w:rPr>
              <w:drawing>
                <wp:inline distT="0" distB="0" distL="0" distR="0" wp14:anchorId="2092CB60" wp14:editId="3267D222">
                  <wp:extent cx="914400" cy="914400"/>
                  <wp:effectExtent l="0" t="0" r="0" b="0"/>
                  <wp:docPr id="1561935609" name="Graphic 13" descr="Open hand with pla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35609" name="Graphic 1561935609" descr="Open hand with plant outline"/>
                          <pic:cNvPicPr/>
                        </pic:nvPicPr>
                        <pic:blipFill>
                          <a:blip r:embed="rId103">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a:xfrm>
                            <a:off x="0" y="0"/>
                            <a:ext cx="914400" cy="914400"/>
                          </a:xfrm>
                          <a:prstGeom prst="rect">
                            <a:avLst/>
                          </a:prstGeom>
                        </pic:spPr>
                      </pic:pic>
                    </a:graphicData>
                  </a:graphic>
                </wp:inline>
              </w:drawing>
            </w:r>
          </w:p>
        </w:tc>
        <w:tc>
          <w:tcPr>
            <w:tcW w:w="4027" w:type="pct"/>
          </w:tcPr>
          <w:p w:rsidRPr="009946C7" w:rsidR="00E00387" w:rsidP="005F660E" w:rsidRDefault="00E00387" w14:paraId="673E3FA4" w14:textId="4424CC9D">
            <w:pPr>
              <w:pStyle w:val="ECATableBullets"/>
            </w:pPr>
            <w:r w:rsidRPr="009946C7">
              <w:t>EE measures are selected as least cost in all scenarios to be implemented. From the candidate options, the measures selected as least cost include the replacement of inefficient bulbs with LED lightbulbs, the utilisation of low flow water aerators and replacement of electric boilers with solar water heaters.</w:t>
            </w:r>
          </w:p>
          <w:p w:rsidRPr="009946C7" w:rsidR="009E4E7A" w:rsidP="00E00387" w:rsidRDefault="00E00387" w14:paraId="2DC649B9" w14:textId="24869CD8">
            <w:pPr>
              <w:pStyle w:val="ECATableBullets"/>
              <w:numPr>
                <w:ilvl w:val="0"/>
                <w:numId w:val="0"/>
              </w:numPr>
              <w:jc w:val="right"/>
            </w:pPr>
            <w:r w:rsidRPr="009946C7">
              <w:drawing>
                <wp:inline distT="0" distB="0" distL="0" distR="0" wp14:anchorId="5B3BDBC4" wp14:editId="6A6F91BD">
                  <wp:extent cx="4197253" cy="1937982"/>
                  <wp:effectExtent l="0" t="0" r="0" b="5715"/>
                  <wp:docPr id="940410757" name="Picture 3">
                    <a:extLst xmlns:a="http://schemas.openxmlformats.org/drawingml/2006/main">
                      <a:ext uri="{FF2B5EF4-FFF2-40B4-BE49-F238E27FC236}">
                        <a16:creationId xmlns:a16="http://schemas.microsoft.com/office/drawing/2014/main" id="{D88CD25C-8943-90A6-F205-1E6D509EC5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88CD25C-8943-90A6-F205-1E6D509EC57D}"/>
                              </a:ext>
                            </a:extLst>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269838" cy="1971496"/>
                          </a:xfrm>
                          <a:prstGeom prst="rect">
                            <a:avLst/>
                          </a:prstGeom>
                          <a:noFill/>
                        </pic:spPr>
                      </pic:pic>
                    </a:graphicData>
                  </a:graphic>
                </wp:inline>
              </w:drawing>
            </w:r>
            <w:r w:rsidRPr="009946C7">
              <w:t xml:space="preserve"> </w:t>
            </w:r>
          </w:p>
        </w:tc>
      </w:tr>
    </w:tbl>
    <w:p w:rsidRPr="009946C7" w:rsidR="00E00387" w:rsidP="00E00387" w:rsidRDefault="00E00387" w14:paraId="1838C949" w14:textId="77777777">
      <w:pPr>
        <w:pStyle w:val="ECASourceText"/>
      </w:pPr>
      <w:r w:rsidRPr="009946C7">
        <w:t>Source: ECA Analysis</w:t>
      </w:r>
    </w:p>
    <w:p w:rsidRPr="009946C7" w:rsidR="00E00387" w:rsidP="00E00387" w:rsidRDefault="00E00387" w14:paraId="54BA059E" w14:textId="77777777">
      <w:pPr>
        <w:pStyle w:val="Heading2"/>
      </w:pPr>
      <w:bookmarkStart w:name="_Toc217409088" w:id="161"/>
      <w:r w:rsidRPr="009946C7">
        <w:t>EE and DSM least cost plan</w:t>
      </w:r>
      <w:bookmarkEnd w:id="161"/>
    </w:p>
    <w:p w:rsidRPr="009946C7" w:rsidR="00E00387" w:rsidP="00E00387" w:rsidRDefault="00E00387" w14:paraId="7F7666EB" w14:textId="480347B7">
      <w:r w:rsidRPr="009946C7">
        <w:t xml:space="preserve">Of the candidate EE/DSM options (described in section </w:t>
      </w:r>
      <w:r w:rsidRPr="009946C7">
        <w:fldChar w:fldCharType="begin"/>
      </w:r>
      <w:r w:rsidRPr="009946C7">
        <w:instrText xml:space="preserve"> REF _Ref216888792 \r \h </w:instrText>
      </w:r>
      <w:r w:rsidRPr="009946C7">
        <w:fldChar w:fldCharType="separate"/>
      </w:r>
      <w:r w:rsidR="00722797">
        <w:t>6.1</w:t>
      </w:r>
      <w:r w:rsidRPr="009946C7">
        <w:fldChar w:fldCharType="end"/>
      </w:r>
      <w:r w:rsidRPr="009946C7">
        <w:t xml:space="preserve">) assessed in the least cost planning model only a small selection was chosen as least cost in the least cost plan for Uganda. Across all scenarios the following measures were selected as least cost: </w:t>
      </w:r>
    </w:p>
    <w:p w:rsidRPr="009946C7" w:rsidR="00E00387" w:rsidP="00E00387" w:rsidRDefault="00E00387" w14:paraId="36307BE6" w14:textId="694FCDB5">
      <w:pPr>
        <w:pStyle w:val="ECABullets"/>
      </w:pPr>
      <w:r w:rsidRPr="009946C7">
        <w:rPr>
          <w:b/>
          <w:bCs/>
        </w:rPr>
        <w:t>LED lightbulbs –</w:t>
      </w:r>
      <w:r w:rsidRPr="009946C7">
        <w:t xml:space="preserve"> The replacement of old inefficient bulbs with LED lightbulbs in both the residential and commercial sector. </w:t>
      </w:r>
    </w:p>
    <w:p w:rsidRPr="009946C7" w:rsidR="00E00387" w:rsidP="00E00387" w:rsidRDefault="00E00387" w14:paraId="683B6E54" w14:textId="556441A2">
      <w:pPr>
        <w:pStyle w:val="ECABullets"/>
        <w:rPr>
          <w:b/>
          <w:bCs/>
        </w:rPr>
      </w:pPr>
      <w:r w:rsidRPr="009946C7">
        <w:rPr>
          <w:b/>
          <w:bCs/>
        </w:rPr>
        <w:t xml:space="preserve">Low flow water aerators – </w:t>
      </w:r>
      <w:r w:rsidRPr="009946C7">
        <w:t xml:space="preserve">The utilisation of low flow water aerators, thereby reducing consumption of heated water was also selected, this reflects the very small capital cost for these technologies. </w:t>
      </w:r>
    </w:p>
    <w:p w:rsidRPr="009946C7" w:rsidR="00E00387" w:rsidP="00E00387" w:rsidRDefault="00E00387" w14:paraId="2A5106ED" w14:textId="4772911E">
      <w:pPr>
        <w:pStyle w:val="ECABullets"/>
        <w:rPr>
          <w:b/>
          <w:bCs/>
        </w:rPr>
      </w:pPr>
      <w:r w:rsidRPr="009946C7">
        <w:rPr>
          <w:b/>
          <w:bCs/>
        </w:rPr>
        <w:t xml:space="preserve">Solar water heaters – </w:t>
      </w:r>
      <w:r w:rsidRPr="009946C7">
        <w:t>Replacement of electric boilers with solar water heaters was selected, Uganda as evidenced in the resource assessment has high irradiance making the country well suited to the utilisation of this technology.</w:t>
      </w:r>
    </w:p>
    <w:p w:rsidRPr="009946C7" w:rsidR="00E00387" w:rsidP="00E00387" w:rsidRDefault="00E00387" w14:paraId="4F5A6BA3" w14:textId="159E9768">
      <w:r w:rsidRPr="009946C7">
        <w:t xml:space="preserve">On-grid efficient refrigerators, on-grid efficient fans, high-efficiency reach-in cooler, heat pump water heaters and high-efficiency solid-door freezers candidate measures were not selected under any scenario. This reflects their relatively high investment costs and the limited reduction in electricity demand they deliver compared to the baseline alternative. The costs of implementation outweigh the associated benefits in terms of reduced power consumption.  </w:t>
      </w:r>
    </w:p>
    <w:p w:rsidRPr="009946C7" w:rsidR="00E00387" w:rsidP="00E00387" w:rsidRDefault="00E00387" w14:paraId="5206A9F4" w14:textId="6158D141">
      <w:r w:rsidRPr="009946C7">
        <w:t xml:space="preserve">The investment costs to implement the above measures by scenario is shown in the table below. Detailed tables with the volumes required for each measure by scenario is shown in Annex </w:t>
      </w:r>
      <w:r w:rsidRPr="009946C7">
        <w:fldChar w:fldCharType="begin"/>
      </w:r>
      <w:r w:rsidRPr="009946C7">
        <w:instrText xml:space="preserve"> REF _Ref217382267 \r \h </w:instrText>
      </w:r>
      <w:r w:rsidRPr="009946C7">
        <w:fldChar w:fldCharType="separate"/>
      </w:r>
      <w:r w:rsidR="00722797">
        <w:t>A7.3</w:t>
      </w:r>
      <w:r w:rsidRPr="009946C7">
        <w:fldChar w:fldCharType="end"/>
      </w:r>
      <w:r w:rsidRPr="009946C7">
        <w:t xml:space="preserve">. </w:t>
      </w:r>
    </w:p>
    <w:p w:rsidRPr="009946C7" w:rsidR="00E00387" w:rsidP="00E00387" w:rsidRDefault="00E00387" w14:paraId="76CAA2DC" w14:textId="0CDD7049">
      <w:pPr>
        <w:pStyle w:val="Caption"/>
        <w:keepLines/>
      </w:pPr>
      <w:bookmarkStart w:name="_Toc217409129" w:id="162"/>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14</w:t>
      </w:r>
      <w:r w:rsidRPr="009946C7" w:rsidR="00722797">
        <w:fldChar w:fldCharType="end"/>
      </w:r>
      <w:r w:rsidRPr="009946C7">
        <w:t>  EE and DSM least cost investment plan by scenario</w:t>
      </w:r>
      <w:bookmarkEnd w:id="162"/>
    </w:p>
    <w:p w:rsidRPr="009946C7" w:rsidR="00BD115B" w:rsidP="00BD115B" w:rsidRDefault="00E00387" w14:paraId="251E1128" w14:textId="77777777">
      <w:pPr>
        <w:pStyle w:val="ECASourceText"/>
        <w:spacing w:after="0"/>
      </w:pPr>
      <w:r w:rsidRPr="009946C7">
        <w:drawing>
          <wp:inline distT="0" distB="0" distL="0" distR="0" wp14:anchorId="2DEEBE61" wp14:editId="0F9F7BD5">
            <wp:extent cx="5335120" cy="1160891"/>
            <wp:effectExtent l="0" t="0" r="0" b="1270"/>
            <wp:docPr id="4768098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69770" cy="1168431"/>
                    </a:xfrm>
                    <a:prstGeom prst="rect">
                      <a:avLst/>
                    </a:prstGeom>
                    <a:noFill/>
                    <a:ln>
                      <a:noFill/>
                    </a:ln>
                  </pic:spPr>
                </pic:pic>
              </a:graphicData>
            </a:graphic>
          </wp:inline>
        </w:drawing>
      </w:r>
      <w:r w:rsidRPr="009946C7">
        <w:t xml:space="preserve"> </w:t>
      </w:r>
    </w:p>
    <w:p w:rsidRPr="009946C7" w:rsidR="00E00387" w:rsidP="00E00387" w:rsidRDefault="00E00387" w14:paraId="664E1D9A" w14:textId="403DFCF5">
      <w:pPr>
        <w:pStyle w:val="ECASourceText"/>
      </w:pPr>
      <w:r w:rsidRPr="009946C7">
        <w:t>Source: ECA Analysis</w:t>
      </w:r>
    </w:p>
    <w:p w:rsidRPr="009946C7" w:rsidR="00E00387" w:rsidP="00E00387" w:rsidRDefault="00E00387" w14:paraId="418D2EC2" w14:textId="74F7077C">
      <w:pPr>
        <w:pStyle w:val="Heading4"/>
      </w:pPr>
      <w:r w:rsidRPr="009946C7">
        <w:t xml:space="preserve">Impact of the selected EE and DSM measures on demand </w:t>
      </w:r>
    </w:p>
    <w:p w:rsidRPr="009946C7" w:rsidR="00E00387" w:rsidP="00E00387" w:rsidRDefault="00E00387" w14:paraId="69E3A324" w14:textId="667FF0D4">
      <w:r w:rsidRPr="009946C7">
        <w:t xml:space="preserve">The impact of the selected measures on the demand is shown in </w:t>
      </w:r>
      <w:r w:rsidRPr="009946C7">
        <w:fldChar w:fldCharType="begin"/>
      </w:r>
      <w:r w:rsidRPr="009946C7">
        <w:instrText xml:space="preserve"> REF _Ref216257126 \h </w:instrText>
      </w:r>
      <w:r w:rsidRPr="009946C7">
        <w:fldChar w:fldCharType="separate"/>
      </w:r>
      <w:r w:rsidRPr="009946C7" w:rsidR="00722797">
        <w:t xml:space="preserve">Figure </w:t>
      </w:r>
      <w:r w:rsidR="00722797">
        <w:rPr>
          <w:noProof/>
        </w:rPr>
        <w:t>40</w:t>
      </w:r>
      <w:r w:rsidRPr="009946C7">
        <w:fldChar w:fldCharType="end"/>
      </w:r>
      <w:r w:rsidRPr="009946C7">
        <w:t xml:space="preserve"> for peak demand and </w:t>
      </w:r>
      <w:r w:rsidRPr="009946C7">
        <w:fldChar w:fldCharType="begin"/>
      </w:r>
      <w:r w:rsidRPr="009946C7">
        <w:instrText xml:space="preserve"> REF _Ref216257147 \h </w:instrText>
      </w:r>
      <w:r w:rsidRPr="009946C7">
        <w:fldChar w:fldCharType="separate"/>
      </w:r>
      <w:r w:rsidRPr="009946C7" w:rsidR="00722797">
        <w:t xml:space="preserve">Figure </w:t>
      </w:r>
      <w:r w:rsidR="00722797">
        <w:rPr>
          <w:noProof/>
        </w:rPr>
        <w:t>41</w:t>
      </w:r>
      <w:r w:rsidRPr="009946C7">
        <w:fldChar w:fldCharType="end"/>
      </w:r>
      <w:r w:rsidRPr="009946C7">
        <w:t xml:space="preserve"> for total energy demand for the Base case scenario. The replacement of inefficient bulbs with LED lights could reduce the demand up to 703 MW (and 1,026 GWh) in a residential setting and 61 MW (and 161 GWh) in a commercial setting. The replacement of water heaters with solar water heaters could reduce the demand up to 61 MW (and 647 GWh) while implementation of low flow water aerators could reduce demand by up to 300 MW (and 321 GWh). The relatively large impact on peak demand from replacement of residential lightbulbs reflects the correlation between the timings of residential lighting utilisation and peak demand.</w:t>
      </w:r>
    </w:p>
    <w:p w:rsidRPr="009946C7" w:rsidR="00E00387" w:rsidP="00E00387" w:rsidRDefault="00E00387" w14:paraId="5CF67BAF" w14:textId="2FAEA3B1">
      <w:pPr>
        <w:pStyle w:val="Caption"/>
        <w:keepLines/>
      </w:pPr>
      <w:bookmarkStart w:name="_Ref216257126" w:id="163"/>
      <w:bookmarkStart w:name="_Toc217409185" w:id="164"/>
      <w:r w:rsidRPr="009946C7">
        <w:t xml:space="preserve">Figure </w:t>
      </w:r>
      <w:r>
        <w:fldChar w:fldCharType="begin"/>
      </w:r>
      <w:r>
        <w:instrText> SEQ Figure \* ARABIC </w:instrText>
      </w:r>
      <w:r>
        <w:fldChar w:fldCharType="separate"/>
      </w:r>
      <w:r w:rsidR="00722797">
        <w:rPr>
          <w:noProof/>
        </w:rPr>
        <w:t>40</w:t>
      </w:r>
      <w:r>
        <w:fldChar w:fldCharType="end"/>
      </w:r>
      <w:bookmarkEnd w:id="163"/>
      <w:r w:rsidRPr="009946C7">
        <w:t>  Impact of least cost EE and DSM measures on peak demand – Base case</w:t>
      </w:r>
      <w:bookmarkEnd w:id="164"/>
      <w:r w:rsidRPr="009946C7">
        <w:t xml:space="preserve"> </w:t>
      </w:r>
    </w:p>
    <w:p w:rsidRPr="009946C7" w:rsidR="00E00387" w:rsidP="00E00387" w:rsidRDefault="00E00387" w14:paraId="76F3E015" w14:textId="329C9D77">
      <w:pPr>
        <w:keepNext/>
        <w:spacing w:after="0"/>
      </w:pPr>
      <w:r w:rsidRPr="009946C7">
        <w:drawing>
          <wp:inline distT="0" distB="0" distL="0" distR="0" wp14:anchorId="28A856A8" wp14:editId="1F8DB0D9">
            <wp:extent cx="5665718" cy="2038604"/>
            <wp:effectExtent l="0" t="0" r="0" b="0"/>
            <wp:docPr id="9474995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82337" cy="2080565"/>
                    </a:xfrm>
                    <a:prstGeom prst="rect">
                      <a:avLst/>
                    </a:prstGeom>
                    <a:noFill/>
                  </pic:spPr>
                </pic:pic>
              </a:graphicData>
            </a:graphic>
          </wp:inline>
        </w:drawing>
      </w:r>
    </w:p>
    <w:p w:rsidRPr="009946C7" w:rsidR="00E00387" w:rsidP="00E00387" w:rsidRDefault="00E00387" w14:paraId="04E87AF8" w14:textId="50F033E0">
      <w:pPr>
        <w:pStyle w:val="ECASourceText"/>
      </w:pPr>
      <w:r w:rsidRPr="009946C7">
        <w:t>Source: ECA analysis</w:t>
      </w:r>
    </w:p>
    <w:p w:rsidRPr="009946C7" w:rsidR="00E00387" w:rsidP="00E00387" w:rsidRDefault="00E00387" w14:paraId="65C240F3" w14:textId="01B97E4E">
      <w:pPr>
        <w:pStyle w:val="Caption"/>
        <w:keepLines/>
      </w:pPr>
      <w:bookmarkStart w:name="_Ref216257147" w:id="165"/>
      <w:bookmarkStart w:name="_Toc217409186" w:id="166"/>
      <w:r w:rsidRPr="009946C7">
        <w:t xml:space="preserve">Figure </w:t>
      </w:r>
      <w:r>
        <w:fldChar w:fldCharType="begin"/>
      </w:r>
      <w:r>
        <w:instrText> SEQ Figure \* ARABIC </w:instrText>
      </w:r>
      <w:r>
        <w:fldChar w:fldCharType="separate"/>
      </w:r>
      <w:r w:rsidR="00722797">
        <w:rPr>
          <w:noProof/>
        </w:rPr>
        <w:t>41</w:t>
      </w:r>
      <w:r>
        <w:fldChar w:fldCharType="end"/>
      </w:r>
      <w:bookmarkEnd w:id="165"/>
      <w:r w:rsidRPr="009946C7">
        <w:t>  Impact of least cost EE and DSM measures on energy demand – Base case</w:t>
      </w:r>
      <w:bookmarkEnd w:id="166"/>
    </w:p>
    <w:p w:rsidRPr="009946C7" w:rsidR="00E00387" w:rsidP="00E00387" w:rsidRDefault="00E00387" w14:paraId="6842A7B5" w14:textId="4DD880F7">
      <w:pPr>
        <w:keepNext/>
        <w:spacing w:after="0"/>
      </w:pPr>
      <w:r w:rsidRPr="009946C7">
        <w:drawing>
          <wp:inline distT="0" distB="0" distL="0" distR="0" wp14:anchorId="5CB3388E" wp14:editId="7B7E7F1A">
            <wp:extent cx="5605354" cy="1995055"/>
            <wp:effectExtent l="0" t="0" r="0" b="5715"/>
            <wp:docPr id="6439950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27900" cy="2038671"/>
                    </a:xfrm>
                    <a:prstGeom prst="rect">
                      <a:avLst/>
                    </a:prstGeom>
                    <a:noFill/>
                  </pic:spPr>
                </pic:pic>
              </a:graphicData>
            </a:graphic>
          </wp:inline>
        </w:drawing>
      </w:r>
    </w:p>
    <w:p w:rsidRPr="009946C7" w:rsidR="00E00387" w:rsidP="00E00387" w:rsidRDefault="00E00387" w14:paraId="6028A724" w14:textId="77777777">
      <w:pPr>
        <w:pStyle w:val="ECASourceText"/>
      </w:pPr>
      <w:r w:rsidRPr="009946C7">
        <w:t>Source: ECA analysis</w:t>
      </w:r>
    </w:p>
    <w:p w:rsidRPr="009946C7" w:rsidR="00BD115B" w:rsidP="00BD115B" w:rsidRDefault="00BD115B" w14:paraId="5DE9FC8C" w14:textId="77777777"/>
    <w:p w:rsidRPr="009946C7" w:rsidR="00E376B6" w:rsidP="009E4E7A" w:rsidRDefault="00E376B6" w14:paraId="6CC56CE2" w14:textId="57C5F716">
      <w:pPr>
        <w:pStyle w:val="Heading2"/>
      </w:pPr>
      <w:bookmarkStart w:name="_Toc217409089" w:id="167"/>
      <w:r w:rsidRPr="009946C7">
        <w:t>Emissions</w:t>
      </w:r>
      <w:r w:rsidRPr="009946C7" w:rsidR="009E4E7A">
        <w:t xml:space="preserve"> pathway by scenario</w:t>
      </w:r>
      <w:bookmarkEnd w:id="167"/>
    </w:p>
    <w:p w:rsidRPr="009946C7" w:rsidR="00664724" w:rsidP="00664724" w:rsidRDefault="00664724" w14:paraId="0CDE95E7" w14:textId="78274D7A">
      <w:r w:rsidRPr="009946C7">
        <w:t>The Uganda ETP (2023) targets net-zero economy-wide emissions by 2065. Within this, the electricity sector is expected to achieve zero emissions by 2050. As described in Section 5.8, this emissions target applies to all scenarios except the unconstrained scenario.</w:t>
      </w:r>
    </w:p>
    <w:p w:rsidRPr="009946C7" w:rsidR="00664724" w:rsidP="00664724" w:rsidRDefault="00664724" w14:paraId="00494E34" w14:textId="6315D4CB">
      <w:r w:rsidRPr="009946C7">
        <w:t>Because a fixed emissions target of zero is imposed for 2050 in the model, all scenarios</w:t>
      </w:r>
      <w:r w:rsidRPr="009946C7" w:rsidR="000B57F5">
        <w:t xml:space="preserve">, </w:t>
      </w:r>
      <w:r w:rsidRPr="009946C7">
        <w:t>other than the unconstrained one</w:t>
      </w:r>
      <w:r w:rsidRPr="009946C7" w:rsidR="000B57F5">
        <w:t xml:space="preserve">, </w:t>
      </w:r>
      <w:r w:rsidRPr="009946C7">
        <w:t>successfully meet this requirement. They do so largely through additional build-out of nuclear generation capacity later in the modelling horizon. In contrast, the unconstrained scenario develops less nuclear capacity, as it is not limited by the same emissions targets</w:t>
      </w:r>
      <w:r w:rsidRPr="009946C7" w:rsidR="00E00387">
        <w:t xml:space="preserve"> and instead gas-fired power plants are selected as least cost</w:t>
      </w:r>
      <w:r w:rsidRPr="009946C7">
        <w:t>.</w:t>
      </w:r>
    </w:p>
    <w:p w:rsidRPr="009946C7" w:rsidR="00B048A6" w:rsidP="00B048A6" w:rsidRDefault="00B048A6" w14:paraId="29B2776C" w14:textId="09991E45">
      <w:r w:rsidRPr="009946C7">
        <w:t xml:space="preserve">Across most scenarios, emissions rise through 2030, plateau until around 2045, and then decline to reach the 2050 target. </w:t>
      </w:r>
      <w:r w:rsidRPr="009946C7" w:rsidR="000F18F8">
        <w:t>Four</w:t>
      </w:r>
      <w:r w:rsidRPr="009946C7">
        <w:t xml:space="preserve"> notable exceptions are the policy-target scenario</w:t>
      </w:r>
      <w:r w:rsidRPr="009946C7" w:rsidR="000F18F8">
        <w:t xml:space="preserve">, the two </w:t>
      </w:r>
      <w:r w:rsidRPr="009946C7">
        <w:t>forced-gas scenario</w:t>
      </w:r>
      <w:r w:rsidRPr="009946C7" w:rsidR="000F18F8">
        <w:t>s and high WACC scenario.</w:t>
      </w:r>
    </w:p>
    <w:p w:rsidRPr="009946C7" w:rsidR="00B048A6" w:rsidP="00B048A6" w:rsidRDefault="00B048A6" w14:paraId="3E9C22F5" w14:textId="563994B4">
      <w:pPr>
        <w:pStyle w:val="ECABullets"/>
      </w:pPr>
      <w:r w:rsidRPr="009946C7">
        <w:t>In the policy targets scenario, rapidly increasing demand in the 2030s drives emissions upward until about 2035. After that, the policy objective of achieving 95% renewable generation by 2040 results in a sharp emissions decline.</w:t>
      </w:r>
    </w:p>
    <w:p w:rsidRPr="009946C7" w:rsidR="00B048A6" w:rsidP="00B048A6" w:rsidRDefault="00B048A6" w14:paraId="06F5D7BD" w14:textId="44D3E0D1">
      <w:pPr>
        <w:pStyle w:val="ECABullets"/>
      </w:pPr>
      <w:r w:rsidRPr="009946C7">
        <w:t xml:space="preserve">In the forced gas </w:t>
      </w:r>
      <w:r w:rsidRPr="009946C7" w:rsidR="000F18F8">
        <w:t xml:space="preserve">and forced gas and nuclear </w:t>
      </w:r>
      <w:r w:rsidRPr="009946C7">
        <w:t xml:space="preserve">scenario </w:t>
      </w:r>
      <w:r w:rsidRPr="009946C7" w:rsidR="000F18F8">
        <w:t>–</w:t>
      </w:r>
      <w:r w:rsidRPr="009946C7">
        <w:t xml:space="preserve"> </w:t>
      </w:r>
      <w:r w:rsidRPr="009946C7" w:rsidR="000F18F8">
        <w:t>scenarios</w:t>
      </w:r>
      <w:r w:rsidRPr="009946C7">
        <w:t xml:space="preserve"> involving the construction of a new gas pipeline - emissions remain substantially higher due to the continued use of gas in CCGT power plants until 2050. After 2050, emissions fall sharply as gas assets are decommissioned and replaced with nuclear capacity.</w:t>
      </w:r>
    </w:p>
    <w:p w:rsidRPr="009946C7" w:rsidR="000F18F8" w:rsidP="00B048A6" w:rsidRDefault="000F18F8" w14:paraId="6B8A5464" w14:textId="60BEB7C1">
      <w:pPr>
        <w:pStyle w:val="ECABullets"/>
      </w:pPr>
      <w:r w:rsidRPr="009946C7">
        <w:t>In the high WACC scenario the gas pipeline and associated CCGTs are also developed</w:t>
      </w:r>
      <w:r w:rsidRPr="009946C7" w:rsidR="00663DBD">
        <w:t xml:space="preserve"> while nuclear capacity is delayed</w:t>
      </w:r>
      <w:r w:rsidRPr="009946C7">
        <w:t xml:space="preserve">, this results in significant emissions </w:t>
      </w:r>
      <w:r w:rsidRPr="009946C7" w:rsidR="00663DBD">
        <w:t>prior to the 2050 zero emissions target.</w:t>
      </w:r>
    </w:p>
    <w:p w:rsidRPr="009946C7" w:rsidR="00BD0007" w:rsidP="00C140BD" w:rsidRDefault="00C140BD" w14:paraId="086EB81F" w14:textId="5B63A423">
      <w:pPr>
        <w:pStyle w:val="Caption"/>
        <w:keepLines/>
      </w:pPr>
      <w:bookmarkStart w:name="_Toc217409187" w:id="168"/>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42</w:t>
      </w:r>
      <w:r w:rsidRPr="009946C7" w:rsidR="00722797">
        <w:fldChar w:fldCharType="end"/>
      </w:r>
      <w:r w:rsidRPr="009946C7">
        <w:t>  </w:t>
      </w:r>
      <w:r w:rsidRPr="009946C7" w:rsidR="00825FC5">
        <w:t>Annual emissions by scenario</w:t>
      </w:r>
      <w:bookmarkEnd w:id="168"/>
    </w:p>
    <w:p w:rsidRPr="009946C7" w:rsidR="00C140BD" w:rsidP="00C140BD" w:rsidRDefault="00E00387" w14:paraId="463207D3" w14:textId="4D0E996A">
      <w:pPr>
        <w:keepNext/>
        <w:spacing w:after="0"/>
        <w:jc w:val="center"/>
      </w:pPr>
      <w:r w:rsidRPr="009946C7">
        <w:drawing>
          <wp:inline distT="0" distB="0" distL="0" distR="0" wp14:anchorId="1A580683" wp14:editId="6C83DBED">
            <wp:extent cx="4612943" cy="2904046"/>
            <wp:effectExtent l="0" t="0" r="0" b="0"/>
            <wp:docPr id="19697032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641518" cy="2922035"/>
                    </a:xfrm>
                    <a:prstGeom prst="rect">
                      <a:avLst/>
                    </a:prstGeom>
                    <a:noFill/>
                  </pic:spPr>
                </pic:pic>
              </a:graphicData>
            </a:graphic>
          </wp:inline>
        </w:drawing>
      </w:r>
    </w:p>
    <w:p w:rsidRPr="009946C7" w:rsidR="00C140BD" w:rsidP="00C140BD" w:rsidRDefault="00825FC5" w14:paraId="5936279C" w14:textId="5B103093">
      <w:pPr>
        <w:pStyle w:val="ECASourceText"/>
      </w:pPr>
      <w:r w:rsidRPr="009946C7">
        <w:t xml:space="preserve">Source: Outputs from Uganda least cost planning scenario. Emission factors </w:t>
      </w:r>
      <w:r w:rsidRPr="009946C7" w:rsidR="00DA3E94">
        <w:t>are defined in the resource assessment and result in emissions from Gas, HFO ICE and biomass/biogas power plants.</w:t>
      </w:r>
    </w:p>
    <w:p w:rsidRPr="009946C7" w:rsidR="00324B10" w:rsidP="009E4E7A" w:rsidRDefault="00324B10" w14:paraId="586FD86D" w14:textId="4F74773C">
      <w:pPr>
        <w:pStyle w:val="Heading2"/>
      </w:pPr>
      <w:bookmarkStart w:name="_Toc217409090" w:id="169"/>
      <w:r w:rsidRPr="009946C7">
        <w:t>Firm capacity</w:t>
      </w:r>
      <w:r w:rsidRPr="009946C7" w:rsidR="002B09B8">
        <w:t xml:space="preserve"> and reserve margin</w:t>
      </w:r>
      <w:bookmarkEnd w:id="169"/>
    </w:p>
    <w:p w:rsidRPr="009946C7" w:rsidR="009C19E2" w:rsidP="002B09B8" w:rsidRDefault="009C19E2" w14:paraId="3989141F" w14:textId="271E3F28">
      <w:r w:rsidRPr="009946C7">
        <w:t xml:space="preserve">Firm capacity from reliable generation sources is required to maintain a 10 percent reserve margin across all forecast scenarios. In the </w:t>
      </w:r>
      <w:r w:rsidRPr="009946C7" w:rsidR="00E00387">
        <w:t>B</w:t>
      </w:r>
      <w:r w:rsidRPr="009946C7">
        <w:t xml:space="preserve">ase scenario, and consistently across all scenarios, this firm capacity is provided by a combination of hydropower, internal combustion engines, batteries, geothermal generation, and either nuclear or gas fired power plants. </w:t>
      </w:r>
    </w:p>
    <w:p w:rsidRPr="009946C7" w:rsidR="009C19E2" w:rsidP="002B09B8" w:rsidRDefault="009C19E2" w14:paraId="51573597" w14:textId="429CDA9C">
      <w:r w:rsidRPr="009946C7">
        <w:t xml:space="preserve">The contribution of firm capacity relative to peak demand is illustrated in </w:t>
      </w:r>
      <w:r w:rsidRPr="009946C7">
        <w:fldChar w:fldCharType="begin"/>
      </w:r>
      <w:r w:rsidRPr="009946C7">
        <w:instrText xml:space="preserve"> REF _Ref217042836 \h </w:instrText>
      </w:r>
      <w:r w:rsidRPr="009946C7">
        <w:fldChar w:fldCharType="separate"/>
      </w:r>
      <w:r w:rsidRPr="009946C7" w:rsidR="00722797">
        <w:t xml:space="preserve">Figure </w:t>
      </w:r>
      <w:r w:rsidR="00722797">
        <w:rPr>
          <w:noProof/>
        </w:rPr>
        <w:t>43</w:t>
      </w:r>
      <w:r w:rsidRPr="009946C7">
        <w:fldChar w:fldCharType="end"/>
      </w:r>
      <w:r w:rsidRPr="009946C7">
        <w:t>. This highlights the importance of maintaining a diversified portfolio of firm and flexible generation technologies to ensure system reliability as electricity demand grows.</w:t>
      </w:r>
    </w:p>
    <w:p w:rsidRPr="009946C7" w:rsidR="003B35C9" w:rsidP="003B35C9" w:rsidRDefault="003B35C9" w14:paraId="37DF2DF1" w14:textId="205E0BBB">
      <w:pPr>
        <w:pStyle w:val="Caption"/>
        <w:keepLines/>
      </w:pPr>
      <w:bookmarkStart w:name="_Ref217042836" w:id="170"/>
      <w:bookmarkStart w:name="_Toc217409188" w:id="171"/>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43</w:t>
      </w:r>
      <w:r w:rsidRPr="009946C7" w:rsidR="00722797">
        <w:fldChar w:fldCharType="end"/>
      </w:r>
      <w:bookmarkEnd w:id="170"/>
      <w:r w:rsidRPr="009946C7">
        <w:t>  Firm capacity vs. peak demand, base transition scenario</w:t>
      </w:r>
      <w:bookmarkEnd w:id="171"/>
    </w:p>
    <w:p w:rsidRPr="009946C7" w:rsidR="003B35C9" w:rsidP="003B35C9" w:rsidRDefault="00E00387" w14:paraId="49D74910" w14:textId="780325A5">
      <w:pPr>
        <w:keepNext/>
        <w:spacing w:after="0"/>
      </w:pPr>
      <w:r w:rsidRPr="009946C7">
        <w:drawing>
          <wp:inline distT="0" distB="0" distL="0" distR="0" wp14:anchorId="294751DF" wp14:editId="1DDFCA7D">
            <wp:extent cx="5544829" cy="2685782"/>
            <wp:effectExtent l="0" t="0" r="0" b="635"/>
            <wp:docPr id="394706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572029" cy="2698957"/>
                    </a:xfrm>
                    <a:prstGeom prst="rect">
                      <a:avLst/>
                    </a:prstGeom>
                    <a:noFill/>
                  </pic:spPr>
                </pic:pic>
              </a:graphicData>
            </a:graphic>
          </wp:inline>
        </w:drawing>
      </w:r>
    </w:p>
    <w:p w:rsidRPr="009946C7" w:rsidR="003B35C9" w:rsidP="003B35C9" w:rsidRDefault="003B35C9" w14:paraId="3DFC541B" w14:textId="0E24905B">
      <w:pPr>
        <w:pStyle w:val="ECASourceText"/>
      </w:pPr>
      <w:r w:rsidRPr="009946C7">
        <w:t>Source: ECA analysis</w:t>
      </w:r>
    </w:p>
    <w:p w:rsidRPr="009946C7" w:rsidR="00403EB0" w:rsidP="009E4E7A" w:rsidRDefault="001B18F2" w14:paraId="25690B46" w14:textId="45504996">
      <w:pPr>
        <w:pStyle w:val="Heading2"/>
      </w:pPr>
      <w:bookmarkStart w:name="_Toc217409091" w:id="172"/>
      <w:r w:rsidRPr="009946C7">
        <w:t xml:space="preserve">Total </w:t>
      </w:r>
      <w:r w:rsidRPr="009946C7" w:rsidR="00E00387">
        <w:t xml:space="preserve">NPV of </w:t>
      </w:r>
      <w:r w:rsidRPr="009946C7">
        <w:t>costs</w:t>
      </w:r>
      <w:r w:rsidRPr="009946C7" w:rsidR="00E00387">
        <w:t xml:space="preserve"> across scenarios</w:t>
      </w:r>
      <w:bookmarkEnd w:id="172"/>
    </w:p>
    <w:p w:rsidRPr="009946C7" w:rsidR="001B41A7" w:rsidP="001B41A7" w:rsidRDefault="001B41A7" w14:paraId="689874C9" w14:textId="6799342E">
      <w:r w:rsidRPr="009946C7">
        <w:fldChar w:fldCharType="begin"/>
      </w:r>
      <w:r w:rsidRPr="009946C7">
        <w:instrText xml:space="preserve"> REF _Ref216273766 \h </w:instrText>
      </w:r>
      <w:r w:rsidRPr="009946C7">
        <w:fldChar w:fldCharType="separate"/>
      </w:r>
      <w:r w:rsidRPr="009946C7" w:rsidR="00722797">
        <w:t xml:space="preserve">Table </w:t>
      </w:r>
      <w:r w:rsidR="00722797">
        <w:rPr>
          <w:noProof/>
        </w:rPr>
        <w:t>15</w:t>
      </w:r>
      <w:r w:rsidRPr="009946C7">
        <w:fldChar w:fldCharType="end"/>
      </w:r>
      <w:r w:rsidRPr="009946C7">
        <w:t xml:space="preserve"> summarises the NPV of all costs for each scenario. Summed together this represents the total costs of each least cost plan subject to the time value of money.</w:t>
      </w:r>
    </w:p>
    <w:p w:rsidRPr="009946C7" w:rsidR="001B41A7" w:rsidP="001B41A7" w:rsidRDefault="00E00387" w14:paraId="3BC52DDE" w14:textId="6C5F7C4A">
      <w:r w:rsidRPr="009946C7">
        <w:t>T</w:t>
      </w:r>
      <w:r w:rsidRPr="009946C7" w:rsidR="001B41A7">
        <w:t xml:space="preserve">he </w:t>
      </w:r>
      <w:r w:rsidRPr="009946C7">
        <w:t>U</w:t>
      </w:r>
      <w:r w:rsidRPr="009946C7" w:rsidR="001B41A7">
        <w:rPr>
          <w:b/>
          <w:bCs/>
        </w:rPr>
        <w:t>nconstrained</w:t>
      </w:r>
      <w:r w:rsidRPr="009946C7" w:rsidR="001B41A7">
        <w:t xml:space="preserve"> </w:t>
      </w:r>
      <w:r w:rsidRPr="009946C7" w:rsidR="00F13F34">
        <w:t>scenario</w:t>
      </w:r>
      <w:r w:rsidRPr="009946C7" w:rsidR="001B41A7">
        <w:t xml:space="preserve"> results in the lowest </w:t>
      </w:r>
      <w:r w:rsidRPr="009946C7" w:rsidR="00F10841">
        <w:t>average</w:t>
      </w:r>
      <w:r w:rsidRPr="009946C7" w:rsidR="001B41A7">
        <w:t xml:space="preserve"> cost</w:t>
      </w:r>
      <w:r w:rsidRPr="009946C7" w:rsidR="00F10841">
        <w:t xml:space="preserve"> per unit of served energy</w:t>
      </w:r>
      <w:r w:rsidRPr="009946C7" w:rsidR="001B41A7">
        <w:t xml:space="preserve"> for </w:t>
      </w:r>
      <w:r w:rsidRPr="009946C7" w:rsidR="00F10841">
        <w:t>Uganda</w:t>
      </w:r>
      <w:r w:rsidRPr="009946C7">
        <w:rPr>
          <w:rStyle w:val="FootnoteReference"/>
        </w:rPr>
        <w:footnoteReference w:id="9"/>
      </w:r>
      <w:r w:rsidRPr="009946C7" w:rsidR="001B41A7">
        <w:t xml:space="preserve">. This outcome is expected, as the </w:t>
      </w:r>
      <w:r w:rsidRPr="009946C7" w:rsidR="00FF3D3D">
        <w:t>unconstrained</w:t>
      </w:r>
      <w:r w:rsidRPr="009946C7" w:rsidR="001B41A7">
        <w:t xml:space="preserve"> scenario does not impose any policy-driven limitations, allowing the model to select the most economical supply options regardless of their origin or technology. </w:t>
      </w:r>
    </w:p>
    <w:p w:rsidRPr="009946C7" w:rsidR="001B41A7" w:rsidP="001B41A7" w:rsidRDefault="001B41A7" w14:paraId="167D783D" w14:textId="2DA29CBE">
      <w:r w:rsidRPr="009946C7">
        <w:t xml:space="preserve">The </w:t>
      </w:r>
      <w:r w:rsidRPr="009946C7" w:rsidR="00E00387">
        <w:rPr>
          <w:b/>
          <w:bCs/>
        </w:rPr>
        <w:t>B</w:t>
      </w:r>
      <w:r w:rsidRPr="009946C7">
        <w:rPr>
          <w:b/>
          <w:bCs/>
        </w:rPr>
        <w:t xml:space="preserve">ase </w:t>
      </w:r>
      <w:r w:rsidRPr="009946C7" w:rsidR="00A86A5F">
        <w:rPr>
          <w:b/>
          <w:bCs/>
        </w:rPr>
        <w:t>c</w:t>
      </w:r>
      <w:r w:rsidRPr="009946C7">
        <w:rPr>
          <w:b/>
          <w:bCs/>
        </w:rPr>
        <w:t>ase</w:t>
      </w:r>
      <w:r w:rsidRPr="009946C7">
        <w:t xml:space="preserve"> scenario, which incorporates national policy targets for </w:t>
      </w:r>
      <w:r w:rsidRPr="009946C7" w:rsidR="00F13F34">
        <w:t>emissions</w:t>
      </w:r>
      <w:r w:rsidRPr="009946C7">
        <w:t xml:space="preserve"> results in total costs that are </w:t>
      </w:r>
      <w:r w:rsidRPr="009946C7" w:rsidR="00663DBD">
        <w:t>6.9</w:t>
      </w:r>
      <w:r w:rsidRPr="009946C7" w:rsidR="00577031">
        <w:t>%</w:t>
      </w:r>
      <w:r w:rsidRPr="009946C7" w:rsidR="00A86A5F">
        <w:t xml:space="preserve"> </w:t>
      </w:r>
      <w:r w:rsidRPr="009946C7" w:rsidR="00E00387">
        <w:t>higher</w:t>
      </w:r>
      <w:r w:rsidRPr="009946C7" w:rsidR="00A86A5F">
        <w:t xml:space="preserve"> than the</w:t>
      </w:r>
      <w:r w:rsidRPr="009946C7">
        <w:t xml:space="preserve"> </w:t>
      </w:r>
      <w:r w:rsidRPr="009946C7" w:rsidR="00A86A5F">
        <w:t>u</w:t>
      </w:r>
      <w:r w:rsidRPr="009946C7">
        <w:t xml:space="preserve">nconstrained case. This provides a useful </w:t>
      </w:r>
      <w:r w:rsidRPr="009946C7">
        <w:t>benchmark for the additional system cost associated with meeting policy-driven objectives.</w:t>
      </w:r>
      <w:r w:rsidRPr="009946C7" w:rsidR="00E00387">
        <w:t xml:space="preserve"> Costs increase by $7/MWh in average NPV terms to implement the net-zero policy target. </w:t>
      </w:r>
    </w:p>
    <w:p w:rsidRPr="009946C7" w:rsidR="001B41A7" w:rsidP="001B41A7" w:rsidRDefault="00161ECA" w14:paraId="667A86C9" w14:textId="06A68C36">
      <w:r w:rsidRPr="009946C7">
        <w:t xml:space="preserve">The </w:t>
      </w:r>
      <w:r w:rsidRPr="009946C7" w:rsidR="00E00387">
        <w:rPr>
          <w:b/>
          <w:bCs/>
        </w:rPr>
        <w:t>T</w:t>
      </w:r>
      <w:r w:rsidRPr="009946C7">
        <w:rPr>
          <w:b/>
          <w:bCs/>
        </w:rPr>
        <w:t>en-fold growth</w:t>
      </w:r>
      <w:r w:rsidRPr="009946C7">
        <w:t xml:space="preserve"> and </w:t>
      </w:r>
      <w:r w:rsidRPr="009946C7" w:rsidR="00E00387">
        <w:t>P</w:t>
      </w:r>
      <w:r w:rsidRPr="009946C7">
        <w:rPr>
          <w:b/>
          <w:bCs/>
        </w:rPr>
        <w:t>olicy targets</w:t>
      </w:r>
      <w:r w:rsidRPr="009946C7">
        <w:t xml:space="preserve"> scenarios are substantially more expensive, even on a per unit cost basis. </w:t>
      </w:r>
      <w:r w:rsidRPr="009946C7" w:rsidR="00CB6DBA">
        <w:t>To meet the rapidly increasing demand in these scenarios less economic</w:t>
      </w:r>
      <w:r w:rsidRPr="009946C7" w:rsidR="00FF3D3D">
        <w:t xml:space="preserve"> options must be selected including</w:t>
      </w:r>
      <w:r w:rsidRPr="009946C7" w:rsidR="00320D1C">
        <w:t xml:space="preserve"> wind and floating solar PV</w:t>
      </w:r>
      <w:r w:rsidRPr="009946C7" w:rsidR="00E00387">
        <w:t xml:space="preserve">, resulting </w:t>
      </w:r>
      <w:r w:rsidRPr="009946C7" w:rsidR="00320D1C">
        <w:t>in higher average costs of production.</w:t>
      </w:r>
      <w:r w:rsidRPr="009946C7" w:rsidR="00E00387">
        <w:t xml:space="preserve"> Costs increase by 17% (or by $11/MWh in average NPV terms) in the Ten-fold growth scenario and by 34% (or by $24/MWh in average NPV terms) in the Policy targets scenario in comparison to the Base case. </w:t>
      </w:r>
    </w:p>
    <w:p w:rsidRPr="009946C7" w:rsidR="00E00387" w:rsidP="00E00387" w:rsidRDefault="001B41A7" w14:paraId="25F9E41A" w14:textId="7179E320">
      <w:r w:rsidRPr="009946C7">
        <w:t xml:space="preserve">The </w:t>
      </w:r>
      <w:r w:rsidRPr="009946C7" w:rsidR="00E00387">
        <w:rPr>
          <w:b/>
          <w:bCs/>
        </w:rPr>
        <w:t>F</w:t>
      </w:r>
      <w:r w:rsidRPr="009946C7" w:rsidR="00320D1C">
        <w:rPr>
          <w:b/>
          <w:bCs/>
        </w:rPr>
        <w:t>orced gas</w:t>
      </w:r>
      <w:r w:rsidRPr="009946C7" w:rsidR="00663DBD">
        <w:rPr>
          <w:b/>
          <w:bCs/>
        </w:rPr>
        <w:t xml:space="preserve"> and </w:t>
      </w:r>
      <w:r w:rsidRPr="009946C7" w:rsidR="00E00387">
        <w:rPr>
          <w:b/>
          <w:bCs/>
        </w:rPr>
        <w:t>F</w:t>
      </w:r>
      <w:r w:rsidRPr="009946C7" w:rsidR="00663DBD">
        <w:rPr>
          <w:b/>
          <w:bCs/>
        </w:rPr>
        <w:t xml:space="preserve">orced gas </w:t>
      </w:r>
      <w:r w:rsidRPr="009946C7" w:rsidR="00E00387">
        <w:rPr>
          <w:b/>
          <w:bCs/>
        </w:rPr>
        <w:t xml:space="preserve">and </w:t>
      </w:r>
      <w:r w:rsidRPr="009946C7" w:rsidR="00663DBD">
        <w:rPr>
          <w:b/>
          <w:bCs/>
        </w:rPr>
        <w:t>nuclear</w:t>
      </w:r>
      <w:r w:rsidRPr="009946C7" w:rsidR="00320D1C">
        <w:rPr>
          <w:b/>
          <w:bCs/>
        </w:rPr>
        <w:t xml:space="preserve"> scenario</w:t>
      </w:r>
      <w:r w:rsidRPr="009946C7" w:rsidR="00663DBD">
        <w:rPr>
          <w:b/>
          <w:bCs/>
        </w:rPr>
        <w:t>s</w:t>
      </w:r>
      <w:r w:rsidRPr="009946C7" w:rsidR="00320D1C">
        <w:t xml:space="preserve"> </w:t>
      </w:r>
      <w:r w:rsidRPr="009946C7" w:rsidR="00E00387">
        <w:t xml:space="preserve">explore the impact from a policy decision to develop the gas pipeline and enable gas-fired generators to the mix despite not being selected in the Base case least cost plan. Costs in these two scenarios increase by 9% (or by $1/MWh in average NPV terms) and by 10% (or by $3/MWh in average NPV terms) respectively in comparison to the Base case. The impact on costs from such a policy decision loos minor compared to the benefits of diversifying the energy resources mix. </w:t>
      </w:r>
    </w:p>
    <w:p w:rsidRPr="009946C7" w:rsidR="001B41A7" w:rsidP="00E00387" w:rsidRDefault="00920FEA" w14:paraId="203E9071" w14:textId="0FA24C56">
      <w:r w:rsidRPr="009946C7">
        <w:t xml:space="preserve">The </w:t>
      </w:r>
      <w:r w:rsidRPr="009946C7" w:rsidR="00E00387">
        <w:rPr>
          <w:b/>
          <w:bCs/>
        </w:rPr>
        <w:t>R</w:t>
      </w:r>
      <w:r w:rsidRPr="009946C7" w:rsidR="00E02E2C">
        <w:rPr>
          <w:b/>
          <w:bCs/>
        </w:rPr>
        <w:t>egional integration</w:t>
      </w:r>
      <w:r w:rsidRPr="009946C7" w:rsidR="001B41A7">
        <w:t xml:space="preserve"> </w:t>
      </w:r>
      <w:r w:rsidRPr="009946C7" w:rsidR="00E02E2C">
        <w:t>scenario results in reduced costs</w:t>
      </w:r>
      <w:r w:rsidRPr="009946C7" w:rsidR="001660BD">
        <w:t xml:space="preserve"> relative to the base case as</w:t>
      </w:r>
      <w:r w:rsidRPr="009946C7" w:rsidR="00841637">
        <w:t xml:space="preserve"> now previously expensive generation can be offset by imports.</w:t>
      </w:r>
      <w:r w:rsidRPr="009946C7" w:rsidR="00E02E2C">
        <w:t xml:space="preserve"> </w:t>
      </w:r>
      <w:r w:rsidRPr="009946C7" w:rsidR="00841637">
        <w:t>However,</w:t>
      </w:r>
      <w:r w:rsidRPr="009946C7" w:rsidR="00E02E2C">
        <w:t xml:space="preserve"> the </w:t>
      </w:r>
      <w:r w:rsidRPr="009946C7" w:rsidR="00841637">
        <w:t xml:space="preserve">cost </w:t>
      </w:r>
      <w:r w:rsidRPr="009946C7" w:rsidR="00E02E2C">
        <w:t xml:space="preserve">difference is small, only 0.5% less than the base case, mainly due to the relatively high </w:t>
      </w:r>
      <w:r w:rsidRPr="009946C7">
        <w:t>import tariffs</w:t>
      </w:r>
      <w:r w:rsidRPr="009946C7" w:rsidR="00E02E2C">
        <w:t xml:space="preserve"> and limited proposed new cross-border transmission infrastructure across the </w:t>
      </w:r>
      <w:r w:rsidRPr="009946C7" w:rsidR="00B67730">
        <w:t>time horizon</w:t>
      </w:r>
      <w:r w:rsidRPr="009946C7" w:rsidR="00E00387">
        <w:t xml:space="preserve">. </w:t>
      </w:r>
    </w:p>
    <w:p w:rsidRPr="009946C7" w:rsidR="001B41A7" w:rsidP="00E00387" w:rsidRDefault="0049293E" w14:paraId="4DE9C4FF" w14:textId="70FF726A">
      <w:r w:rsidRPr="009946C7">
        <w:rPr>
          <w:b/>
          <w:bCs/>
        </w:rPr>
        <w:t xml:space="preserve">The </w:t>
      </w:r>
      <w:r w:rsidRPr="009946C7" w:rsidR="00E00387">
        <w:rPr>
          <w:b/>
          <w:bCs/>
        </w:rPr>
        <w:t>D</w:t>
      </w:r>
      <w:r w:rsidRPr="009946C7">
        <w:rPr>
          <w:b/>
          <w:bCs/>
        </w:rPr>
        <w:t xml:space="preserve">ry hydro scenario </w:t>
      </w:r>
      <w:r w:rsidRPr="009946C7">
        <w:t>results in additional 9.5% of costs due to the need to</w:t>
      </w:r>
      <w:r w:rsidRPr="009946C7" w:rsidR="00E02E2C">
        <w:t xml:space="preserve"> meet a shortfall in supply from hydropower assets</w:t>
      </w:r>
      <w:r w:rsidRPr="009946C7" w:rsidR="001B41A7">
        <w:t>.</w:t>
      </w:r>
      <w:r w:rsidRPr="009946C7" w:rsidR="00E00387">
        <w:t xml:space="preserve"> </w:t>
      </w:r>
      <w:r w:rsidRPr="009946C7" w:rsidR="001B41A7">
        <w:t xml:space="preserve">The </w:t>
      </w:r>
      <w:r w:rsidRPr="009946C7" w:rsidR="00E00387">
        <w:rPr>
          <w:b/>
          <w:bCs/>
        </w:rPr>
        <w:t>D</w:t>
      </w:r>
      <w:r w:rsidRPr="009946C7" w:rsidR="00B67730">
        <w:rPr>
          <w:b/>
          <w:bCs/>
        </w:rPr>
        <w:t xml:space="preserve">elayed nuclear </w:t>
      </w:r>
      <w:r w:rsidRPr="009946C7" w:rsidR="00B67730">
        <w:t>and</w:t>
      </w:r>
      <w:r w:rsidRPr="009946C7" w:rsidR="00B67730">
        <w:rPr>
          <w:b/>
          <w:bCs/>
        </w:rPr>
        <w:t xml:space="preserve"> </w:t>
      </w:r>
      <w:r w:rsidRPr="009946C7" w:rsidR="00E00387">
        <w:rPr>
          <w:b/>
          <w:bCs/>
        </w:rPr>
        <w:t>N</w:t>
      </w:r>
      <w:r w:rsidRPr="009946C7" w:rsidR="00B67730">
        <w:rPr>
          <w:b/>
          <w:bCs/>
        </w:rPr>
        <w:t xml:space="preserve">uclear pathway </w:t>
      </w:r>
      <w:r w:rsidRPr="009946C7" w:rsidR="00B67730">
        <w:t>scenarios</w:t>
      </w:r>
      <w:r w:rsidRPr="009946C7" w:rsidR="00B67730">
        <w:rPr>
          <w:b/>
          <w:bCs/>
        </w:rPr>
        <w:t xml:space="preserve"> </w:t>
      </w:r>
      <w:r w:rsidRPr="009946C7" w:rsidR="00B67730">
        <w:t>both result in slightly increased costs relative to</w:t>
      </w:r>
      <w:r w:rsidRPr="009946C7" w:rsidR="00603605">
        <w:t xml:space="preserve"> the </w:t>
      </w:r>
      <w:r w:rsidRPr="009946C7" w:rsidR="00E00387">
        <w:t>B</w:t>
      </w:r>
      <w:r w:rsidRPr="009946C7" w:rsidR="00603605">
        <w:t xml:space="preserve">ase case. In the </w:t>
      </w:r>
      <w:r w:rsidRPr="009946C7" w:rsidR="00E00387">
        <w:t>D</w:t>
      </w:r>
      <w:r w:rsidRPr="009946C7" w:rsidR="00603605">
        <w:t xml:space="preserve">elayed nuclear scenario </w:t>
      </w:r>
      <w:r w:rsidRPr="009946C7" w:rsidR="00E713B2">
        <w:t xml:space="preserve">nuclear is developed slightly later than optimal while in the </w:t>
      </w:r>
      <w:r w:rsidRPr="009946C7" w:rsidR="00E00387">
        <w:t>N</w:t>
      </w:r>
      <w:r w:rsidRPr="009946C7" w:rsidR="00E713B2">
        <w:t xml:space="preserve">uclear pathway scenario nuclear is commissioned two years earlier than the </w:t>
      </w:r>
      <w:r w:rsidRPr="009946C7" w:rsidR="00E00387">
        <w:t>B</w:t>
      </w:r>
      <w:r w:rsidRPr="009946C7" w:rsidR="00E713B2">
        <w:t xml:space="preserve">ase scenario resulting in </w:t>
      </w:r>
      <w:r w:rsidRPr="009946C7" w:rsidR="00B97614">
        <w:t>approximately 5% higher costs.</w:t>
      </w:r>
    </w:p>
    <w:p w:rsidRPr="009946C7" w:rsidR="00DA0AD4" w:rsidP="00DA0AD4" w:rsidRDefault="00DA0AD4" w14:paraId="5B1EEDF5" w14:textId="5734F6E2">
      <w:pPr>
        <w:pStyle w:val="Caption"/>
        <w:keepLines/>
      </w:pPr>
      <w:bookmarkStart w:name="_Ref216273766" w:id="173"/>
      <w:bookmarkStart w:name="_Toc217409130" w:id="174"/>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15</w:t>
      </w:r>
      <w:r w:rsidRPr="009946C7" w:rsidR="00722797">
        <w:fldChar w:fldCharType="end"/>
      </w:r>
      <w:bookmarkEnd w:id="173"/>
      <w:r w:rsidRPr="009946C7">
        <w:t>  Uganda NPV of least cost plan costs by scenario</w:t>
      </w:r>
      <w:bookmarkEnd w:id="174"/>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1621"/>
        <w:gridCol w:w="809"/>
        <w:gridCol w:w="900"/>
        <w:gridCol w:w="810"/>
        <w:gridCol w:w="721"/>
        <w:gridCol w:w="808"/>
        <w:gridCol w:w="902"/>
        <w:gridCol w:w="989"/>
        <w:gridCol w:w="629"/>
        <w:gridCol w:w="598"/>
      </w:tblGrid>
      <w:tr w:rsidRPr="009946C7" w:rsidR="00E00387" w:rsidTr="00BD115B" w14:paraId="74E3E7CB" w14:textId="77777777">
        <w:trPr>
          <w:trHeight w:val="720"/>
          <w:tblHeader/>
        </w:trPr>
        <w:tc>
          <w:tcPr>
            <w:tcW w:w="922" w:type="pct"/>
            <w:tcBorders>
              <w:bottom w:val="single" w:color="D3D5D3" w:themeColor="accent4" w:themeTint="66" w:sz="4" w:space="0"/>
            </w:tcBorders>
            <w:shd w:val="clear" w:color="auto" w:fill="425968" w:themeFill="accent2"/>
            <w:noWrap/>
            <w:vAlign w:val="bottom"/>
            <w:hideMark/>
          </w:tcPr>
          <w:p w:rsidRPr="009946C7" w:rsidR="00E00387" w:rsidP="00E00387" w:rsidRDefault="00E00387" w14:paraId="5A474683" w14:textId="77777777">
            <w:pPr>
              <w:pStyle w:val="ECATableText"/>
              <w:rPr>
                <w:b/>
                <w:bCs/>
                <w:color w:val="FFFFFF" w:themeColor="background1"/>
              </w:rPr>
            </w:pPr>
            <w:r w:rsidRPr="009946C7">
              <w:rPr>
                <w:b/>
                <w:bCs/>
                <w:color w:val="FFFFFF" w:themeColor="background1"/>
              </w:rPr>
              <w:t>Scenario</w:t>
            </w:r>
          </w:p>
        </w:tc>
        <w:tc>
          <w:tcPr>
            <w:tcW w:w="460" w:type="pct"/>
            <w:tcBorders>
              <w:bottom w:val="single" w:color="D3D5D3" w:themeColor="accent4" w:themeTint="66" w:sz="4" w:space="0"/>
            </w:tcBorders>
            <w:shd w:val="clear" w:color="auto" w:fill="425968" w:themeFill="accent2"/>
            <w:noWrap/>
            <w:vAlign w:val="bottom"/>
            <w:hideMark/>
          </w:tcPr>
          <w:p w:rsidRPr="009946C7" w:rsidR="00E00387" w:rsidP="00E00387" w:rsidRDefault="00E00387" w14:paraId="7B68FD22" w14:textId="77777777">
            <w:pPr>
              <w:pStyle w:val="ECATableText"/>
              <w:rPr>
                <w:b/>
                <w:bCs/>
                <w:color w:val="FFFFFF" w:themeColor="background1"/>
              </w:rPr>
            </w:pPr>
            <w:r w:rsidRPr="009946C7">
              <w:rPr>
                <w:b/>
                <w:bCs/>
                <w:color w:val="FFFFFF" w:themeColor="background1"/>
              </w:rPr>
              <w:t xml:space="preserve">Capital costs </w:t>
            </w:r>
          </w:p>
          <w:p w:rsidRPr="009946C7" w:rsidR="00E00387" w:rsidP="00E00387" w:rsidRDefault="00E00387" w14:paraId="05C3F0A0" w14:textId="77777777">
            <w:pPr>
              <w:pStyle w:val="ECATableText"/>
              <w:rPr>
                <w:b/>
                <w:bCs/>
                <w:color w:val="FFFFFF" w:themeColor="background1"/>
              </w:rPr>
            </w:pPr>
            <w:r w:rsidRPr="009946C7">
              <w:rPr>
                <w:b/>
                <w:bCs/>
                <w:color w:val="FFFFFF" w:themeColor="background1"/>
              </w:rPr>
              <w:t>(m$)</w:t>
            </w:r>
          </w:p>
        </w:tc>
        <w:tc>
          <w:tcPr>
            <w:tcW w:w="512" w:type="pct"/>
            <w:tcBorders>
              <w:bottom w:val="single" w:color="D3D5D3" w:themeColor="accent4" w:themeTint="66" w:sz="4" w:space="0"/>
            </w:tcBorders>
            <w:shd w:val="clear" w:color="auto" w:fill="425968" w:themeFill="accent2"/>
            <w:noWrap/>
            <w:vAlign w:val="bottom"/>
            <w:hideMark/>
          </w:tcPr>
          <w:p w:rsidRPr="009946C7" w:rsidR="00E00387" w:rsidP="00E00387" w:rsidRDefault="00E00387" w14:paraId="48F2D38F" w14:textId="09E69994">
            <w:pPr>
              <w:pStyle w:val="ECATableText"/>
              <w:rPr>
                <w:b/>
                <w:bCs/>
                <w:color w:val="FFFFFF" w:themeColor="background1"/>
              </w:rPr>
            </w:pPr>
            <w:r w:rsidRPr="009946C7">
              <w:rPr>
                <w:b/>
                <w:bCs/>
                <w:color w:val="FFFFFF" w:themeColor="background1"/>
              </w:rPr>
              <w:t xml:space="preserve">Variable costs </w:t>
            </w:r>
          </w:p>
          <w:p w:rsidRPr="009946C7" w:rsidR="00E00387" w:rsidP="00E00387" w:rsidRDefault="00E00387" w14:paraId="26AAFFF3" w14:textId="77777777">
            <w:pPr>
              <w:pStyle w:val="ECATableText"/>
              <w:rPr>
                <w:b/>
                <w:bCs/>
                <w:color w:val="FFFFFF" w:themeColor="background1"/>
              </w:rPr>
            </w:pPr>
            <w:r w:rsidRPr="009946C7">
              <w:rPr>
                <w:b/>
                <w:bCs/>
                <w:color w:val="FFFFFF" w:themeColor="background1"/>
              </w:rPr>
              <w:t>(m$)</w:t>
            </w:r>
          </w:p>
        </w:tc>
        <w:tc>
          <w:tcPr>
            <w:tcW w:w="461" w:type="pct"/>
            <w:tcBorders>
              <w:bottom w:val="single" w:color="D3D5D3" w:themeColor="accent4" w:themeTint="66" w:sz="4" w:space="0"/>
            </w:tcBorders>
            <w:shd w:val="clear" w:color="auto" w:fill="425968" w:themeFill="accent2"/>
            <w:noWrap/>
            <w:vAlign w:val="bottom"/>
            <w:hideMark/>
          </w:tcPr>
          <w:p w:rsidRPr="009946C7" w:rsidR="00E00387" w:rsidP="00E00387" w:rsidRDefault="00E00387" w14:paraId="0929CF71" w14:textId="77777777">
            <w:pPr>
              <w:pStyle w:val="ECATableText"/>
              <w:rPr>
                <w:b/>
                <w:bCs/>
                <w:color w:val="FFFFFF" w:themeColor="background1"/>
              </w:rPr>
            </w:pPr>
            <w:r w:rsidRPr="009946C7">
              <w:rPr>
                <w:b/>
                <w:bCs/>
                <w:color w:val="FFFFFF" w:themeColor="background1"/>
              </w:rPr>
              <w:t xml:space="preserve">Fixed O&amp;M costs </w:t>
            </w:r>
          </w:p>
          <w:p w:rsidRPr="009946C7" w:rsidR="00E00387" w:rsidP="00E00387" w:rsidRDefault="00E00387" w14:paraId="2407E470" w14:textId="77777777">
            <w:pPr>
              <w:pStyle w:val="ECATableText"/>
              <w:rPr>
                <w:b/>
                <w:bCs/>
                <w:color w:val="FFFFFF" w:themeColor="background1"/>
              </w:rPr>
            </w:pPr>
            <w:r w:rsidRPr="009946C7">
              <w:rPr>
                <w:b/>
                <w:bCs/>
                <w:color w:val="FFFFFF" w:themeColor="background1"/>
              </w:rPr>
              <w:t>(m$)</w:t>
            </w:r>
          </w:p>
        </w:tc>
        <w:tc>
          <w:tcPr>
            <w:tcW w:w="410" w:type="pct"/>
            <w:tcBorders>
              <w:bottom w:val="single" w:color="D3D5D3" w:themeColor="accent4" w:themeTint="66" w:sz="4" w:space="0"/>
            </w:tcBorders>
            <w:shd w:val="clear" w:color="auto" w:fill="425968" w:themeFill="accent2"/>
            <w:vAlign w:val="bottom"/>
          </w:tcPr>
          <w:p w:rsidRPr="009946C7" w:rsidR="00E00387" w:rsidP="00E00387" w:rsidRDefault="00E00387" w14:paraId="5DD373FA" w14:textId="77AEF709">
            <w:pPr>
              <w:pStyle w:val="ECATableText"/>
              <w:rPr>
                <w:b/>
                <w:bCs/>
                <w:color w:val="FFFFFF" w:themeColor="background1"/>
              </w:rPr>
            </w:pPr>
            <w:r w:rsidRPr="009946C7">
              <w:rPr>
                <w:b/>
                <w:bCs/>
                <w:color w:val="FFFFFF" w:themeColor="background1"/>
              </w:rPr>
              <w:t>Tx lines costs</w:t>
            </w:r>
          </w:p>
          <w:p w:rsidRPr="009946C7" w:rsidR="00E00387" w:rsidP="00E00387" w:rsidRDefault="00E00387" w14:paraId="14152F1D" w14:textId="77777777">
            <w:pPr>
              <w:pStyle w:val="ECATableText"/>
              <w:rPr>
                <w:b/>
                <w:bCs/>
                <w:color w:val="FFFFFF" w:themeColor="background1"/>
              </w:rPr>
            </w:pPr>
            <w:r w:rsidRPr="009946C7">
              <w:rPr>
                <w:b/>
                <w:bCs/>
                <w:color w:val="FFFFFF" w:themeColor="background1"/>
              </w:rPr>
              <w:t>(m$)</w:t>
            </w:r>
          </w:p>
        </w:tc>
        <w:tc>
          <w:tcPr>
            <w:tcW w:w="460" w:type="pct"/>
            <w:tcBorders>
              <w:bottom w:val="single" w:color="D3D5D3" w:themeColor="accent4" w:themeTint="66" w:sz="4" w:space="0"/>
            </w:tcBorders>
            <w:shd w:val="clear" w:color="auto" w:fill="425968" w:themeFill="accent2"/>
            <w:vAlign w:val="bottom"/>
          </w:tcPr>
          <w:p w:rsidRPr="009946C7" w:rsidR="00E00387" w:rsidP="00E00387" w:rsidRDefault="00E00387" w14:paraId="60319E2A" w14:textId="6B2FCBA5">
            <w:pPr>
              <w:pStyle w:val="ECATableText"/>
              <w:rPr>
                <w:b/>
                <w:bCs/>
                <w:color w:val="FFFFFF" w:themeColor="background1"/>
              </w:rPr>
            </w:pPr>
            <w:r w:rsidRPr="009946C7">
              <w:rPr>
                <w:b/>
                <w:bCs/>
                <w:color w:val="FFFFFF" w:themeColor="background1"/>
              </w:rPr>
              <w:t>Import costs (m$)</w:t>
            </w:r>
          </w:p>
        </w:tc>
        <w:tc>
          <w:tcPr>
            <w:tcW w:w="513" w:type="pct"/>
            <w:tcBorders>
              <w:bottom w:val="single" w:color="D3D5D3" w:themeColor="accent4" w:themeTint="66" w:sz="4" w:space="0"/>
            </w:tcBorders>
            <w:shd w:val="clear" w:color="auto" w:fill="425968" w:themeFill="accent2"/>
            <w:noWrap/>
            <w:vAlign w:val="bottom"/>
            <w:hideMark/>
          </w:tcPr>
          <w:p w:rsidRPr="009946C7" w:rsidR="00E00387" w:rsidP="00E00387" w:rsidRDefault="00E00387" w14:paraId="0BBD3797" w14:textId="7A1A5B68">
            <w:pPr>
              <w:pStyle w:val="ECATableText"/>
              <w:rPr>
                <w:b/>
                <w:bCs/>
                <w:color w:val="FFFFFF" w:themeColor="background1"/>
              </w:rPr>
            </w:pPr>
            <w:r w:rsidRPr="009946C7">
              <w:rPr>
                <w:b/>
                <w:bCs/>
                <w:color w:val="FFFFFF" w:themeColor="background1"/>
              </w:rPr>
              <w:t xml:space="preserve">Total costs </w:t>
            </w:r>
          </w:p>
          <w:p w:rsidRPr="009946C7" w:rsidR="00E00387" w:rsidP="00E00387" w:rsidRDefault="00E00387" w14:paraId="750A5D57" w14:textId="77777777">
            <w:pPr>
              <w:pStyle w:val="ECATableText"/>
              <w:rPr>
                <w:b/>
                <w:bCs/>
                <w:color w:val="FFFFFF" w:themeColor="background1"/>
              </w:rPr>
            </w:pPr>
            <w:r w:rsidRPr="009946C7">
              <w:rPr>
                <w:b/>
                <w:bCs/>
                <w:color w:val="FFFFFF" w:themeColor="background1"/>
              </w:rPr>
              <w:t>(m$)</w:t>
            </w:r>
          </w:p>
        </w:tc>
        <w:tc>
          <w:tcPr>
            <w:tcW w:w="563" w:type="pct"/>
            <w:tcBorders>
              <w:bottom w:val="single" w:color="D3D5D3" w:themeColor="accent4" w:themeTint="66" w:sz="4" w:space="0"/>
            </w:tcBorders>
            <w:shd w:val="clear" w:color="auto" w:fill="425968" w:themeFill="accent2"/>
            <w:noWrap/>
            <w:vAlign w:val="bottom"/>
            <w:hideMark/>
          </w:tcPr>
          <w:p w:rsidRPr="009946C7" w:rsidR="00E00387" w:rsidP="00E00387" w:rsidRDefault="00E00387" w14:paraId="29ABC95E" w14:textId="329B72C0">
            <w:pPr>
              <w:pStyle w:val="ECATableText"/>
              <w:rPr>
                <w:b/>
                <w:bCs/>
                <w:color w:val="FFFFFF" w:themeColor="background1"/>
              </w:rPr>
            </w:pPr>
            <w:r w:rsidRPr="009946C7">
              <w:rPr>
                <w:b/>
                <w:bCs/>
                <w:color w:val="FFFFFF" w:themeColor="background1"/>
              </w:rPr>
              <w:t xml:space="preserve">Average costs* </w:t>
            </w:r>
          </w:p>
          <w:p w:rsidRPr="009946C7" w:rsidR="00E00387" w:rsidP="00E00387" w:rsidRDefault="00E00387" w14:paraId="3E58F13E" w14:textId="77777777">
            <w:pPr>
              <w:pStyle w:val="ECATableText"/>
              <w:rPr>
                <w:b/>
                <w:bCs/>
                <w:color w:val="FFFFFF" w:themeColor="background1"/>
              </w:rPr>
            </w:pPr>
            <w:r w:rsidRPr="009946C7">
              <w:rPr>
                <w:b/>
                <w:bCs/>
                <w:color w:val="FFFFFF" w:themeColor="background1"/>
              </w:rPr>
              <w:t>($/MWh)</w:t>
            </w:r>
          </w:p>
        </w:tc>
        <w:tc>
          <w:tcPr>
            <w:tcW w:w="358" w:type="pct"/>
            <w:tcBorders>
              <w:bottom w:val="single" w:color="D3D5D3" w:themeColor="accent4" w:themeTint="66" w:sz="4" w:space="0"/>
            </w:tcBorders>
            <w:shd w:val="clear" w:color="auto" w:fill="425968" w:themeFill="accent2"/>
            <w:vAlign w:val="bottom"/>
          </w:tcPr>
          <w:p w:rsidRPr="009946C7" w:rsidR="00E00387" w:rsidP="00E00387" w:rsidRDefault="00E00387" w14:paraId="752BA60C" w14:textId="0B4DBA26">
            <w:pPr>
              <w:pStyle w:val="ECATableText"/>
              <w:rPr>
                <w:b/>
                <w:bCs/>
                <w:color w:val="FFFFFF" w:themeColor="background1"/>
              </w:rPr>
            </w:pPr>
            <w:r w:rsidRPr="009946C7">
              <w:rPr>
                <w:b/>
                <w:bCs/>
                <w:color w:val="FFFFFF" w:themeColor="background1"/>
              </w:rPr>
              <w:t>+/- **</w:t>
            </w:r>
          </w:p>
          <w:p w:rsidRPr="009946C7" w:rsidR="00E00387" w:rsidP="00E00387" w:rsidRDefault="00E00387" w14:paraId="268E01FD" w14:textId="77777777">
            <w:pPr>
              <w:pStyle w:val="ECATableText"/>
              <w:rPr>
                <w:b/>
                <w:bCs/>
                <w:color w:val="FFFFFF" w:themeColor="background1"/>
              </w:rPr>
            </w:pPr>
            <w:r w:rsidRPr="009946C7">
              <w:rPr>
                <w:b/>
                <w:bCs/>
                <w:color w:val="FFFFFF" w:themeColor="background1"/>
              </w:rPr>
              <w:t>(%)</w:t>
            </w:r>
          </w:p>
        </w:tc>
        <w:tc>
          <w:tcPr>
            <w:tcW w:w="340" w:type="pct"/>
            <w:tcBorders>
              <w:bottom w:val="single" w:color="D3D5D3" w:themeColor="accent4" w:themeTint="66" w:sz="4" w:space="0"/>
            </w:tcBorders>
            <w:shd w:val="clear" w:color="auto" w:fill="425968" w:themeFill="accent2"/>
            <w:noWrap/>
            <w:vAlign w:val="bottom"/>
            <w:hideMark/>
          </w:tcPr>
          <w:p w:rsidRPr="009946C7" w:rsidR="00E00387" w:rsidP="00E00387" w:rsidRDefault="00E00387" w14:paraId="30EF027B" w14:textId="77777777">
            <w:pPr>
              <w:pStyle w:val="ECATableText"/>
              <w:rPr>
                <w:b/>
                <w:bCs/>
                <w:color w:val="FFFFFF" w:themeColor="background1"/>
              </w:rPr>
            </w:pPr>
            <w:r w:rsidRPr="009946C7">
              <w:rPr>
                <w:b/>
                <w:bCs/>
                <w:color w:val="FFFFFF" w:themeColor="background1"/>
              </w:rPr>
              <w:t xml:space="preserve">CO2 </w:t>
            </w:r>
          </w:p>
          <w:p w:rsidRPr="009946C7" w:rsidR="00E00387" w:rsidP="00E00387" w:rsidRDefault="00E00387" w14:paraId="5C3EEBAB" w14:textId="77777777">
            <w:pPr>
              <w:pStyle w:val="ECATableText"/>
              <w:rPr>
                <w:b/>
                <w:bCs/>
                <w:color w:val="FFFFFF" w:themeColor="background1"/>
              </w:rPr>
            </w:pPr>
            <w:r w:rsidRPr="009946C7">
              <w:rPr>
                <w:b/>
                <w:bCs/>
                <w:color w:val="FFFFFF" w:themeColor="background1"/>
              </w:rPr>
              <w:t>(Mt)</w:t>
            </w:r>
          </w:p>
        </w:tc>
      </w:tr>
      <w:tr w:rsidRPr="009946C7" w:rsidR="00E00387" w:rsidTr="00BD115B" w14:paraId="12CFA0F4" w14:textId="77777777">
        <w:trPr>
          <w:trHeight w:val="240"/>
        </w:trPr>
        <w:tc>
          <w:tcPr>
            <w:tcW w:w="922" w:type="pct"/>
            <w:tcBorders>
              <w:bottom w:val="single" w:color="D3D5D3" w:themeColor="accent4" w:themeTint="66" w:sz="4" w:space="0"/>
            </w:tcBorders>
            <w:noWrap/>
            <w:vAlign w:val="bottom"/>
            <w:hideMark/>
          </w:tcPr>
          <w:p w:rsidRPr="009946C7" w:rsidR="00E00387" w:rsidP="00E00387" w:rsidRDefault="00E00387" w14:paraId="66404D6E" w14:textId="77777777">
            <w:pPr>
              <w:pStyle w:val="ECATableText"/>
            </w:pPr>
            <w:r w:rsidRPr="009946C7">
              <w:t>Unconstrained</w:t>
            </w:r>
          </w:p>
        </w:tc>
        <w:tc>
          <w:tcPr>
            <w:tcW w:w="460" w:type="pct"/>
            <w:tcBorders>
              <w:bottom w:val="single" w:color="D3D5D3" w:themeColor="accent4" w:themeTint="66" w:sz="4" w:space="0"/>
            </w:tcBorders>
            <w:noWrap/>
            <w:vAlign w:val="center"/>
            <w:hideMark/>
          </w:tcPr>
          <w:p w:rsidRPr="009946C7" w:rsidR="00E00387" w:rsidP="00BD115B" w:rsidRDefault="00E00387" w14:paraId="4BE76A60" w14:textId="3F88D6A1">
            <w:pPr>
              <w:pStyle w:val="ECATableText"/>
              <w:rPr>
                <w:color w:val="000000"/>
              </w:rPr>
            </w:pPr>
            <w:r w:rsidRPr="009946C7">
              <w:rPr>
                <w:color w:val="000000"/>
              </w:rPr>
              <w:t>31,168</w:t>
            </w:r>
          </w:p>
        </w:tc>
        <w:tc>
          <w:tcPr>
            <w:tcW w:w="512" w:type="pct"/>
            <w:tcBorders>
              <w:bottom w:val="single" w:color="D3D5D3" w:themeColor="accent4" w:themeTint="66" w:sz="4" w:space="0"/>
            </w:tcBorders>
            <w:noWrap/>
            <w:vAlign w:val="center"/>
            <w:hideMark/>
          </w:tcPr>
          <w:p w:rsidRPr="009946C7" w:rsidR="00E00387" w:rsidP="00BD115B" w:rsidRDefault="00E00387" w14:paraId="07E8B08E" w14:textId="27C24747">
            <w:pPr>
              <w:pStyle w:val="ECATableText"/>
              <w:rPr>
                <w:color w:val="000000"/>
              </w:rPr>
            </w:pPr>
            <w:r w:rsidRPr="009946C7">
              <w:t>6,138</w:t>
            </w:r>
          </w:p>
        </w:tc>
        <w:tc>
          <w:tcPr>
            <w:tcW w:w="461" w:type="pct"/>
            <w:tcBorders>
              <w:bottom w:val="single" w:color="D3D5D3" w:themeColor="accent4" w:themeTint="66" w:sz="4" w:space="0"/>
            </w:tcBorders>
            <w:noWrap/>
            <w:vAlign w:val="center"/>
            <w:hideMark/>
          </w:tcPr>
          <w:p w:rsidRPr="009946C7" w:rsidR="00E00387" w:rsidP="00BD115B" w:rsidRDefault="00E00387" w14:paraId="04C9FC99" w14:textId="128E77D6">
            <w:pPr>
              <w:pStyle w:val="ECATableText"/>
              <w:rPr>
                <w:color w:val="000000"/>
              </w:rPr>
            </w:pPr>
            <w:r w:rsidRPr="009946C7">
              <w:rPr>
                <w:color w:val="000000"/>
              </w:rPr>
              <w:t>3,034</w:t>
            </w:r>
          </w:p>
        </w:tc>
        <w:tc>
          <w:tcPr>
            <w:tcW w:w="410" w:type="pct"/>
            <w:tcBorders>
              <w:bottom w:val="single" w:color="D3D5D3" w:themeColor="accent4" w:themeTint="66" w:sz="4" w:space="0"/>
            </w:tcBorders>
            <w:vAlign w:val="center"/>
          </w:tcPr>
          <w:p w:rsidRPr="009946C7" w:rsidR="00E00387" w:rsidP="00BD115B" w:rsidRDefault="00E00387" w14:paraId="53EC3839" w14:textId="4E4324FF">
            <w:pPr>
              <w:pStyle w:val="ECATableText"/>
              <w:rPr>
                <w:color w:val="000000"/>
              </w:rPr>
            </w:pPr>
            <w:r w:rsidRPr="009946C7">
              <w:rPr>
                <w:color w:val="000000"/>
              </w:rPr>
              <w:t>303</w:t>
            </w:r>
          </w:p>
        </w:tc>
        <w:tc>
          <w:tcPr>
            <w:tcW w:w="460" w:type="pct"/>
            <w:tcBorders>
              <w:bottom w:val="single" w:color="D3D5D3" w:themeColor="accent4" w:themeTint="66" w:sz="4" w:space="0"/>
            </w:tcBorders>
            <w:vAlign w:val="center"/>
          </w:tcPr>
          <w:p w:rsidRPr="009946C7" w:rsidR="00E00387" w:rsidP="00BD115B" w:rsidRDefault="00E00387" w14:paraId="0490D5DC" w14:textId="4C757833">
            <w:pPr>
              <w:pStyle w:val="ECATableText"/>
              <w:rPr>
                <w:color w:val="000000"/>
              </w:rPr>
            </w:pPr>
            <w:r w:rsidRPr="009946C7">
              <w:t>0</w:t>
            </w:r>
          </w:p>
        </w:tc>
        <w:tc>
          <w:tcPr>
            <w:tcW w:w="513" w:type="pct"/>
            <w:tcBorders>
              <w:bottom w:val="single" w:color="D3D5D3" w:themeColor="accent4" w:themeTint="66" w:sz="4" w:space="0"/>
            </w:tcBorders>
            <w:noWrap/>
            <w:vAlign w:val="center"/>
            <w:hideMark/>
          </w:tcPr>
          <w:p w:rsidRPr="009946C7" w:rsidR="00E00387" w:rsidP="00BD115B" w:rsidRDefault="00E00387" w14:paraId="2835B6DA" w14:textId="1F9DD213">
            <w:pPr>
              <w:pStyle w:val="ECATableText"/>
              <w:rPr>
                <w:b/>
                <w:bCs/>
                <w:color w:val="000000"/>
              </w:rPr>
            </w:pPr>
            <w:r w:rsidRPr="009946C7">
              <w:rPr>
                <w:b/>
                <w:bCs/>
                <w:color w:val="000000"/>
              </w:rPr>
              <w:t>40,643</w:t>
            </w:r>
          </w:p>
        </w:tc>
        <w:tc>
          <w:tcPr>
            <w:tcW w:w="563" w:type="pct"/>
            <w:tcBorders>
              <w:bottom w:val="single" w:color="D3D5D3" w:themeColor="accent4" w:themeTint="66" w:sz="4" w:space="0"/>
            </w:tcBorders>
            <w:noWrap/>
            <w:vAlign w:val="center"/>
            <w:hideMark/>
          </w:tcPr>
          <w:p w:rsidRPr="009946C7" w:rsidR="00E00387" w:rsidP="00BD115B" w:rsidRDefault="00E00387" w14:paraId="2FB4A25C" w14:textId="5464C502">
            <w:pPr>
              <w:pStyle w:val="ECATableText"/>
              <w:rPr>
                <w:b/>
                <w:bCs/>
                <w:color w:val="000000"/>
              </w:rPr>
            </w:pPr>
            <w:r w:rsidRPr="009946C7">
              <w:rPr>
                <w:b/>
                <w:bCs/>
                <w:color w:val="000000"/>
              </w:rPr>
              <w:t>92</w:t>
            </w:r>
          </w:p>
        </w:tc>
        <w:tc>
          <w:tcPr>
            <w:tcW w:w="358" w:type="pct"/>
            <w:tcBorders>
              <w:bottom w:val="single" w:color="D3D5D3" w:themeColor="accent4" w:themeTint="66" w:sz="4" w:space="0"/>
            </w:tcBorders>
            <w:vAlign w:val="center"/>
          </w:tcPr>
          <w:p w:rsidRPr="009946C7" w:rsidR="00E00387" w:rsidP="00BD115B" w:rsidRDefault="00E00387" w14:paraId="3FC5831B" w14:textId="1EF24485">
            <w:pPr>
              <w:pStyle w:val="ECATableText"/>
              <w:rPr>
                <w:color w:val="000000"/>
              </w:rPr>
            </w:pPr>
          </w:p>
        </w:tc>
        <w:tc>
          <w:tcPr>
            <w:tcW w:w="340" w:type="pct"/>
            <w:tcBorders>
              <w:bottom w:val="single" w:color="D3D5D3" w:themeColor="accent4" w:themeTint="66" w:sz="4" w:space="0"/>
            </w:tcBorders>
            <w:noWrap/>
            <w:vAlign w:val="center"/>
            <w:hideMark/>
          </w:tcPr>
          <w:p w:rsidRPr="009946C7" w:rsidR="00E00387" w:rsidP="00BD115B" w:rsidRDefault="00E00387" w14:paraId="17437AED" w14:textId="5B2B186D">
            <w:pPr>
              <w:pStyle w:val="ECATableText"/>
              <w:rPr>
                <w:color w:val="000000"/>
              </w:rPr>
            </w:pPr>
            <w:r w:rsidRPr="009946C7">
              <w:rPr>
                <w:color w:val="000000"/>
              </w:rPr>
              <w:t>184</w:t>
            </w:r>
          </w:p>
        </w:tc>
      </w:tr>
      <w:tr w:rsidRPr="009946C7" w:rsidR="00E00387" w:rsidTr="00BD115B" w14:paraId="1E35BB0C"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hideMark/>
          </w:tcPr>
          <w:p w:rsidRPr="009946C7" w:rsidR="00E00387" w:rsidP="00E00387" w:rsidRDefault="00E00387" w14:paraId="425E75BA" w14:textId="77777777">
            <w:pPr>
              <w:pStyle w:val="ECATableText"/>
            </w:pPr>
            <w:r w:rsidRPr="009946C7">
              <w:t>Base</w:t>
            </w:r>
          </w:p>
        </w:tc>
        <w:tc>
          <w:tcPr>
            <w:tcW w:w="460" w:type="pct"/>
            <w:tcBorders>
              <w:top w:val="single" w:color="D3D5D3" w:themeColor="accent4" w:themeTint="66" w:sz="4" w:space="0"/>
              <w:bottom w:val="single" w:color="D3D5D3" w:themeColor="accent4" w:themeTint="66" w:sz="4" w:space="0"/>
            </w:tcBorders>
            <w:noWrap/>
            <w:vAlign w:val="center"/>
            <w:hideMark/>
          </w:tcPr>
          <w:p w:rsidRPr="009946C7" w:rsidR="00E00387" w:rsidP="00BD115B" w:rsidRDefault="00E00387" w14:paraId="3CD7262E" w14:textId="0745FDDD">
            <w:pPr>
              <w:pStyle w:val="ECATableText"/>
              <w:rPr>
                <w:color w:val="000000"/>
              </w:rPr>
            </w:pPr>
            <w:r w:rsidRPr="009946C7">
              <w:rPr>
                <w:color w:val="000000"/>
              </w:rPr>
              <w:t>34,820</w:t>
            </w:r>
          </w:p>
        </w:tc>
        <w:tc>
          <w:tcPr>
            <w:tcW w:w="512" w:type="pct"/>
            <w:tcBorders>
              <w:top w:val="single" w:color="D3D5D3" w:themeColor="accent4" w:themeTint="66" w:sz="4" w:space="0"/>
              <w:bottom w:val="single" w:color="D3D5D3" w:themeColor="accent4" w:themeTint="66" w:sz="4" w:space="0"/>
            </w:tcBorders>
            <w:noWrap/>
            <w:vAlign w:val="center"/>
            <w:hideMark/>
          </w:tcPr>
          <w:p w:rsidRPr="009946C7" w:rsidR="00E00387" w:rsidP="00BD115B" w:rsidRDefault="00E00387" w14:paraId="24E082BD" w14:textId="08A72049">
            <w:pPr>
              <w:pStyle w:val="ECATableText"/>
              <w:rPr>
                <w:color w:val="000000"/>
              </w:rPr>
            </w:pPr>
            <w:r w:rsidRPr="009946C7">
              <w:t>4,529</w:t>
            </w:r>
          </w:p>
        </w:tc>
        <w:tc>
          <w:tcPr>
            <w:tcW w:w="461" w:type="pct"/>
            <w:tcBorders>
              <w:top w:val="single" w:color="D3D5D3" w:themeColor="accent4" w:themeTint="66" w:sz="4" w:space="0"/>
              <w:bottom w:val="single" w:color="D3D5D3" w:themeColor="accent4" w:themeTint="66" w:sz="4" w:space="0"/>
            </w:tcBorders>
            <w:noWrap/>
            <w:vAlign w:val="center"/>
            <w:hideMark/>
          </w:tcPr>
          <w:p w:rsidRPr="009946C7" w:rsidR="00E00387" w:rsidP="00BD115B" w:rsidRDefault="00E00387" w14:paraId="54043FD6" w14:textId="28307750">
            <w:pPr>
              <w:pStyle w:val="ECATableText"/>
              <w:rPr>
                <w:color w:val="000000"/>
              </w:rPr>
            </w:pPr>
            <w:r w:rsidRPr="009946C7">
              <w:rPr>
                <w:color w:val="000000"/>
              </w:rPr>
              <w:t>3,793</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4211D0E7" w14:textId="73E69081">
            <w:pPr>
              <w:pStyle w:val="ECATableText"/>
              <w:rPr>
                <w:color w:val="000000"/>
              </w:rPr>
            </w:pPr>
            <w:r w:rsidRPr="009946C7">
              <w:rPr>
                <w:color w:val="000000"/>
              </w:rPr>
              <w:t>317</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070E774F" w14:textId="51910A27">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hideMark/>
          </w:tcPr>
          <w:p w:rsidRPr="009946C7" w:rsidR="00E00387" w:rsidP="00BD115B" w:rsidRDefault="00E00387" w14:paraId="408817CB" w14:textId="3B5A0213">
            <w:pPr>
              <w:pStyle w:val="ECATableText"/>
              <w:rPr>
                <w:b/>
                <w:bCs/>
                <w:color w:val="000000"/>
              </w:rPr>
            </w:pPr>
            <w:r w:rsidRPr="009946C7">
              <w:rPr>
                <w:b/>
                <w:bCs/>
                <w:color w:val="000000"/>
              </w:rPr>
              <w:t>43,459</w:t>
            </w:r>
          </w:p>
        </w:tc>
        <w:tc>
          <w:tcPr>
            <w:tcW w:w="563" w:type="pct"/>
            <w:tcBorders>
              <w:top w:val="single" w:color="D3D5D3" w:themeColor="accent4" w:themeTint="66" w:sz="4" w:space="0"/>
              <w:bottom w:val="single" w:color="D3D5D3" w:themeColor="accent4" w:themeTint="66" w:sz="4" w:space="0"/>
            </w:tcBorders>
            <w:noWrap/>
            <w:vAlign w:val="center"/>
            <w:hideMark/>
          </w:tcPr>
          <w:p w:rsidRPr="009946C7" w:rsidR="00E00387" w:rsidP="00BD115B" w:rsidRDefault="00E00387" w14:paraId="40059379" w14:textId="0567EF80">
            <w:pPr>
              <w:pStyle w:val="ECATableText"/>
              <w:rPr>
                <w:b/>
                <w:bCs/>
                <w:color w:val="000000"/>
              </w:rPr>
            </w:pPr>
            <w:r w:rsidRPr="009946C7">
              <w:rPr>
                <w:b/>
                <w:bCs/>
                <w:color w:val="000000"/>
              </w:rPr>
              <w:t>99</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30F762CC" w14:textId="4CAF4419">
            <w:pPr>
              <w:pStyle w:val="ECATableText"/>
              <w:rPr>
                <w:color w:val="000000"/>
              </w:rPr>
            </w:pPr>
            <w:r w:rsidRPr="009946C7">
              <w:t>7%</w:t>
            </w:r>
          </w:p>
        </w:tc>
        <w:tc>
          <w:tcPr>
            <w:tcW w:w="340" w:type="pct"/>
            <w:tcBorders>
              <w:top w:val="single" w:color="D3D5D3" w:themeColor="accent4" w:themeTint="66" w:sz="4" w:space="0"/>
              <w:bottom w:val="single" w:color="D3D5D3" w:themeColor="accent4" w:themeTint="66" w:sz="4" w:space="0"/>
            </w:tcBorders>
            <w:noWrap/>
            <w:vAlign w:val="center"/>
            <w:hideMark/>
          </w:tcPr>
          <w:p w:rsidRPr="009946C7" w:rsidR="00E00387" w:rsidP="00BD115B" w:rsidRDefault="00E00387" w14:paraId="1D95FDC9" w14:textId="192B0F3F">
            <w:pPr>
              <w:pStyle w:val="ECATableText"/>
              <w:rPr>
                <w:color w:val="000000"/>
              </w:rPr>
            </w:pPr>
            <w:r w:rsidRPr="009946C7">
              <w:rPr>
                <w:color w:val="000000"/>
              </w:rPr>
              <w:t>34</w:t>
            </w:r>
          </w:p>
        </w:tc>
      </w:tr>
      <w:tr w:rsidRPr="009946C7" w:rsidR="00E00387" w:rsidTr="00BD115B" w14:paraId="457CE52B"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0E558996" w14:textId="402C2AE4">
            <w:pPr>
              <w:pStyle w:val="ECATableText"/>
            </w:pPr>
            <w:r w:rsidRPr="009946C7">
              <w:t>Delayed growth</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28C0B40" w14:textId="6CE218E3">
            <w:pPr>
              <w:pStyle w:val="ECATableText"/>
              <w:rPr>
                <w:color w:val="000000"/>
              </w:rPr>
            </w:pPr>
            <w:r w:rsidRPr="009946C7">
              <w:rPr>
                <w:color w:val="000000"/>
              </w:rPr>
              <w:t>10,721</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1983BDD" w14:textId="0285C2CE">
            <w:pPr>
              <w:pStyle w:val="ECATableText"/>
              <w:rPr>
                <w:color w:val="000000"/>
              </w:rPr>
            </w:pPr>
            <w:r w:rsidRPr="009946C7">
              <w:t>1,067</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83D6E2B" w14:textId="3C7DDAAB">
            <w:pPr>
              <w:pStyle w:val="ECATableText"/>
              <w:rPr>
                <w:color w:val="000000"/>
              </w:rPr>
            </w:pPr>
            <w:r w:rsidRPr="009946C7">
              <w:rPr>
                <w:color w:val="000000"/>
              </w:rPr>
              <w:t>1,140</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47B85325" w14:textId="67DDBBD3">
            <w:pPr>
              <w:pStyle w:val="ECATableText"/>
              <w:rPr>
                <w:color w:val="000000"/>
              </w:rPr>
            </w:pPr>
            <w:r w:rsidRPr="009946C7">
              <w:rPr>
                <w:color w:val="000000"/>
              </w:rPr>
              <w:t>121</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1E3226D9" w14:textId="443F5AE7">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55A7F06" w14:textId="180BF7E7">
            <w:pPr>
              <w:pStyle w:val="ECATableText"/>
              <w:rPr>
                <w:b/>
                <w:bCs/>
                <w:color w:val="000000"/>
              </w:rPr>
            </w:pPr>
            <w:r w:rsidRPr="009946C7">
              <w:rPr>
                <w:b/>
                <w:bCs/>
                <w:color w:val="000000"/>
              </w:rPr>
              <w:t>13,049</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BC7AEB7" w14:textId="7AD35CA8">
            <w:pPr>
              <w:pStyle w:val="ECATableText"/>
              <w:rPr>
                <w:b/>
                <w:bCs/>
                <w:color w:val="000000"/>
              </w:rPr>
            </w:pPr>
            <w:r w:rsidRPr="009946C7">
              <w:rPr>
                <w:b/>
                <w:bCs/>
                <w:color w:val="000000"/>
              </w:rPr>
              <w:t>69</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3686A2C2" w14:textId="3DDCC84E">
            <w:pPr>
              <w:pStyle w:val="ECATableText"/>
              <w:rPr>
                <w:color w:val="000000"/>
              </w:rPr>
            </w:pPr>
            <w:r w:rsidRPr="009946C7">
              <w:t>-25%</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61EC51D" w14:textId="7CEED375">
            <w:pPr>
              <w:pStyle w:val="ECATableText"/>
              <w:rPr>
                <w:color w:val="000000"/>
              </w:rPr>
            </w:pPr>
            <w:r w:rsidRPr="009946C7">
              <w:rPr>
                <w:color w:val="000000"/>
              </w:rPr>
              <w:t>18</w:t>
            </w:r>
          </w:p>
        </w:tc>
      </w:tr>
      <w:tr w:rsidRPr="009946C7" w:rsidR="00E00387" w:rsidTr="00BD115B" w14:paraId="68B0616A"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63707138" w14:textId="2CB7A75B">
            <w:pPr>
              <w:pStyle w:val="ECATableText"/>
            </w:pPr>
            <w:r w:rsidRPr="009946C7">
              <w:t>Ten-fold growth</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BB45FF0" w14:textId="46F2FF29">
            <w:pPr>
              <w:pStyle w:val="ECATableText"/>
              <w:rPr>
                <w:color w:val="000000"/>
              </w:rPr>
            </w:pPr>
            <w:r w:rsidRPr="009946C7">
              <w:rPr>
                <w:color w:val="000000"/>
              </w:rPr>
              <w:t>47,097</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1D157ED" w14:textId="6A34521B">
            <w:pPr>
              <w:pStyle w:val="ECATableText"/>
              <w:rPr>
                <w:color w:val="000000"/>
              </w:rPr>
            </w:pPr>
            <w:r w:rsidRPr="009946C7">
              <w:t>9,492</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726DB90" w14:textId="3A4EABC9">
            <w:pPr>
              <w:pStyle w:val="ECATableText"/>
              <w:rPr>
                <w:color w:val="000000"/>
              </w:rPr>
            </w:pPr>
            <w:r w:rsidRPr="009946C7">
              <w:rPr>
                <w:color w:val="000000"/>
              </w:rPr>
              <w:t>5,296</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08C21390" w14:textId="5E2EE58A">
            <w:pPr>
              <w:pStyle w:val="ECATableText"/>
              <w:rPr>
                <w:color w:val="000000"/>
              </w:rPr>
            </w:pPr>
            <w:r w:rsidRPr="009946C7">
              <w:rPr>
                <w:color w:val="000000"/>
              </w:rPr>
              <w:t>543</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45160969" w14:textId="4D8F1680">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875232D" w14:textId="064FF927">
            <w:pPr>
              <w:pStyle w:val="ECATableText"/>
              <w:rPr>
                <w:b/>
                <w:bCs/>
                <w:color w:val="000000"/>
              </w:rPr>
            </w:pPr>
            <w:r w:rsidRPr="009946C7">
              <w:rPr>
                <w:b/>
                <w:bCs/>
                <w:color w:val="000000"/>
              </w:rPr>
              <w:t>62,427</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0D34119" w14:textId="3E28CB15">
            <w:pPr>
              <w:pStyle w:val="ECATableText"/>
              <w:rPr>
                <w:b/>
                <w:bCs/>
                <w:color w:val="000000"/>
              </w:rPr>
            </w:pPr>
            <w:r w:rsidRPr="009946C7">
              <w:rPr>
                <w:b/>
                <w:bCs/>
                <w:color w:val="000000"/>
              </w:rPr>
              <w:t>108</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23754E6D" w14:textId="5E1C60D1">
            <w:pPr>
              <w:pStyle w:val="ECATableText"/>
              <w:rPr>
                <w:color w:val="000000"/>
              </w:rPr>
            </w:pPr>
            <w:r w:rsidRPr="009946C7">
              <w:t>17%</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64E661D" w14:textId="535B28D8">
            <w:pPr>
              <w:pStyle w:val="ECATableText"/>
              <w:rPr>
                <w:color w:val="000000"/>
              </w:rPr>
            </w:pPr>
            <w:r w:rsidRPr="009946C7">
              <w:rPr>
                <w:color w:val="000000"/>
              </w:rPr>
              <w:t>39</w:t>
            </w:r>
          </w:p>
        </w:tc>
      </w:tr>
      <w:tr w:rsidRPr="009946C7" w:rsidR="00E00387" w:rsidTr="00BD115B" w14:paraId="7A7D25FE"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51961B83" w14:textId="0F3EF505">
            <w:pPr>
              <w:pStyle w:val="ECATableText"/>
            </w:pPr>
            <w:r w:rsidRPr="009946C7">
              <w:t>Policy targets</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6AA6209" w14:textId="2037CACE">
            <w:pPr>
              <w:pStyle w:val="ECATableText"/>
              <w:rPr>
                <w:color w:val="000000"/>
              </w:rPr>
            </w:pPr>
            <w:r w:rsidRPr="009946C7">
              <w:rPr>
                <w:color w:val="000000"/>
              </w:rPr>
              <w:t>90,874</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17FA6E5" w14:textId="27FB95E7">
            <w:pPr>
              <w:pStyle w:val="ECATableText"/>
              <w:rPr>
                <w:color w:val="000000"/>
              </w:rPr>
            </w:pPr>
            <w:r w:rsidRPr="009946C7">
              <w:t>21,893</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29327ECD" w14:textId="49DCB8C5">
            <w:pPr>
              <w:pStyle w:val="ECATableText"/>
              <w:rPr>
                <w:color w:val="000000"/>
              </w:rPr>
            </w:pPr>
            <w:r w:rsidRPr="009946C7">
              <w:rPr>
                <w:color w:val="000000"/>
              </w:rPr>
              <w:t>10,423</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11374FA0" w14:textId="61748A47">
            <w:pPr>
              <w:pStyle w:val="ECATableText"/>
              <w:rPr>
                <w:color w:val="000000"/>
              </w:rPr>
            </w:pPr>
            <w:r w:rsidRPr="009946C7">
              <w:rPr>
                <w:color w:val="000000"/>
              </w:rPr>
              <w:t>824</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48356665" w14:textId="055F0A64">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1F655BD" w14:textId="25FBCEB3">
            <w:pPr>
              <w:pStyle w:val="ECATableText"/>
              <w:rPr>
                <w:b/>
                <w:bCs/>
                <w:color w:val="000000"/>
              </w:rPr>
            </w:pPr>
            <w:r w:rsidRPr="009946C7">
              <w:rPr>
                <w:b/>
                <w:bCs/>
                <w:color w:val="000000"/>
              </w:rPr>
              <w:t>124,013</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3243F85F" w14:textId="31BA273D">
            <w:pPr>
              <w:pStyle w:val="ECATableText"/>
              <w:rPr>
                <w:b/>
                <w:bCs/>
                <w:color w:val="000000"/>
              </w:rPr>
            </w:pPr>
            <w:r w:rsidRPr="009946C7">
              <w:rPr>
                <w:b/>
                <w:bCs/>
                <w:color w:val="000000"/>
              </w:rPr>
              <w:t>123</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749C1DA4" w14:textId="00FB61A7">
            <w:pPr>
              <w:pStyle w:val="ECATableText"/>
              <w:rPr>
                <w:color w:val="000000"/>
              </w:rPr>
            </w:pPr>
            <w:r w:rsidRPr="009946C7">
              <w:t>34%</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242A0135" w14:textId="475AEF19">
            <w:pPr>
              <w:pStyle w:val="ECATableText"/>
              <w:rPr>
                <w:color w:val="000000"/>
              </w:rPr>
            </w:pPr>
            <w:r w:rsidRPr="009946C7">
              <w:rPr>
                <w:color w:val="000000"/>
              </w:rPr>
              <w:t>106</w:t>
            </w:r>
          </w:p>
        </w:tc>
      </w:tr>
      <w:tr w:rsidRPr="009946C7" w:rsidR="00E00387" w:rsidTr="00BD115B" w14:paraId="4463941B"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2E277603" w14:textId="1D35C09A">
            <w:pPr>
              <w:pStyle w:val="ECATableText"/>
            </w:pPr>
            <w:r w:rsidRPr="009946C7">
              <w:t>Dry hydro</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3AE72AEE" w14:textId="26C44D7E">
            <w:pPr>
              <w:pStyle w:val="ECATableText"/>
              <w:rPr>
                <w:color w:val="000000"/>
              </w:rPr>
            </w:pPr>
            <w:r w:rsidRPr="009946C7">
              <w:rPr>
                <w:color w:val="000000"/>
              </w:rPr>
              <w:t>36,875</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166BE22" w14:textId="52FA2364">
            <w:pPr>
              <w:pStyle w:val="ECATableText"/>
              <w:rPr>
                <w:color w:val="000000"/>
              </w:rPr>
            </w:pPr>
            <w:r w:rsidRPr="009946C7">
              <w:t>4,508</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D98F7BD" w14:textId="7C4F7301">
            <w:pPr>
              <w:pStyle w:val="ECATableText"/>
              <w:rPr>
                <w:color w:val="000000"/>
              </w:rPr>
            </w:pPr>
            <w:r w:rsidRPr="009946C7">
              <w:rPr>
                <w:color w:val="000000"/>
              </w:rPr>
              <w:t>4,016</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20650240" w14:textId="75024B7C">
            <w:pPr>
              <w:pStyle w:val="ECATableText"/>
              <w:rPr>
                <w:color w:val="000000"/>
              </w:rPr>
            </w:pPr>
            <w:r w:rsidRPr="009946C7">
              <w:rPr>
                <w:color w:val="000000"/>
              </w:rPr>
              <w:t>471</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5FABC7B8" w14:textId="2A1E424C">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E141D00" w14:textId="6D292CE2">
            <w:pPr>
              <w:pStyle w:val="ECATableText"/>
              <w:rPr>
                <w:b/>
                <w:bCs/>
                <w:color w:val="000000"/>
              </w:rPr>
            </w:pPr>
            <w:r w:rsidRPr="009946C7">
              <w:rPr>
                <w:b/>
                <w:bCs/>
                <w:color w:val="000000"/>
              </w:rPr>
              <w:t>45,869</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4A97B57" w14:textId="48AED6CD">
            <w:pPr>
              <w:pStyle w:val="ECATableText"/>
              <w:rPr>
                <w:b/>
                <w:bCs/>
                <w:color w:val="000000"/>
              </w:rPr>
            </w:pPr>
            <w:r w:rsidRPr="009946C7">
              <w:rPr>
                <w:b/>
                <w:bCs/>
                <w:color w:val="000000"/>
              </w:rPr>
              <w:t>105</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34ED997D" w14:textId="4D5C23BB">
            <w:pPr>
              <w:pStyle w:val="ECATableText"/>
              <w:rPr>
                <w:color w:val="000000"/>
              </w:rPr>
            </w:pPr>
            <w:r w:rsidRPr="009946C7">
              <w:t>14%</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A2624EF" w14:textId="5E332A57">
            <w:pPr>
              <w:pStyle w:val="ECATableText"/>
              <w:rPr>
                <w:color w:val="000000"/>
              </w:rPr>
            </w:pPr>
            <w:r w:rsidRPr="009946C7">
              <w:rPr>
                <w:color w:val="000000"/>
              </w:rPr>
              <w:t>36</w:t>
            </w:r>
          </w:p>
        </w:tc>
      </w:tr>
      <w:tr w:rsidRPr="009946C7" w:rsidR="00E00387" w:rsidTr="00BD115B" w14:paraId="65CC0FD0"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3B359AE3" w14:textId="3D7A77A4">
            <w:pPr>
              <w:pStyle w:val="ECATableText"/>
            </w:pPr>
            <w:r w:rsidRPr="009946C7">
              <w:t>Nuclear pathway</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283D075" w14:textId="4A1AB02D">
            <w:pPr>
              <w:pStyle w:val="ECATableText"/>
              <w:rPr>
                <w:color w:val="000000"/>
              </w:rPr>
            </w:pPr>
            <w:r w:rsidRPr="009946C7">
              <w:rPr>
                <w:color w:val="000000"/>
              </w:rPr>
              <w:t>34,805</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5E0D1BF" w14:textId="053BFBC8">
            <w:pPr>
              <w:pStyle w:val="ECATableText"/>
              <w:rPr>
                <w:color w:val="000000"/>
              </w:rPr>
            </w:pPr>
            <w:r w:rsidRPr="009946C7">
              <w:t>4,851</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CDB83E5" w14:textId="705476C0">
            <w:pPr>
              <w:pStyle w:val="ECATableText"/>
              <w:rPr>
                <w:color w:val="000000"/>
              </w:rPr>
            </w:pPr>
            <w:r w:rsidRPr="009946C7">
              <w:rPr>
                <w:color w:val="000000"/>
              </w:rPr>
              <w:t>3,839</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0C5FDD88" w14:textId="28F0C2FC">
            <w:pPr>
              <w:pStyle w:val="ECATableText"/>
              <w:rPr>
                <w:color w:val="000000"/>
              </w:rPr>
            </w:pPr>
            <w:r w:rsidRPr="009946C7">
              <w:rPr>
                <w:color w:val="000000"/>
              </w:rPr>
              <w:t>392</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38B29712" w14:textId="65E21847">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4C26F44" w14:textId="49B826BA">
            <w:pPr>
              <w:pStyle w:val="ECATableText"/>
              <w:rPr>
                <w:b/>
                <w:bCs/>
                <w:color w:val="000000"/>
              </w:rPr>
            </w:pPr>
            <w:r w:rsidRPr="009946C7">
              <w:rPr>
                <w:b/>
                <w:bCs/>
                <w:color w:val="000000"/>
              </w:rPr>
              <w:t>43,888</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2335AC5" w14:textId="70613B76">
            <w:pPr>
              <w:pStyle w:val="ECATableText"/>
              <w:rPr>
                <w:b/>
                <w:bCs/>
                <w:color w:val="000000"/>
              </w:rPr>
            </w:pPr>
            <w:r w:rsidRPr="009946C7">
              <w:rPr>
                <w:b/>
                <w:bCs/>
                <w:color w:val="000000"/>
              </w:rPr>
              <w:t>100</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472E13F4" w14:textId="6926C8CA">
            <w:pPr>
              <w:pStyle w:val="ECATableText"/>
              <w:rPr>
                <w:color w:val="000000"/>
              </w:rPr>
            </w:pPr>
            <w:r w:rsidRPr="009946C7">
              <w:t>8%</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DC0500E" w14:textId="5E7F0B69">
            <w:pPr>
              <w:pStyle w:val="ECATableText"/>
              <w:rPr>
                <w:color w:val="000000"/>
              </w:rPr>
            </w:pPr>
            <w:r w:rsidRPr="009946C7">
              <w:rPr>
                <w:color w:val="000000"/>
              </w:rPr>
              <w:t>33</w:t>
            </w:r>
          </w:p>
        </w:tc>
      </w:tr>
      <w:tr w:rsidRPr="009946C7" w:rsidR="00E00387" w:rsidTr="00BD115B" w14:paraId="78FECEC4"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60877986" w14:textId="01295DD9">
            <w:pPr>
              <w:pStyle w:val="ECATableText"/>
            </w:pPr>
            <w:r w:rsidRPr="009946C7">
              <w:t>Forced gas</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84DF726" w14:textId="0569FF43">
            <w:pPr>
              <w:pStyle w:val="ECATableText"/>
              <w:rPr>
                <w:color w:val="000000"/>
              </w:rPr>
            </w:pPr>
            <w:r w:rsidRPr="009946C7">
              <w:rPr>
                <w:color w:val="000000"/>
              </w:rPr>
              <w:t>33,695</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20F551A" w14:textId="75F7D640">
            <w:pPr>
              <w:pStyle w:val="ECATableText"/>
              <w:rPr>
                <w:color w:val="000000"/>
              </w:rPr>
            </w:pPr>
            <w:r w:rsidRPr="009946C7">
              <w:t>7,087</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140C0A7" w14:textId="54702183">
            <w:pPr>
              <w:pStyle w:val="ECATableText"/>
              <w:rPr>
                <w:color w:val="000000"/>
              </w:rPr>
            </w:pPr>
            <w:r w:rsidRPr="009946C7">
              <w:rPr>
                <w:color w:val="000000"/>
              </w:rPr>
              <w:t>3,002</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3C2BAA66" w14:textId="04989688">
            <w:pPr>
              <w:pStyle w:val="ECATableText"/>
              <w:rPr>
                <w:color w:val="000000"/>
              </w:rPr>
            </w:pPr>
            <w:r w:rsidRPr="009946C7">
              <w:rPr>
                <w:color w:val="000000"/>
              </w:rPr>
              <w:t>335</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217FEE8B" w14:textId="2DCA3E40">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234DBD3" w14:textId="244C6308">
            <w:pPr>
              <w:pStyle w:val="ECATableText"/>
              <w:rPr>
                <w:b/>
                <w:bCs/>
                <w:color w:val="000000"/>
              </w:rPr>
            </w:pPr>
            <w:r w:rsidRPr="009946C7">
              <w:rPr>
                <w:b/>
                <w:bCs/>
                <w:color w:val="000000"/>
              </w:rPr>
              <w:t>44,119</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0E22682" w14:textId="50BA86F8">
            <w:pPr>
              <w:pStyle w:val="ECATableText"/>
              <w:rPr>
                <w:b/>
                <w:bCs/>
                <w:color w:val="000000"/>
              </w:rPr>
            </w:pPr>
            <w:r w:rsidRPr="009946C7">
              <w:rPr>
                <w:b/>
                <w:bCs/>
                <w:color w:val="000000"/>
              </w:rPr>
              <w:t>100</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2EEC48FB" w14:textId="4EE3E8C9">
            <w:pPr>
              <w:pStyle w:val="ECATableText"/>
              <w:rPr>
                <w:color w:val="000000"/>
              </w:rPr>
            </w:pPr>
            <w:r w:rsidRPr="009946C7">
              <w:t>9%</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39B8937C" w14:textId="682B3A9D">
            <w:pPr>
              <w:pStyle w:val="ECATableText"/>
              <w:rPr>
                <w:color w:val="000000"/>
              </w:rPr>
            </w:pPr>
            <w:r w:rsidRPr="009946C7">
              <w:rPr>
                <w:color w:val="000000"/>
              </w:rPr>
              <w:t>195</w:t>
            </w:r>
          </w:p>
        </w:tc>
      </w:tr>
      <w:tr w:rsidRPr="009946C7" w:rsidR="00E00387" w:rsidTr="00BD115B" w14:paraId="6D070156"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45149561" w14:textId="1E36D7FC">
            <w:pPr>
              <w:pStyle w:val="ECATableText"/>
            </w:pPr>
            <w:r w:rsidRPr="009946C7">
              <w:t>Forced gas and nuclear</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1B37697" w14:textId="50C9F069">
            <w:pPr>
              <w:pStyle w:val="ECATableText"/>
              <w:rPr>
                <w:color w:val="000000"/>
              </w:rPr>
            </w:pPr>
            <w:r w:rsidRPr="009946C7">
              <w:rPr>
                <w:color w:val="000000"/>
              </w:rPr>
              <w:t>33,809</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CD95C38" w14:textId="0B194584">
            <w:pPr>
              <w:pStyle w:val="ECATableText"/>
              <w:rPr>
                <w:color w:val="000000"/>
              </w:rPr>
            </w:pPr>
            <w:r w:rsidRPr="009946C7">
              <w:t>7,535</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9B39042" w14:textId="56522DE8">
            <w:pPr>
              <w:pStyle w:val="ECATableText"/>
              <w:rPr>
                <w:color w:val="000000"/>
              </w:rPr>
            </w:pPr>
            <w:r w:rsidRPr="009946C7">
              <w:rPr>
                <w:color w:val="000000"/>
              </w:rPr>
              <w:t>3,154</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58B20B7E" w14:textId="49210C50">
            <w:pPr>
              <w:pStyle w:val="ECATableText"/>
              <w:rPr>
                <w:color w:val="000000"/>
              </w:rPr>
            </w:pPr>
            <w:r w:rsidRPr="009946C7">
              <w:rPr>
                <w:color w:val="000000"/>
              </w:rPr>
              <w:t>371</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66EB2134" w14:textId="42C2EAA7">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16FC09B" w14:textId="65AADCF2">
            <w:pPr>
              <w:pStyle w:val="ECATableText"/>
              <w:rPr>
                <w:b/>
                <w:bCs/>
                <w:color w:val="000000"/>
              </w:rPr>
            </w:pPr>
            <w:r w:rsidRPr="009946C7">
              <w:rPr>
                <w:b/>
                <w:bCs/>
                <w:color w:val="000000"/>
              </w:rPr>
              <w:t>44,868</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73CE05C" w14:textId="1ED8B2FC">
            <w:pPr>
              <w:pStyle w:val="ECATableText"/>
              <w:rPr>
                <w:b/>
                <w:bCs/>
                <w:color w:val="000000"/>
              </w:rPr>
            </w:pPr>
            <w:r w:rsidRPr="009946C7">
              <w:rPr>
                <w:b/>
                <w:bCs/>
                <w:color w:val="000000"/>
              </w:rPr>
              <w:t>102</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75781265" w14:textId="25CD49DB">
            <w:pPr>
              <w:pStyle w:val="ECATableText"/>
              <w:rPr>
                <w:color w:val="000000"/>
              </w:rPr>
            </w:pPr>
            <w:r w:rsidRPr="009946C7">
              <w:t>10%</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A6698F7" w14:textId="600230EE">
            <w:pPr>
              <w:pStyle w:val="ECATableText"/>
              <w:rPr>
                <w:color w:val="000000"/>
              </w:rPr>
            </w:pPr>
            <w:r w:rsidRPr="009946C7">
              <w:rPr>
                <w:color w:val="000000"/>
              </w:rPr>
              <w:t>171</w:t>
            </w:r>
          </w:p>
        </w:tc>
      </w:tr>
      <w:tr w:rsidRPr="009946C7" w:rsidR="00E00387" w:rsidTr="00BD115B" w14:paraId="2408ED92"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2B99E46C" w14:textId="18A73D28">
            <w:pPr>
              <w:pStyle w:val="ECATableText"/>
            </w:pPr>
            <w:r w:rsidRPr="009946C7">
              <w:t>Delayed nuclear</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9DCBDD4" w14:textId="4AB1C0B7">
            <w:pPr>
              <w:pStyle w:val="ECATableText"/>
              <w:rPr>
                <w:color w:val="000000"/>
              </w:rPr>
            </w:pPr>
            <w:r w:rsidRPr="009946C7">
              <w:rPr>
                <w:color w:val="000000"/>
              </w:rPr>
              <w:t>36,004</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346B4981" w14:textId="252D2485">
            <w:pPr>
              <w:pStyle w:val="ECATableText"/>
              <w:rPr>
                <w:color w:val="000000"/>
              </w:rPr>
            </w:pPr>
            <w:r w:rsidRPr="009946C7">
              <w:t>3,351</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2EFAB63" w14:textId="15982382">
            <w:pPr>
              <w:pStyle w:val="ECATableText"/>
              <w:rPr>
                <w:color w:val="000000"/>
              </w:rPr>
            </w:pPr>
            <w:r w:rsidRPr="009946C7">
              <w:rPr>
                <w:color w:val="000000"/>
              </w:rPr>
              <w:t>3,865</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0F8EC06C" w14:textId="67014283">
            <w:pPr>
              <w:pStyle w:val="ECATableText"/>
              <w:rPr>
                <w:color w:val="000000"/>
              </w:rPr>
            </w:pPr>
            <w:r w:rsidRPr="009946C7">
              <w:rPr>
                <w:color w:val="000000"/>
              </w:rPr>
              <w:t>391</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026B3EC4" w14:textId="4AB0D47F">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2789F56" w14:textId="16C443D7">
            <w:pPr>
              <w:pStyle w:val="ECATableText"/>
              <w:rPr>
                <w:b/>
                <w:bCs/>
                <w:color w:val="000000"/>
              </w:rPr>
            </w:pPr>
            <w:r w:rsidRPr="009946C7">
              <w:rPr>
                <w:b/>
                <w:bCs/>
                <w:color w:val="000000"/>
              </w:rPr>
              <w:t>43,611</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885979D" w14:textId="7D807EFE">
            <w:pPr>
              <w:pStyle w:val="ECATableText"/>
              <w:rPr>
                <w:b/>
                <w:bCs/>
                <w:color w:val="000000"/>
              </w:rPr>
            </w:pPr>
            <w:r w:rsidRPr="009946C7">
              <w:rPr>
                <w:b/>
                <w:bCs/>
                <w:color w:val="000000"/>
              </w:rPr>
              <w:t>99</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58160EC4" w14:textId="7193BF7D">
            <w:pPr>
              <w:pStyle w:val="ECATableText"/>
              <w:rPr>
                <w:color w:val="000000"/>
              </w:rPr>
            </w:pPr>
            <w:r w:rsidRPr="009946C7">
              <w:t>7%</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1415FE6" w14:textId="7E7ADF83">
            <w:pPr>
              <w:pStyle w:val="ECATableText"/>
              <w:rPr>
                <w:color w:val="000000"/>
              </w:rPr>
            </w:pPr>
            <w:r w:rsidRPr="009946C7">
              <w:rPr>
                <w:color w:val="000000"/>
              </w:rPr>
              <w:t>33</w:t>
            </w:r>
          </w:p>
        </w:tc>
      </w:tr>
      <w:tr w:rsidRPr="009946C7" w:rsidR="00E00387" w:rsidTr="00BD115B" w14:paraId="6270F39C"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1AF7310B" w14:textId="191E5A77">
            <w:pPr>
              <w:pStyle w:val="ECATableText"/>
            </w:pPr>
            <w:r w:rsidRPr="009946C7">
              <w:t>Regional integration</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8212D71" w14:textId="127CD454">
            <w:pPr>
              <w:pStyle w:val="ECATableText"/>
              <w:rPr>
                <w:color w:val="000000"/>
              </w:rPr>
            </w:pPr>
            <w:r w:rsidRPr="009946C7">
              <w:rPr>
                <w:color w:val="000000"/>
              </w:rPr>
              <w:t>33,872</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BD9159A" w14:textId="2ED9D3F2">
            <w:pPr>
              <w:pStyle w:val="ECATableText"/>
              <w:rPr>
                <w:color w:val="000000"/>
              </w:rPr>
            </w:pPr>
            <w:r w:rsidRPr="009946C7">
              <w:t>3,343</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21E8EB5" w14:textId="2266C000">
            <w:pPr>
              <w:pStyle w:val="ECATableText"/>
              <w:rPr>
                <w:color w:val="000000"/>
              </w:rPr>
            </w:pPr>
            <w:r w:rsidRPr="009946C7">
              <w:rPr>
                <w:color w:val="000000"/>
              </w:rPr>
              <w:t>3,865</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4955A6D2" w14:textId="5630141F">
            <w:pPr>
              <w:pStyle w:val="ECATableText"/>
              <w:rPr>
                <w:color w:val="000000"/>
              </w:rPr>
            </w:pPr>
            <w:r w:rsidRPr="009946C7">
              <w:rPr>
                <w:color w:val="000000"/>
              </w:rPr>
              <w:t>307</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08372DD3" w14:textId="7CD4DF14">
            <w:pPr>
              <w:pStyle w:val="ECATableText"/>
              <w:rPr>
                <w:color w:val="000000"/>
              </w:rPr>
            </w:pPr>
            <w:r w:rsidRPr="009946C7">
              <w:t>1,413</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5EDA3CC" w14:textId="62E50D2C">
            <w:pPr>
              <w:pStyle w:val="ECATableText"/>
              <w:rPr>
                <w:b/>
                <w:bCs/>
                <w:color w:val="000000"/>
              </w:rPr>
            </w:pPr>
            <w:r w:rsidRPr="009946C7">
              <w:rPr>
                <w:b/>
                <w:bCs/>
                <w:color w:val="000000"/>
              </w:rPr>
              <w:t>42,799</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38B1BD53" w14:textId="790362ED">
            <w:pPr>
              <w:pStyle w:val="ECATableText"/>
              <w:rPr>
                <w:b/>
                <w:bCs/>
                <w:color w:val="000000"/>
              </w:rPr>
            </w:pPr>
            <w:r w:rsidRPr="009946C7">
              <w:rPr>
                <w:b/>
                <w:bCs/>
                <w:color w:val="000000"/>
              </w:rPr>
              <w:t>97</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15B8E881" w14:textId="6C630AF0">
            <w:pPr>
              <w:pStyle w:val="ECATableText"/>
              <w:rPr>
                <w:color w:val="000000"/>
              </w:rPr>
            </w:pPr>
            <w:r w:rsidRPr="009946C7">
              <w:t>5%</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1BC5E0C" w14:textId="33587975">
            <w:pPr>
              <w:pStyle w:val="ECATableText"/>
              <w:rPr>
                <w:color w:val="000000"/>
              </w:rPr>
            </w:pPr>
            <w:r w:rsidRPr="009946C7">
              <w:rPr>
                <w:color w:val="000000"/>
              </w:rPr>
              <w:t>34</w:t>
            </w:r>
          </w:p>
        </w:tc>
      </w:tr>
      <w:tr w:rsidRPr="009946C7" w:rsidR="00E00387" w:rsidTr="00BD115B" w14:paraId="52607D83"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4EFE51D0" w14:textId="579708D5">
            <w:pPr>
              <w:pStyle w:val="ECATableText"/>
            </w:pPr>
            <w:r w:rsidRPr="009946C7">
              <w:t>Rapid technology cost reduction</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D958357" w14:textId="0CD01A2C">
            <w:pPr>
              <w:pStyle w:val="ECATableText"/>
              <w:rPr>
                <w:color w:val="000000"/>
              </w:rPr>
            </w:pPr>
            <w:r w:rsidRPr="009946C7">
              <w:rPr>
                <w:color w:val="000000"/>
              </w:rPr>
              <w:t>33,141</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3BDC4DDD" w14:textId="4903C0FD">
            <w:pPr>
              <w:pStyle w:val="ECATableText"/>
              <w:rPr>
                <w:color w:val="000000"/>
              </w:rPr>
            </w:pPr>
            <w:r w:rsidRPr="009946C7">
              <w:t>2,459</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DA3E60A" w14:textId="73A0541D">
            <w:pPr>
              <w:pStyle w:val="ECATableText"/>
              <w:rPr>
                <w:color w:val="000000"/>
              </w:rPr>
            </w:pPr>
            <w:r w:rsidRPr="009946C7">
              <w:rPr>
                <w:color w:val="000000"/>
              </w:rPr>
              <w:t>4,039</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63BCBD6F" w14:textId="1F98B051">
            <w:pPr>
              <w:pStyle w:val="ECATableText"/>
              <w:rPr>
                <w:color w:val="000000"/>
              </w:rPr>
            </w:pPr>
            <w:r w:rsidRPr="009946C7">
              <w:rPr>
                <w:color w:val="000000"/>
              </w:rPr>
              <w:t>283</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1C9AD0B9" w14:textId="0D7F0565">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ABC472E" w14:textId="4C8B71D5">
            <w:pPr>
              <w:pStyle w:val="ECATableText"/>
              <w:rPr>
                <w:b/>
                <w:bCs/>
                <w:color w:val="000000"/>
              </w:rPr>
            </w:pPr>
            <w:r w:rsidRPr="009946C7">
              <w:rPr>
                <w:b/>
                <w:bCs/>
                <w:color w:val="000000"/>
              </w:rPr>
              <w:t>39,922</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4039338" w14:textId="516ED4FE">
            <w:pPr>
              <w:pStyle w:val="ECATableText"/>
              <w:rPr>
                <w:b/>
                <w:bCs/>
                <w:color w:val="000000"/>
              </w:rPr>
            </w:pPr>
            <w:r w:rsidRPr="009946C7">
              <w:rPr>
                <w:b/>
                <w:bCs/>
                <w:color w:val="000000"/>
              </w:rPr>
              <w:t>91</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18338737" w14:textId="6A7E737F">
            <w:pPr>
              <w:pStyle w:val="ECATableText"/>
              <w:rPr>
                <w:color w:val="000000"/>
              </w:rPr>
            </w:pPr>
            <w:r w:rsidRPr="009946C7">
              <w:t>-2%</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BD7017B" w14:textId="5FEEC2FA">
            <w:pPr>
              <w:pStyle w:val="ECATableText"/>
              <w:rPr>
                <w:color w:val="000000"/>
              </w:rPr>
            </w:pPr>
            <w:r w:rsidRPr="009946C7">
              <w:rPr>
                <w:color w:val="000000"/>
              </w:rPr>
              <w:t>32</w:t>
            </w:r>
          </w:p>
        </w:tc>
      </w:tr>
      <w:tr w:rsidRPr="009946C7" w:rsidR="00E00387" w:rsidTr="00BD115B" w14:paraId="67C9BBF9"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1B1B6E13" w14:textId="1266869D">
            <w:pPr>
              <w:pStyle w:val="ECATableText"/>
            </w:pPr>
            <w:r w:rsidRPr="009946C7">
              <w:t>Discount rate +3%</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65A8B13" w14:textId="68D312C7">
            <w:pPr>
              <w:pStyle w:val="ECATableText"/>
              <w:rPr>
                <w:color w:val="000000"/>
              </w:rPr>
            </w:pPr>
            <w:r w:rsidRPr="009946C7">
              <w:rPr>
                <w:color w:val="000000"/>
              </w:rPr>
              <w:t>23,837</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A9605E8" w14:textId="5F63613B">
            <w:pPr>
              <w:pStyle w:val="ECATableText"/>
              <w:rPr>
                <w:color w:val="000000"/>
              </w:rPr>
            </w:pPr>
            <w:r w:rsidRPr="009946C7">
              <w:t>5,711</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86D835A" w14:textId="54C58358">
            <w:pPr>
              <w:pStyle w:val="ECATableText"/>
              <w:rPr>
                <w:color w:val="000000"/>
              </w:rPr>
            </w:pPr>
            <w:r w:rsidRPr="009946C7">
              <w:rPr>
                <w:color w:val="000000"/>
              </w:rPr>
              <w:t>1,996</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2C54E704" w14:textId="007A07AA">
            <w:pPr>
              <w:pStyle w:val="ECATableText"/>
              <w:rPr>
                <w:color w:val="000000"/>
              </w:rPr>
            </w:pPr>
            <w:r w:rsidRPr="009946C7">
              <w:rPr>
                <w:color w:val="000000"/>
              </w:rPr>
              <w:t>227</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63C082FB" w14:textId="5CFEA25F">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502F5DB1" w14:textId="7BA0D2B6">
            <w:pPr>
              <w:pStyle w:val="ECATableText"/>
              <w:rPr>
                <w:b/>
                <w:bCs/>
                <w:color w:val="000000"/>
              </w:rPr>
            </w:pPr>
            <w:r w:rsidRPr="009946C7">
              <w:rPr>
                <w:b/>
                <w:bCs/>
                <w:color w:val="000000"/>
              </w:rPr>
              <w:t>31,771</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442A35F4" w14:textId="7833D2F5">
            <w:pPr>
              <w:pStyle w:val="ECATableText"/>
              <w:rPr>
                <w:b/>
                <w:bCs/>
                <w:color w:val="000000"/>
              </w:rPr>
            </w:pPr>
            <w:r w:rsidRPr="009946C7">
              <w:rPr>
                <w:b/>
                <w:bCs/>
                <w:color w:val="000000"/>
              </w:rPr>
              <w:t>105</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2264A5A3" w14:textId="77EBDE83">
            <w:pPr>
              <w:pStyle w:val="ECATableText"/>
              <w:rPr>
                <w:color w:val="000000"/>
              </w:rPr>
            </w:pPr>
            <w:r w:rsidRPr="009946C7">
              <w:t>14%</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0A332972" w14:textId="4B705662">
            <w:pPr>
              <w:pStyle w:val="ECATableText"/>
              <w:rPr>
                <w:color w:val="000000"/>
              </w:rPr>
            </w:pPr>
            <w:r w:rsidRPr="009946C7">
              <w:rPr>
                <w:color w:val="000000"/>
              </w:rPr>
              <w:t>233</w:t>
            </w:r>
          </w:p>
        </w:tc>
      </w:tr>
      <w:tr w:rsidRPr="009946C7" w:rsidR="00E00387" w:rsidTr="00BD115B" w14:paraId="6B69FBC9" w14:textId="77777777">
        <w:trPr>
          <w:trHeight w:val="240"/>
        </w:trPr>
        <w:tc>
          <w:tcPr>
            <w:tcW w:w="922" w:type="pct"/>
            <w:tcBorders>
              <w:top w:val="single" w:color="D3D5D3" w:themeColor="accent4" w:themeTint="66" w:sz="4" w:space="0"/>
              <w:bottom w:val="single" w:color="D3D5D3" w:themeColor="accent4" w:themeTint="66" w:sz="4" w:space="0"/>
            </w:tcBorders>
            <w:noWrap/>
            <w:vAlign w:val="bottom"/>
          </w:tcPr>
          <w:p w:rsidRPr="009946C7" w:rsidR="00E00387" w:rsidP="00E00387" w:rsidRDefault="00E00387" w14:paraId="1577FD1C" w14:textId="3D3120D2">
            <w:pPr>
              <w:pStyle w:val="ECATableText"/>
            </w:pPr>
            <w:r w:rsidRPr="009946C7">
              <w:t>Discount rate -3%</w:t>
            </w:r>
          </w:p>
        </w:tc>
        <w:tc>
          <w:tcPr>
            <w:tcW w:w="46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3735D88A" w14:textId="5F964297">
            <w:pPr>
              <w:pStyle w:val="ECATableText"/>
              <w:rPr>
                <w:color w:val="000000"/>
              </w:rPr>
            </w:pPr>
            <w:r w:rsidRPr="009946C7">
              <w:rPr>
                <w:color w:val="000000"/>
              </w:rPr>
              <w:t>51,786</w:t>
            </w:r>
          </w:p>
        </w:tc>
        <w:tc>
          <w:tcPr>
            <w:tcW w:w="512"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27C0F6E8" w14:textId="4D10C308">
            <w:pPr>
              <w:pStyle w:val="ECATableText"/>
              <w:rPr>
                <w:color w:val="000000"/>
              </w:rPr>
            </w:pPr>
            <w:r w:rsidRPr="009946C7">
              <w:t>3,484</w:t>
            </w:r>
          </w:p>
        </w:tc>
        <w:tc>
          <w:tcPr>
            <w:tcW w:w="461"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30CCF4C7" w14:textId="6D7D257C">
            <w:pPr>
              <w:pStyle w:val="ECATableText"/>
              <w:rPr>
                <w:color w:val="000000"/>
              </w:rPr>
            </w:pPr>
            <w:r w:rsidRPr="009946C7">
              <w:rPr>
                <w:color w:val="000000"/>
              </w:rPr>
              <w:t>6,234</w:t>
            </w:r>
          </w:p>
        </w:tc>
        <w:tc>
          <w:tcPr>
            <w:tcW w:w="41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41D74F9C" w14:textId="53B93AAA">
            <w:pPr>
              <w:pStyle w:val="ECATableText"/>
              <w:rPr>
                <w:color w:val="000000"/>
              </w:rPr>
            </w:pPr>
            <w:r w:rsidRPr="009946C7">
              <w:rPr>
                <w:color w:val="000000"/>
              </w:rPr>
              <w:t>303</w:t>
            </w:r>
          </w:p>
        </w:tc>
        <w:tc>
          <w:tcPr>
            <w:tcW w:w="460"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5551B03D" w14:textId="2FA7F692">
            <w:pPr>
              <w:pStyle w:val="ECATableText"/>
              <w:rPr>
                <w:color w:val="000000"/>
              </w:rPr>
            </w:pPr>
            <w:r w:rsidRPr="009946C7">
              <w:t>0</w:t>
            </w:r>
          </w:p>
        </w:tc>
        <w:tc>
          <w:tcPr>
            <w:tcW w:w="51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7C15DAED" w14:textId="287CC300">
            <w:pPr>
              <w:pStyle w:val="ECATableText"/>
              <w:rPr>
                <w:b/>
                <w:bCs/>
                <w:color w:val="000000"/>
              </w:rPr>
            </w:pPr>
            <w:r w:rsidRPr="009946C7">
              <w:rPr>
                <w:b/>
                <w:bCs/>
                <w:color w:val="000000"/>
              </w:rPr>
              <w:t>61,807</w:t>
            </w:r>
          </w:p>
        </w:tc>
        <w:tc>
          <w:tcPr>
            <w:tcW w:w="563"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6D7CAC55" w14:textId="2B871CC4">
            <w:pPr>
              <w:pStyle w:val="ECATableText"/>
              <w:rPr>
                <w:b/>
                <w:bCs/>
                <w:color w:val="000000"/>
              </w:rPr>
            </w:pPr>
            <w:r w:rsidRPr="009946C7">
              <w:rPr>
                <w:b/>
                <w:bCs/>
                <w:color w:val="000000"/>
              </w:rPr>
              <w:t>92</w:t>
            </w:r>
          </w:p>
        </w:tc>
        <w:tc>
          <w:tcPr>
            <w:tcW w:w="358" w:type="pct"/>
            <w:tcBorders>
              <w:top w:val="single" w:color="D3D5D3" w:themeColor="accent4" w:themeTint="66" w:sz="4" w:space="0"/>
              <w:bottom w:val="single" w:color="D3D5D3" w:themeColor="accent4" w:themeTint="66" w:sz="4" w:space="0"/>
            </w:tcBorders>
            <w:vAlign w:val="center"/>
          </w:tcPr>
          <w:p w:rsidRPr="009946C7" w:rsidR="00E00387" w:rsidP="00BD115B" w:rsidRDefault="00E00387" w14:paraId="62EC2AFE" w14:textId="3B5664AB">
            <w:pPr>
              <w:pStyle w:val="ECATableText"/>
              <w:rPr>
                <w:color w:val="000000"/>
              </w:rPr>
            </w:pPr>
            <w:r w:rsidRPr="009946C7">
              <w:t>0%</w:t>
            </w:r>
          </w:p>
        </w:tc>
        <w:tc>
          <w:tcPr>
            <w:tcW w:w="340" w:type="pct"/>
            <w:tcBorders>
              <w:top w:val="single" w:color="D3D5D3" w:themeColor="accent4" w:themeTint="66" w:sz="4" w:space="0"/>
              <w:bottom w:val="single" w:color="D3D5D3" w:themeColor="accent4" w:themeTint="66" w:sz="4" w:space="0"/>
            </w:tcBorders>
            <w:noWrap/>
            <w:vAlign w:val="center"/>
          </w:tcPr>
          <w:p w:rsidRPr="009946C7" w:rsidR="00E00387" w:rsidP="00BD115B" w:rsidRDefault="00E00387" w14:paraId="193A44B1" w14:textId="5FE6A30E">
            <w:pPr>
              <w:pStyle w:val="ECATableText"/>
              <w:rPr>
                <w:color w:val="000000"/>
              </w:rPr>
            </w:pPr>
            <w:r w:rsidRPr="009946C7">
              <w:rPr>
                <w:color w:val="000000"/>
              </w:rPr>
              <w:t>31</w:t>
            </w:r>
          </w:p>
        </w:tc>
      </w:tr>
    </w:tbl>
    <w:p w:rsidRPr="009946C7" w:rsidR="00DA0AD4" w:rsidP="00D22039" w:rsidRDefault="00DA0AD4" w14:paraId="7DDBF8A0" w14:textId="60697084">
      <w:pPr>
        <w:pStyle w:val="ECASourceText"/>
      </w:pPr>
      <w:r w:rsidRPr="009946C7">
        <w:t xml:space="preserve">Source: Source: ECA analysis. Note: </w:t>
      </w:r>
      <w:r w:rsidRPr="009946C7" w:rsidR="00CF59E5">
        <w:t>*</w:t>
      </w:r>
      <w:r w:rsidRPr="009946C7">
        <w:t xml:space="preserve"> NPV total costs / NPV Served energy, *</w:t>
      </w:r>
      <w:r w:rsidRPr="009946C7" w:rsidR="00CF59E5">
        <w:t>*</w:t>
      </w:r>
      <w:r w:rsidRPr="009946C7">
        <w:t xml:space="preserve"> Relative to Unconstrained scenario.</w:t>
      </w:r>
      <w:r w:rsidRPr="009946C7" w:rsidR="00E00387">
        <w:t xml:space="preserve"> </w:t>
      </w:r>
    </w:p>
    <w:p w:rsidRPr="009946C7" w:rsidR="007232B3" w:rsidRDefault="007232B3" w14:paraId="3DFF371A" w14:textId="77777777">
      <w:pPr>
        <w:rPr>
          <w:rFonts w:asciiTheme="majorHAnsi" w:hAnsiTheme="majorHAnsi" w:eastAsiaTheme="majorEastAsia" w:cstheme="majorBidi"/>
          <w:b/>
          <w:color w:val="425968" w:themeColor="accent2"/>
          <w:spacing w:val="-10"/>
          <w:sz w:val="36"/>
          <w:szCs w:val="32"/>
        </w:rPr>
      </w:pPr>
      <w:bookmarkStart w:name="_Ref216973273" w:id="175"/>
      <w:r w:rsidRPr="009946C7">
        <w:br w:type="page"/>
      </w:r>
    </w:p>
    <w:p w:rsidRPr="009946C7" w:rsidR="00B356E1" w:rsidP="00B356E1" w:rsidRDefault="00B356E1" w14:paraId="3082DB11" w14:textId="2EF9BE1D">
      <w:pPr>
        <w:pStyle w:val="Heading1"/>
      </w:pPr>
      <w:bookmarkStart w:name="_Ref217406680" w:id="176"/>
      <w:bookmarkStart w:name="_Toc217409092" w:id="177"/>
      <w:r w:rsidRPr="009946C7">
        <w:t>Transmission system least cost plan</w:t>
      </w:r>
      <w:bookmarkEnd w:id="176"/>
      <w:bookmarkEnd w:id="177"/>
      <w:r w:rsidRPr="009946C7" w:rsidR="00AB6F2B">
        <w:t xml:space="preserve"> </w:t>
      </w:r>
      <w:bookmarkEnd w:id="175"/>
    </w:p>
    <w:p w:rsidRPr="009946C7" w:rsidR="00E96B5B" w:rsidP="00E96B5B" w:rsidRDefault="00E96B5B" w14:paraId="140BFAF6" w14:textId="317D60C9">
      <w:r w:rsidRPr="009946C7">
        <w:t xml:space="preserve">The transmission development plan for the main scenarios is presented in the sections below. The results include the least-cost regional interconnectors optimised as part of the </w:t>
      </w:r>
      <w:r w:rsidRPr="009946C7" w:rsidR="00E00387">
        <w:t>plan</w:t>
      </w:r>
      <w:r w:rsidRPr="009946C7">
        <w:t>.</w:t>
      </w:r>
    </w:p>
    <w:p w:rsidRPr="009946C7" w:rsidR="00E96B5B" w:rsidP="00E96B5B" w:rsidRDefault="00E96B5B" w14:paraId="2AA770DB" w14:textId="77777777">
      <w:pPr>
        <w:pStyle w:val="Heading2"/>
      </w:pPr>
      <w:bookmarkStart w:name="_Toc217409093" w:id="178"/>
      <w:r w:rsidRPr="009946C7">
        <w:t>General approach</w:t>
      </w:r>
      <w:bookmarkEnd w:id="178"/>
    </w:p>
    <w:p w:rsidRPr="009946C7" w:rsidR="00E96B5B" w:rsidP="00E96B5B" w:rsidRDefault="00E96B5B" w14:paraId="74A151F4" w14:textId="3CCF91CF">
      <w:r w:rsidRPr="009946C7">
        <w:t>Several key transmission corridors will see transfer levels in excess of 1</w:t>
      </w:r>
      <w:r w:rsidRPr="009946C7" w:rsidR="00E00387">
        <w:t>,</w:t>
      </w:r>
      <w:r w:rsidRPr="009946C7">
        <w:t xml:space="preserve">000 MW, even reaching several thousand MWs. This calls for the use of 400 kV voltage on the key transmission corridors and would also result in lower costs of investments, losses and operation and maintenance costs than 220 kV. Although single circuit lines may be an option in some areas, the transfer levels expected along the main transmission corridors would require two or more circuits and to save space, building double-circuit lines are seen as viable solutions – in line with recent approach on the 220 kV system as well. </w:t>
      </w:r>
    </w:p>
    <w:p w:rsidRPr="009946C7" w:rsidR="00E96B5B" w:rsidP="00E96B5B" w:rsidRDefault="00E96B5B" w14:paraId="6BD1FA05" w14:textId="77777777">
      <w:r w:rsidRPr="009946C7">
        <w:t>It may be an option to build new major transmission lines at 400 kV and operate such lines at a lower voltage initially, thereby potentially postponing investing in costly substations. However, should the growth in demand be as rapid as in the base case demand forecast, savings are likely minor and the emphasis would likely be on implementing the numerous projects as efficiently as possible – noting that staged development would increase overall costs of investments somewhat, and therefore postponing substations investments by temporarily operating new lines at a lower voltage level than the design voltage may not provide any (significant) economic benefits.</w:t>
      </w:r>
    </w:p>
    <w:p w:rsidRPr="009946C7" w:rsidR="00E96B5B" w:rsidP="00E96B5B" w:rsidRDefault="00E96B5B" w14:paraId="71717FBC" w14:textId="618F4C2D">
      <w:r w:rsidRPr="009946C7">
        <w:t>As discussed in</w:t>
      </w:r>
      <w:r w:rsidRPr="009946C7" w:rsidR="00E00387">
        <w:t xml:space="preserve"> Section </w:t>
      </w:r>
      <w:r w:rsidRPr="009946C7" w:rsidR="00E00387">
        <w:fldChar w:fldCharType="begin"/>
      </w:r>
      <w:r w:rsidRPr="009946C7" w:rsidR="00E00387">
        <w:instrText xml:space="preserve"> REF _Ref217386810 \r \h </w:instrText>
      </w:r>
      <w:r w:rsidRPr="009946C7" w:rsidR="00E00387">
        <w:fldChar w:fldCharType="separate"/>
      </w:r>
      <w:r w:rsidR="00722797">
        <w:t>6.3</w:t>
      </w:r>
      <w:r w:rsidRPr="009946C7" w:rsidR="00E00387">
        <w:fldChar w:fldCharType="end"/>
      </w:r>
      <w:r w:rsidRPr="009946C7">
        <w:t xml:space="preserve">, </w:t>
      </w:r>
      <w:r w:rsidRPr="009946C7" w:rsidR="00E00387">
        <w:t>f</w:t>
      </w:r>
      <w:r w:rsidRPr="009946C7">
        <w:t xml:space="preserve">urther expansion of the 220 kV system should also be considered carefully in view of the need to develop a 400 kV system to integrate large power plants (including large PV plant projects as well as nuclear plants in most scenarios). A system mainly built on a 400 kV transmission grid supported by a 132 kV sub-transmission system that feeds into a distribution system (at 33 kV or below) is foreseen to be the optimal long-term development approach – avoiding large and costly substations with all three voltage levels, i.e. 400 kV, 220 kV and 132 kV. The optimal approach is naturally highly dependent on the actual growth in demand, but the high growth foreseen in the IRP will require significant investment on a 400 kV grid and expanding a parallel 220 kV system is therefore not required nor seen to provide significant benefits in view of possible postponement of the development of a 400 kV grid. </w:t>
      </w:r>
    </w:p>
    <w:p w:rsidRPr="009946C7" w:rsidR="00E96B5B" w:rsidP="00E96B5B" w:rsidRDefault="00E96B5B" w14:paraId="2A3E3B1F" w14:textId="1F862EB3">
      <w:r w:rsidRPr="009946C7">
        <w:t>A key planning assumption underlying the transmission system development plan is that all new 400 kV interconnectors are developed as double-circuit transmission lines</w:t>
      </w:r>
      <w:r w:rsidRPr="009946C7" w:rsidR="00E00387">
        <w:rPr>
          <w:rStyle w:val="FootnoteReference"/>
        </w:rPr>
        <w:footnoteReference w:id="10"/>
      </w:r>
      <w:r w:rsidRPr="009946C7">
        <w:t>.</w:t>
      </w:r>
      <w:r w:rsidRPr="009946C7" w:rsidR="00E00387">
        <w:t xml:space="preserve"> </w:t>
      </w:r>
    </w:p>
    <w:p w:rsidRPr="009946C7" w:rsidR="00E00387" w:rsidP="00E00387" w:rsidRDefault="00E00387" w14:paraId="084D4C1A" w14:textId="31C87C1E">
      <w:pPr>
        <w:pStyle w:val="Heading2"/>
      </w:pPr>
      <w:bookmarkStart w:name="_Toc217409094" w:id="179"/>
      <w:r w:rsidRPr="009946C7">
        <w:t>Transmission system least cost plan by scenario</w:t>
      </w:r>
      <w:bookmarkEnd w:id="179"/>
    </w:p>
    <w:p w:rsidRPr="009946C7" w:rsidR="00E96B5B" w:rsidP="00E00387" w:rsidRDefault="00E96B5B" w14:paraId="2724D5FC" w14:textId="77777777">
      <w:pPr>
        <w:pStyle w:val="Heading3"/>
      </w:pPr>
      <w:r w:rsidRPr="009946C7">
        <w:t xml:space="preserve">Base case scenario </w:t>
      </w:r>
    </w:p>
    <w:p w:rsidRPr="009946C7" w:rsidR="00E96B5B" w:rsidP="00E96B5B" w:rsidRDefault="00E96B5B" w14:paraId="4B31FBD7" w14:textId="65C44BED">
      <w:r w:rsidRPr="009946C7">
        <w:t xml:space="preserve">In the Base </w:t>
      </w:r>
      <w:r w:rsidRPr="009946C7" w:rsidR="00E00387">
        <w:t xml:space="preserve">case </w:t>
      </w:r>
      <w:r w:rsidRPr="009946C7">
        <w:t xml:space="preserve">scenario, the transmission system development is supporting power evacuation from several large solar plants as well as nuclear power generation to supply high demand centres. The transmission development plan also includes significant investment in new 400 kV transmission lines to provide stronger integration of the different regions within Uganda, thereby supporting regional power exchange. </w:t>
      </w:r>
    </w:p>
    <w:p w:rsidRPr="009946C7" w:rsidR="00E96B5B" w:rsidP="00E96B5B" w:rsidRDefault="00E00387" w14:paraId="57973208" w14:textId="13A79554">
      <w:r w:rsidRPr="009946C7">
        <w:fldChar w:fldCharType="begin"/>
      </w:r>
      <w:r w:rsidRPr="009946C7">
        <w:instrText xml:space="preserve"> REF _Ref217387124 \h </w:instrText>
      </w:r>
      <w:r w:rsidRPr="009946C7">
        <w:fldChar w:fldCharType="separate"/>
      </w:r>
      <w:r w:rsidRPr="009946C7" w:rsidR="00722797">
        <w:t xml:space="preserve">Table </w:t>
      </w:r>
      <w:r w:rsidR="00722797">
        <w:rPr>
          <w:noProof/>
        </w:rPr>
        <w:t>17</w:t>
      </w:r>
      <w:r w:rsidRPr="009946C7">
        <w:fldChar w:fldCharType="end"/>
      </w:r>
      <w:r w:rsidRPr="009946C7">
        <w:t xml:space="preserve"> </w:t>
      </w:r>
      <w:r w:rsidRPr="009946C7" w:rsidR="00E96B5B">
        <w:t>presents</w:t>
      </w:r>
      <w:r w:rsidRPr="009946C7">
        <w:t xml:space="preserve"> the</w:t>
      </w:r>
      <w:r w:rsidRPr="009946C7" w:rsidR="00E96B5B">
        <w:t xml:space="preserve"> transmission system </w:t>
      </w:r>
      <w:r w:rsidRPr="009946C7">
        <w:t xml:space="preserve">least cost plan and investment costs </w:t>
      </w:r>
      <w:r w:rsidRPr="009946C7" w:rsidR="00E96B5B">
        <w:t xml:space="preserve">for the </w:t>
      </w:r>
      <w:r w:rsidRPr="009946C7">
        <w:t>B</w:t>
      </w:r>
      <w:r w:rsidRPr="009946C7" w:rsidR="00E96B5B">
        <w:t xml:space="preserve">ase case scenario as outlined in the generation expansion plan in </w:t>
      </w:r>
      <w:r w:rsidRPr="009946C7">
        <w:t xml:space="preserve">Section </w:t>
      </w:r>
      <w:r w:rsidRPr="009946C7">
        <w:fldChar w:fldCharType="begin"/>
      </w:r>
      <w:r w:rsidRPr="009946C7">
        <w:instrText xml:space="preserve"> REF _Ref216973114 \r \h </w:instrText>
      </w:r>
      <w:r w:rsidRPr="009946C7">
        <w:fldChar w:fldCharType="separate"/>
      </w:r>
      <w:r w:rsidR="00722797">
        <w:t>7</w:t>
      </w:r>
      <w:r w:rsidRPr="009946C7">
        <w:fldChar w:fldCharType="end"/>
      </w:r>
      <w:r w:rsidRPr="009946C7" w:rsidR="00E96B5B">
        <w:t xml:space="preserve">. The </w:t>
      </w:r>
      <w:r w:rsidRPr="009946C7">
        <w:t>transmission lines least cost plan</w:t>
      </w:r>
      <w:r w:rsidRPr="009946C7" w:rsidR="00E96B5B">
        <w:t>, shown in</w:t>
      </w:r>
      <w:r w:rsidRPr="009946C7">
        <w:t xml:space="preserve"> </w:t>
      </w:r>
      <w:r w:rsidRPr="009946C7">
        <w:fldChar w:fldCharType="begin"/>
      </w:r>
      <w:r w:rsidRPr="009946C7">
        <w:instrText xml:space="preserve"> REF _Ref217387067 \h </w:instrText>
      </w:r>
      <w:r w:rsidRPr="009946C7">
        <w:fldChar w:fldCharType="separate"/>
      </w:r>
      <w:r w:rsidRPr="009946C7" w:rsidR="00722797">
        <w:t xml:space="preserve">Table </w:t>
      </w:r>
      <w:r w:rsidR="00722797">
        <w:rPr>
          <w:noProof/>
        </w:rPr>
        <w:t>16</w:t>
      </w:r>
      <w:r w:rsidRPr="009946C7">
        <w:fldChar w:fldCharType="end"/>
      </w:r>
      <w:r w:rsidRPr="009946C7" w:rsidR="00E96B5B">
        <w:t xml:space="preserve">, show an optimisation favouring high levels of solar and nuclear generation, particularly in the Eastern Region. To facilitate this, </w:t>
      </w:r>
      <w:r w:rsidRPr="009946C7">
        <w:t>the selected least cost option is</w:t>
      </w:r>
      <w:r w:rsidRPr="009946C7" w:rsidR="00E96B5B">
        <w:t xml:space="preserve"> reinforcements between the Eastern Region and GKM, specifically between Opuyo and GKM, enabling effective power evacuation from the east to the main load centres in GKM. Similarly, reinforcements between the Northern Region and GKM are included in the least-cost expansion plan, between Karuma and GKM. </w:t>
      </w:r>
    </w:p>
    <w:p w:rsidRPr="009946C7" w:rsidR="00E00387" w:rsidP="00E00387" w:rsidRDefault="00E00387" w14:paraId="75E061DC" w14:textId="77777777">
      <w:r w:rsidRPr="009946C7">
        <w:t>These reinforcements collectively establish a robust high-voltage transmission corridor spanning the country from north to south and from east to the central areas. Together with other new 400 kV transmission lines between key bulk supply points throughout each region in Uganda, this forms a reliable 400 kV backbone with high capacity for varying dispatch on a system with a high penetration level of renewables.</w:t>
      </w:r>
    </w:p>
    <w:p w:rsidRPr="009946C7" w:rsidR="00E96B5B" w:rsidP="00E96B5B" w:rsidRDefault="00E00387" w14:paraId="1E2A47D7" w14:textId="7BD87282">
      <w:pPr>
        <w:pStyle w:val="Caption"/>
      </w:pPr>
      <w:bookmarkStart w:name="_Ref217387067" w:id="180"/>
      <w:bookmarkStart w:name="_Toc217291482" w:id="181"/>
      <w:bookmarkStart w:name="_Toc217409131" w:id="182"/>
      <w:r w:rsidRPr="009946C7">
        <w:t xml:space="preserve">Table </w:t>
      </w:r>
      <w:r>
        <w:fldChar w:fldCharType="begin"/>
      </w:r>
      <w:r>
        <w:instrText> SEQ Table \* ARABIC </w:instrText>
      </w:r>
      <w:r>
        <w:fldChar w:fldCharType="separate"/>
      </w:r>
      <w:r w:rsidR="00722797">
        <w:rPr>
          <w:noProof/>
        </w:rPr>
        <w:t>16</w:t>
      </w:r>
      <w:r>
        <w:fldChar w:fldCharType="end"/>
      </w:r>
      <w:bookmarkEnd w:id="180"/>
      <w:r w:rsidRPr="009946C7">
        <w:t>  Transmission lines least cost plan –</w:t>
      </w:r>
      <w:r w:rsidRPr="009946C7" w:rsidR="00E96B5B">
        <w:t xml:space="preserve"> Base case</w:t>
      </w:r>
      <w:bookmarkEnd w:id="181"/>
      <w:r w:rsidRPr="009946C7">
        <w:t xml:space="preserve"> scenario</w:t>
      </w:r>
      <w:bookmarkEnd w:id="182"/>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5887"/>
        <w:gridCol w:w="2900"/>
      </w:tblGrid>
      <w:tr w:rsidRPr="009946C7" w:rsidR="00E96B5B" w:rsidTr="00E96B5B" w14:paraId="1833C390" w14:textId="77777777">
        <w:trPr>
          <w:trHeight w:val="454"/>
          <w:tblHeader/>
        </w:trPr>
        <w:tc>
          <w:tcPr>
            <w:tcW w:w="3350" w:type="pct"/>
            <w:shd w:val="clear" w:color="auto" w:fill="425968" w:themeFill="accent2"/>
            <w:noWrap/>
            <w:vAlign w:val="center"/>
            <w:hideMark/>
          </w:tcPr>
          <w:p w:rsidRPr="009946C7" w:rsidR="00E96B5B" w:rsidP="00E96B5B" w:rsidRDefault="00E96B5B" w14:paraId="5712CAA9" w14:textId="77777777">
            <w:pPr>
              <w:pStyle w:val="ECATableText"/>
              <w:rPr>
                <w:b/>
                <w:color w:val="FFFFFF"/>
              </w:rPr>
            </w:pPr>
            <w:r w:rsidRPr="009946C7">
              <w:rPr>
                <w:b/>
                <w:color w:val="FFFFFF"/>
              </w:rPr>
              <w:t>Candidate interconnection</w:t>
            </w:r>
          </w:p>
        </w:tc>
        <w:tc>
          <w:tcPr>
            <w:tcW w:w="1650" w:type="pct"/>
            <w:shd w:val="clear" w:color="auto" w:fill="425968" w:themeFill="accent2"/>
            <w:noWrap/>
            <w:vAlign w:val="center"/>
            <w:hideMark/>
          </w:tcPr>
          <w:p w:rsidRPr="009946C7" w:rsidR="00E96B5B" w:rsidP="00E96B5B" w:rsidRDefault="00E96B5B" w14:paraId="06F5A125" w14:textId="77777777">
            <w:pPr>
              <w:pStyle w:val="ECATableText"/>
              <w:rPr>
                <w:b/>
                <w:color w:val="FFFFFF"/>
              </w:rPr>
            </w:pPr>
            <w:r w:rsidRPr="009946C7">
              <w:rPr>
                <w:b/>
                <w:color w:val="FFFFFF"/>
              </w:rPr>
              <w:t>Implementation year</w:t>
            </w:r>
          </w:p>
        </w:tc>
      </w:tr>
      <w:tr w:rsidRPr="009946C7" w:rsidR="00E96B5B" w:rsidTr="00E00387" w14:paraId="711873DF" w14:textId="77777777">
        <w:trPr>
          <w:trHeight w:val="85"/>
        </w:trPr>
        <w:tc>
          <w:tcPr>
            <w:tcW w:w="3350" w:type="pct"/>
            <w:shd w:val="clear" w:color="auto" w:fill="auto"/>
            <w:vAlign w:val="bottom"/>
            <w:hideMark/>
          </w:tcPr>
          <w:p w:rsidRPr="009946C7" w:rsidR="00E96B5B" w:rsidP="00E96B5B" w:rsidRDefault="00E96B5B" w14:paraId="14E22ADB" w14:textId="77777777">
            <w:pPr>
              <w:pStyle w:val="ECATableText"/>
              <w:rPr>
                <w:color w:val="000000"/>
                <w:sz w:val="18"/>
                <w:szCs w:val="20"/>
              </w:rPr>
            </w:pPr>
            <w:r w:rsidRPr="009946C7">
              <w:rPr>
                <w:color w:val="000000"/>
                <w:sz w:val="18"/>
                <w:szCs w:val="20"/>
              </w:rPr>
              <w:t>Kafu - Hoima</w:t>
            </w:r>
          </w:p>
        </w:tc>
        <w:tc>
          <w:tcPr>
            <w:tcW w:w="1650" w:type="pct"/>
            <w:shd w:val="clear" w:color="auto" w:fill="auto"/>
            <w:noWrap/>
            <w:vAlign w:val="bottom"/>
            <w:hideMark/>
          </w:tcPr>
          <w:p w:rsidRPr="009946C7" w:rsidR="00E96B5B" w:rsidP="00E96B5B" w:rsidRDefault="00E96B5B" w14:paraId="4392C83C" w14:textId="77777777">
            <w:pPr>
              <w:pStyle w:val="ECATableText"/>
              <w:rPr>
                <w:color w:val="000000"/>
                <w:sz w:val="18"/>
                <w:szCs w:val="20"/>
              </w:rPr>
            </w:pPr>
            <w:r w:rsidRPr="009946C7">
              <w:rPr>
                <w:color w:val="000000"/>
                <w:sz w:val="18"/>
                <w:szCs w:val="20"/>
              </w:rPr>
              <w:t>2029</w:t>
            </w:r>
          </w:p>
        </w:tc>
      </w:tr>
      <w:tr w:rsidRPr="009946C7" w:rsidR="00E96B5B" w:rsidTr="00E00387" w14:paraId="00EDC1D3" w14:textId="77777777">
        <w:trPr>
          <w:trHeight w:val="85"/>
        </w:trPr>
        <w:tc>
          <w:tcPr>
            <w:tcW w:w="3350" w:type="pct"/>
            <w:shd w:val="clear" w:color="auto" w:fill="auto"/>
            <w:vAlign w:val="center"/>
            <w:hideMark/>
          </w:tcPr>
          <w:p w:rsidRPr="009946C7" w:rsidR="00E96B5B" w:rsidP="00E96B5B" w:rsidRDefault="00E96B5B" w14:paraId="52221631" w14:textId="77777777">
            <w:pPr>
              <w:pStyle w:val="ECATableText"/>
              <w:rPr>
                <w:color w:val="000000"/>
                <w:sz w:val="18"/>
                <w:szCs w:val="20"/>
              </w:rPr>
            </w:pPr>
            <w:r w:rsidRPr="009946C7">
              <w:rPr>
                <w:color w:val="000000"/>
                <w:sz w:val="18"/>
                <w:szCs w:val="20"/>
              </w:rPr>
              <w:t>Olwiyo upgrade</w:t>
            </w:r>
          </w:p>
        </w:tc>
        <w:tc>
          <w:tcPr>
            <w:tcW w:w="1650" w:type="pct"/>
            <w:shd w:val="clear" w:color="auto" w:fill="auto"/>
            <w:noWrap/>
            <w:vAlign w:val="bottom"/>
            <w:hideMark/>
          </w:tcPr>
          <w:p w:rsidRPr="009946C7" w:rsidR="00E96B5B" w:rsidP="00E96B5B" w:rsidRDefault="00E96B5B" w14:paraId="00BA2A19" w14:textId="77777777">
            <w:pPr>
              <w:pStyle w:val="ECATableText"/>
              <w:rPr>
                <w:color w:val="000000"/>
                <w:sz w:val="18"/>
                <w:szCs w:val="20"/>
              </w:rPr>
            </w:pPr>
            <w:r w:rsidRPr="009946C7">
              <w:rPr>
                <w:color w:val="000000"/>
                <w:sz w:val="18"/>
                <w:szCs w:val="20"/>
              </w:rPr>
              <w:t>2031</w:t>
            </w:r>
          </w:p>
        </w:tc>
      </w:tr>
      <w:tr w:rsidRPr="009946C7" w:rsidR="00E96B5B" w:rsidTr="00E00387" w14:paraId="5F3B1377" w14:textId="77777777">
        <w:trPr>
          <w:trHeight w:val="85"/>
        </w:trPr>
        <w:tc>
          <w:tcPr>
            <w:tcW w:w="3350" w:type="pct"/>
            <w:shd w:val="clear" w:color="auto" w:fill="auto"/>
            <w:vAlign w:val="bottom"/>
            <w:hideMark/>
          </w:tcPr>
          <w:p w:rsidRPr="009946C7" w:rsidR="00E96B5B" w:rsidP="00E96B5B" w:rsidRDefault="00E96B5B" w14:paraId="3C316CBB" w14:textId="77777777">
            <w:pPr>
              <w:pStyle w:val="ECATableText"/>
              <w:rPr>
                <w:color w:val="000000"/>
                <w:sz w:val="18"/>
                <w:szCs w:val="20"/>
              </w:rPr>
            </w:pPr>
            <w:r w:rsidRPr="009946C7">
              <w:rPr>
                <w:color w:val="000000"/>
                <w:sz w:val="18"/>
                <w:szCs w:val="20"/>
              </w:rPr>
              <w:t>Karuma - Kafu</w:t>
            </w:r>
          </w:p>
        </w:tc>
        <w:tc>
          <w:tcPr>
            <w:tcW w:w="1650" w:type="pct"/>
            <w:shd w:val="clear" w:color="auto" w:fill="auto"/>
            <w:noWrap/>
            <w:vAlign w:val="bottom"/>
            <w:hideMark/>
          </w:tcPr>
          <w:p w:rsidRPr="009946C7" w:rsidR="00E96B5B" w:rsidP="00E96B5B" w:rsidRDefault="00E96B5B" w14:paraId="4F25264C" w14:textId="77777777">
            <w:pPr>
              <w:pStyle w:val="ECATableText"/>
              <w:rPr>
                <w:color w:val="000000"/>
                <w:sz w:val="18"/>
                <w:szCs w:val="20"/>
              </w:rPr>
            </w:pPr>
            <w:r w:rsidRPr="009946C7">
              <w:rPr>
                <w:color w:val="000000"/>
                <w:sz w:val="18"/>
                <w:szCs w:val="20"/>
              </w:rPr>
              <w:t>2031</w:t>
            </w:r>
          </w:p>
        </w:tc>
      </w:tr>
      <w:tr w:rsidRPr="009946C7" w:rsidR="00E96B5B" w:rsidTr="00E00387" w14:paraId="07F4D28C" w14:textId="77777777">
        <w:trPr>
          <w:trHeight w:val="85"/>
        </w:trPr>
        <w:tc>
          <w:tcPr>
            <w:tcW w:w="3350" w:type="pct"/>
            <w:shd w:val="clear" w:color="auto" w:fill="auto"/>
            <w:vAlign w:val="bottom"/>
            <w:hideMark/>
          </w:tcPr>
          <w:p w:rsidRPr="009946C7" w:rsidR="00E96B5B" w:rsidP="00E96B5B" w:rsidRDefault="00E96B5B" w14:paraId="78669E9C" w14:textId="77777777">
            <w:pPr>
              <w:pStyle w:val="ECATableText"/>
              <w:rPr>
                <w:color w:val="000000"/>
                <w:sz w:val="18"/>
                <w:szCs w:val="20"/>
              </w:rPr>
            </w:pPr>
            <w:r w:rsidRPr="009946C7">
              <w:rPr>
                <w:color w:val="000000"/>
                <w:sz w:val="18"/>
                <w:szCs w:val="20"/>
              </w:rPr>
              <w:t>Hoima - Kiboga - Bussunju</w:t>
            </w:r>
          </w:p>
        </w:tc>
        <w:tc>
          <w:tcPr>
            <w:tcW w:w="1650" w:type="pct"/>
            <w:shd w:val="clear" w:color="auto" w:fill="auto"/>
            <w:noWrap/>
            <w:vAlign w:val="bottom"/>
            <w:hideMark/>
          </w:tcPr>
          <w:p w:rsidRPr="009946C7" w:rsidR="00E96B5B" w:rsidP="00E96B5B" w:rsidRDefault="00E96B5B" w14:paraId="13DFB379" w14:textId="77777777">
            <w:pPr>
              <w:pStyle w:val="ECATableText"/>
              <w:rPr>
                <w:color w:val="000000"/>
                <w:sz w:val="18"/>
                <w:szCs w:val="20"/>
              </w:rPr>
            </w:pPr>
            <w:r w:rsidRPr="009946C7">
              <w:rPr>
                <w:color w:val="000000"/>
                <w:sz w:val="18"/>
                <w:szCs w:val="20"/>
              </w:rPr>
              <w:t>2031</w:t>
            </w:r>
          </w:p>
        </w:tc>
      </w:tr>
      <w:tr w:rsidRPr="009946C7" w:rsidR="00E96B5B" w:rsidTr="00E00387" w14:paraId="7A4FE700" w14:textId="77777777">
        <w:trPr>
          <w:trHeight w:val="85"/>
        </w:trPr>
        <w:tc>
          <w:tcPr>
            <w:tcW w:w="3350" w:type="pct"/>
            <w:shd w:val="clear" w:color="auto" w:fill="auto"/>
            <w:vAlign w:val="bottom"/>
            <w:hideMark/>
          </w:tcPr>
          <w:p w:rsidRPr="009946C7" w:rsidR="00E96B5B" w:rsidP="00E96B5B" w:rsidRDefault="00E96B5B" w14:paraId="563DF111" w14:textId="77777777">
            <w:pPr>
              <w:pStyle w:val="ECATableText"/>
              <w:rPr>
                <w:color w:val="000000"/>
                <w:sz w:val="18"/>
                <w:szCs w:val="20"/>
              </w:rPr>
            </w:pPr>
            <w:r w:rsidRPr="009946C7">
              <w:rPr>
                <w:color w:val="000000"/>
                <w:sz w:val="18"/>
                <w:szCs w:val="20"/>
              </w:rPr>
              <w:t>Opuyo - Buyende - Jinja - Mukono</w:t>
            </w:r>
          </w:p>
        </w:tc>
        <w:tc>
          <w:tcPr>
            <w:tcW w:w="1650" w:type="pct"/>
            <w:shd w:val="clear" w:color="auto" w:fill="auto"/>
            <w:noWrap/>
            <w:vAlign w:val="bottom"/>
            <w:hideMark/>
          </w:tcPr>
          <w:p w:rsidRPr="009946C7" w:rsidR="00E96B5B" w:rsidP="00E96B5B" w:rsidRDefault="00E96B5B" w14:paraId="2155F976" w14:textId="77777777">
            <w:pPr>
              <w:pStyle w:val="ECATableText"/>
              <w:rPr>
                <w:color w:val="000000"/>
                <w:sz w:val="18"/>
                <w:szCs w:val="20"/>
              </w:rPr>
            </w:pPr>
            <w:r w:rsidRPr="009946C7">
              <w:rPr>
                <w:color w:val="000000"/>
                <w:sz w:val="18"/>
                <w:szCs w:val="20"/>
              </w:rPr>
              <w:t>2035</w:t>
            </w:r>
          </w:p>
        </w:tc>
      </w:tr>
      <w:tr w:rsidRPr="009946C7" w:rsidR="00E96B5B" w:rsidTr="00E00387" w14:paraId="68D18A91" w14:textId="77777777">
        <w:trPr>
          <w:trHeight w:val="85"/>
        </w:trPr>
        <w:tc>
          <w:tcPr>
            <w:tcW w:w="3350" w:type="pct"/>
            <w:shd w:val="clear" w:color="auto" w:fill="auto"/>
            <w:vAlign w:val="bottom"/>
            <w:hideMark/>
          </w:tcPr>
          <w:p w:rsidRPr="009946C7" w:rsidR="00E96B5B" w:rsidP="00E96B5B" w:rsidRDefault="00E96B5B" w14:paraId="665DE19C" w14:textId="77777777">
            <w:pPr>
              <w:pStyle w:val="ECATableText"/>
              <w:rPr>
                <w:color w:val="000000"/>
                <w:sz w:val="18"/>
                <w:szCs w:val="20"/>
              </w:rPr>
            </w:pPr>
            <w:r w:rsidRPr="009946C7">
              <w:rPr>
                <w:color w:val="000000"/>
                <w:sz w:val="18"/>
                <w:szCs w:val="20"/>
              </w:rPr>
              <w:t>Masaka - Mbarara</w:t>
            </w:r>
          </w:p>
        </w:tc>
        <w:tc>
          <w:tcPr>
            <w:tcW w:w="1650" w:type="pct"/>
            <w:shd w:val="clear" w:color="auto" w:fill="auto"/>
            <w:noWrap/>
            <w:vAlign w:val="bottom"/>
            <w:hideMark/>
          </w:tcPr>
          <w:p w:rsidRPr="009946C7" w:rsidR="00E96B5B" w:rsidP="00E96B5B" w:rsidRDefault="00E96B5B" w14:paraId="3AA50C31" w14:textId="77777777">
            <w:pPr>
              <w:pStyle w:val="ECATableText"/>
              <w:rPr>
                <w:color w:val="000000"/>
                <w:sz w:val="18"/>
                <w:szCs w:val="20"/>
              </w:rPr>
            </w:pPr>
            <w:r w:rsidRPr="009946C7">
              <w:rPr>
                <w:color w:val="000000"/>
                <w:sz w:val="18"/>
                <w:szCs w:val="20"/>
              </w:rPr>
              <w:t>2037</w:t>
            </w:r>
          </w:p>
        </w:tc>
      </w:tr>
      <w:tr w:rsidRPr="009946C7" w:rsidR="00E96B5B" w:rsidTr="00E00387" w14:paraId="7FE0477C" w14:textId="77777777">
        <w:trPr>
          <w:trHeight w:val="85"/>
        </w:trPr>
        <w:tc>
          <w:tcPr>
            <w:tcW w:w="3350" w:type="pct"/>
            <w:shd w:val="clear" w:color="auto" w:fill="auto"/>
            <w:vAlign w:val="bottom"/>
            <w:hideMark/>
          </w:tcPr>
          <w:p w:rsidRPr="009946C7" w:rsidR="00E96B5B" w:rsidP="00E96B5B" w:rsidRDefault="00E96B5B" w14:paraId="49BDC38D" w14:textId="77777777">
            <w:pPr>
              <w:pStyle w:val="ECATableText"/>
              <w:rPr>
                <w:color w:val="000000"/>
                <w:sz w:val="18"/>
                <w:szCs w:val="20"/>
              </w:rPr>
            </w:pPr>
            <w:r w:rsidRPr="009946C7">
              <w:rPr>
                <w:color w:val="000000"/>
                <w:sz w:val="18"/>
                <w:szCs w:val="20"/>
              </w:rPr>
              <w:t>Karuma - Ayago</w:t>
            </w:r>
          </w:p>
        </w:tc>
        <w:tc>
          <w:tcPr>
            <w:tcW w:w="1650" w:type="pct"/>
            <w:shd w:val="clear" w:color="auto" w:fill="auto"/>
            <w:noWrap/>
            <w:vAlign w:val="bottom"/>
            <w:hideMark/>
          </w:tcPr>
          <w:p w:rsidRPr="009946C7" w:rsidR="00E96B5B" w:rsidP="00E96B5B" w:rsidRDefault="00E96B5B" w14:paraId="1003E120" w14:textId="77777777">
            <w:pPr>
              <w:pStyle w:val="ECATableText"/>
              <w:rPr>
                <w:color w:val="000000"/>
                <w:sz w:val="18"/>
                <w:szCs w:val="20"/>
              </w:rPr>
            </w:pPr>
            <w:r w:rsidRPr="009946C7">
              <w:rPr>
                <w:color w:val="000000"/>
                <w:sz w:val="18"/>
                <w:szCs w:val="20"/>
              </w:rPr>
              <w:t>2034</w:t>
            </w:r>
          </w:p>
        </w:tc>
      </w:tr>
      <w:tr w:rsidRPr="009946C7" w:rsidR="00E96B5B" w:rsidTr="00E00387" w14:paraId="3B4616AC" w14:textId="77777777">
        <w:trPr>
          <w:trHeight w:val="85"/>
        </w:trPr>
        <w:tc>
          <w:tcPr>
            <w:tcW w:w="3350" w:type="pct"/>
            <w:shd w:val="clear" w:color="auto" w:fill="auto"/>
            <w:vAlign w:val="bottom"/>
            <w:hideMark/>
          </w:tcPr>
          <w:p w:rsidRPr="009946C7" w:rsidR="00E96B5B" w:rsidP="00E96B5B" w:rsidRDefault="00E96B5B" w14:paraId="5A236F75" w14:textId="77777777">
            <w:pPr>
              <w:pStyle w:val="ECATableText"/>
              <w:rPr>
                <w:color w:val="000000"/>
                <w:sz w:val="18"/>
                <w:szCs w:val="20"/>
              </w:rPr>
            </w:pPr>
            <w:r w:rsidRPr="009946C7">
              <w:rPr>
                <w:color w:val="000000"/>
                <w:sz w:val="18"/>
                <w:szCs w:val="20"/>
              </w:rPr>
              <w:t xml:space="preserve">Opuyo - Namulonge </w:t>
            </w:r>
          </w:p>
        </w:tc>
        <w:tc>
          <w:tcPr>
            <w:tcW w:w="1650" w:type="pct"/>
            <w:shd w:val="clear" w:color="auto" w:fill="auto"/>
            <w:noWrap/>
            <w:vAlign w:val="bottom"/>
            <w:hideMark/>
          </w:tcPr>
          <w:p w:rsidRPr="009946C7" w:rsidR="00E96B5B" w:rsidP="00E96B5B" w:rsidRDefault="00E96B5B" w14:paraId="1C77CED2" w14:textId="77777777">
            <w:pPr>
              <w:pStyle w:val="ECATableText"/>
              <w:rPr>
                <w:color w:val="000000"/>
                <w:sz w:val="18"/>
                <w:szCs w:val="20"/>
              </w:rPr>
            </w:pPr>
            <w:r w:rsidRPr="009946C7">
              <w:rPr>
                <w:color w:val="000000"/>
                <w:sz w:val="18"/>
                <w:szCs w:val="20"/>
              </w:rPr>
              <w:t>2039</w:t>
            </w:r>
          </w:p>
        </w:tc>
      </w:tr>
      <w:tr w:rsidRPr="009946C7" w:rsidR="00E96B5B" w:rsidTr="00E00387" w14:paraId="6CA3CCFF" w14:textId="77777777">
        <w:trPr>
          <w:trHeight w:val="85"/>
        </w:trPr>
        <w:tc>
          <w:tcPr>
            <w:tcW w:w="3350" w:type="pct"/>
            <w:shd w:val="clear" w:color="auto" w:fill="auto"/>
            <w:vAlign w:val="bottom"/>
            <w:hideMark/>
          </w:tcPr>
          <w:p w:rsidRPr="009946C7" w:rsidR="00E96B5B" w:rsidP="00E96B5B" w:rsidRDefault="00E96B5B" w14:paraId="0AE089CC" w14:textId="77777777">
            <w:pPr>
              <w:pStyle w:val="ECATableText"/>
              <w:rPr>
                <w:color w:val="000000"/>
                <w:sz w:val="18"/>
                <w:szCs w:val="20"/>
              </w:rPr>
            </w:pPr>
            <w:r w:rsidRPr="009946C7">
              <w:rPr>
                <w:color w:val="000000"/>
                <w:sz w:val="18"/>
                <w:szCs w:val="20"/>
              </w:rPr>
              <w:t>Karuma - Kawanda</w:t>
            </w:r>
          </w:p>
        </w:tc>
        <w:tc>
          <w:tcPr>
            <w:tcW w:w="1650" w:type="pct"/>
            <w:shd w:val="clear" w:color="auto" w:fill="auto"/>
            <w:noWrap/>
            <w:vAlign w:val="bottom"/>
            <w:hideMark/>
          </w:tcPr>
          <w:p w:rsidRPr="009946C7" w:rsidR="00E96B5B" w:rsidP="00E96B5B" w:rsidRDefault="00E96B5B" w14:paraId="63130B42" w14:textId="77777777">
            <w:pPr>
              <w:pStyle w:val="ECATableText"/>
              <w:rPr>
                <w:color w:val="000000"/>
                <w:sz w:val="18"/>
                <w:szCs w:val="20"/>
              </w:rPr>
            </w:pPr>
            <w:r w:rsidRPr="009946C7">
              <w:rPr>
                <w:color w:val="000000"/>
                <w:sz w:val="18"/>
                <w:szCs w:val="20"/>
              </w:rPr>
              <w:t>2040</w:t>
            </w:r>
          </w:p>
        </w:tc>
      </w:tr>
      <w:tr w:rsidRPr="009946C7" w:rsidR="00E96B5B" w:rsidTr="00E00387" w14:paraId="158F9F39" w14:textId="77777777">
        <w:trPr>
          <w:trHeight w:val="85"/>
        </w:trPr>
        <w:tc>
          <w:tcPr>
            <w:tcW w:w="3350" w:type="pct"/>
            <w:shd w:val="clear" w:color="auto" w:fill="auto"/>
            <w:vAlign w:val="bottom"/>
            <w:hideMark/>
          </w:tcPr>
          <w:p w:rsidRPr="009946C7" w:rsidR="00E96B5B" w:rsidP="00E96B5B" w:rsidRDefault="00E96B5B" w14:paraId="62FC53A9" w14:textId="77777777">
            <w:pPr>
              <w:pStyle w:val="ECATableText"/>
              <w:rPr>
                <w:color w:val="000000"/>
                <w:sz w:val="18"/>
                <w:szCs w:val="20"/>
              </w:rPr>
            </w:pPr>
            <w:r w:rsidRPr="009946C7">
              <w:rPr>
                <w:color w:val="000000"/>
                <w:sz w:val="18"/>
                <w:szCs w:val="20"/>
              </w:rPr>
              <w:t xml:space="preserve">Opuyo - Namulonge </w:t>
            </w:r>
          </w:p>
        </w:tc>
        <w:tc>
          <w:tcPr>
            <w:tcW w:w="1650" w:type="pct"/>
            <w:shd w:val="clear" w:color="auto" w:fill="auto"/>
            <w:noWrap/>
            <w:vAlign w:val="bottom"/>
            <w:hideMark/>
          </w:tcPr>
          <w:p w:rsidRPr="009946C7" w:rsidR="00E96B5B" w:rsidP="00E96B5B" w:rsidRDefault="00E96B5B" w14:paraId="05227282" w14:textId="77777777">
            <w:pPr>
              <w:pStyle w:val="ECATableText"/>
              <w:rPr>
                <w:color w:val="000000"/>
                <w:sz w:val="18"/>
                <w:szCs w:val="20"/>
              </w:rPr>
            </w:pPr>
            <w:r w:rsidRPr="009946C7">
              <w:rPr>
                <w:color w:val="000000"/>
                <w:sz w:val="18"/>
                <w:szCs w:val="20"/>
              </w:rPr>
              <w:t>2049</w:t>
            </w:r>
          </w:p>
        </w:tc>
      </w:tr>
    </w:tbl>
    <w:p w:rsidRPr="009946C7" w:rsidR="00E96B5B" w:rsidP="00E96B5B" w:rsidRDefault="00E96B5B" w14:paraId="41DC17D0" w14:textId="10C06ACE">
      <w:pPr>
        <w:pStyle w:val="ECASourceText"/>
      </w:pPr>
      <w:r w:rsidRPr="009946C7">
        <w:t>Source: Norconsult analysis</w:t>
      </w:r>
    </w:p>
    <w:p w:rsidRPr="009946C7" w:rsidR="00E96B5B" w:rsidP="00E96B5B" w:rsidRDefault="00E00387" w14:paraId="338A52B1" w14:textId="562B424F">
      <w:pPr>
        <w:pStyle w:val="Caption"/>
      </w:pPr>
      <w:bookmarkStart w:name="_Ref217387124" w:id="183"/>
      <w:bookmarkStart w:name="_Toc217291483" w:id="184"/>
      <w:bookmarkStart w:name="_Toc217409132" w:id="185"/>
      <w:r w:rsidRPr="009946C7">
        <w:t xml:space="preserve">Table </w:t>
      </w:r>
      <w:r>
        <w:fldChar w:fldCharType="begin"/>
      </w:r>
      <w:r>
        <w:instrText> SEQ Table \* ARABIC </w:instrText>
      </w:r>
      <w:r>
        <w:fldChar w:fldCharType="separate"/>
      </w:r>
      <w:r w:rsidR="00722797">
        <w:rPr>
          <w:noProof/>
        </w:rPr>
        <w:t>17</w:t>
      </w:r>
      <w:r>
        <w:fldChar w:fldCharType="end"/>
      </w:r>
      <w:bookmarkEnd w:id="183"/>
      <w:r w:rsidRPr="009946C7">
        <w:t>  </w:t>
      </w:r>
      <w:r w:rsidRPr="009946C7" w:rsidR="00E96B5B">
        <w:t>400 kV backbone grid development – Base case</w:t>
      </w:r>
      <w:r w:rsidRPr="009946C7">
        <w:t xml:space="preserve"> transmission </w:t>
      </w:r>
      <w:r w:rsidRPr="009946C7" w:rsidR="00E96B5B">
        <w:t>investment plan</w:t>
      </w:r>
      <w:bookmarkEnd w:id="184"/>
      <w:bookmarkEnd w:id="185"/>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5760"/>
        <w:gridCol w:w="1619"/>
        <w:gridCol w:w="1408"/>
      </w:tblGrid>
      <w:tr w:rsidRPr="009946C7" w:rsidR="00E00387" w:rsidTr="00E00387" w14:paraId="20785BF5" w14:textId="77777777">
        <w:trPr>
          <w:trHeight w:val="288"/>
          <w:tblHeader/>
        </w:trPr>
        <w:tc>
          <w:tcPr>
            <w:tcW w:w="3278" w:type="pct"/>
            <w:shd w:val="clear" w:color="auto" w:fill="425968" w:themeFill="accent2"/>
            <w:hideMark/>
          </w:tcPr>
          <w:p w:rsidRPr="009946C7" w:rsidR="0007475C" w:rsidP="00E00387" w:rsidRDefault="0007475C" w14:paraId="619E5A2D" w14:textId="77777777">
            <w:pPr>
              <w:pStyle w:val="ECATableText"/>
              <w:rPr>
                <w:b/>
                <w:color w:val="FFFFFF"/>
                <w:lang w:eastAsia="en-GB"/>
              </w:rPr>
            </w:pPr>
            <w:r w:rsidRPr="009946C7">
              <w:rPr>
                <w:b/>
                <w:color w:val="FFFFFF"/>
                <w:lang w:eastAsia="en-GB"/>
              </w:rPr>
              <w:t>Description</w:t>
            </w:r>
          </w:p>
        </w:tc>
        <w:tc>
          <w:tcPr>
            <w:tcW w:w="921" w:type="pct"/>
            <w:shd w:val="clear" w:color="auto" w:fill="425968" w:themeFill="accent2"/>
            <w:noWrap/>
            <w:hideMark/>
          </w:tcPr>
          <w:p w:rsidRPr="009946C7" w:rsidR="0007475C" w:rsidP="00E00387" w:rsidRDefault="0007475C" w14:paraId="12F65175" w14:textId="77777777">
            <w:pPr>
              <w:pStyle w:val="ECATableText"/>
              <w:rPr>
                <w:b/>
                <w:color w:val="FFFFFF"/>
                <w:lang w:eastAsia="en-GB"/>
              </w:rPr>
            </w:pPr>
            <w:r w:rsidRPr="009946C7">
              <w:rPr>
                <w:b/>
                <w:color w:val="FFFFFF"/>
                <w:lang w:eastAsia="en-GB"/>
              </w:rPr>
              <w:t>Implementation year</w:t>
            </w:r>
          </w:p>
        </w:tc>
        <w:tc>
          <w:tcPr>
            <w:tcW w:w="801" w:type="pct"/>
            <w:shd w:val="clear" w:color="auto" w:fill="425968" w:themeFill="accent2"/>
            <w:noWrap/>
          </w:tcPr>
          <w:p w:rsidRPr="009946C7" w:rsidR="00E00387" w:rsidP="00E00387" w:rsidRDefault="00E00387" w14:paraId="02DBAA01" w14:textId="18232EC7">
            <w:pPr>
              <w:pStyle w:val="ECATableText"/>
              <w:rPr>
                <w:b/>
                <w:color w:val="FFFFFF"/>
                <w:lang w:eastAsia="en-GB"/>
              </w:rPr>
            </w:pPr>
            <w:r w:rsidRPr="009946C7">
              <w:rPr>
                <w:b/>
                <w:color w:val="FFFFFF"/>
                <w:lang w:eastAsia="en-GB"/>
              </w:rPr>
              <w:t>Capital costs</w:t>
            </w:r>
            <w:r w:rsidRPr="009946C7" w:rsidR="0007475C">
              <w:rPr>
                <w:b/>
                <w:color w:val="FFFFFF"/>
                <w:lang w:eastAsia="en-GB"/>
              </w:rPr>
              <w:t xml:space="preserve"> </w:t>
            </w:r>
          </w:p>
          <w:p w:rsidRPr="009946C7" w:rsidR="0007475C" w:rsidP="00E00387" w:rsidRDefault="0007475C" w14:paraId="0E9FB891" w14:textId="4B9A8B37">
            <w:pPr>
              <w:pStyle w:val="ECATableText"/>
              <w:rPr>
                <w:b/>
                <w:color w:val="FFFFFF"/>
                <w:lang w:eastAsia="en-GB"/>
              </w:rPr>
            </w:pPr>
            <w:r w:rsidRPr="009946C7">
              <w:rPr>
                <w:b/>
                <w:color w:val="FFFFFF"/>
                <w:lang w:eastAsia="en-GB"/>
              </w:rPr>
              <w:t>(mUSD)</w:t>
            </w:r>
          </w:p>
        </w:tc>
      </w:tr>
      <w:tr w:rsidRPr="009946C7" w:rsidR="00E00387" w:rsidTr="00E00387" w14:paraId="0FF415EB" w14:textId="77777777">
        <w:trPr>
          <w:trHeight w:val="85"/>
        </w:trPr>
        <w:tc>
          <w:tcPr>
            <w:tcW w:w="3278" w:type="pct"/>
            <w:hideMark/>
          </w:tcPr>
          <w:p w:rsidRPr="009946C7" w:rsidR="0007475C" w:rsidP="00E00387" w:rsidRDefault="0007475C" w14:paraId="446C9235" w14:textId="77777777">
            <w:pPr>
              <w:pStyle w:val="ECATableText"/>
              <w:rPr>
                <w:color w:val="000000"/>
                <w:sz w:val="18"/>
                <w:szCs w:val="20"/>
                <w:lang w:eastAsia="en-GB"/>
              </w:rPr>
            </w:pPr>
            <w:r w:rsidRPr="009946C7">
              <w:rPr>
                <w:color w:val="000000"/>
                <w:sz w:val="18"/>
                <w:szCs w:val="20"/>
                <w:lang w:eastAsia="en-GB"/>
              </w:rPr>
              <w:t>Olwiyo: Substation 400/132</w:t>
            </w:r>
          </w:p>
        </w:tc>
        <w:tc>
          <w:tcPr>
            <w:tcW w:w="921" w:type="pct"/>
            <w:noWrap/>
            <w:hideMark/>
          </w:tcPr>
          <w:p w:rsidRPr="009946C7" w:rsidR="0007475C" w:rsidP="00E00387" w:rsidRDefault="0007475C" w14:paraId="1431CAAE" w14:textId="77777777">
            <w:pPr>
              <w:pStyle w:val="ECATableText"/>
              <w:rPr>
                <w:color w:val="000000"/>
                <w:szCs w:val="22"/>
                <w:lang w:eastAsia="en-GB"/>
              </w:rPr>
            </w:pPr>
            <w:r w:rsidRPr="009946C7">
              <w:rPr>
                <w:color w:val="000000"/>
                <w:szCs w:val="22"/>
                <w:lang w:eastAsia="en-GB"/>
              </w:rPr>
              <w:t>2029</w:t>
            </w:r>
          </w:p>
        </w:tc>
        <w:tc>
          <w:tcPr>
            <w:tcW w:w="801" w:type="pct"/>
            <w:noWrap/>
          </w:tcPr>
          <w:p w:rsidRPr="009946C7" w:rsidR="0007475C" w:rsidP="00E00387" w:rsidRDefault="0007475C" w14:paraId="55393D5E" w14:textId="77777777">
            <w:pPr>
              <w:pStyle w:val="ECATableText"/>
              <w:rPr>
                <w:color w:val="000000"/>
                <w:szCs w:val="22"/>
                <w:lang w:eastAsia="en-GB"/>
              </w:rPr>
            </w:pPr>
            <w:r w:rsidRPr="009946C7">
              <w:rPr>
                <w:rFonts w:ascii="Aptos Narrow" w:hAnsi="Aptos Narrow"/>
                <w:color w:val="000000"/>
                <w:szCs w:val="22"/>
              </w:rPr>
              <w:t>35.50</w:t>
            </w:r>
          </w:p>
        </w:tc>
      </w:tr>
      <w:tr w:rsidRPr="009946C7" w:rsidR="00E00387" w:rsidTr="00E00387" w14:paraId="23080232" w14:textId="77777777">
        <w:trPr>
          <w:trHeight w:val="85"/>
        </w:trPr>
        <w:tc>
          <w:tcPr>
            <w:tcW w:w="3278" w:type="pct"/>
            <w:hideMark/>
          </w:tcPr>
          <w:p w:rsidRPr="009946C7" w:rsidR="0007475C" w:rsidP="00E00387" w:rsidRDefault="0007475C" w14:paraId="21F998E3" w14:textId="77777777">
            <w:pPr>
              <w:pStyle w:val="ECATableText"/>
              <w:rPr>
                <w:color w:val="000000"/>
                <w:sz w:val="18"/>
                <w:szCs w:val="20"/>
                <w:lang w:eastAsia="en-GB"/>
              </w:rPr>
            </w:pPr>
            <w:r w:rsidRPr="009946C7">
              <w:rPr>
                <w:color w:val="000000"/>
                <w:sz w:val="18"/>
                <w:szCs w:val="20"/>
                <w:lang w:eastAsia="en-GB"/>
              </w:rPr>
              <w:t>Kafu - Hoima: 75 km 400 kV double circuit line; 400/220 kV substation in Hoima, 400 kV bay extension Kafu</w:t>
            </w:r>
          </w:p>
        </w:tc>
        <w:tc>
          <w:tcPr>
            <w:tcW w:w="921" w:type="pct"/>
            <w:noWrap/>
            <w:hideMark/>
          </w:tcPr>
          <w:p w:rsidRPr="009946C7" w:rsidR="0007475C" w:rsidP="00E00387" w:rsidRDefault="0007475C" w14:paraId="7F6AFEFF" w14:textId="77777777">
            <w:pPr>
              <w:pStyle w:val="ECATableText"/>
              <w:rPr>
                <w:color w:val="000000"/>
                <w:szCs w:val="22"/>
                <w:lang w:eastAsia="en-GB"/>
              </w:rPr>
            </w:pPr>
            <w:r w:rsidRPr="009946C7">
              <w:rPr>
                <w:color w:val="000000"/>
                <w:szCs w:val="22"/>
                <w:lang w:eastAsia="en-GB"/>
              </w:rPr>
              <w:t>2029</w:t>
            </w:r>
          </w:p>
        </w:tc>
        <w:tc>
          <w:tcPr>
            <w:tcW w:w="801" w:type="pct"/>
            <w:noWrap/>
          </w:tcPr>
          <w:p w:rsidRPr="009946C7" w:rsidR="0007475C" w:rsidP="00E00387" w:rsidRDefault="0007475C" w14:paraId="46C5883A" w14:textId="77777777">
            <w:pPr>
              <w:pStyle w:val="ECATableText"/>
              <w:rPr>
                <w:color w:val="000000"/>
                <w:szCs w:val="22"/>
                <w:lang w:eastAsia="en-GB"/>
              </w:rPr>
            </w:pPr>
            <w:r w:rsidRPr="009946C7">
              <w:rPr>
                <w:rFonts w:ascii="Aptos Narrow" w:hAnsi="Aptos Narrow"/>
                <w:color w:val="000000"/>
                <w:szCs w:val="22"/>
              </w:rPr>
              <w:t>117.00</w:t>
            </w:r>
          </w:p>
        </w:tc>
      </w:tr>
      <w:tr w:rsidRPr="009946C7" w:rsidR="00E00387" w:rsidTr="00E00387" w14:paraId="5E58FD32" w14:textId="77777777">
        <w:trPr>
          <w:trHeight w:val="85"/>
        </w:trPr>
        <w:tc>
          <w:tcPr>
            <w:tcW w:w="3278" w:type="pct"/>
            <w:hideMark/>
          </w:tcPr>
          <w:p w:rsidRPr="009946C7" w:rsidR="0007475C" w:rsidP="00E00387" w:rsidRDefault="0007475C" w14:paraId="05490BF0" w14:textId="77777777">
            <w:pPr>
              <w:pStyle w:val="ECATableText"/>
              <w:rPr>
                <w:color w:val="000000"/>
                <w:sz w:val="18"/>
                <w:szCs w:val="20"/>
                <w:lang w:eastAsia="en-GB"/>
              </w:rPr>
            </w:pPr>
            <w:r w:rsidRPr="009946C7">
              <w:rPr>
                <w:color w:val="000000"/>
                <w:sz w:val="18"/>
                <w:szCs w:val="20"/>
                <w:lang w:eastAsia="en-GB"/>
              </w:rPr>
              <w:t>Kinyara: Substation 400/132</w:t>
            </w:r>
          </w:p>
        </w:tc>
        <w:tc>
          <w:tcPr>
            <w:tcW w:w="921" w:type="pct"/>
            <w:noWrap/>
            <w:hideMark/>
          </w:tcPr>
          <w:p w:rsidRPr="009946C7" w:rsidR="0007475C" w:rsidP="00E00387" w:rsidRDefault="0007475C" w14:paraId="5E5BAC82" w14:textId="77777777">
            <w:pPr>
              <w:pStyle w:val="ECATableText"/>
              <w:rPr>
                <w:color w:val="000000"/>
                <w:szCs w:val="22"/>
                <w:lang w:eastAsia="en-GB"/>
              </w:rPr>
            </w:pPr>
            <w:r w:rsidRPr="009946C7">
              <w:rPr>
                <w:color w:val="000000"/>
                <w:szCs w:val="22"/>
                <w:lang w:eastAsia="en-GB"/>
              </w:rPr>
              <w:t>2029</w:t>
            </w:r>
          </w:p>
        </w:tc>
        <w:tc>
          <w:tcPr>
            <w:tcW w:w="801" w:type="pct"/>
            <w:noWrap/>
          </w:tcPr>
          <w:p w:rsidRPr="009946C7" w:rsidR="0007475C" w:rsidP="00E00387" w:rsidRDefault="0007475C" w14:paraId="7DF5EB83" w14:textId="77777777">
            <w:pPr>
              <w:pStyle w:val="ECATableText"/>
              <w:rPr>
                <w:color w:val="000000"/>
                <w:szCs w:val="22"/>
                <w:lang w:eastAsia="en-GB"/>
              </w:rPr>
            </w:pPr>
            <w:r w:rsidRPr="009946C7">
              <w:rPr>
                <w:rFonts w:ascii="Aptos Narrow" w:hAnsi="Aptos Narrow"/>
                <w:color w:val="000000"/>
                <w:szCs w:val="22"/>
              </w:rPr>
              <w:t>35.50</w:t>
            </w:r>
          </w:p>
        </w:tc>
      </w:tr>
      <w:tr w:rsidRPr="009946C7" w:rsidR="00E00387" w:rsidTr="00E00387" w14:paraId="42538FEC" w14:textId="77777777">
        <w:trPr>
          <w:trHeight w:val="85"/>
        </w:trPr>
        <w:tc>
          <w:tcPr>
            <w:tcW w:w="3278" w:type="pct"/>
            <w:hideMark/>
          </w:tcPr>
          <w:p w:rsidRPr="009946C7" w:rsidR="0007475C" w:rsidP="00E00387" w:rsidRDefault="0007475C" w14:paraId="16F643B4" w14:textId="77777777">
            <w:pPr>
              <w:pStyle w:val="ECATableText"/>
              <w:rPr>
                <w:color w:val="000000"/>
                <w:sz w:val="18"/>
                <w:szCs w:val="20"/>
                <w:lang w:eastAsia="en-GB"/>
              </w:rPr>
            </w:pPr>
            <w:r w:rsidRPr="009946C7">
              <w:rPr>
                <w:color w:val="000000"/>
                <w:sz w:val="18"/>
                <w:szCs w:val="20"/>
                <w:lang w:eastAsia="en-GB"/>
              </w:rPr>
              <w:t xml:space="preserve">Ayago switching station: 10 line bays </w:t>
            </w:r>
          </w:p>
        </w:tc>
        <w:tc>
          <w:tcPr>
            <w:tcW w:w="921" w:type="pct"/>
            <w:noWrap/>
            <w:hideMark/>
          </w:tcPr>
          <w:p w:rsidRPr="009946C7" w:rsidR="0007475C" w:rsidP="00E00387" w:rsidRDefault="0007475C" w14:paraId="00901062" w14:textId="77777777">
            <w:pPr>
              <w:pStyle w:val="ECATableText"/>
              <w:rPr>
                <w:color w:val="000000"/>
                <w:szCs w:val="22"/>
                <w:lang w:eastAsia="en-GB"/>
              </w:rPr>
            </w:pPr>
            <w:r w:rsidRPr="009946C7">
              <w:rPr>
                <w:color w:val="000000"/>
                <w:szCs w:val="22"/>
                <w:lang w:eastAsia="en-GB"/>
              </w:rPr>
              <w:t>2031</w:t>
            </w:r>
          </w:p>
        </w:tc>
        <w:tc>
          <w:tcPr>
            <w:tcW w:w="801" w:type="pct"/>
            <w:noWrap/>
          </w:tcPr>
          <w:p w:rsidRPr="009946C7" w:rsidR="0007475C" w:rsidP="00E00387" w:rsidRDefault="0007475C" w14:paraId="31D137B9" w14:textId="77777777">
            <w:pPr>
              <w:pStyle w:val="ECATableText"/>
              <w:rPr>
                <w:color w:val="000000"/>
                <w:szCs w:val="22"/>
                <w:lang w:eastAsia="en-GB"/>
              </w:rPr>
            </w:pPr>
            <w:r w:rsidRPr="009946C7">
              <w:rPr>
                <w:rFonts w:ascii="Aptos Narrow" w:hAnsi="Aptos Narrow"/>
                <w:color w:val="000000"/>
                <w:szCs w:val="22"/>
              </w:rPr>
              <w:t>45.00</w:t>
            </w:r>
          </w:p>
        </w:tc>
      </w:tr>
      <w:tr w:rsidRPr="009946C7" w:rsidR="00E00387" w:rsidTr="00E00387" w14:paraId="634C6ECA" w14:textId="77777777">
        <w:trPr>
          <w:trHeight w:val="85"/>
        </w:trPr>
        <w:tc>
          <w:tcPr>
            <w:tcW w:w="3278" w:type="pct"/>
            <w:hideMark/>
          </w:tcPr>
          <w:p w:rsidRPr="009946C7" w:rsidR="0007475C" w:rsidP="00E00387" w:rsidRDefault="0007475C" w14:paraId="1AC51C4D" w14:textId="77777777">
            <w:pPr>
              <w:pStyle w:val="ECATableText"/>
              <w:rPr>
                <w:color w:val="000000"/>
                <w:sz w:val="18"/>
                <w:szCs w:val="20"/>
                <w:lang w:eastAsia="en-GB"/>
              </w:rPr>
            </w:pPr>
            <w:r w:rsidRPr="009946C7">
              <w:rPr>
                <w:color w:val="000000"/>
                <w:sz w:val="18"/>
                <w:szCs w:val="20"/>
                <w:lang w:eastAsia="en-GB"/>
              </w:rPr>
              <w:t>Karuma - Kafu: 87 km 400 kV doble circuit line; 400 kV bay extension in Karuma and Kafu</w:t>
            </w:r>
          </w:p>
        </w:tc>
        <w:tc>
          <w:tcPr>
            <w:tcW w:w="921" w:type="pct"/>
            <w:noWrap/>
            <w:hideMark/>
          </w:tcPr>
          <w:p w:rsidRPr="009946C7" w:rsidR="0007475C" w:rsidP="00E00387" w:rsidRDefault="0007475C" w14:paraId="16DB83C0" w14:textId="77777777">
            <w:pPr>
              <w:pStyle w:val="ECATableText"/>
              <w:rPr>
                <w:color w:val="000000"/>
                <w:szCs w:val="22"/>
                <w:lang w:eastAsia="en-GB"/>
              </w:rPr>
            </w:pPr>
            <w:r w:rsidRPr="009946C7">
              <w:rPr>
                <w:color w:val="000000"/>
                <w:szCs w:val="22"/>
                <w:lang w:eastAsia="en-GB"/>
              </w:rPr>
              <w:t>2031</w:t>
            </w:r>
          </w:p>
        </w:tc>
        <w:tc>
          <w:tcPr>
            <w:tcW w:w="801" w:type="pct"/>
            <w:noWrap/>
          </w:tcPr>
          <w:p w:rsidRPr="009946C7" w:rsidR="0007475C" w:rsidP="00E00387" w:rsidRDefault="0007475C" w14:paraId="7E5A250D" w14:textId="77777777">
            <w:pPr>
              <w:pStyle w:val="ECATableText"/>
              <w:rPr>
                <w:color w:val="000000"/>
                <w:szCs w:val="22"/>
                <w:lang w:eastAsia="en-GB"/>
              </w:rPr>
            </w:pPr>
            <w:r w:rsidRPr="009946C7">
              <w:rPr>
                <w:rFonts w:ascii="Aptos Narrow" w:hAnsi="Aptos Narrow"/>
                <w:color w:val="000000"/>
                <w:szCs w:val="22"/>
              </w:rPr>
              <w:t>61.50</w:t>
            </w:r>
          </w:p>
        </w:tc>
      </w:tr>
      <w:tr w:rsidRPr="009946C7" w:rsidR="00E00387" w:rsidTr="00E00387" w14:paraId="5B203AB0" w14:textId="77777777">
        <w:trPr>
          <w:trHeight w:val="85"/>
        </w:trPr>
        <w:tc>
          <w:tcPr>
            <w:tcW w:w="3278" w:type="pct"/>
            <w:hideMark/>
          </w:tcPr>
          <w:p w:rsidRPr="009946C7" w:rsidR="0007475C" w:rsidP="00E00387" w:rsidRDefault="0007475C" w14:paraId="06431A05" w14:textId="77777777">
            <w:pPr>
              <w:pStyle w:val="ECATableText"/>
              <w:rPr>
                <w:color w:val="000000"/>
                <w:sz w:val="18"/>
                <w:szCs w:val="20"/>
                <w:lang w:eastAsia="en-GB"/>
              </w:rPr>
            </w:pPr>
            <w:r w:rsidRPr="009946C7">
              <w:rPr>
                <w:color w:val="000000"/>
                <w:sz w:val="18"/>
                <w:szCs w:val="20"/>
                <w:lang w:eastAsia="en-GB"/>
              </w:rPr>
              <w:t>Hoima - Kiboga - Bussunju : 148 km 400 kV line, 400/132 kV substation in GKM (north-west); 400 kV bay extension in Hoima</w:t>
            </w:r>
          </w:p>
        </w:tc>
        <w:tc>
          <w:tcPr>
            <w:tcW w:w="921" w:type="pct"/>
            <w:noWrap/>
            <w:hideMark/>
          </w:tcPr>
          <w:p w:rsidRPr="009946C7" w:rsidR="0007475C" w:rsidP="00E00387" w:rsidRDefault="0007475C" w14:paraId="5749F51A" w14:textId="77777777">
            <w:pPr>
              <w:pStyle w:val="ECATableText"/>
              <w:rPr>
                <w:color w:val="000000"/>
                <w:szCs w:val="22"/>
                <w:lang w:eastAsia="en-GB"/>
              </w:rPr>
            </w:pPr>
            <w:r w:rsidRPr="009946C7">
              <w:rPr>
                <w:color w:val="000000"/>
                <w:szCs w:val="22"/>
                <w:lang w:eastAsia="en-GB"/>
              </w:rPr>
              <w:t>2031</w:t>
            </w:r>
          </w:p>
        </w:tc>
        <w:tc>
          <w:tcPr>
            <w:tcW w:w="801" w:type="pct"/>
            <w:noWrap/>
          </w:tcPr>
          <w:p w:rsidRPr="009946C7" w:rsidR="0007475C" w:rsidP="00E00387" w:rsidRDefault="0007475C" w14:paraId="4B4CC4A1" w14:textId="77777777">
            <w:pPr>
              <w:pStyle w:val="ECATableText"/>
              <w:rPr>
                <w:color w:val="000000"/>
                <w:szCs w:val="22"/>
                <w:lang w:eastAsia="en-GB"/>
              </w:rPr>
            </w:pPr>
            <w:r w:rsidRPr="009946C7">
              <w:rPr>
                <w:rFonts w:ascii="Aptos Narrow" w:hAnsi="Aptos Narrow"/>
                <w:color w:val="000000"/>
                <w:szCs w:val="22"/>
              </w:rPr>
              <w:t>115.50</w:t>
            </w:r>
          </w:p>
        </w:tc>
      </w:tr>
      <w:tr w:rsidRPr="009946C7" w:rsidR="00E00387" w:rsidTr="00E00387" w14:paraId="126E7CFB" w14:textId="77777777">
        <w:trPr>
          <w:trHeight w:val="85"/>
        </w:trPr>
        <w:tc>
          <w:tcPr>
            <w:tcW w:w="3278" w:type="pct"/>
            <w:hideMark/>
          </w:tcPr>
          <w:p w:rsidRPr="009946C7" w:rsidR="0007475C" w:rsidP="00E00387" w:rsidRDefault="0007475C" w14:paraId="7E7868D8" w14:textId="0590B985">
            <w:pPr>
              <w:pStyle w:val="ECATableText"/>
              <w:rPr>
                <w:color w:val="000000"/>
                <w:sz w:val="18"/>
                <w:szCs w:val="20"/>
                <w:lang w:eastAsia="en-GB"/>
              </w:rPr>
            </w:pPr>
            <w:r w:rsidRPr="009946C7">
              <w:rPr>
                <w:color w:val="000000"/>
                <w:sz w:val="18"/>
                <w:szCs w:val="20"/>
                <w:lang w:eastAsia="en-GB"/>
              </w:rPr>
              <w:t xml:space="preserve">Gulu - Olwiyo: 60 km 400 kV line; 400/132 kV substation in Gulu; 400 kV extension in </w:t>
            </w:r>
            <w:r w:rsidRPr="009946C7" w:rsidR="00E00387">
              <w:rPr>
                <w:color w:val="000000"/>
                <w:sz w:val="18"/>
                <w:szCs w:val="20"/>
                <w:lang w:eastAsia="en-GB"/>
              </w:rPr>
              <w:t>O</w:t>
            </w:r>
            <w:r w:rsidRPr="009946C7">
              <w:rPr>
                <w:color w:val="000000"/>
                <w:sz w:val="18"/>
                <w:szCs w:val="20"/>
                <w:lang w:eastAsia="en-GB"/>
              </w:rPr>
              <w:t>lwiyo</w:t>
            </w:r>
          </w:p>
        </w:tc>
        <w:tc>
          <w:tcPr>
            <w:tcW w:w="921" w:type="pct"/>
            <w:noWrap/>
            <w:hideMark/>
          </w:tcPr>
          <w:p w:rsidRPr="009946C7" w:rsidR="0007475C" w:rsidP="00E00387" w:rsidRDefault="0007475C" w14:paraId="6C5B30C9" w14:textId="77777777">
            <w:pPr>
              <w:pStyle w:val="ECATableText"/>
              <w:rPr>
                <w:color w:val="000000"/>
                <w:szCs w:val="22"/>
                <w:lang w:eastAsia="en-GB"/>
              </w:rPr>
            </w:pPr>
            <w:r w:rsidRPr="009946C7">
              <w:rPr>
                <w:color w:val="000000"/>
                <w:szCs w:val="22"/>
                <w:lang w:eastAsia="en-GB"/>
              </w:rPr>
              <w:t>2034</w:t>
            </w:r>
          </w:p>
        </w:tc>
        <w:tc>
          <w:tcPr>
            <w:tcW w:w="801" w:type="pct"/>
            <w:noWrap/>
          </w:tcPr>
          <w:p w:rsidRPr="009946C7" w:rsidR="0007475C" w:rsidP="00E00387" w:rsidRDefault="0007475C" w14:paraId="016B74DA" w14:textId="77777777">
            <w:pPr>
              <w:pStyle w:val="ECATableText"/>
              <w:rPr>
                <w:color w:val="000000"/>
                <w:szCs w:val="22"/>
                <w:lang w:eastAsia="en-GB"/>
              </w:rPr>
            </w:pPr>
            <w:r w:rsidRPr="009946C7">
              <w:rPr>
                <w:rFonts w:ascii="Aptos Narrow" w:hAnsi="Aptos Narrow"/>
                <w:color w:val="000000"/>
                <w:szCs w:val="22"/>
              </w:rPr>
              <w:t>74.50</w:t>
            </w:r>
          </w:p>
        </w:tc>
      </w:tr>
      <w:tr w:rsidRPr="009946C7" w:rsidR="00E00387" w:rsidTr="00E00387" w14:paraId="1618BF4C" w14:textId="77777777">
        <w:trPr>
          <w:trHeight w:val="85"/>
        </w:trPr>
        <w:tc>
          <w:tcPr>
            <w:tcW w:w="3278" w:type="pct"/>
            <w:hideMark/>
          </w:tcPr>
          <w:p w:rsidRPr="009946C7" w:rsidR="0007475C" w:rsidP="00E00387" w:rsidRDefault="0007475C" w14:paraId="33BD5BFD" w14:textId="77777777">
            <w:pPr>
              <w:pStyle w:val="ECATableText"/>
              <w:rPr>
                <w:color w:val="000000"/>
                <w:sz w:val="18"/>
                <w:szCs w:val="20"/>
                <w:lang w:eastAsia="en-GB"/>
              </w:rPr>
            </w:pPr>
            <w:r w:rsidRPr="009946C7">
              <w:rPr>
                <w:color w:val="000000"/>
                <w:sz w:val="18"/>
                <w:szCs w:val="20"/>
                <w:lang w:eastAsia="en-GB"/>
              </w:rPr>
              <w:t>Opuyo - Buyende - Jinja - Mukono: 205 km 400 kV line; 400/132 kV substation in Olwiyo; 400/220 kV substation in Bujjagali; 400/220 kV substation in Mukono</w:t>
            </w:r>
          </w:p>
        </w:tc>
        <w:tc>
          <w:tcPr>
            <w:tcW w:w="921" w:type="pct"/>
            <w:noWrap/>
            <w:hideMark/>
          </w:tcPr>
          <w:p w:rsidRPr="009946C7" w:rsidR="0007475C" w:rsidP="00E00387" w:rsidRDefault="0007475C" w14:paraId="027EBDBC" w14:textId="77777777">
            <w:pPr>
              <w:pStyle w:val="ECATableText"/>
              <w:rPr>
                <w:color w:val="000000"/>
                <w:szCs w:val="22"/>
                <w:lang w:eastAsia="en-GB"/>
              </w:rPr>
            </w:pPr>
            <w:r w:rsidRPr="009946C7">
              <w:rPr>
                <w:color w:val="000000"/>
                <w:szCs w:val="22"/>
                <w:lang w:eastAsia="en-GB"/>
              </w:rPr>
              <w:t>2035</w:t>
            </w:r>
          </w:p>
        </w:tc>
        <w:tc>
          <w:tcPr>
            <w:tcW w:w="801" w:type="pct"/>
            <w:noWrap/>
          </w:tcPr>
          <w:p w:rsidRPr="009946C7" w:rsidR="0007475C" w:rsidP="00E00387" w:rsidRDefault="0007475C" w14:paraId="534195B2" w14:textId="77777777">
            <w:pPr>
              <w:pStyle w:val="ECATableText"/>
              <w:rPr>
                <w:color w:val="000000"/>
                <w:szCs w:val="22"/>
                <w:lang w:eastAsia="en-GB"/>
              </w:rPr>
            </w:pPr>
            <w:r w:rsidRPr="009946C7">
              <w:rPr>
                <w:rFonts w:ascii="Aptos Narrow" w:hAnsi="Aptos Narrow"/>
                <w:color w:val="000000"/>
                <w:szCs w:val="22"/>
              </w:rPr>
              <w:t>219.00</w:t>
            </w:r>
          </w:p>
        </w:tc>
      </w:tr>
      <w:tr w:rsidRPr="009946C7" w:rsidR="00E00387" w:rsidTr="00E00387" w14:paraId="49D317D1" w14:textId="77777777">
        <w:trPr>
          <w:trHeight w:val="85"/>
        </w:trPr>
        <w:tc>
          <w:tcPr>
            <w:tcW w:w="3278" w:type="pct"/>
            <w:hideMark/>
          </w:tcPr>
          <w:p w:rsidRPr="009946C7" w:rsidR="0007475C" w:rsidP="00E00387" w:rsidRDefault="0007475C" w14:paraId="4E6F8F70" w14:textId="77777777">
            <w:pPr>
              <w:pStyle w:val="ECATableText"/>
              <w:rPr>
                <w:color w:val="000000"/>
                <w:sz w:val="18"/>
                <w:szCs w:val="20"/>
                <w:lang w:eastAsia="en-GB"/>
              </w:rPr>
            </w:pPr>
            <w:r w:rsidRPr="009946C7">
              <w:rPr>
                <w:color w:val="000000"/>
                <w:sz w:val="18"/>
                <w:szCs w:val="20"/>
                <w:lang w:eastAsia="en-GB"/>
              </w:rPr>
              <w:t>Tororo - Opuyo: 140 km 400 kV line; 400 kV bay extension in Tororo and Opuyo</w:t>
            </w:r>
          </w:p>
        </w:tc>
        <w:tc>
          <w:tcPr>
            <w:tcW w:w="921" w:type="pct"/>
            <w:noWrap/>
            <w:hideMark/>
          </w:tcPr>
          <w:p w:rsidRPr="009946C7" w:rsidR="0007475C" w:rsidP="00E00387" w:rsidRDefault="0007475C" w14:paraId="28DEAACF" w14:textId="77777777">
            <w:pPr>
              <w:pStyle w:val="ECATableText"/>
              <w:rPr>
                <w:color w:val="000000"/>
                <w:szCs w:val="22"/>
                <w:lang w:eastAsia="en-GB"/>
              </w:rPr>
            </w:pPr>
            <w:r w:rsidRPr="009946C7">
              <w:rPr>
                <w:color w:val="000000"/>
                <w:szCs w:val="22"/>
                <w:lang w:eastAsia="en-GB"/>
              </w:rPr>
              <w:t>2035</w:t>
            </w:r>
          </w:p>
        </w:tc>
        <w:tc>
          <w:tcPr>
            <w:tcW w:w="801" w:type="pct"/>
            <w:noWrap/>
          </w:tcPr>
          <w:p w:rsidRPr="009946C7" w:rsidR="0007475C" w:rsidP="00E00387" w:rsidRDefault="0007475C" w14:paraId="014B88FE" w14:textId="77777777">
            <w:pPr>
              <w:pStyle w:val="ECATableText"/>
              <w:rPr>
                <w:color w:val="000000"/>
                <w:szCs w:val="22"/>
                <w:lang w:eastAsia="en-GB"/>
              </w:rPr>
            </w:pPr>
            <w:r w:rsidRPr="009946C7">
              <w:rPr>
                <w:rFonts w:ascii="Aptos Narrow" w:hAnsi="Aptos Narrow"/>
                <w:color w:val="000000"/>
                <w:szCs w:val="22"/>
              </w:rPr>
              <w:t>88.00</w:t>
            </w:r>
          </w:p>
        </w:tc>
      </w:tr>
      <w:tr w:rsidRPr="009946C7" w:rsidR="00E00387" w:rsidTr="00E00387" w14:paraId="394AC792" w14:textId="77777777">
        <w:trPr>
          <w:trHeight w:val="85"/>
        </w:trPr>
        <w:tc>
          <w:tcPr>
            <w:tcW w:w="3278" w:type="pct"/>
            <w:hideMark/>
          </w:tcPr>
          <w:p w:rsidRPr="009946C7" w:rsidR="0007475C" w:rsidP="00E00387" w:rsidRDefault="0007475C" w14:paraId="424598D3" w14:textId="77777777">
            <w:pPr>
              <w:pStyle w:val="ECATableText"/>
              <w:rPr>
                <w:color w:val="000000"/>
                <w:sz w:val="18"/>
                <w:szCs w:val="20"/>
                <w:lang w:eastAsia="en-GB"/>
              </w:rPr>
            </w:pPr>
            <w:r w:rsidRPr="009946C7">
              <w:rPr>
                <w:color w:val="000000"/>
                <w:sz w:val="18"/>
                <w:szCs w:val="20"/>
                <w:lang w:eastAsia="en-GB"/>
              </w:rPr>
              <w:t>Karuma - Lira: 73 km 400 kV double circuit; 400/132 kV substation in Lira; 400 kV bay extension in Karuma</w:t>
            </w:r>
          </w:p>
        </w:tc>
        <w:tc>
          <w:tcPr>
            <w:tcW w:w="921" w:type="pct"/>
            <w:noWrap/>
            <w:hideMark/>
          </w:tcPr>
          <w:p w:rsidRPr="009946C7" w:rsidR="0007475C" w:rsidP="00E00387" w:rsidRDefault="0007475C" w14:paraId="0304AB2D" w14:textId="77777777">
            <w:pPr>
              <w:pStyle w:val="ECATableText"/>
              <w:rPr>
                <w:color w:val="000000"/>
                <w:szCs w:val="22"/>
                <w:lang w:eastAsia="en-GB"/>
              </w:rPr>
            </w:pPr>
            <w:r w:rsidRPr="009946C7">
              <w:rPr>
                <w:color w:val="000000"/>
                <w:szCs w:val="22"/>
                <w:lang w:eastAsia="en-GB"/>
              </w:rPr>
              <w:t>2036</w:t>
            </w:r>
          </w:p>
        </w:tc>
        <w:tc>
          <w:tcPr>
            <w:tcW w:w="801" w:type="pct"/>
            <w:noWrap/>
          </w:tcPr>
          <w:p w:rsidRPr="009946C7" w:rsidR="0007475C" w:rsidP="00E00387" w:rsidRDefault="0007475C" w14:paraId="65278CA0" w14:textId="77777777">
            <w:pPr>
              <w:pStyle w:val="ECATableText"/>
              <w:rPr>
                <w:color w:val="000000"/>
                <w:szCs w:val="22"/>
                <w:lang w:eastAsia="en-GB"/>
              </w:rPr>
            </w:pPr>
            <w:r w:rsidRPr="009946C7">
              <w:rPr>
                <w:rFonts w:ascii="Aptos Narrow" w:hAnsi="Aptos Narrow"/>
                <w:color w:val="000000"/>
                <w:szCs w:val="22"/>
              </w:rPr>
              <w:t>73.00</w:t>
            </w:r>
          </w:p>
        </w:tc>
      </w:tr>
      <w:tr w:rsidRPr="009946C7" w:rsidR="00E00387" w:rsidTr="00E00387" w14:paraId="31E787D6" w14:textId="77777777">
        <w:trPr>
          <w:trHeight w:val="89"/>
        </w:trPr>
        <w:tc>
          <w:tcPr>
            <w:tcW w:w="3278" w:type="pct"/>
            <w:hideMark/>
          </w:tcPr>
          <w:p w:rsidRPr="009946C7" w:rsidR="0007475C" w:rsidP="00E00387" w:rsidRDefault="0007475C" w14:paraId="04D6F6AC" w14:textId="77777777">
            <w:pPr>
              <w:pStyle w:val="ECATableText"/>
              <w:rPr>
                <w:color w:val="000000"/>
                <w:sz w:val="18"/>
                <w:szCs w:val="20"/>
                <w:lang w:eastAsia="en-GB"/>
              </w:rPr>
            </w:pPr>
            <w:r w:rsidRPr="009946C7">
              <w:rPr>
                <w:color w:val="000000"/>
                <w:sz w:val="18"/>
                <w:szCs w:val="20"/>
                <w:lang w:eastAsia="en-GB"/>
              </w:rPr>
              <w:t>Masaka - Mbarara: 130 km 400 kV double circuit line; 400/132 kV substation in Mbarara; 400 kV bay extension in Masaka</w:t>
            </w:r>
          </w:p>
        </w:tc>
        <w:tc>
          <w:tcPr>
            <w:tcW w:w="921" w:type="pct"/>
            <w:noWrap/>
            <w:hideMark/>
          </w:tcPr>
          <w:p w:rsidRPr="009946C7" w:rsidR="0007475C" w:rsidP="00E00387" w:rsidRDefault="0007475C" w14:paraId="45C1D4AA" w14:textId="77777777">
            <w:pPr>
              <w:pStyle w:val="ECATableText"/>
              <w:rPr>
                <w:color w:val="000000"/>
                <w:szCs w:val="22"/>
                <w:lang w:eastAsia="en-GB"/>
              </w:rPr>
            </w:pPr>
            <w:r w:rsidRPr="009946C7">
              <w:rPr>
                <w:color w:val="000000"/>
                <w:szCs w:val="22"/>
                <w:lang w:eastAsia="en-GB"/>
              </w:rPr>
              <w:t>2037</w:t>
            </w:r>
          </w:p>
        </w:tc>
        <w:tc>
          <w:tcPr>
            <w:tcW w:w="801" w:type="pct"/>
            <w:noWrap/>
          </w:tcPr>
          <w:p w:rsidRPr="009946C7" w:rsidR="0007475C" w:rsidP="00E00387" w:rsidRDefault="0007475C" w14:paraId="38084FBB" w14:textId="77777777">
            <w:pPr>
              <w:pStyle w:val="ECATableText"/>
              <w:rPr>
                <w:color w:val="000000"/>
                <w:szCs w:val="22"/>
                <w:lang w:eastAsia="en-GB"/>
              </w:rPr>
            </w:pPr>
            <w:r w:rsidRPr="009946C7">
              <w:rPr>
                <w:rFonts w:ascii="Aptos Narrow" w:hAnsi="Aptos Narrow"/>
                <w:color w:val="000000"/>
                <w:szCs w:val="22"/>
              </w:rPr>
              <w:t>109.50</w:t>
            </w:r>
          </w:p>
        </w:tc>
      </w:tr>
      <w:tr w:rsidRPr="009946C7" w:rsidR="00E00387" w:rsidTr="00E00387" w14:paraId="0E75F8A0" w14:textId="77777777">
        <w:trPr>
          <w:trHeight w:val="85"/>
        </w:trPr>
        <w:tc>
          <w:tcPr>
            <w:tcW w:w="3278" w:type="pct"/>
            <w:hideMark/>
          </w:tcPr>
          <w:p w:rsidRPr="009946C7" w:rsidR="0007475C" w:rsidP="00E00387" w:rsidRDefault="0007475C" w14:paraId="1A52DA7C" w14:textId="77777777">
            <w:pPr>
              <w:pStyle w:val="ECATableText"/>
              <w:rPr>
                <w:color w:val="000000"/>
                <w:sz w:val="18"/>
                <w:szCs w:val="20"/>
                <w:lang w:eastAsia="en-GB"/>
              </w:rPr>
            </w:pPr>
            <w:r w:rsidRPr="009946C7">
              <w:rPr>
                <w:color w:val="000000"/>
                <w:sz w:val="18"/>
                <w:szCs w:val="20"/>
                <w:lang w:eastAsia="en-GB"/>
              </w:rPr>
              <w:t xml:space="preserve">Wobulenzi - Bussunju - Masaka: 155 km 400 kV double circuit: 400/132 kV substation in Wobulenzi; 400 kV bay extension in Masaka and GKM </w:t>
            </w:r>
          </w:p>
        </w:tc>
        <w:tc>
          <w:tcPr>
            <w:tcW w:w="921" w:type="pct"/>
            <w:noWrap/>
            <w:hideMark/>
          </w:tcPr>
          <w:p w:rsidRPr="009946C7" w:rsidR="0007475C" w:rsidP="00E00387" w:rsidRDefault="0007475C" w14:paraId="7794944B" w14:textId="77777777">
            <w:pPr>
              <w:pStyle w:val="ECATableText"/>
              <w:rPr>
                <w:color w:val="000000"/>
                <w:szCs w:val="22"/>
                <w:lang w:eastAsia="en-GB"/>
              </w:rPr>
            </w:pPr>
            <w:r w:rsidRPr="009946C7">
              <w:rPr>
                <w:color w:val="000000"/>
                <w:szCs w:val="22"/>
                <w:lang w:eastAsia="en-GB"/>
              </w:rPr>
              <w:t>2037</w:t>
            </w:r>
          </w:p>
        </w:tc>
        <w:tc>
          <w:tcPr>
            <w:tcW w:w="801" w:type="pct"/>
            <w:noWrap/>
          </w:tcPr>
          <w:p w:rsidRPr="009946C7" w:rsidR="0007475C" w:rsidP="00E00387" w:rsidRDefault="0007475C" w14:paraId="1A0A0BDE" w14:textId="77777777">
            <w:pPr>
              <w:pStyle w:val="ECATableText"/>
              <w:rPr>
                <w:color w:val="000000"/>
                <w:szCs w:val="22"/>
                <w:lang w:eastAsia="en-GB"/>
              </w:rPr>
            </w:pPr>
            <w:r w:rsidRPr="009946C7">
              <w:rPr>
                <w:rFonts w:ascii="Aptos Narrow" w:hAnsi="Aptos Narrow"/>
                <w:color w:val="000000"/>
                <w:szCs w:val="22"/>
              </w:rPr>
              <w:t>131.00</w:t>
            </w:r>
          </w:p>
        </w:tc>
      </w:tr>
      <w:tr w:rsidRPr="009946C7" w:rsidR="00E00387" w:rsidTr="00E00387" w14:paraId="5DA1C334" w14:textId="77777777">
        <w:trPr>
          <w:trHeight w:val="702"/>
        </w:trPr>
        <w:tc>
          <w:tcPr>
            <w:tcW w:w="3278" w:type="pct"/>
            <w:hideMark/>
          </w:tcPr>
          <w:p w:rsidRPr="009946C7" w:rsidR="0007475C" w:rsidP="00E00387" w:rsidRDefault="0007475C" w14:paraId="5ECFD5B5" w14:textId="77777777">
            <w:pPr>
              <w:pStyle w:val="ECATableText"/>
              <w:rPr>
                <w:color w:val="000000"/>
                <w:sz w:val="18"/>
                <w:szCs w:val="20"/>
                <w:lang w:eastAsia="en-GB"/>
              </w:rPr>
            </w:pPr>
            <w:r w:rsidRPr="009946C7">
              <w:rPr>
                <w:color w:val="000000"/>
                <w:sz w:val="18"/>
                <w:szCs w:val="20"/>
                <w:lang w:eastAsia="en-GB"/>
              </w:rPr>
              <w:t>Mukono - Namulonge - Wobulenzi: 50 km 400 kV double circuit; 400/132 kV substation in Namulonge; 400 kV bay extension in Masaka and Wobulenzi</w:t>
            </w:r>
          </w:p>
        </w:tc>
        <w:tc>
          <w:tcPr>
            <w:tcW w:w="921" w:type="pct"/>
            <w:noWrap/>
            <w:hideMark/>
          </w:tcPr>
          <w:p w:rsidRPr="009946C7" w:rsidR="0007475C" w:rsidP="00E00387" w:rsidRDefault="0007475C" w14:paraId="66467ACF" w14:textId="77777777">
            <w:pPr>
              <w:pStyle w:val="ECATableText"/>
              <w:rPr>
                <w:color w:val="000000"/>
                <w:szCs w:val="22"/>
                <w:lang w:eastAsia="en-GB"/>
              </w:rPr>
            </w:pPr>
            <w:r w:rsidRPr="009946C7">
              <w:rPr>
                <w:color w:val="000000"/>
                <w:szCs w:val="22"/>
                <w:lang w:eastAsia="en-GB"/>
              </w:rPr>
              <w:t>2037</w:t>
            </w:r>
          </w:p>
        </w:tc>
        <w:tc>
          <w:tcPr>
            <w:tcW w:w="801" w:type="pct"/>
            <w:noWrap/>
          </w:tcPr>
          <w:p w:rsidRPr="009946C7" w:rsidR="0007475C" w:rsidP="00E00387" w:rsidRDefault="0007475C" w14:paraId="38E25348" w14:textId="77777777">
            <w:pPr>
              <w:pStyle w:val="ECATableText"/>
              <w:rPr>
                <w:color w:val="000000"/>
                <w:szCs w:val="22"/>
                <w:lang w:eastAsia="en-GB"/>
              </w:rPr>
            </w:pPr>
            <w:r w:rsidRPr="009946C7">
              <w:rPr>
                <w:rFonts w:ascii="Aptos Narrow" w:hAnsi="Aptos Narrow"/>
                <w:color w:val="000000"/>
                <w:szCs w:val="22"/>
              </w:rPr>
              <w:t>78.50</w:t>
            </w:r>
          </w:p>
        </w:tc>
      </w:tr>
      <w:tr w:rsidRPr="009946C7" w:rsidR="00E00387" w:rsidTr="00E00387" w14:paraId="40202382" w14:textId="77777777">
        <w:trPr>
          <w:trHeight w:val="85"/>
        </w:trPr>
        <w:tc>
          <w:tcPr>
            <w:tcW w:w="3278" w:type="pct"/>
            <w:hideMark/>
          </w:tcPr>
          <w:p w:rsidRPr="009946C7" w:rsidR="0007475C" w:rsidP="00E00387" w:rsidRDefault="0007475C" w14:paraId="21CA77C3" w14:textId="77777777">
            <w:pPr>
              <w:pStyle w:val="ECATableText"/>
              <w:rPr>
                <w:color w:val="000000"/>
                <w:sz w:val="18"/>
                <w:szCs w:val="20"/>
                <w:lang w:eastAsia="en-GB"/>
              </w:rPr>
            </w:pPr>
            <w:r w:rsidRPr="009946C7">
              <w:rPr>
                <w:color w:val="000000"/>
                <w:sz w:val="18"/>
                <w:szCs w:val="20"/>
                <w:lang w:eastAsia="en-GB"/>
              </w:rPr>
              <w:t>Opuyo - Namulonge 180 km 400 kV double circuit line; 400 kV bay extension in Opuyo; 400/132 kV substation in Namulonge</w:t>
            </w:r>
          </w:p>
        </w:tc>
        <w:tc>
          <w:tcPr>
            <w:tcW w:w="921" w:type="pct"/>
            <w:noWrap/>
            <w:hideMark/>
          </w:tcPr>
          <w:p w:rsidRPr="009946C7" w:rsidR="0007475C" w:rsidP="00E00387" w:rsidRDefault="0007475C" w14:paraId="6F612D75" w14:textId="77777777">
            <w:pPr>
              <w:pStyle w:val="ECATableText"/>
              <w:rPr>
                <w:color w:val="000000"/>
                <w:szCs w:val="22"/>
                <w:lang w:eastAsia="en-GB"/>
              </w:rPr>
            </w:pPr>
            <w:r w:rsidRPr="009946C7">
              <w:rPr>
                <w:color w:val="000000"/>
                <w:szCs w:val="22"/>
                <w:lang w:eastAsia="en-GB"/>
              </w:rPr>
              <w:t>2039</w:t>
            </w:r>
          </w:p>
        </w:tc>
        <w:tc>
          <w:tcPr>
            <w:tcW w:w="801" w:type="pct"/>
            <w:noWrap/>
          </w:tcPr>
          <w:p w:rsidRPr="009946C7" w:rsidR="0007475C" w:rsidP="00E00387" w:rsidRDefault="0007475C" w14:paraId="7E19D57D" w14:textId="77777777">
            <w:pPr>
              <w:pStyle w:val="ECATableText"/>
              <w:rPr>
                <w:color w:val="000000"/>
                <w:szCs w:val="22"/>
                <w:lang w:eastAsia="en-GB"/>
              </w:rPr>
            </w:pPr>
            <w:r w:rsidRPr="009946C7">
              <w:rPr>
                <w:rFonts w:ascii="Aptos Narrow" w:hAnsi="Aptos Narrow"/>
                <w:color w:val="000000"/>
                <w:szCs w:val="22"/>
              </w:rPr>
              <w:t>134.50</w:t>
            </w:r>
          </w:p>
        </w:tc>
      </w:tr>
      <w:tr w:rsidRPr="009946C7" w:rsidR="00E00387" w:rsidTr="00E00387" w14:paraId="65488C19" w14:textId="77777777">
        <w:trPr>
          <w:trHeight w:val="85"/>
        </w:trPr>
        <w:tc>
          <w:tcPr>
            <w:tcW w:w="3278" w:type="pct"/>
            <w:hideMark/>
          </w:tcPr>
          <w:p w:rsidRPr="009946C7" w:rsidR="0007475C" w:rsidP="00E00387" w:rsidRDefault="0007475C" w14:paraId="2BFEF8E3" w14:textId="77777777">
            <w:pPr>
              <w:pStyle w:val="ECATableText"/>
              <w:rPr>
                <w:color w:val="000000"/>
                <w:sz w:val="18"/>
                <w:szCs w:val="20"/>
                <w:lang w:eastAsia="en-GB"/>
              </w:rPr>
            </w:pPr>
            <w:r w:rsidRPr="009946C7">
              <w:rPr>
                <w:color w:val="000000"/>
                <w:sz w:val="18"/>
                <w:szCs w:val="20"/>
                <w:lang w:eastAsia="en-GB"/>
              </w:rPr>
              <w:t>Moroto - Opuyo: 145 km 400 kV double circuit; 400/132 kV substation in Moroto; 400 kV bay extension in Opuyo</w:t>
            </w:r>
          </w:p>
        </w:tc>
        <w:tc>
          <w:tcPr>
            <w:tcW w:w="921" w:type="pct"/>
            <w:noWrap/>
            <w:hideMark/>
          </w:tcPr>
          <w:p w:rsidRPr="009946C7" w:rsidR="0007475C" w:rsidP="00E00387" w:rsidRDefault="0007475C" w14:paraId="6F9EDAF4" w14:textId="77777777">
            <w:pPr>
              <w:pStyle w:val="ECATableText"/>
              <w:rPr>
                <w:color w:val="000000"/>
                <w:szCs w:val="22"/>
                <w:lang w:eastAsia="en-GB"/>
              </w:rPr>
            </w:pPr>
            <w:r w:rsidRPr="009946C7">
              <w:rPr>
                <w:color w:val="000000"/>
                <w:szCs w:val="22"/>
                <w:lang w:eastAsia="en-GB"/>
              </w:rPr>
              <w:t>2039</w:t>
            </w:r>
          </w:p>
        </w:tc>
        <w:tc>
          <w:tcPr>
            <w:tcW w:w="801" w:type="pct"/>
            <w:noWrap/>
          </w:tcPr>
          <w:p w:rsidRPr="009946C7" w:rsidR="0007475C" w:rsidP="00E00387" w:rsidRDefault="0007475C" w14:paraId="3C42AF36" w14:textId="77777777">
            <w:pPr>
              <w:pStyle w:val="ECATableText"/>
              <w:rPr>
                <w:color w:val="000000"/>
                <w:szCs w:val="22"/>
                <w:lang w:eastAsia="en-GB"/>
              </w:rPr>
            </w:pPr>
            <w:r w:rsidRPr="009946C7">
              <w:rPr>
                <w:rFonts w:ascii="Aptos Narrow" w:hAnsi="Aptos Narrow"/>
                <w:color w:val="000000"/>
                <w:szCs w:val="22"/>
              </w:rPr>
              <w:t>117.00</w:t>
            </w:r>
          </w:p>
        </w:tc>
      </w:tr>
      <w:tr w:rsidRPr="009946C7" w:rsidR="00E00387" w:rsidTr="00E00387" w14:paraId="63095501" w14:textId="77777777">
        <w:trPr>
          <w:trHeight w:val="85"/>
        </w:trPr>
        <w:tc>
          <w:tcPr>
            <w:tcW w:w="3278" w:type="pct"/>
            <w:hideMark/>
          </w:tcPr>
          <w:p w:rsidRPr="009946C7" w:rsidR="0007475C" w:rsidP="00E00387" w:rsidRDefault="0007475C" w14:paraId="2B3380FC" w14:textId="77777777">
            <w:pPr>
              <w:pStyle w:val="ECATableText"/>
              <w:rPr>
                <w:color w:val="000000"/>
                <w:sz w:val="18"/>
                <w:szCs w:val="20"/>
                <w:lang w:eastAsia="en-GB"/>
              </w:rPr>
            </w:pPr>
            <w:r w:rsidRPr="009946C7">
              <w:rPr>
                <w:color w:val="000000"/>
                <w:sz w:val="18"/>
                <w:szCs w:val="20"/>
                <w:lang w:eastAsia="en-GB"/>
              </w:rPr>
              <w:t>Mbarara - Ishaka - Kasese/Nkenda: 140 km 400 kV line; 400/132 kV substation in Kasese; 400 kV bay extension in Mbarara</w:t>
            </w:r>
          </w:p>
        </w:tc>
        <w:tc>
          <w:tcPr>
            <w:tcW w:w="921" w:type="pct"/>
            <w:noWrap/>
            <w:hideMark/>
          </w:tcPr>
          <w:p w:rsidRPr="009946C7" w:rsidR="0007475C" w:rsidP="00E00387" w:rsidRDefault="0007475C" w14:paraId="71E81E95" w14:textId="77777777">
            <w:pPr>
              <w:pStyle w:val="ECATableText"/>
              <w:rPr>
                <w:color w:val="000000"/>
                <w:szCs w:val="22"/>
                <w:lang w:eastAsia="en-GB"/>
              </w:rPr>
            </w:pPr>
            <w:r w:rsidRPr="009946C7">
              <w:rPr>
                <w:color w:val="000000"/>
                <w:szCs w:val="22"/>
                <w:lang w:eastAsia="en-GB"/>
              </w:rPr>
              <w:t>2039</w:t>
            </w:r>
          </w:p>
        </w:tc>
        <w:tc>
          <w:tcPr>
            <w:tcW w:w="801" w:type="pct"/>
            <w:noWrap/>
          </w:tcPr>
          <w:p w:rsidRPr="009946C7" w:rsidR="0007475C" w:rsidP="00E00387" w:rsidRDefault="0007475C" w14:paraId="70EA2E91" w14:textId="77777777">
            <w:pPr>
              <w:pStyle w:val="ECATableText"/>
              <w:rPr>
                <w:color w:val="000000"/>
                <w:szCs w:val="22"/>
                <w:lang w:eastAsia="en-GB"/>
              </w:rPr>
            </w:pPr>
            <w:r w:rsidRPr="009946C7">
              <w:rPr>
                <w:rFonts w:ascii="Aptos Narrow" w:hAnsi="Aptos Narrow"/>
                <w:color w:val="000000"/>
                <w:szCs w:val="22"/>
              </w:rPr>
              <w:t>114.50</w:t>
            </w:r>
          </w:p>
        </w:tc>
      </w:tr>
      <w:tr w:rsidRPr="009946C7" w:rsidR="00E00387" w:rsidTr="00E00387" w14:paraId="4DAD1824" w14:textId="77777777">
        <w:trPr>
          <w:trHeight w:val="85"/>
        </w:trPr>
        <w:tc>
          <w:tcPr>
            <w:tcW w:w="3278" w:type="pct"/>
            <w:hideMark/>
          </w:tcPr>
          <w:p w:rsidRPr="009946C7" w:rsidR="0007475C" w:rsidP="00E00387" w:rsidRDefault="0007475C" w14:paraId="780EE997" w14:textId="77777777">
            <w:pPr>
              <w:pStyle w:val="ECATableText"/>
              <w:rPr>
                <w:color w:val="000000"/>
                <w:sz w:val="18"/>
                <w:szCs w:val="20"/>
                <w:lang w:eastAsia="en-GB"/>
              </w:rPr>
            </w:pPr>
            <w:r w:rsidRPr="009946C7">
              <w:rPr>
                <w:color w:val="000000"/>
                <w:sz w:val="18"/>
                <w:szCs w:val="20"/>
                <w:lang w:eastAsia="en-GB"/>
              </w:rPr>
              <w:t xml:space="preserve">Karuma - Ayago: 35 km 400 kV double circuit; 400 kV bay extension in Karuma: 400 kV bay extension in Ayago </w:t>
            </w:r>
          </w:p>
        </w:tc>
        <w:tc>
          <w:tcPr>
            <w:tcW w:w="921" w:type="pct"/>
            <w:noWrap/>
            <w:hideMark/>
          </w:tcPr>
          <w:p w:rsidRPr="009946C7" w:rsidR="0007475C" w:rsidP="00E00387" w:rsidRDefault="0007475C" w14:paraId="6F244B13" w14:textId="77777777">
            <w:pPr>
              <w:pStyle w:val="ECATableText"/>
              <w:rPr>
                <w:color w:val="000000"/>
                <w:szCs w:val="22"/>
                <w:lang w:eastAsia="en-GB"/>
              </w:rPr>
            </w:pPr>
            <w:r w:rsidRPr="009946C7">
              <w:rPr>
                <w:color w:val="000000"/>
                <w:szCs w:val="22"/>
                <w:lang w:eastAsia="en-GB"/>
              </w:rPr>
              <w:t>2040</w:t>
            </w:r>
          </w:p>
        </w:tc>
        <w:tc>
          <w:tcPr>
            <w:tcW w:w="801" w:type="pct"/>
            <w:noWrap/>
          </w:tcPr>
          <w:p w:rsidRPr="009946C7" w:rsidR="0007475C" w:rsidP="00E00387" w:rsidRDefault="0007475C" w14:paraId="5E61169B" w14:textId="77777777">
            <w:pPr>
              <w:pStyle w:val="ECATableText"/>
              <w:rPr>
                <w:color w:val="000000"/>
                <w:szCs w:val="22"/>
                <w:lang w:eastAsia="en-GB"/>
              </w:rPr>
            </w:pPr>
            <w:r w:rsidRPr="009946C7">
              <w:rPr>
                <w:rFonts w:ascii="Aptos Narrow" w:hAnsi="Aptos Narrow"/>
                <w:color w:val="000000"/>
                <w:szCs w:val="22"/>
              </w:rPr>
              <w:t>35.50</w:t>
            </w:r>
          </w:p>
        </w:tc>
      </w:tr>
      <w:tr w:rsidRPr="009946C7" w:rsidR="00E00387" w:rsidTr="00E00387" w14:paraId="26F0B73E" w14:textId="77777777">
        <w:trPr>
          <w:trHeight w:val="85"/>
        </w:trPr>
        <w:tc>
          <w:tcPr>
            <w:tcW w:w="3278" w:type="pct"/>
            <w:hideMark/>
          </w:tcPr>
          <w:p w:rsidRPr="009946C7" w:rsidR="0007475C" w:rsidP="00E00387" w:rsidRDefault="0007475C" w14:paraId="04840322" w14:textId="77777777">
            <w:pPr>
              <w:pStyle w:val="ECATableText"/>
              <w:rPr>
                <w:color w:val="000000"/>
                <w:sz w:val="18"/>
                <w:szCs w:val="20"/>
                <w:lang w:eastAsia="en-GB"/>
              </w:rPr>
            </w:pPr>
            <w:r w:rsidRPr="009946C7">
              <w:rPr>
                <w:color w:val="000000"/>
                <w:sz w:val="18"/>
                <w:szCs w:val="20"/>
                <w:lang w:eastAsia="en-GB"/>
              </w:rPr>
              <w:t xml:space="preserve">Buloba: 400/132 kV substation in GKM, connected to along Wobulenzi - Masaka </w:t>
            </w:r>
          </w:p>
        </w:tc>
        <w:tc>
          <w:tcPr>
            <w:tcW w:w="921" w:type="pct"/>
            <w:noWrap/>
            <w:hideMark/>
          </w:tcPr>
          <w:p w:rsidRPr="009946C7" w:rsidR="0007475C" w:rsidP="00E00387" w:rsidRDefault="0007475C" w14:paraId="5778F1F6" w14:textId="77777777">
            <w:pPr>
              <w:pStyle w:val="ECATableText"/>
              <w:rPr>
                <w:color w:val="000000"/>
                <w:szCs w:val="22"/>
                <w:lang w:eastAsia="en-GB"/>
              </w:rPr>
            </w:pPr>
            <w:r w:rsidRPr="009946C7">
              <w:rPr>
                <w:color w:val="000000"/>
                <w:szCs w:val="22"/>
                <w:lang w:eastAsia="en-GB"/>
              </w:rPr>
              <w:t>2045</w:t>
            </w:r>
          </w:p>
        </w:tc>
        <w:tc>
          <w:tcPr>
            <w:tcW w:w="801" w:type="pct"/>
            <w:noWrap/>
          </w:tcPr>
          <w:p w:rsidRPr="009946C7" w:rsidR="0007475C" w:rsidP="00E00387" w:rsidRDefault="0007475C" w14:paraId="55E75690" w14:textId="77777777">
            <w:pPr>
              <w:pStyle w:val="ECATableText"/>
              <w:rPr>
                <w:color w:val="000000"/>
                <w:szCs w:val="22"/>
                <w:lang w:eastAsia="en-GB"/>
              </w:rPr>
            </w:pPr>
            <w:r w:rsidRPr="009946C7">
              <w:rPr>
                <w:rFonts w:ascii="Aptos Narrow" w:hAnsi="Aptos Narrow"/>
                <w:color w:val="000000"/>
                <w:szCs w:val="22"/>
              </w:rPr>
              <w:t>35.50</w:t>
            </w:r>
          </w:p>
        </w:tc>
      </w:tr>
      <w:tr w:rsidRPr="009946C7" w:rsidR="00E00387" w:rsidTr="00E00387" w14:paraId="5573EE05" w14:textId="77777777">
        <w:trPr>
          <w:trHeight w:val="85"/>
        </w:trPr>
        <w:tc>
          <w:tcPr>
            <w:tcW w:w="3278" w:type="pct"/>
            <w:hideMark/>
          </w:tcPr>
          <w:p w:rsidRPr="009946C7" w:rsidR="0007475C" w:rsidP="00E00387" w:rsidRDefault="0007475C" w14:paraId="7BB292B2" w14:textId="77777777">
            <w:pPr>
              <w:pStyle w:val="ECATableText"/>
              <w:rPr>
                <w:color w:val="000000"/>
                <w:sz w:val="18"/>
                <w:szCs w:val="20"/>
                <w:lang w:eastAsia="en-GB"/>
              </w:rPr>
            </w:pPr>
            <w:r w:rsidRPr="009946C7">
              <w:rPr>
                <w:color w:val="000000"/>
                <w:sz w:val="18"/>
                <w:szCs w:val="20"/>
                <w:lang w:eastAsia="en-GB"/>
              </w:rPr>
              <w:t>Opuyo - Namulonge: 180 km 400 kV double circuit line; 400 kV bay extension in Opuyo; 400 kV bay extension in Namulonge</w:t>
            </w:r>
          </w:p>
        </w:tc>
        <w:tc>
          <w:tcPr>
            <w:tcW w:w="921" w:type="pct"/>
            <w:noWrap/>
            <w:hideMark/>
          </w:tcPr>
          <w:p w:rsidRPr="009946C7" w:rsidR="0007475C" w:rsidP="00E00387" w:rsidRDefault="0007475C" w14:paraId="0CB2BA51" w14:textId="77777777">
            <w:pPr>
              <w:pStyle w:val="ECATableText"/>
              <w:rPr>
                <w:color w:val="000000"/>
                <w:szCs w:val="22"/>
                <w:lang w:eastAsia="en-GB"/>
              </w:rPr>
            </w:pPr>
            <w:r w:rsidRPr="009946C7">
              <w:rPr>
                <w:color w:val="000000"/>
                <w:szCs w:val="22"/>
                <w:lang w:eastAsia="en-GB"/>
              </w:rPr>
              <w:t>2049</w:t>
            </w:r>
          </w:p>
        </w:tc>
        <w:tc>
          <w:tcPr>
            <w:tcW w:w="801" w:type="pct"/>
            <w:noWrap/>
          </w:tcPr>
          <w:p w:rsidRPr="009946C7" w:rsidR="0007475C" w:rsidP="00E00387" w:rsidRDefault="0007475C" w14:paraId="3FA26E72" w14:textId="77777777">
            <w:pPr>
              <w:pStyle w:val="ECATableText"/>
              <w:rPr>
                <w:color w:val="000000"/>
                <w:szCs w:val="22"/>
                <w:lang w:eastAsia="en-GB"/>
              </w:rPr>
            </w:pPr>
            <w:r w:rsidRPr="009946C7">
              <w:rPr>
                <w:rFonts w:ascii="Aptos Narrow" w:hAnsi="Aptos Narrow"/>
                <w:color w:val="000000"/>
                <w:szCs w:val="22"/>
              </w:rPr>
              <w:t>108.00</w:t>
            </w:r>
          </w:p>
        </w:tc>
      </w:tr>
      <w:tr w:rsidRPr="009946C7" w:rsidR="00E00387" w:rsidTr="00E00387" w14:paraId="6D520DEF" w14:textId="77777777">
        <w:trPr>
          <w:trHeight w:val="300"/>
        </w:trPr>
        <w:tc>
          <w:tcPr>
            <w:tcW w:w="3278" w:type="pct"/>
            <w:hideMark/>
          </w:tcPr>
          <w:p w:rsidRPr="009946C7" w:rsidR="0007475C" w:rsidP="00E00387" w:rsidRDefault="0007475C" w14:paraId="5B7F1127" w14:textId="77777777">
            <w:pPr>
              <w:pStyle w:val="ECATableText"/>
              <w:rPr>
                <w:b/>
                <w:color w:val="000000"/>
                <w:sz w:val="18"/>
                <w:szCs w:val="20"/>
                <w:lang w:eastAsia="en-GB"/>
              </w:rPr>
            </w:pPr>
            <w:r w:rsidRPr="009946C7">
              <w:rPr>
                <w:b/>
                <w:color w:val="000000"/>
                <w:sz w:val="18"/>
                <w:szCs w:val="20"/>
                <w:lang w:eastAsia="en-GB"/>
              </w:rPr>
              <w:t xml:space="preserve">Total </w:t>
            </w:r>
          </w:p>
        </w:tc>
        <w:tc>
          <w:tcPr>
            <w:tcW w:w="921" w:type="pct"/>
            <w:noWrap/>
            <w:hideMark/>
          </w:tcPr>
          <w:p w:rsidRPr="009946C7" w:rsidR="0007475C" w:rsidP="00E00387" w:rsidRDefault="0007475C" w14:paraId="34C1EF1E" w14:textId="77777777">
            <w:pPr>
              <w:pStyle w:val="ECATableText"/>
              <w:rPr>
                <w:color w:val="000000"/>
                <w:szCs w:val="22"/>
                <w:lang w:eastAsia="en-GB"/>
              </w:rPr>
            </w:pPr>
            <w:r w:rsidRPr="009946C7">
              <w:rPr>
                <w:color w:val="000000"/>
                <w:szCs w:val="22"/>
                <w:lang w:eastAsia="en-GB"/>
              </w:rPr>
              <w:t> </w:t>
            </w:r>
          </w:p>
        </w:tc>
        <w:tc>
          <w:tcPr>
            <w:tcW w:w="801" w:type="pct"/>
            <w:noWrap/>
          </w:tcPr>
          <w:p w:rsidRPr="009946C7" w:rsidR="0007475C" w:rsidP="00E00387" w:rsidRDefault="0007475C" w14:paraId="0EFF2599" w14:textId="77777777">
            <w:pPr>
              <w:pStyle w:val="ECATableText"/>
              <w:rPr>
                <w:b/>
                <w:color w:val="000000"/>
                <w:szCs w:val="22"/>
                <w:lang w:eastAsia="en-GB"/>
              </w:rPr>
            </w:pPr>
            <w:r w:rsidRPr="009946C7">
              <w:rPr>
                <w:b/>
                <w:color w:val="000000"/>
                <w:szCs w:val="22"/>
                <w:lang w:eastAsia="en-GB"/>
              </w:rPr>
              <w:t>1,728.5</w:t>
            </w:r>
          </w:p>
        </w:tc>
      </w:tr>
      <w:tr w:rsidRPr="009946C7" w:rsidR="00E00387" w:rsidTr="00E00387" w14:paraId="18B41A6A" w14:textId="77777777">
        <w:trPr>
          <w:trHeight w:val="288"/>
        </w:trPr>
        <w:tc>
          <w:tcPr>
            <w:tcW w:w="5000" w:type="pct"/>
            <w:gridSpan w:val="3"/>
            <w:shd w:val="clear" w:color="auto" w:fill="D1CEC6" w:themeFill="background2"/>
            <w:hideMark/>
          </w:tcPr>
          <w:p w:rsidRPr="009946C7" w:rsidR="00E00387" w:rsidP="00E00387" w:rsidRDefault="00E00387" w14:paraId="77DDF2AF" w14:textId="5140E813">
            <w:pPr>
              <w:pStyle w:val="ECATableText"/>
              <w:rPr>
                <w:bCs/>
                <w:i/>
                <w:iCs/>
                <w:color w:val="000000"/>
                <w:sz w:val="18"/>
                <w:szCs w:val="20"/>
                <w:lang w:eastAsia="en-GB"/>
              </w:rPr>
            </w:pPr>
            <w:r w:rsidRPr="009946C7">
              <w:rPr>
                <w:bCs/>
                <w:i/>
                <w:iCs/>
                <w:color w:val="000000"/>
                <w:sz w:val="18"/>
                <w:szCs w:val="20"/>
                <w:lang w:eastAsia="en-GB"/>
              </w:rPr>
              <w:t>Excluding investments reported in the generation least cost plan  </w:t>
            </w:r>
          </w:p>
        </w:tc>
      </w:tr>
      <w:tr w:rsidRPr="009946C7" w:rsidR="00E00387" w:rsidTr="00E00387" w14:paraId="143A0C86" w14:textId="77777777">
        <w:trPr>
          <w:trHeight w:val="300"/>
        </w:trPr>
        <w:tc>
          <w:tcPr>
            <w:tcW w:w="3278" w:type="pct"/>
            <w:hideMark/>
          </w:tcPr>
          <w:p w:rsidRPr="009946C7" w:rsidR="0007475C" w:rsidP="00E00387" w:rsidRDefault="0007475C" w14:paraId="50660B48" w14:textId="77777777">
            <w:pPr>
              <w:pStyle w:val="ECATableText"/>
              <w:rPr>
                <w:b/>
                <w:color w:val="000000"/>
                <w:sz w:val="18"/>
                <w:szCs w:val="20"/>
                <w:lang w:eastAsia="en-GB"/>
              </w:rPr>
            </w:pPr>
            <w:r w:rsidRPr="009946C7">
              <w:rPr>
                <w:b/>
                <w:color w:val="000000"/>
                <w:sz w:val="18"/>
                <w:szCs w:val="20"/>
                <w:lang w:eastAsia="en-GB"/>
              </w:rPr>
              <w:t xml:space="preserve">Total </w:t>
            </w:r>
          </w:p>
        </w:tc>
        <w:tc>
          <w:tcPr>
            <w:tcW w:w="921" w:type="pct"/>
            <w:noWrap/>
            <w:hideMark/>
          </w:tcPr>
          <w:p w:rsidRPr="009946C7" w:rsidR="0007475C" w:rsidP="00E00387" w:rsidRDefault="0007475C" w14:paraId="75CB9A87" w14:textId="77777777">
            <w:pPr>
              <w:pStyle w:val="ECATableText"/>
              <w:rPr>
                <w:bCs/>
                <w:color w:val="000000"/>
                <w:sz w:val="18"/>
                <w:szCs w:val="20"/>
                <w:lang w:eastAsia="en-GB"/>
              </w:rPr>
            </w:pPr>
            <w:r w:rsidRPr="009946C7">
              <w:rPr>
                <w:bCs/>
                <w:color w:val="000000"/>
                <w:sz w:val="18"/>
                <w:szCs w:val="20"/>
                <w:lang w:eastAsia="en-GB"/>
              </w:rPr>
              <w:t> </w:t>
            </w:r>
          </w:p>
        </w:tc>
        <w:tc>
          <w:tcPr>
            <w:tcW w:w="801" w:type="pct"/>
            <w:noWrap/>
          </w:tcPr>
          <w:p w:rsidRPr="009946C7" w:rsidR="0007475C" w:rsidP="00E00387" w:rsidRDefault="0007475C" w14:paraId="1EF410ED" w14:textId="77777777">
            <w:pPr>
              <w:pStyle w:val="ECATableText"/>
              <w:rPr>
                <w:b/>
                <w:color w:val="000000"/>
                <w:sz w:val="18"/>
                <w:szCs w:val="20"/>
                <w:lang w:eastAsia="en-GB"/>
              </w:rPr>
            </w:pPr>
            <w:r w:rsidRPr="009946C7">
              <w:rPr>
                <w:b/>
                <w:color w:val="000000"/>
                <w:sz w:val="18"/>
                <w:szCs w:val="20"/>
                <w:lang w:eastAsia="en-GB"/>
              </w:rPr>
              <w:t>801</w:t>
            </w:r>
          </w:p>
        </w:tc>
      </w:tr>
    </w:tbl>
    <w:p w:rsidRPr="009946C7" w:rsidR="00E96B5B" w:rsidP="00E96B5B" w:rsidRDefault="00E96B5B" w14:paraId="425849D1" w14:textId="77777777">
      <w:pPr>
        <w:pStyle w:val="ECASourceText"/>
      </w:pPr>
      <w:r w:rsidRPr="009946C7">
        <w:t>Source: Norconsult analysis</w:t>
      </w:r>
    </w:p>
    <w:p w:rsidRPr="009946C7" w:rsidR="00E00387" w:rsidP="00E00387" w:rsidRDefault="00E00387" w14:paraId="3FB22AE6" w14:textId="77777777">
      <w:r w:rsidRPr="009946C7">
        <w:t xml:space="preserve">Although a high-capacity grid will be developed throughout the study period, the least cost plan results indicate that development of local generation resources to support local demand </w:t>
      </w:r>
      <w:r w:rsidRPr="009946C7">
        <w:t xml:space="preserve">in many areas is part of the least cost solution. The 400 kV backbone will therefore not be necessary in all regions early on, but rather ensure that the full potential of power plants in high-resource generation areas is utilised, therefore prioritising build-up of transmission corridors that enable efficient power evacuation. </w:t>
      </w:r>
    </w:p>
    <w:p w:rsidRPr="009946C7" w:rsidR="00E00387" w:rsidP="00E00387" w:rsidRDefault="00E00387" w14:paraId="31247E91" w14:textId="77777777">
      <w:r w:rsidRPr="009946C7">
        <w:t xml:space="preserve">Further reinforcement within regions have been assessed to provide support for local generation and local demand points. This includes investments on all voltage levels (400 kV, 220 kV, and 132 kV) based on the existing infrastructure in the area. Expansion of the existing 132 kV infrastructure is considered necessary to reinforce the existing grid and to establish new 132/33(11) kV substations to off-load existing substations and medium voltage distribution systems as demand grows and naturally to feed into areas yet to be electrified. A number of commercial projects (agricultural parks, industrial parks, data centres, free trade regions, steel plants, etc.) is also foreseen to connect to relevant bulk supply points – many if not most of which are foreseen to require supply at sub-transmission voltage.  </w:t>
      </w:r>
    </w:p>
    <w:p w:rsidRPr="009946C7" w:rsidR="00E00387" w:rsidP="00E00387" w:rsidRDefault="00E00387" w14:paraId="68FB6E8A" w14:textId="3D1EAAB7">
      <w:r w:rsidRPr="009946C7">
        <w:fldChar w:fldCharType="begin"/>
      </w:r>
      <w:r w:rsidRPr="009946C7">
        <w:instrText xml:space="preserve"> REF _Ref217387433 \h </w:instrText>
      </w:r>
      <w:r w:rsidRPr="009946C7">
        <w:fldChar w:fldCharType="separate"/>
      </w:r>
      <w:r w:rsidRPr="009946C7" w:rsidR="00722797">
        <w:t xml:space="preserve">Figure </w:t>
      </w:r>
      <w:r w:rsidR="00722797">
        <w:rPr>
          <w:noProof/>
        </w:rPr>
        <w:t>44</w:t>
      </w:r>
      <w:r w:rsidRPr="009946C7">
        <w:fldChar w:fldCharType="end"/>
      </w:r>
      <w:r w:rsidRPr="009946C7">
        <w:t xml:space="preserve"> illustrates the final least cost transmission system backbone for the Base case scenario.</w:t>
      </w:r>
    </w:p>
    <w:p w:rsidRPr="009946C7" w:rsidR="00E96B5B" w:rsidP="00E96B5B" w:rsidRDefault="00E00387" w14:paraId="0C7C7F44" w14:textId="0FCC781D">
      <w:pPr>
        <w:pStyle w:val="Caption"/>
        <w:ind w:left="1276" w:hanging="1276"/>
      </w:pPr>
      <w:bookmarkStart w:name="_Ref217387433" w:id="186"/>
      <w:bookmarkStart w:name="_Toc217286228" w:id="187"/>
      <w:bookmarkStart w:name="_Toc217409189" w:id="188"/>
      <w:r w:rsidRPr="009946C7">
        <w:t xml:space="preserve">Figure </w:t>
      </w:r>
      <w:r>
        <w:fldChar w:fldCharType="begin"/>
      </w:r>
      <w:r>
        <w:instrText> SEQ Figure \* ARABIC </w:instrText>
      </w:r>
      <w:r>
        <w:fldChar w:fldCharType="separate"/>
      </w:r>
      <w:r w:rsidR="00722797">
        <w:rPr>
          <w:noProof/>
        </w:rPr>
        <w:t>44</w:t>
      </w:r>
      <w:r>
        <w:fldChar w:fldCharType="end"/>
      </w:r>
      <w:bookmarkEnd w:id="186"/>
      <w:r w:rsidRPr="009946C7">
        <w:t>  </w:t>
      </w:r>
      <w:r w:rsidRPr="009946C7" w:rsidR="00E96B5B">
        <w:t xml:space="preserve">Main 400 kV corridors - Base case </w:t>
      </w:r>
      <w:r w:rsidRPr="009946C7">
        <w:t xml:space="preserve">transmission </w:t>
      </w:r>
      <w:r w:rsidRPr="009946C7" w:rsidR="00E96B5B">
        <w:t>development plan</w:t>
      </w:r>
      <w:bookmarkEnd w:id="187"/>
      <w:bookmarkEnd w:id="188"/>
    </w:p>
    <w:p w:rsidRPr="009946C7" w:rsidR="00E96B5B" w:rsidP="00E00387" w:rsidRDefault="00E96B5B" w14:paraId="1F2B047C" w14:textId="77777777">
      <w:pPr>
        <w:spacing w:after="0"/>
        <w:jc w:val="center"/>
      </w:pPr>
      <w:r w:rsidRPr="009946C7">
        <w:drawing>
          <wp:inline distT="0" distB="0" distL="0" distR="0" wp14:anchorId="399E669D" wp14:editId="21F63F8A">
            <wp:extent cx="5227092" cy="5227092"/>
            <wp:effectExtent l="0" t="0" r="0" b="0"/>
            <wp:docPr id="1753308926" name="Picture 16" descr="A map of a large area with green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08926" name="Picture 16" descr="A map of a large area with green lines and red dots&#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5334102" cy="5334102"/>
                    </a:xfrm>
                    <a:prstGeom prst="rect">
                      <a:avLst/>
                    </a:prstGeom>
                  </pic:spPr>
                </pic:pic>
              </a:graphicData>
            </a:graphic>
          </wp:inline>
        </w:drawing>
      </w:r>
    </w:p>
    <w:p w:rsidRPr="009946C7" w:rsidR="00E96B5B" w:rsidP="00E96B5B" w:rsidRDefault="00E96B5B" w14:paraId="236C9846" w14:textId="77777777">
      <w:pPr>
        <w:pStyle w:val="ECASourceText"/>
      </w:pPr>
      <w:r w:rsidRPr="009946C7">
        <w:t>Source: Norconsult analysis</w:t>
      </w:r>
    </w:p>
    <w:p w:rsidRPr="009946C7" w:rsidR="00E96B5B" w:rsidP="00E96B5B" w:rsidRDefault="00E96B5B" w14:paraId="525541ED" w14:textId="272175B6">
      <w:r w:rsidRPr="009946C7">
        <w:t>Investments at the 132 kV and 220 kV voltage levels are based on information provided from the preparation of UETCL’s Grid Development Plan</w:t>
      </w:r>
      <w:r w:rsidRPr="009946C7">
        <w:rPr>
          <w:rStyle w:val="FootnoteReference"/>
        </w:rPr>
        <w:footnoteReference w:id="11"/>
      </w:r>
      <w:r w:rsidRPr="009946C7">
        <w:t xml:space="preserve">, supplemented by generic investment costs, as presented in </w:t>
      </w:r>
      <w:r w:rsidRPr="009946C7" w:rsidR="00E00387">
        <w:t xml:space="preserve">the </w:t>
      </w:r>
      <w:r w:rsidRPr="009946C7">
        <w:t>table below. The generic investment costs represent additional reinforcements seen as required after accounting for the specific 132 kV and 220 kV investments and cover network measures that are not modelled as individual projects. These investments are defined at a strategic level and is foreseen to be refined as load allocation to specific projects is further defined as part of pre-feasibility and feasibility studies of the different sub-systems throughout the country.</w:t>
      </w:r>
    </w:p>
    <w:p w:rsidRPr="009946C7" w:rsidR="00E96B5B" w:rsidP="00E96B5B" w:rsidRDefault="00E96B5B" w14:paraId="2BCF0833" w14:textId="77777777">
      <w:r w:rsidRPr="009946C7">
        <w:t>The transmission development plan primarily foresees expansion and reinforcement of the 132 kV network. However, some reinforcement of the existing 220 kV infrastructure is also expected to be required.</w:t>
      </w:r>
    </w:p>
    <w:p w:rsidRPr="009946C7" w:rsidR="00E96B5B" w:rsidP="00E96B5B" w:rsidRDefault="00E00387" w14:paraId="407A63F8" w14:textId="1A1C824A">
      <w:pPr>
        <w:pStyle w:val="Caption"/>
        <w:ind w:left="1134" w:hanging="1134"/>
      </w:pPr>
      <w:bookmarkStart w:name="_Toc217291484" w:id="189"/>
      <w:bookmarkStart w:name="_Toc217409133" w:id="190"/>
      <w:r w:rsidRPr="009946C7">
        <w:t xml:space="preserve">Table </w:t>
      </w:r>
      <w:r>
        <w:fldChar w:fldCharType="begin"/>
      </w:r>
      <w:r>
        <w:instrText> SEQ Table \* ARABIC </w:instrText>
      </w:r>
      <w:r>
        <w:fldChar w:fldCharType="separate"/>
      </w:r>
      <w:r w:rsidR="00722797">
        <w:rPr>
          <w:noProof/>
        </w:rPr>
        <w:t>18</w:t>
      </w:r>
      <w:r>
        <w:fldChar w:fldCharType="end"/>
      </w:r>
      <w:r w:rsidRPr="009946C7">
        <w:t xml:space="preserve">  </w:t>
      </w:r>
      <w:r w:rsidRPr="009946C7" w:rsidR="00E96B5B">
        <w:t>132 kV and 220 kV backbone grid development – Base case investment plan</w:t>
      </w:r>
      <w:bookmarkEnd w:id="189"/>
      <w:bookmarkEnd w:id="190"/>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5760"/>
        <w:gridCol w:w="1619"/>
        <w:gridCol w:w="1408"/>
      </w:tblGrid>
      <w:tr w:rsidRPr="009946C7" w:rsidR="00A96DF9" w:rsidTr="00E00387" w14:paraId="588CC68F" w14:textId="77777777">
        <w:trPr>
          <w:trHeight w:val="288"/>
          <w:tblHeader/>
        </w:trPr>
        <w:tc>
          <w:tcPr>
            <w:tcW w:w="3278" w:type="pct"/>
            <w:shd w:val="clear" w:color="auto" w:fill="425968" w:themeFill="accent2"/>
            <w:vAlign w:val="bottom"/>
            <w:hideMark/>
          </w:tcPr>
          <w:p w:rsidRPr="009946C7" w:rsidR="00A96DF9" w:rsidRDefault="00A96DF9" w14:paraId="13897F69" w14:textId="77777777">
            <w:pPr>
              <w:pStyle w:val="ECATableText"/>
              <w:rPr>
                <w:b/>
                <w:color w:val="FFFFFF"/>
                <w:lang w:eastAsia="en-GB"/>
              </w:rPr>
            </w:pPr>
            <w:r w:rsidRPr="009946C7">
              <w:rPr>
                <w:b/>
                <w:color w:val="FFFFFF"/>
                <w:lang w:eastAsia="en-GB"/>
              </w:rPr>
              <w:t>Description</w:t>
            </w:r>
          </w:p>
        </w:tc>
        <w:tc>
          <w:tcPr>
            <w:tcW w:w="921" w:type="pct"/>
            <w:shd w:val="clear" w:color="auto" w:fill="425968" w:themeFill="accent2"/>
            <w:noWrap/>
            <w:vAlign w:val="bottom"/>
            <w:hideMark/>
          </w:tcPr>
          <w:p w:rsidRPr="009946C7" w:rsidR="00A96DF9" w:rsidRDefault="00A96DF9" w14:paraId="1CE99578" w14:textId="77777777">
            <w:pPr>
              <w:pStyle w:val="ECATableText"/>
              <w:rPr>
                <w:b/>
                <w:color w:val="FFFFFF"/>
                <w:lang w:eastAsia="en-GB"/>
              </w:rPr>
            </w:pPr>
            <w:r w:rsidRPr="009946C7">
              <w:rPr>
                <w:b/>
                <w:color w:val="FFFFFF"/>
                <w:lang w:eastAsia="en-GB"/>
              </w:rPr>
              <w:t>Implementation year</w:t>
            </w:r>
          </w:p>
        </w:tc>
        <w:tc>
          <w:tcPr>
            <w:tcW w:w="801" w:type="pct"/>
            <w:shd w:val="clear" w:color="auto" w:fill="425968" w:themeFill="accent2"/>
            <w:noWrap/>
            <w:vAlign w:val="bottom"/>
            <w:hideMark/>
          </w:tcPr>
          <w:p w:rsidRPr="009946C7" w:rsidR="00E00387" w:rsidP="00E00387" w:rsidRDefault="00E00387" w14:paraId="4419DE27" w14:textId="77777777">
            <w:pPr>
              <w:pStyle w:val="ECATableText"/>
              <w:rPr>
                <w:b/>
                <w:color w:val="FFFFFF"/>
                <w:lang w:eastAsia="en-GB"/>
              </w:rPr>
            </w:pPr>
            <w:r w:rsidRPr="009946C7">
              <w:rPr>
                <w:b/>
                <w:color w:val="FFFFFF"/>
                <w:lang w:eastAsia="en-GB"/>
              </w:rPr>
              <w:t xml:space="preserve">Capital costs </w:t>
            </w:r>
          </w:p>
          <w:p w:rsidRPr="009946C7" w:rsidR="00A96DF9" w:rsidP="00E00387" w:rsidRDefault="00E00387" w14:paraId="4817EA85" w14:textId="2F6C535D">
            <w:pPr>
              <w:pStyle w:val="ECATableText"/>
              <w:rPr>
                <w:b/>
                <w:color w:val="FFFFFF"/>
                <w:lang w:eastAsia="en-GB"/>
              </w:rPr>
            </w:pPr>
            <w:r w:rsidRPr="009946C7">
              <w:rPr>
                <w:b/>
                <w:color w:val="FFFFFF"/>
                <w:lang w:eastAsia="en-GB"/>
              </w:rPr>
              <w:t>(mUSD)</w:t>
            </w:r>
          </w:p>
        </w:tc>
      </w:tr>
      <w:tr w:rsidRPr="009946C7" w:rsidR="00A96DF9" w:rsidTr="00BD115B" w14:paraId="6B730FA4" w14:textId="77777777">
        <w:trPr>
          <w:trHeight w:val="96"/>
        </w:trPr>
        <w:tc>
          <w:tcPr>
            <w:tcW w:w="3278" w:type="pct"/>
            <w:hideMark/>
          </w:tcPr>
          <w:p w:rsidRPr="009946C7" w:rsidR="00A96DF9" w:rsidP="00BD115B" w:rsidRDefault="00A96DF9" w14:paraId="2BAA386A" w14:textId="77777777">
            <w:pPr>
              <w:pStyle w:val="ECATableText"/>
              <w:spacing w:after="0"/>
              <w:rPr>
                <w:color w:val="000000"/>
                <w:lang w:eastAsia="en-GB"/>
              </w:rPr>
            </w:pPr>
            <w:r w:rsidRPr="009946C7">
              <w:rPr>
                <w:color w:val="000000"/>
                <w:lang w:eastAsia="en-GB"/>
              </w:rPr>
              <w:t>Arua - Oraba: 70 km 132 kV double circuit; 132/33 kV substation in Oraba</w:t>
            </w:r>
          </w:p>
        </w:tc>
        <w:tc>
          <w:tcPr>
            <w:tcW w:w="921" w:type="pct"/>
            <w:noWrap/>
            <w:hideMark/>
          </w:tcPr>
          <w:p w:rsidRPr="009946C7" w:rsidR="00A96DF9" w:rsidP="00BD115B" w:rsidRDefault="00A96DF9" w14:paraId="3C42F387"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6F8564A5" w14:textId="77777777">
            <w:pPr>
              <w:pStyle w:val="ECATableText"/>
              <w:spacing w:after="0"/>
              <w:rPr>
                <w:color w:val="000000"/>
                <w:lang w:eastAsia="en-GB"/>
              </w:rPr>
            </w:pPr>
            <w:r w:rsidRPr="009946C7">
              <w:rPr>
                <w:color w:val="000000"/>
                <w:lang w:eastAsia="en-GB"/>
              </w:rPr>
              <w:t>35.50</w:t>
            </w:r>
          </w:p>
        </w:tc>
      </w:tr>
      <w:tr w:rsidRPr="009946C7" w:rsidR="00A96DF9" w:rsidTr="00E00387" w14:paraId="69374B60" w14:textId="77777777">
        <w:trPr>
          <w:trHeight w:val="85"/>
        </w:trPr>
        <w:tc>
          <w:tcPr>
            <w:tcW w:w="3278" w:type="pct"/>
            <w:hideMark/>
          </w:tcPr>
          <w:p w:rsidRPr="009946C7" w:rsidR="00A96DF9" w:rsidP="00BD115B" w:rsidRDefault="00A96DF9" w14:paraId="382BF09A" w14:textId="77777777">
            <w:pPr>
              <w:pStyle w:val="ECATableText"/>
              <w:spacing w:after="0"/>
              <w:rPr>
                <w:color w:val="000000"/>
                <w:lang w:eastAsia="en-GB"/>
              </w:rPr>
            </w:pPr>
            <w:r w:rsidRPr="009946C7">
              <w:rPr>
                <w:color w:val="000000"/>
                <w:lang w:eastAsia="en-GB"/>
              </w:rPr>
              <w:t>Arua - Adjumanji: 150 km 132 kV double circuit; 132/33 kV substation in Adjumanji</w:t>
            </w:r>
          </w:p>
        </w:tc>
        <w:tc>
          <w:tcPr>
            <w:tcW w:w="921" w:type="pct"/>
            <w:noWrap/>
            <w:hideMark/>
          </w:tcPr>
          <w:p w:rsidRPr="009946C7" w:rsidR="00A96DF9" w:rsidP="00BD115B" w:rsidRDefault="00A96DF9" w14:paraId="08BA1EB0"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6737F823" w14:textId="77777777">
            <w:pPr>
              <w:pStyle w:val="ECATableText"/>
              <w:spacing w:after="0"/>
              <w:rPr>
                <w:color w:val="000000"/>
                <w:lang w:eastAsia="en-GB"/>
              </w:rPr>
            </w:pPr>
            <w:r w:rsidRPr="009946C7">
              <w:rPr>
                <w:color w:val="000000"/>
                <w:lang w:eastAsia="en-GB"/>
              </w:rPr>
              <w:t>120.75</w:t>
            </w:r>
          </w:p>
        </w:tc>
      </w:tr>
      <w:tr w:rsidRPr="009946C7" w:rsidR="00A96DF9" w:rsidTr="00E00387" w14:paraId="289942BB" w14:textId="77777777">
        <w:trPr>
          <w:trHeight w:val="85"/>
        </w:trPr>
        <w:tc>
          <w:tcPr>
            <w:tcW w:w="3278" w:type="pct"/>
            <w:hideMark/>
          </w:tcPr>
          <w:p w:rsidRPr="009946C7" w:rsidR="00A96DF9" w:rsidP="00BD115B" w:rsidRDefault="00A96DF9" w14:paraId="09539AF6" w14:textId="77777777">
            <w:pPr>
              <w:pStyle w:val="ECATableText"/>
              <w:spacing w:after="0"/>
              <w:rPr>
                <w:color w:val="000000"/>
                <w:lang w:eastAsia="en-GB"/>
              </w:rPr>
            </w:pPr>
            <w:r w:rsidRPr="009946C7">
              <w:rPr>
                <w:color w:val="000000"/>
                <w:lang w:eastAsia="en-GB"/>
              </w:rPr>
              <w:t>Mbale - Bulambuli - kween: 76 km 132 kV double circuit line: associated substations</w:t>
            </w:r>
          </w:p>
        </w:tc>
        <w:tc>
          <w:tcPr>
            <w:tcW w:w="921" w:type="pct"/>
            <w:noWrap/>
            <w:hideMark/>
          </w:tcPr>
          <w:p w:rsidRPr="009946C7" w:rsidR="00A96DF9" w:rsidP="00BD115B" w:rsidRDefault="00A96DF9" w14:paraId="676C9739"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4BF246F7" w14:textId="77777777">
            <w:pPr>
              <w:pStyle w:val="ECATableText"/>
              <w:spacing w:after="0"/>
              <w:rPr>
                <w:color w:val="000000"/>
                <w:lang w:eastAsia="en-GB"/>
              </w:rPr>
            </w:pPr>
            <w:r w:rsidRPr="009946C7">
              <w:rPr>
                <w:color w:val="000000"/>
                <w:lang w:eastAsia="en-GB"/>
              </w:rPr>
              <w:t>35.50</w:t>
            </w:r>
          </w:p>
        </w:tc>
      </w:tr>
      <w:tr w:rsidRPr="009946C7" w:rsidR="00A96DF9" w:rsidTr="00E00387" w14:paraId="4FFF795A" w14:textId="77777777">
        <w:trPr>
          <w:trHeight w:val="85"/>
        </w:trPr>
        <w:tc>
          <w:tcPr>
            <w:tcW w:w="3278" w:type="pct"/>
            <w:hideMark/>
          </w:tcPr>
          <w:p w:rsidRPr="009946C7" w:rsidR="00A96DF9" w:rsidP="00BD115B" w:rsidRDefault="00A96DF9" w14:paraId="1AA1C0F9" w14:textId="77777777">
            <w:pPr>
              <w:pStyle w:val="ECATableText"/>
              <w:spacing w:after="0"/>
              <w:rPr>
                <w:color w:val="000000"/>
                <w:lang w:eastAsia="en-GB"/>
              </w:rPr>
            </w:pPr>
            <w:r w:rsidRPr="009946C7">
              <w:rPr>
                <w:color w:val="000000"/>
                <w:lang w:eastAsia="en-GB"/>
              </w:rPr>
              <w:t>Moroto - Bulambuli: 150 km 132 kV double circuit</w:t>
            </w:r>
          </w:p>
        </w:tc>
        <w:tc>
          <w:tcPr>
            <w:tcW w:w="921" w:type="pct"/>
            <w:noWrap/>
            <w:hideMark/>
          </w:tcPr>
          <w:p w:rsidRPr="009946C7" w:rsidR="00A96DF9" w:rsidP="00BD115B" w:rsidRDefault="00A96DF9" w14:paraId="4A74DD68"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005ECD88" w14:textId="77777777">
            <w:pPr>
              <w:pStyle w:val="ECATableText"/>
              <w:spacing w:after="0"/>
              <w:rPr>
                <w:color w:val="000000"/>
                <w:lang w:eastAsia="en-GB"/>
              </w:rPr>
            </w:pPr>
            <w:r w:rsidRPr="009946C7">
              <w:rPr>
                <w:color w:val="000000"/>
                <w:lang w:eastAsia="en-GB"/>
              </w:rPr>
              <w:t>59.25</w:t>
            </w:r>
          </w:p>
        </w:tc>
      </w:tr>
      <w:tr w:rsidRPr="009946C7" w:rsidR="00A96DF9" w:rsidTr="00E00387" w14:paraId="3BF5FA1C" w14:textId="77777777">
        <w:trPr>
          <w:trHeight w:val="85"/>
        </w:trPr>
        <w:tc>
          <w:tcPr>
            <w:tcW w:w="3278" w:type="pct"/>
            <w:hideMark/>
          </w:tcPr>
          <w:p w:rsidRPr="009946C7" w:rsidR="00A96DF9" w:rsidP="00BD115B" w:rsidRDefault="00A96DF9" w14:paraId="16DF4C37" w14:textId="77777777">
            <w:pPr>
              <w:pStyle w:val="ECATableText"/>
              <w:spacing w:after="0"/>
              <w:rPr>
                <w:color w:val="000000"/>
                <w:lang w:eastAsia="en-GB"/>
              </w:rPr>
            </w:pPr>
            <w:r w:rsidRPr="009946C7">
              <w:rPr>
                <w:color w:val="000000"/>
                <w:lang w:eastAsia="en-GB"/>
              </w:rPr>
              <w:t>Moroto - Kaboong: 150 km 132 kV double circuit; 132/33 kV substation in Kaboong</w:t>
            </w:r>
          </w:p>
        </w:tc>
        <w:tc>
          <w:tcPr>
            <w:tcW w:w="921" w:type="pct"/>
            <w:noWrap/>
            <w:hideMark/>
          </w:tcPr>
          <w:p w:rsidRPr="009946C7" w:rsidR="00A96DF9" w:rsidP="00BD115B" w:rsidRDefault="00A96DF9" w14:paraId="0F7B85AB"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10C3A0A1" w14:textId="77777777">
            <w:pPr>
              <w:pStyle w:val="ECATableText"/>
              <w:spacing w:after="0"/>
              <w:rPr>
                <w:color w:val="000000"/>
                <w:lang w:eastAsia="en-GB"/>
              </w:rPr>
            </w:pPr>
            <w:r w:rsidRPr="009946C7">
              <w:rPr>
                <w:color w:val="000000"/>
                <w:lang w:eastAsia="en-GB"/>
              </w:rPr>
              <w:t>85.75</w:t>
            </w:r>
          </w:p>
        </w:tc>
      </w:tr>
      <w:tr w:rsidRPr="009946C7" w:rsidR="00A96DF9" w:rsidTr="00E00387" w14:paraId="4B2DD89C" w14:textId="77777777">
        <w:trPr>
          <w:trHeight w:val="85"/>
        </w:trPr>
        <w:tc>
          <w:tcPr>
            <w:tcW w:w="3278" w:type="pct"/>
            <w:hideMark/>
          </w:tcPr>
          <w:p w:rsidRPr="009946C7" w:rsidR="00A96DF9" w:rsidP="00BD115B" w:rsidRDefault="00A96DF9" w14:paraId="6688D1CC" w14:textId="77777777">
            <w:pPr>
              <w:pStyle w:val="ECATableText"/>
              <w:spacing w:after="0"/>
              <w:rPr>
                <w:color w:val="000000"/>
                <w:lang w:eastAsia="en-GB"/>
              </w:rPr>
            </w:pPr>
            <w:r w:rsidRPr="009946C7">
              <w:rPr>
                <w:color w:val="000000"/>
                <w:lang w:eastAsia="en-GB"/>
              </w:rPr>
              <w:t>Bibia - Adjumanji: 50 km 132 kV double circuit</w:t>
            </w:r>
          </w:p>
        </w:tc>
        <w:tc>
          <w:tcPr>
            <w:tcW w:w="921" w:type="pct"/>
            <w:noWrap/>
            <w:hideMark/>
          </w:tcPr>
          <w:p w:rsidRPr="009946C7" w:rsidR="00A96DF9" w:rsidP="00BD115B" w:rsidRDefault="00A96DF9" w14:paraId="29E55FD8"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5F9AA80D" w14:textId="77777777">
            <w:pPr>
              <w:pStyle w:val="ECATableText"/>
              <w:spacing w:after="0"/>
              <w:rPr>
                <w:color w:val="000000"/>
                <w:lang w:eastAsia="en-GB"/>
              </w:rPr>
            </w:pPr>
            <w:r w:rsidRPr="009946C7">
              <w:rPr>
                <w:color w:val="000000"/>
                <w:lang w:eastAsia="en-GB"/>
              </w:rPr>
              <w:t>58.25</w:t>
            </w:r>
          </w:p>
        </w:tc>
      </w:tr>
      <w:tr w:rsidRPr="009946C7" w:rsidR="00A96DF9" w:rsidTr="00E00387" w14:paraId="31323630" w14:textId="77777777">
        <w:trPr>
          <w:trHeight w:val="85"/>
        </w:trPr>
        <w:tc>
          <w:tcPr>
            <w:tcW w:w="3278" w:type="pct"/>
            <w:hideMark/>
          </w:tcPr>
          <w:p w:rsidRPr="009946C7" w:rsidR="00A96DF9" w:rsidP="00BD115B" w:rsidRDefault="00A96DF9" w14:paraId="38DBA300" w14:textId="77777777">
            <w:pPr>
              <w:pStyle w:val="ECATableText"/>
              <w:spacing w:after="0"/>
              <w:rPr>
                <w:color w:val="000000"/>
                <w:lang w:eastAsia="en-GB"/>
              </w:rPr>
            </w:pPr>
            <w:r w:rsidRPr="009946C7">
              <w:rPr>
                <w:color w:val="000000"/>
                <w:lang w:eastAsia="en-GB"/>
              </w:rPr>
              <w:t>Agago/Achwa - Kitgum - Bibia East: 160 km 132 kV double circuit line and associated substations</w:t>
            </w:r>
          </w:p>
        </w:tc>
        <w:tc>
          <w:tcPr>
            <w:tcW w:w="921" w:type="pct"/>
            <w:noWrap/>
            <w:hideMark/>
          </w:tcPr>
          <w:p w:rsidRPr="009946C7" w:rsidR="00A96DF9" w:rsidP="00BD115B" w:rsidRDefault="00A96DF9" w14:paraId="5D091808"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40EBCD5D" w14:textId="77777777">
            <w:pPr>
              <w:pStyle w:val="ECATableText"/>
              <w:spacing w:after="0"/>
              <w:rPr>
                <w:color w:val="000000"/>
                <w:lang w:eastAsia="en-GB"/>
              </w:rPr>
            </w:pPr>
            <w:r w:rsidRPr="009946C7">
              <w:rPr>
                <w:color w:val="000000"/>
                <w:lang w:eastAsia="en-GB"/>
              </w:rPr>
              <w:t>160.50</w:t>
            </w:r>
          </w:p>
        </w:tc>
      </w:tr>
      <w:tr w:rsidRPr="009946C7" w:rsidR="00A96DF9" w:rsidTr="00E00387" w14:paraId="5AE24BF0" w14:textId="77777777">
        <w:trPr>
          <w:trHeight w:val="85"/>
        </w:trPr>
        <w:tc>
          <w:tcPr>
            <w:tcW w:w="3278" w:type="pct"/>
            <w:hideMark/>
          </w:tcPr>
          <w:p w:rsidRPr="009946C7" w:rsidR="00A96DF9" w:rsidP="00BD115B" w:rsidRDefault="00A96DF9" w14:paraId="6E559B43" w14:textId="77777777">
            <w:pPr>
              <w:pStyle w:val="ECATableText"/>
              <w:spacing w:after="0"/>
              <w:rPr>
                <w:color w:val="000000"/>
                <w:lang w:eastAsia="en-GB"/>
              </w:rPr>
            </w:pPr>
            <w:r w:rsidRPr="009946C7">
              <w:rPr>
                <w:color w:val="000000"/>
                <w:lang w:eastAsia="en-GB"/>
              </w:rPr>
              <w:t>Kabale - Ishaka: 95 km 132 kV double circuit</w:t>
            </w:r>
          </w:p>
        </w:tc>
        <w:tc>
          <w:tcPr>
            <w:tcW w:w="921" w:type="pct"/>
            <w:noWrap/>
            <w:hideMark/>
          </w:tcPr>
          <w:p w:rsidRPr="009946C7" w:rsidR="00A96DF9" w:rsidP="00BD115B" w:rsidRDefault="00A96DF9" w14:paraId="653252A6"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56998724" w14:textId="77777777">
            <w:pPr>
              <w:pStyle w:val="ECATableText"/>
              <w:spacing w:after="0"/>
              <w:rPr>
                <w:color w:val="000000"/>
                <w:lang w:eastAsia="en-GB"/>
              </w:rPr>
            </w:pPr>
            <w:r w:rsidRPr="009946C7">
              <w:rPr>
                <w:color w:val="000000"/>
                <w:lang w:eastAsia="en-GB"/>
              </w:rPr>
              <w:t>44.13</w:t>
            </w:r>
          </w:p>
        </w:tc>
      </w:tr>
      <w:tr w:rsidRPr="009946C7" w:rsidR="00A96DF9" w:rsidTr="00E00387" w14:paraId="4CA6EB84" w14:textId="77777777">
        <w:trPr>
          <w:trHeight w:val="85"/>
        </w:trPr>
        <w:tc>
          <w:tcPr>
            <w:tcW w:w="3278" w:type="pct"/>
            <w:hideMark/>
          </w:tcPr>
          <w:p w:rsidRPr="009946C7" w:rsidR="00A96DF9" w:rsidP="00BD115B" w:rsidRDefault="00A96DF9" w14:paraId="36882A8D" w14:textId="77777777">
            <w:pPr>
              <w:pStyle w:val="ECATableText"/>
              <w:spacing w:after="0"/>
              <w:rPr>
                <w:color w:val="000000"/>
                <w:lang w:eastAsia="en-GB"/>
              </w:rPr>
            </w:pPr>
            <w:r w:rsidRPr="009946C7">
              <w:rPr>
                <w:color w:val="000000"/>
                <w:lang w:eastAsia="en-GB"/>
              </w:rPr>
              <w:t>Nkonge - Mubende - Kiboga: 130 km double circuit; 132/33 kV susbstations in Mubende and Kiboga</w:t>
            </w:r>
          </w:p>
        </w:tc>
        <w:tc>
          <w:tcPr>
            <w:tcW w:w="921" w:type="pct"/>
            <w:noWrap/>
            <w:hideMark/>
          </w:tcPr>
          <w:p w:rsidRPr="009946C7" w:rsidR="00A96DF9" w:rsidP="00BD115B" w:rsidRDefault="00A96DF9" w14:paraId="20D54070"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3015BAAA" w14:textId="77777777">
            <w:pPr>
              <w:pStyle w:val="ECATableText"/>
              <w:spacing w:after="0"/>
              <w:rPr>
                <w:color w:val="000000"/>
                <w:lang w:eastAsia="en-GB"/>
              </w:rPr>
            </w:pPr>
            <w:r w:rsidRPr="009946C7">
              <w:rPr>
                <w:color w:val="000000"/>
                <w:lang w:eastAsia="en-GB"/>
              </w:rPr>
              <w:t>71.25</w:t>
            </w:r>
          </w:p>
        </w:tc>
      </w:tr>
      <w:tr w:rsidRPr="009946C7" w:rsidR="00A96DF9" w:rsidTr="00E00387" w14:paraId="3E38C5C2" w14:textId="77777777">
        <w:trPr>
          <w:trHeight w:val="85"/>
        </w:trPr>
        <w:tc>
          <w:tcPr>
            <w:tcW w:w="3278" w:type="pct"/>
            <w:hideMark/>
          </w:tcPr>
          <w:p w:rsidRPr="009946C7" w:rsidR="00A96DF9" w:rsidP="00BD115B" w:rsidRDefault="00A96DF9" w14:paraId="3AA6060A" w14:textId="77777777">
            <w:pPr>
              <w:pStyle w:val="ECATableText"/>
              <w:spacing w:after="0"/>
              <w:rPr>
                <w:color w:val="000000"/>
                <w:lang w:eastAsia="en-GB"/>
              </w:rPr>
            </w:pPr>
            <w:r w:rsidRPr="009946C7">
              <w:rPr>
                <w:color w:val="000000"/>
                <w:lang w:eastAsia="en-GB"/>
              </w:rPr>
              <w:t>Nakangosola - Kasana: 78 km 132 kV double circuit line; 132/33 kV associated substations</w:t>
            </w:r>
          </w:p>
        </w:tc>
        <w:tc>
          <w:tcPr>
            <w:tcW w:w="921" w:type="pct"/>
            <w:noWrap/>
            <w:hideMark/>
          </w:tcPr>
          <w:p w:rsidRPr="009946C7" w:rsidR="00A96DF9" w:rsidP="00BD115B" w:rsidRDefault="00A96DF9" w14:paraId="0E42745E"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2676FF9C" w14:textId="77777777">
            <w:pPr>
              <w:pStyle w:val="ECATableText"/>
              <w:spacing w:after="0"/>
              <w:rPr>
                <w:color w:val="000000"/>
                <w:lang w:eastAsia="en-GB"/>
              </w:rPr>
            </w:pPr>
            <w:r w:rsidRPr="009946C7">
              <w:rPr>
                <w:color w:val="000000"/>
                <w:lang w:eastAsia="en-GB"/>
              </w:rPr>
              <w:t>65.95</w:t>
            </w:r>
          </w:p>
        </w:tc>
      </w:tr>
      <w:tr w:rsidRPr="009946C7" w:rsidR="00A96DF9" w:rsidTr="00E00387" w14:paraId="52962BC0" w14:textId="77777777">
        <w:trPr>
          <w:trHeight w:val="85"/>
        </w:trPr>
        <w:tc>
          <w:tcPr>
            <w:tcW w:w="3278" w:type="pct"/>
            <w:hideMark/>
          </w:tcPr>
          <w:p w:rsidRPr="009946C7" w:rsidR="00A96DF9" w:rsidP="00BD115B" w:rsidRDefault="00A96DF9" w14:paraId="23078543" w14:textId="77777777">
            <w:pPr>
              <w:pStyle w:val="ECATableText"/>
              <w:spacing w:after="0"/>
              <w:rPr>
                <w:color w:val="000000"/>
                <w:lang w:eastAsia="en-GB"/>
              </w:rPr>
            </w:pPr>
            <w:r w:rsidRPr="009946C7">
              <w:rPr>
                <w:color w:val="000000"/>
                <w:lang w:eastAsia="en-GB"/>
              </w:rPr>
              <w:t>Nakangosola - Kasana: 78 km 132 kV double circuit line; 132/33 kV associated substations</w:t>
            </w:r>
          </w:p>
        </w:tc>
        <w:tc>
          <w:tcPr>
            <w:tcW w:w="921" w:type="pct"/>
            <w:noWrap/>
            <w:hideMark/>
          </w:tcPr>
          <w:p w:rsidRPr="009946C7" w:rsidR="00A96DF9" w:rsidP="00BD115B" w:rsidRDefault="00A96DF9" w14:paraId="72901063"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1BD196E2" w14:textId="77777777">
            <w:pPr>
              <w:pStyle w:val="ECATableText"/>
              <w:spacing w:after="0"/>
              <w:rPr>
                <w:color w:val="000000"/>
                <w:lang w:eastAsia="en-GB"/>
              </w:rPr>
            </w:pPr>
            <w:r w:rsidRPr="009946C7">
              <w:rPr>
                <w:color w:val="000000"/>
                <w:lang w:eastAsia="en-GB"/>
              </w:rPr>
              <w:t>74.95</w:t>
            </w:r>
          </w:p>
        </w:tc>
      </w:tr>
      <w:tr w:rsidRPr="009946C7" w:rsidR="00A96DF9" w:rsidTr="00E00387" w14:paraId="45D7E545" w14:textId="77777777">
        <w:trPr>
          <w:trHeight w:val="85"/>
        </w:trPr>
        <w:tc>
          <w:tcPr>
            <w:tcW w:w="3278" w:type="pct"/>
            <w:hideMark/>
          </w:tcPr>
          <w:p w:rsidRPr="009946C7" w:rsidR="00A96DF9" w:rsidP="00BD115B" w:rsidRDefault="00A96DF9" w14:paraId="661941CF" w14:textId="77777777">
            <w:pPr>
              <w:pStyle w:val="ECATableText"/>
              <w:spacing w:after="0"/>
              <w:rPr>
                <w:color w:val="000000"/>
                <w:lang w:eastAsia="en-GB"/>
              </w:rPr>
            </w:pPr>
            <w:r w:rsidRPr="009946C7">
              <w:rPr>
                <w:color w:val="000000"/>
                <w:lang w:eastAsia="en-GB"/>
              </w:rPr>
              <w:t xml:space="preserve">Nkenda - Fort Portal - Hoima: upgrade of substations to 220kV </w:t>
            </w:r>
          </w:p>
        </w:tc>
        <w:tc>
          <w:tcPr>
            <w:tcW w:w="921" w:type="pct"/>
            <w:noWrap/>
            <w:hideMark/>
          </w:tcPr>
          <w:p w:rsidRPr="009946C7" w:rsidR="00A96DF9" w:rsidP="00BD115B" w:rsidRDefault="00A96DF9" w14:paraId="71FE92F7"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4E58F5BB" w14:textId="77777777">
            <w:pPr>
              <w:pStyle w:val="ECATableText"/>
              <w:spacing w:after="0"/>
              <w:rPr>
                <w:color w:val="000000"/>
                <w:lang w:eastAsia="en-GB"/>
              </w:rPr>
            </w:pPr>
            <w:r w:rsidRPr="009946C7">
              <w:rPr>
                <w:color w:val="000000"/>
                <w:lang w:eastAsia="en-GB"/>
              </w:rPr>
              <w:t>100.00</w:t>
            </w:r>
          </w:p>
        </w:tc>
      </w:tr>
      <w:tr w:rsidRPr="009946C7" w:rsidR="00A96DF9" w:rsidTr="00E00387" w14:paraId="1A74F47D" w14:textId="77777777">
        <w:trPr>
          <w:trHeight w:val="85"/>
        </w:trPr>
        <w:tc>
          <w:tcPr>
            <w:tcW w:w="3278" w:type="pct"/>
            <w:hideMark/>
          </w:tcPr>
          <w:p w:rsidRPr="009946C7" w:rsidR="00A96DF9" w:rsidP="00BD115B" w:rsidRDefault="00A96DF9" w14:paraId="068355D9" w14:textId="77777777">
            <w:pPr>
              <w:pStyle w:val="ECATableText"/>
              <w:spacing w:after="0"/>
              <w:rPr>
                <w:color w:val="000000"/>
                <w:lang w:eastAsia="en-GB"/>
              </w:rPr>
            </w:pPr>
            <w:r w:rsidRPr="009946C7">
              <w:rPr>
                <w:color w:val="000000"/>
                <w:lang w:eastAsia="en-GB"/>
              </w:rPr>
              <w:t xml:space="preserve">Generic reinforcement in GKM </w:t>
            </w:r>
          </w:p>
        </w:tc>
        <w:tc>
          <w:tcPr>
            <w:tcW w:w="921" w:type="pct"/>
            <w:noWrap/>
            <w:hideMark/>
          </w:tcPr>
          <w:p w:rsidRPr="009946C7" w:rsidR="00A96DF9" w:rsidP="00BD115B" w:rsidRDefault="00A96DF9" w14:paraId="778107C6" w14:textId="77777777">
            <w:pPr>
              <w:pStyle w:val="ECATableText"/>
              <w:spacing w:after="0"/>
              <w:rPr>
                <w:color w:val="000000"/>
                <w:lang w:eastAsia="en-GB"/>
              </w:rPr>
            </w:pPr>
            <w:r w:rsidRPr="009946C7">
              <w:rPr>
                <w:color w:val="000000"/>
                <w:lang w:eastAsia="en-GB"/>
              </w:rPr>
              <w:t>2030</w:t>
            </w:r>
          </w:p>
        </w:tc>
        <w:tc>
          <w:tcPr>
            <w:tcW w:w="801" w:type="pct"/>
            <w:noWrap/>
            <w:hideMark/>
          </w:tcPr>
          <w:p w:rsidRPr="009946C7" w:rsidR="00A96DF9" w:rsidP="00BD115B" w:rsidRDefault="00A96DF9" w14:paraId="2C141BA3" w14:textId="77777777">
            <w:pPr>
              <w:pStyle w:val="ECATableText"/>
              <w:spacing w:after="0"/>
              <w:rPr>
                <w:color w:val="000000"/>
                <w:lang w:eastAsia="en-GB"/>
              </w:rPr>
            </w:pPr>
            <w:r w:rsidRPr="009946C7">
              <w:rPr>
                <w:color w:val="000000"/>
                <w:lang w:eastAsia="en-GB"/>
              </w:rPr>
              <w:t>250.00</w:t>
            </w:r>
          </w:p>
        </w:tc>
      </w:tr>
      <w:tr w:rsidRPr="009946C7" w:rsidR="00A96DF9" w:rsidTr="00E00387" w14:paraId="55120CD1" w14:textId="77777777">
        <w:trPr>
          <w:trHeight w:val="85"/>
        </w:trPr>
        <w:tc>
          <w:tcPr>
            <w:tcW w:w="3278" w:type="pct"/>
            <w:hideMark/>
          </w:tcPr>
          <w:p w:rsidRPr="009946C7" w:rsidR="00E00387" w:rsidP="00BD115B" w:rsidRDefault="00A96DF9" w14:paraId="13D422B3" w14:textId="47193167">
            <w:pPr>
              <w:pStyle w:val="ECATableText"/>
              <w:spacing w:after="0"/>
              <w:rPr>
                <w:color w:val="000000"/>
                <w:lang w:eastAsia="en-GB"/>
              </w:rPr>
            </w:pPr>
            <w:r w:rsidRPr="009946C7">
              <w:rPr>
                <w:color w:val="000000"/>
                <w:lang w:eastAsia="en-GB"/>
              </w:rPr>
              <w:t>Generic reinforcement of the 132 kV and 220 kV networks</w:t>
            </w:r>
          </w:p>
        </w:tc>
        <w:tc>
          <w:tcPr>
            <w:tcW w:w="921" w:type="pct"/>
            <w:noWrap/>
            <w:hideMark/>
          </w:tcPr>
          <w:p w:rsidRPr="009946C7" w:rsidR="00A96DF9" w:rsidP="00BD115B" w:rsidRDefault="00A96DF9" w14:paraId="4C43E4D9" w14:textId="77777777">
            <w:pPr>
              <w:pStyle w:val="ECATableText"/>
              <w:spacing w:after="0"/>
              <w:rPr>
                <w:color w:val="000000"/>
                <w:lang w:eastAsia="en-GB"/>
              </w:rPr>
            </w:pPr>
            <w:r w:rsidRPr="009946C7">
              <w:rPr>
                <w:color w:val="000000"/>
                <w:lang w:eastAsia="en-GB"/>
              </w:rPr>
              <w:t>2035</w:t>
            </w:r>
          </w:p>
        </w:tc>
        <w:tc>
          <w:tcPr>
            <w:tcW w:w="801" w:type="pct"/>
            <w:noWrap/>
            <w:hideMark/>
          </w:tcPr>
          <w:p w:rsidRPr="009946C7" w:rsidR="00A96DF9" w:rsidP="00BD115B" w:rsidRDefault="00A96DF9" w14:paraId="63AF3F08" w14:textId="77777777">
            <w:pPr>
              <w:pStyle w:val="ECATableText"/>
              <w:spacing w:after="0"/>
              <w:rPr>
                <w:color w:val="000000"/>
                <w:lang w:eastAsia="en-GB"/>
              </w:rPr>
            </w:pPr>
            <w:r w:rsidRPr="009946C7">
              <w:rPr>
                <w:color w:val="000000"/>
                <w:lang w:eastAsia="en-GB"/>
              </w:rPr>
              <w:t>920.00</w:t>
            </w:r>
          </w:p>
        </w:tc>
      </w:tr>
      <w:tr w:rsidRPr="009946C7" w:rsidR="00A96DF9" w:rsidTr="00E00387" w14:paraId="16954DCE" w14:textId="77777777">
        <w:trPr>
          <w:trHeight w:val="85"/>
        </w:trPr>
        <w:tc>
          <w:tcPr>
            <w:tcW w:w="3278" w:type="pct"/>
            <w:hideMark/>
          </w:tcPr>
          <w:p w:rsidRPr="009946C7" w:rsidR="00A96DF9" w:rsidP="00BD115B" w:rsidRDefault="00A96DF9" w14:paraId="308291E2" w14:textId="77777777">
            <w:pPr>
              <w:pStyle w:val="ECATableText"/>
              <w:spacing w:after="0"/>
              <w:rPr>
                <w:color w:val="000000"/>
                <w:lang w:eastAsia="en-GB"/>
              </w:rPr>
            </w:pPr>
            <w:r w:rsidRPr="009946C7">
              <w:rPr>
                <w:color w:val="000000"/>
                <w:lang w:eastAsia="en-GB"/>
              </w:rPr>
              <w:t>Generic reinforcement of the 132 kV and 220 kV networks</w:t>
            </w:r>
          </w:p>
        </w:tc>
        <w:tc>
          <w:tcPr>
            <w:tcW w:w="921" w:type="pct"/>
            <w:noWrap/>
            <w:hideMark/>
          </w:tcPr>
          <w:p w:rsidRPr="009946C7" w:rsidR="00A96DF9" w:rsidP="00BD115B" w:rsidRDefault="00A96DF9" w14:paraId="1C234A6B" w14:textId="77777777">
            <w:pPr>
              <w:pStyle w:val="ECATableText"/>
              <w:spacing w:after="0"/>
              <w:rPr>
                <w:color w:val="000000"/>
                <w:lang w:eastAsia="en-GB"/>
              </w:rPr>
            </w:pPr>
            <w:r w:rsidRPr="009946C7">
              <w:rPr>
                <w:color w:val="000000"/>
                <w:lang w:eastAsia="en-GB"/>
              </w:rPr>
              <w:t>2040</w:t>
            </w:r>
          </w:p>
        </w:tc>
        <w:tc>
          <w:tcPr>
            <w:tcW w:w="801" w:type="pct"/>
            <w:noWrap/>
            <w:hideMark/>
          </w:tcPr>
          <w:p w:rsidRPr="009946C7" w:rsidR="00A96DF9" w:rsidP="00BD115B" w:rsidRDefault="00A96DF9" w14:paraId="10EAB102" w14:textId="77777777">
            <w:pPr>
              <w:pStyle w:val="ECATableText"/>
              <w:spacing w:after="0"/>
              <w:rPr>
                <w:color w:val="000000"/>
                <w:lang w:eastAsia="en-GB"/>
              </w:rPr>
            </w:pPr>
            <w:r w:rsidRPr="009946C7">
              <w:rPr>
                <w:color w:val="000000"/>
                <w:lang w:eastAsia="en-GB"/>
              </w:rPr>
              <w:t>920.00</w:t>
            </w:r>
          </w:p>
        </w:tc>
      </w:tr>
      <w:tr w:rsidRPr="009946C7" w:rsidR="00A96DF9" w:rsidTr="00E00387" w14:paraId="77D1DCF8" w14:textId="77777777">
        <w:trPr>
          <w:trHeight w:val="85"/>
        </w:trPr>
        <w:tc>
          <w:tcPr>
            <w:tcW w:w="3278" w:type="pct"/>
            <w:hideMark/>
          </w:tcPr>
          <w:p w:rsidRPr="009946C7" w:rsidR="00A96DF9" w:rsidP="00BD115B" w:rsidRDefault="00A96DF9" w14:paraId="78D69486" w14:textId="77777777">
            <w:pPr>
              <w:pStyle w:val="ECATableText"/>
              <w:spacing w:after="0"/>
              <w:rPr>
                <w:color w:val="000000"/>
                <w:lang w:eastAsia="en-GB"/>
              </w:rPr>
            </w:pPr>
            <w:r w:rsidRPr="009946C7">
              <w:rPr>
                <w:color w:val="000000"/>
                <w:lang w:eastAsia="en-GB"/>
              </w:rPr>
              <w:t>Generic reinforcement of the 132 kV and 220 kV networks</w:t>
            </w:r>
          </w:p>
        </w:tc>
        <w:tc>
          <w:tcPr>
            <w:tcW w:w="921" w:type="pct"/>
            <w:noWrap/>
            <w:hideMark/>
          </w:tcPr>
          <w:p w:rsidRPr="009946C7" w:rsidR="00A96DF9" w:rsidP="00BD115B" w:rsidRDefault="00A96DF9" w14:paraId="5B0CDDD3" w14:textId="77777777">
            <w:pPr>
              <w:pStyle w:val="ECATableText"/>
              <w:spacing w:after="0"/>
              <w:rPr>
                <w:color w:val="000000"/>
                <w:lang w:eastAsia="en-GB"/>
              </w:rPr>
            </w:pPr>
            <w:r w:rsidRPr="009946C7">
              <w:rPr>
                <w:color w:val="000000"/>
                <w:lang w:eastAsia="en-GB"/>
              </w:rPr>
              <w:t>2045</w:t>
            </w:r>
          </w:p>
        </w:tc>
        <w:tc>
          <w:tcPr>
            <w:tcW w:w="801" w:type="pct"/>
            <w:noWrap/>
            <w:hideMark/>
          </w:tcPr>
          <w:p w:rsidRPr="009946C7" w:rsidR="00A96DF9" w:rsidP="00BD115B" w:rsidRDefault="00A96DF9" w14:paraId="17A6DF51" w14:textId="77777777">
            <w:pPr>
              <w:pStyle w:val="ECATableText"/>
              <w:spacing w:after="0"/>
              <w:rPr>
                <w:color w:val="000000"/>
                <w:lang w:eastAsia="en-GB"/>
              </w:rPr>
            </w:pPr>
            <w:r w:rsidRPr="009946C7">
              <w:rPr>
                <w:color w:val="000000"/>
                <w:lang w:eastAsia="en-GB"/>
              </w:rPr>
              <w:t>920.00</w:t>
            </w:r>
          </w:p>
        </w:tc>
      </w:tr>
      <w:tr w:rsidRPr="009946C7" w:rsidR="00A96DF9" w:rsidTr="00E00387" w14:paraId="37BC0D4F" w14:textId="77777777">
        <w:trPr>
          <w:trHeight w:val="85"/>
        </w:trPr>
        <w:tc>
          <w:tcPr>
            <w:tcW w:w="3278" w:type="pct"/>
            <w:hideMark/>
          </w:tcPr>
          <w:p w:rsidRPr="009946C7" w:rsidR="00A96DF9" w:rsidP="00BD115B" w:rsidRDefault="00A96DF9" w14:paraId="49171F4A" w14:textId="77777777">
            <w:pPr>
              <w:pStyle w:val="ECATableText"/>
              <w:spacing w:after="0"/>
              <w:rPr>
                <w:color w:val="000000"/>
                <w:lang w:eastAsia="en-GB"/>
              </w:rPr>
            </w:pPr>
            <w:r w:rsidRPr="009946C7">
              <w:rPr>
                <w:color w:val="000000"/>
                <w:lang w:eastAsia="en-GB"/>
              </w:rPr>
              <w:t>Generic reinforcement of the 132 kV and 220 kV networks</w:t>
            </w:r>
          </w:p>
        </w:tc>
        <w:tc>
          <w:tcPr>
            <w:tcW w:w="921" w:type="pct"/>
            <w:noWrap/>
            <w:hideMark/>
          </w:tcPr>
          <w:p w:rsidRPr="009946C7" w:rsidR="00A96DF9" w:rsidP="00BD115B" w:rsidRDefault="00A96DF9" w14:paraId="171823D7" w14:textId="77777777">
            <w:pPr>
              <w:pStyle w:val="ECATableText"/>
              <w:spacing w:after="0"/>
              <w:rPr>
                <w:color w:val="000000"/>
                <w:lang w:eastAsia="en-GB"/>
              </w:rPr>
            </w:pPr>
            <w:r w:rsidRPr="009946C7">
              <w:rPr>
                <w:color w:val="000000"/>
                <w:lang w:eastAsia="en-GB"/>
              </w:rPr>
              <w:t>2050</w:t>
            </w:r>
          </w:p>
        </w:tc>
        <w:tc>
          <w:tcPr>
            <w:tcW w:w="801" w:type="pct"/>
            <w:noWrap/>
            <w:hideMark/>
          </w:tcPr>
          <w:p w:rsidRPr="009946C7" w:rsidR="00A96DF9" w:rsidP="00BD115B" w:rsidRDefault="00A96DF9" w14:paraId="1423AD4D" w14:textId="77777777">
            <w:pPr>
              <w:pStyle w:val="ECATableText"/>
              <w:spacing w:after="0"/>
              <w:rPr>
                <w:color w:val="000000"/>
                <w:lang w:eastAsia="en-GB"/>
              </w:rPr>
            </w:pPr>
            <w:r w:rsidRPr="009946C7">
              <w:rPr>
                <w:color w:val="000000"/>
                <w:lang w:eastAsia="en-GB"/>
              </w:rPr>
              <w:t>920.00</w:t>
            </w:r>
          </w:p>
        </w:tc>
      </w:tr>
      <w:tr w:rsidRPr="009946C7" w:rsidR="00A96DF9" w:rsidTr="00E00387" w14:paraId="75244490" w14:textId="77777777">
        <w:trPr>
          <w:trHeight w:val="300"/>
        </w:trPr>
        <w:tc>
          <w:tcPr>
            <w:tcW w:w="3278" w:type="pct"/>
            <w:hideMark/>
          </w:tcPr>
          <w:p w:rsidRPr="009946C7" w:rsidR="00A96DF9" w:rsidP="00BD115B" w:rsidRDefault="00A96DF9" w14:paraId="44575B3A" w14:textId="77777777">
            <w:pPr>
              <w:pStyle w:val="ECATableText"/>
              <w:spacing w:after="0"/>
              <w:rPr>
                <w:b/>
                <w:bCs/>
                <w:color w:val="000000"/>
                <w:lang w:eastAsia="en-GB"/>
              </w:rPr>
            </w:pPr>
            <w:r w:rsidRPr="009946C7">
              <w:rPr>
                <w:b/>
                <w:bCs/>
                <w:color w:val="000000"/>
                <w:lang w:eastAsia="en-GB"/>
              </w:rPr>
              <w:t xml:space="preserve">Total </w:t>
            </w:r>
          </w:p>
        </w:tc>
        <w:tc>
          <w:tcPr>
            <w:tcW w:w="921" w:type="pct"/>
            <w:noWrap/>
            <w:hideMark/>
          </w:tcPr>
          <w:p w:rsidRPr="009946C7" w:rsidR="00A96DF9" w:rsidP="00BD115B" w:rsidRDefault="00A96DF9" w14:paraId="66539D81" w14:textId="77777777">
            <w:pPr>
              <w:pStyle w:val="ECATableText"/>
              <w:spacing w:after="0"/>
              <w:rPr>
                <w:color w:val="000000"/>
                <w:lang w:eastAsia="en-GB"/>
              </w:rPr>
            </w:pPr>
            <w:r w:rsidRPr="009946C7">
              <w:rPr>
                <w:color w:val="000000"/>
                <w:lang w:eastAsia="en-GB"/>
              </w:rPr>
              <w:t> </w:t>
            </w:r>
          </w:p>
        </w:tc>
        <w:tc>
          <w:tcPr>
            <w:tcW w:w="801" w:type="pct"/>
            <w:noWrap/>
            <w:hideMark/>
          </w:tcPr>
          <w:p w:rsidRPr="009946C7" w:rsidR="00A96DF9" w:rsidP="00BD115B" w:rsidRDefault="00A96DF9" w14:paraId="30CE4B1C" w14:textId="77777777">
            <w:pPr>
              <w:pStyle w:val="ECATableText"/>
              <w:spacing w:after="0"/>
              <w:rPr>
                <w:b/>
                <w:bCs/>
                <w:color w:val="000000"/>
                <w:lang w:eastAsia="en-GB"/>
              </w:rPr>
            </w:pPr>
            <w:r w:rsidRPr="009946C7">
              <w:rPr>
                <w:b/>
                <w:bCs/>
                <w:color w:val="000000"/>
                <w:lang w:eastAsia="en-GB"/>
              </w:rPr>
              <w:t>4,841.8</w:t>
            </w:r>
          </w:p>
        </w:tc>
      </w:tr>
    </w:tbl>
    <w:p w:rsidRPr="009946C7" w:rsidR="00E96B5B" w:rsidP="00E96B5B" w:rsidRDefault="00E96B5B" w14:paraId="1A3336CB" w14:textId="77777777">
      <w:pPr>
        <w:pStyle w:val="ECASourceText"/>
      </w:pPr>
      <w:r w:rsidRPr="009946C7">
        <w:t>Source: Norconsult analysis</w:t>
      </w:r>
    </w:p>
    <w:p w:rsidRPr="009946C7" w:rsidR="00E96B5B" w:rsidP="00E96B5B" w:rsidRDefault="00E96B5B" w14:paraId="40D7162D" w14:textId="77777777">
      <w:r w:rsidRPr="009946C7">
        <w:t>The investments in generic reinforcement of the 132 kV and 220 kV networks represents aggregated reinforcement investments at the 132 kV and 220 kV levels, included at a strategic level and phased in five-year stages.</w:t>
      </w:r>
    </w:p>
    <w:p w:rsidRPr="009946C7" w:rsidR="00E96B5B" w:rsidP="00E00387" w:rsidRDefault="00E96B5B" w14:paraId="167AA4F3" w14:textId="6EF6072F">
      <w:pPr>
        <w:pStyle w:val="Heading3"/>
      </w:pPr>
      <w:r w:rsidRPr="009946C7">
        <w:t xml:space="preserve">Unconstrained </w:t>
      </w:r>
      <w:r w:rsidRPr="009946C7" w:rsidR="00E00387">
        <w:t>s</w:t>
      </w:r>
      <w:r w:rsidRPr="009946C7">
        <w:t xml:space="preserve">cenario </w:t>
      </w:r>
    </w:p>
    <w:p w:rsidRPr="009946C7" w:rsidR="00E96B5B" w:rsidP="00E96B5B" w:rsidRDefault="00E96B5B" w14:paraId="7A16C7A1" w14:textId="6C94DF9D">
      <w:r w:rsidRPr="009946C7">
        <w:t xml:space="preserve">As the </w:t>
      </w:r>
      <w:r w:rsidRPr="009946C7" w:rsidR="00E00387">
        <w:t>U</w:t>
      </w:r>
      <w:r w:rsidRPr="009946C7">
        <w:t xml:space="preserve">nconstrained scenario includes </w:t>
      </w:r>
      <w:r w:rsidRPr="009946C7" w:rsidR="00A15B34">
        <w:t>no</w:t>
      </w:r>
      <w:r w:rsidRPr="009946C7">
        <w:t xml:space="preserve"> nuclear build-out, the transmission system no longer requires the same level of transfer capacity between the Eastern Region – where the main nuclear candidate sites are located – and the GKM region. Instead, the transmission development plan under the </w:t>
      </w:r>
      <w:r w:rsidRPr="009946C7" w:rsidR="00E00387">
        <w:t>U</w:t>
      </w:r>
      <w:r w:rsidRPr="009946C7">
        <w:t>nconstrained scenario reflects a shift in generation siting, with increased solar generation</w:t>
      </w:r>
      <w:r w:rsidRPr="009946C7" w:rsidR="00E00387">
        <w:t xml:space="preserve"> selected as least cost</w:t>
      </w:r>
      <w:r w:rsidRPr="009946C7">
        <w:t>. The main difference in the transmission development plan under the unconstrained scenario is that greater reinforcement between the Northern Region and the GKM region</w:t>
      </w:r>
      <w:r w:rsidRPr="009946C7" w:rsidR="00E00387">
        <w:t xml:space="preserve"> is selected</w:t>
      </w:r>
      <w:r w:rsidRPr="009946C7">
        <w:t xml:space="preserve">, rather than between the Eastern Region and the GKM region as in the </w:t>
      </w:r>
      <w:r w:rsidRPr="009946C7" w:rsidR="00E00387">
        <w:t>B</w:t>
      </w:r>
      <w:r w:rsidRPr="009946C7">
        <w:t>ase case.</w:t>
      </w:r>
    </w:p>
    <w:p w:rsidRPr="009946C7" w:rsidR="00E96B5B" w:rsidP="00E96B5B" w:rsidRDefault="00E00387" w14:paraId="56F56505" w14:textId="43E8F2A9">
      <w:pPr>
        <w:pStyle w:val="Caption"/>
      </w:pPr>
      <w:bookmarkStart w:name="_Toc217291485" w:id="191"/>
      <w:bookmarkStart w:name="_Toc217409134" w:id="192"/>
      <w:r w:rsidRPr="009946C7">
        <w:t xml:space="preserve">Table </w:t>
      </w:r>
      <w:r>
        <w:fldChar w:fldCharType="begin"/>
      </w:r>
      <w:r>
        <w:instrText> SEQ Table \* ARABIC </w:instrText>
      </w:r>
      <w:r>
        <w:fldChar w:fldCharType="separate"/>
      </w:r>
      <w:r w:rsidR="00722797">
        <w:rPr>
          <w:noProof/>
        </w:rPr>
        <w:t>19</w:t>
      </w:r>
      <w:r>
        <w:fldChar w:fldCharType="end"/>
      </w:r>
      <w:r w:rsidRPr="009946C7">
        <w:t xml:space="preserve">  Transmission lines least cost plan – U</w:t>
      </w:r>
      <w:r w:rsidRPr="009946C7" w:rsidR="00E96B5B">
        <w:t>nconstrained scenario</w:t>
      </w:r>
      <w:bookmarkEnd w:id="191"/>
      <w:bookmarkEnd w:id="192"/>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5887"/>
        <w:gridCol w:w="2900"/>
      </w:tblGrid>
      <w:tr w:rsidRPr="009946C7" w:rsidR="00E96B5B" w:rsidTr="00E96B5B" w14:paraId="0B028FCC" w14:textId="77777777">
        <w:trPr>
          <w:trHeight w:val="454"/>
          <w:tblHeader/>
        </w:trPr>
        <w:tc>
          <w:tcPr>
            <w:tcW w:w="3350" w:type="pct"/>
            <w:shd w:val="clear" w:color="auto" w:fill="425968" w:themeFill="accent2"/>
            <w:noWrap/>
            <w:vAlign w:val="center"/>
            <w:hideMark/>
          </w:tcPr>
          <w:p w:rsidRPr="009946C7" w:rsidR="00E96B5B" w:rsidP="00E96B5B" w:rsidRDefault="00E96B5B" w14:paraId="1F3162A3" w14:textId="77777777">
            <w:pPr>
              <w:pStyle w:val="ECATableText"/>
              <w:rPr>
                <w:b/>
                <w:color w:val="FFFFFF"/>
              </w:rPr>
            </w:pPr>
            <w:r w:rsidRPr="009946C7">
              <w:rPr>
                <w:b/>
                <w:color w:val="FFFFFF"/>
              </w:rPr>
              <w:t>Candidate interconnection</w:t>
            </w:r>
          </w:p>
        </w:tc>
        <w:tc>
          <w:tcPr>
            <w:tcW w:w="1650" w:type="pct"/>
            <w:shd w:val="clear" w:color="auto" w:fill="425968" w:themeFill="accent2"/>
            <w:noWrap/>
            <w:vAlign w:val="center"/>
            <w:hideMark/>
          </w:tcPr>
          <w:p w:rsidRPr="009946C7" w:rsidR="00E96B5B" w:rsidP="00E96B5B" w:rsidRDefault="00E96B5B" w14:paraId="44A1B752" w14:textId="77777777">
            <w:pPr>
              <w:pStyle w:val="ECATableText"/>
              <w:rPr>
                <w:b/>
                <w:color w:val="FFFFFF"/>
              </w:rPr>
            </w:pPr>
            <w:r w:rsidRPr="009946C7">
              <w:rPr>
                <w:b/>
                <w:color w:val="FFFFFF"/>
              </w:rPr>
              <w:t>Implementation year</w:t>
            </w:r>
          </w:p>
        </w:tc>
      </w:tr>
      <w:tr w:rsidRPr="009946C7" w:rsidR="00E96B5B" w:rsidTr="00E96B5B" w14:paraId="56D514AC" w14:textId="77777777">
        <w:trPr>
          <w:trHeight w:val="397"/>
        </w:trPr>
        <w:tc>
          <w:tcPr>
            <w:tcW w:w="3350" w:type="pct"/>
            <w:shd w:val="clear" w:color="auto" w:fill="auto"/>
            <w:vAlign w:val="bottom"/>
            <w:hideMark/>
          </w:tcPr>
          <w:p w:rsidRPr="009946C7" w:rsidR="00E96B5B" w:rsidP="00E96B5B" w:rsidRDefault="00E96B5B" w14:paraId="7C5331C3" w14:textId="77777777">
            <w:pPr>
              <w:pStyle w:val="ECATableText"/>
              <w:rPr>
                <w:color w:val="000000"/>
              </w:rPr>
            </w:pPr>
            <w:r w:rsidRPr="009946C7">
              <w:rPr>
                <w:color w:val="000000"/>
              </w:rPr>
              <w:t>Kafu - Hoima</w:t>
            </w:r>
          </w:p>
        </w:tc>
        <w:tc>
          <w:tcPr>
            <w:tcW w:w="1650" w:type="pct"/>
            <w:shd w:val="clear" w:color="auto" w:fill="auto"/>
            <w:noWrap/>
            <w:vAlign w:val="bottom"/>
            <w:hideMark/>
          </w:tcPr>
          <w:p w:rsidRPr="009946C7" w:rsidR="00E96B5B" w:rsidP="00E96B5B" w:rsidRDefault="00E96B5B" w14:paraId="1EA90FEF" w14:textId="77777777">
            <w:pPr>
              <w:pStyle w:val="ECATableText"/>
              <w:rPr>
                <w:color w:val="000000"/>
              </w:rPr>
            </w:pPr>
            <w:r w:rsidRPr="009946C7">
              <w:rPr>
                <w:color w:val="000000"/>
              </w:rPr>
              <w:t>2029</w:t>
            </w:r>
          </w:p>
        </w:tc>
      </w:tr>
      <w:tr w:rsidRPr="009946C7" w:rsidR="00E96B5B" w:rsidTr="00E96B5B" w14:paraId="66DC0796" w14:textId="77777777">
        <w:trPr>
          <w:trHeight w:val="397"/>
        </w:trPr>
        <w:tc>
          <w:tcPr>
            <w:tcW w:w="3350" w:type="pct"/>
            <w:shd w:val="clear" w:color="auto" w:fill="auto"/>
            <w:vAlign w:val="center"/>
            <w:hideMark/>
          </w:tcPr>
          <w:p w:rsidRPr="009946C7" w:rsidR="00E96B5B" w:rsidP="00E96B5B" w:rsidRDefault="00E96B5B" w14:paraId="4786E3F3" w14:textId="77777777">
            <w:pPr>
              <w:pStyle w:val="ECATableText"/>
              <w:rPr>
                <w:color w:val="000000"/>
              </w:rPr>
            </w:pPr>
            <w:r w:rsidRPr="009946C7">
              <w:rPr>
                <w:color w:val="000000"/>
              </w:rPr>
              <w:t>Olwiyo upgrade</w:t>
            </w:r>
          </w:p>
        </w:tc>
        <w:tc>
          <w:tcPr>
            <w:tcW w:w="1650" w:type="pct"/>
            <w:shd w:val="clear" w:color="auto" w:fill="auto"/>
            <w:noWrap/>
            <w:vAlign w:val="bottom"/>
            <w:hideMark/>
          </w:tcPr>
          <w:p w:rsidRPr="009946C7" w:rsidR="00E96B5B" w:rsidP="00E96B5B" w:rsidRDefault="00E96B5B" w14:paraId="1CE3B679" w14:textId="77777777">
            <w:pPr>
              <w:pStyle w:val="ECATableText"/>
              <w:rPr>
                <w:color w:val="000000"/>
              </w:rPr>
            </w:pPr>
            <w:r w:rsidRPr="009946C7">
              <w:rPr>
                <w:color w:val="000000"/>
              </w:rPr>
              <w:t>2031</w:t>
            </w:r>
          </w:p>
        </w:tc>
      </w:tr>
      <w:tr w:rsidRPr="009946C7" w:rsidR="00E96B5B" w:rsidTr="00E96B5B" w14:paraId="7E54FB4F" w14:textId="77777777">
        <w:trPr>
          <w:trHeight w:val="397"/>
        </w:trPr>
        <w:tc>
          <w:tcPr>
            <w:tcW w:w="3350" w:type="pct"/>
            <w:shd w:val="clear" w:color="auto" w:fill="auto"/>
            <w:vAlign w:val="bottom"/>
            <w:hideMark/>
          </w:tcPr>
          <w:p w:rsidRPr="009946C7" w:rsidR="00E96B5B" w:rsidP="00E96B5B" w:rsidRDefault="00E96B5B" w14:paraId="221BF836" w14:textId="77777777">
            <w:pPr>
              <w:pStyle w:val="ECATableText"/>
              <w:rPr>
                <w:color w:val="000000"/>
              </w:rPr>
            </w:pPr>
            <w:r w:rsidRPr="009946C7">
              <w:rPr>
                <w:color w:val="000000"/>
              </w:rPr>
              <w:t>Karuma - Kafu</w:t>
            </w:r>
          </w:p>
        </w:tc>
        <w:tc>
          <w:tcPr>
            <w:tcW w:w="1650" w:type="pct"/>
            <w:shd w:val="clear" w:color="auto" w:fill="auto"/>
            <w:noWrap/>
            <w:vAlign w:val="bottom"/>
            <w:hideMark/>
          </w:tcPr>
          <w:p w:rsidRPr="009946C7" w:rsidR="00E96B5B" w:rsidP="00E96B5B" w:rsidRDefault="00E96B5B" w14:paraId="260DE69E" w14:textId="77777777">
            <w:pPr>
              <w:pStyle w:val="ECATableText"/>
              <w:rPr>
                <w:color w:val="000000"/>
              </w:rPr>
            </w:pPr>
            <w:r w:rsidRPr="009946C7">
              <w:rPr>
                <w:color w:val="000000"/>
              </w:rPr>
              <w:t>2032</w:t>
            </w:r>
          </w:p>
        </w:tc>
      </w:tr>
      <w:tr w:rsidRPr="009946C7" w:rsidR="00E96B5B" w:rsidTr="00E96B5B" w14:paraId="2E90E7A3" w14:textId="77777777">
        <w:trPr>
          <w:trHeight w:val="397"/>
        </w:trPr>
        <w:tc>
          <w:tcPr>
            <w:tcW w:w="3350" w:type="pct"/>
            <w:shd w:val="clear" w:color="auto" w:fill="auto"/>
            <w:vAlign w:val="bottom"/>
            <w:hideMark/>
          </w:tcPr>
          <w:p w:rsidRPr="009946C7" w:rsidR="00E96B5B" w:rsidP="00E96B5B" w:rsidRDefault="00E96B5B" w14:paraId="1D3A0395" w14:textId="77777777">
            <w:pPr>
              <w:pStyle w:val="ECATableText"/>
              <w:rPr>
                <w:color w:val="000000"/>
              </w:rPr>
            </w:pPr>
            <w:r w:rsidRPr="009946C7">
              <w:rPr>
                <w:color w:val="000000"/>
              </w:rPr>
              <w:t>Hoima - Kiboga - Bussunju</w:t>
            </w:r>
          </w:p>
        </w:tc>
        <w:tc>
          <w:tcPr>
            <w:tcW w:w="1650" w:type="pct"/>
            <w:shd w:val="clear" w:color="auto" w:fill="auto"/>
            <w:noWrap/>
            <w:vAlign w:val="bottom"/>
            <w:hideMark/>
          </w:tcPr>
          <w:p w:rsidRPr="009946C7" w:rsidR="00E96B5B" w:rsidP="00E96B5B" w:rsidRDefault="00E96B5B" w14:paraId="55A82499" w14:textId="77777777">
            <w:pPr>
              <w:pStyle w:val="ECATableText"/>
              <w:rPr>
                <w:color w:val="000000"/>
              </w:rPr>
            </w:pPr>
            <w:r w:rsidRPr="009946C7">
              <w:rPr>
                <w:color w:val="000000"/>
              </w:rPr>
              <w:t>2032</w:t>
            </w:r>
          </w:p>
        </w:tc>
      </w:tr>
      <w:tr w:rsidRPr="009946C7" w:rsidR="00E96B5B" w:rsidTr="00E96B5B" w14:paraId="6E08F5C2" w14:textId="77777777">
        <w:trPr>
          <w:trHeight w:val="397"/>
        </w:trPr>
        <w:tc>
          <w:tcPr>
            <w:tcW w:w="3350" w:type="pct"/>
            <w:shd w:val="clear" w:color="auto" w:fill="auto"/>
            <w:vAlign w:val="bottom"/>
            <w:hideMark/>
          </w:tcPr>
          <w:p w:rsidRPr="009946C7" w:rsidR="00E96B5B" w:rsidP="00E96B5B" w:rsidRDefault="00E96B5B" w14:paraId="08131AD4" w14:textId="77777777">
            <w:pPr>
              <w:pStyle w:val="ECATableText"/>
              <w:rPr>
                <w:color w:val="000000"/>
              </w:rPr>
            </w:pPr>
            <w:r w:rsidRPr="009946C7">
              <w:rPr>
                <w:color w:val="000000"/>
              </w:rPr>
              <w:t>Karuma - Ayago</w:t>
            </w:r>
          </w:p>
        </w:tc>
        <w:tc>
          <w:tcPr>
            <w:tcW w:w="1650" w:type="pct"/>
            <w:shd w:val="clear" w:color="auto" w:fill="auto"/>
            <w:noWrap/>
            <w:vAlign w:val="bottom"/>
            <w:hideMark/>
          </w:tcPr>
          <w:p w:rsidRPr="009946C7" w:rsidR="00E96B5B" w:rsidP="00E96B5B" w:rsidRDefault="00E96B5B" w14:paraId="5FF8FCD9" w14:textId="77777777">
            <w:pPr>
              <w:pStyle w:val="ECATableText"/>
              <w:rPr>
                <w:color w:val="000000"/>
              </w:rPr>
            </w:pPr>
            <w:r w:rsidRPr="009946C7">
              <w:rPr>
                <w:color w:val="000000"/>
              </w:rPr>
              <w:t>2034</w:t>
            </w:r>
          </w:p>
        </w:tc>
      </w:tr>
      <w:tr w:rsidRPr="009946C7" w:rsidR="00E96B5B" w:rsidTr="00E96B5B" w14:paraId="57984EB6" w14:textId="77777777">
        <w:trPr>
          <w:trHeight w:val="397"/>
        </w:trPr>
        <w:tc>
          <w:tcPr>
            <w:tcW w:w="3350" w:type="pct"/>
            <w:shd w:val="clear" w:color="auto" w:fill="auto"/>
            <w:vAlign w:val="bottom"/>
            <w:hideMark/>
          </w:tcPr>
          <w:p w:rsidRPr="009946C7" w:rsidR="00E96B5B" w:rsidP="00E96B5B" w:rsidRDefault="00E96B5B" w14:paraId="68C90704" w14:textId="77777777">
            <w:pPr>
              <w:pStyle w:val="ECATableText"/>
              <w:rPr>
                <w:color w:val="000000"/>
              </w:rPr>
            </w:pPr>
            <w:r w:rsidRPr="009946C7">
              <w:rPr>
                <w:color w:val="000000"/>
              </w:rPr>
              <w:t>Opuyo - Buyende - Jinja - Mukono</w:t>
            </w:r>
          </w:p>
        </w:tc>
        <w:tc>
          <w:tcPr>
            <w:tcW w:w="1650" w:type="pct"/>
            <w:shd w:val="clear" w:color="auto" w:fill="auto"/>
            <w:noWrap/>
            <w:vAlign w:val="bottom"/>
            <w:hideMark/>
          </w:tcPr>
          <w:p w:rsidRPr="009946C7" w:rsidR="00E96B5B" w:rsidP="00E96B5B" w:rsidRDefault="00E96B5B" w14:paraId="031F01E5" w14:textId="77777777">
            <w:pPr>
              <w:pStyle w:val="ECATableText"/>
              <w:rPr>
                <w:color w:val="000000"/>
              </w:rPr>
            </w:pPr>
            <w:r w:rsidRPr="009946C7">
              <w:rPr>
                <w:color w:val="000000"/>
              </w:rPr>
              <w:t>2035</w:t>
            </w:r>
          </w:p>
        </w:tc>
      </w:tr>
      <w:tr w:rsidRPr="009946C7" w:rsidR="00E96B5B" w:rsidTr="00E96B5B" w14:paraId="5D6CF0F0" w14:textId="77777777">
        <w:trPr>
          <w:trHeight w:val="397"/>
        </w:trPr>
        <w:tc>
          <w:tcPr>
            <w:tcW w:w="3350" w:type="pct"/>
            <w:shd w:val="clear" w:color="auto" w:fill="auto"/>
            <w:vAlign w:val="bottom"/>
            <w:hideMark/>
          </w:tcPr>
          <w:p w:rsidRPr="009946C7" w:rsidR="00E96B5B" w:rsidP="00E96B5B" w:rsidRDefault="00E96B5B" w14:paraId="09106F85" w14:textId="77777777">
            <w:pPr>
              <w:pStyle w:val="ECATableText"/>
              <w:rPr>
                <w:color w:val="000000"/>
              </w:rPr>
            </w:pPr>
            <w:r w:rsidRPr="009946C7">
              <w:rPr>
                <w:color w:val="000000"/>
              </w:rPr>
              <w:t>Masaka - Mbarara</w:t>
            </w:r>
          </w:p>
        </w:tc>
        <w:tc>
          <w:tcPr>
            <w:tcW w:w="1650" w:type="pct"/>
            <w:shd w:val="clear" w:color="auto" w:fill="auto"/>
            <w:noWrap/>
            <w:vAlign w:val="bottom"/>
            <w:hideMark/>
          </w:tcPr>
          <w:p w:rsidRPr="009946C7" w:rsidR="00E96B5B" w:rsidP="00E96B5B" w:rsidRDefault="00E96B5B" w14:paraId="5692EBCD" w14:textId="77777777">
            <w:pPr>
              <w:pStyle w:val="ECATableText"/>
              <w:rPr>
                <w:color w:val="000000"/>
              </w:rPr>
            </w:pPr>
            <w:r w:rsidRPr="009946C7">
              <w:rPr>
                <w:color w:val="000000"/>
              </w:rPr>
              <w:t>2038</w:t>
            </w:r>
          </w:p>
        </w:tc>
      </w:tr>
      <w:tr w:rsidRPr="009946C7" w:rsidR="00E96B5B" w:rsidTr="00E96B5B" w14:paraId="5A46E126" w14:textId="77777777">
        <w:trPr>
          <w:trHeight w:val="397"/>
        </w:trPr>
        <w:tc>
          <w:tcPr>
            <w:tcW w:w="3350" w:type="pct"/>
            <w:shd w:val="clear" w:color="auto" w:fill="auto"/>
            <w:vAlign w:val="bottom"/>
            <w:hideMark/>
          </w:tcPr>
          <w:p w:rsidRPr="009946C7" w:rsidR="00E96B5B" w:rsidP="00E96B5B" w:rsidRDefault="00E96B5B" w14:paraId="3763FC62" w14:textId="77777777">
            <w:pPr>
              <w:pStyle w:val="ECATableText"/>
              <w:rPr>
                <w:color w:val="000000"/>
              </w:rPr>
            </w:pPr>
            <w:r w:rsidRPr="009946C7">
              <w:rPr>
                <w:color w:val="000000"/>
              </w:rPr>
              <w:t xml:space="preserve">Opuyo - Namulonge </w:t>
            </w:r>
          </w:p>
        </w:tc>
        <w:tc>
          <w:tcPr>
            <w:tcW w:w="1650" w:type="pct"/>
            <w:shd w:val="clear" w:color="auto" w:fill="auto"/>
            <w:noWrap/>
            <w:vAlign w:val="bottom"/>
            <w:hideMark/>
          </w:tcPr>
          <w:p w:rsidRPr="009946C7" w:rsidR="00E96B5B" w:rsidP="00E96B5B" w:rsidRDefault="00E96B5B" w14:paraId="11D6033C" w14:textId="77777777">
            <w:pPr>
              <w:pStyle w:val="ECATableText"/>
              <w:rPr>
                <w:color w:val="000000"/>
              </w:rPr>
            </w:pPr>
            <w:r w:rsidRPr="009946C7">
              <w:rPr>
                <w:color w:val="000000"/>
              </w:rPr>
              <w:t>2040</w:t>
            </w:r>
          </w:p>
        </w:tc>
      </w:tr>
      <w:tr w:rsidRPr="009946C7" w:rsidR="00E96B5B" w:rsidTr="00E96B5B" w14:paraId="06AFD85D" w14:textId="77777777">
        <w:trPr>
          <w:trHeight w:val="397"/>
        </w:trPr>
        <w:tc>
          <w:tcPr>
            <w:tcW w:w="3350" w:type="pct"/>
            <w:shd w:val="clear" w:color="auto" w:fill="auto"/>
            <w:vAlign w:val="bottom"/>
          </w:tcPr>
          <w:p w:rsidRPr="009946C7" w:rsidR="00E96B5B" w:rsidP="00E96B5B" w:rsidRDefault="00E96B5B" w14:paraId="6C384C2A" w14:textId="77777777">
            <w:pPr>
              <w:pStyle w:val="ECATableText"/>
              <w:rPr>
                <w:color w:val="000000"/>
              </w:rPr>
            </w:pPr>
            <w:r w:rsidRPr="009946C7">
              <w:rPr>
                <w:color w:val="000000"/>
              </w:rPr>
              <w:t>Karuma - Kawanda</w:t>
            </w:r>
          </w:p>
        </w:tc>
        <w:tc>
          <w:tcPr>
            <w:tcW w:w="1650" w:type="pct"/>
            <w:shd w:val="clear" w:color="auto" w:fill="auto"/>
            <w:noWrap/>
            <w:vAlign w:val="bottom"/>
          </w:tcPr>
          <w:p w:rsidRPr="009946C7" w:rsidR="00E96B5B" w:rsidP="00E96B5B" w:rsidRDefault="00E96B5B" w14:paraId="46CECD89" w14:textId="77777777">
            <w:pPr>
              <w:pStyle w:val="ECATableText"/>
              <w:rPr>
                <w:color w:val="000000"/>
              </w:rPr>
            </w:pPr>
            <w:r w:rsidRPr="009946C7">
              <w:rPr>
                <w:color w:val="000000"/>
              </w:rPr>
              <w:t>2049</w:t>
            </w:r>
          </w:p>
        </w:tc>
      </w:tr>
    </w:tbl>
    <w:p w:rsidRPr="009946C7" w:rsidR="00E96B5B" w:rsidP="00E96B5B" w:rsidRDefault="00E96B5B" w14:paraId="20CACD6E" w14:textId="77777777">
      <w:pPr>
        <w:pStyle w:val="ECASourceText"/>
      </w:pPr>
      <w:r w:rsidRPr="009946C7">
        <w:t>Source: Norconsult analysis</w:t>
      </w:r>
    </w:p>
    <w:p w:rsidRPr="009946C7" w:rsidR="00E96B5B" w:rsidP="00E00387" w:rsidRDefault="00E96B5B" w14:paraId="246FF4A4" w14:textId="26AEA223">
      <w:pPr>
        <w:pStyle w:val="Heading3"/>
      </w:pPr>
      <w:r w:rsidRPr="009946C7">
        <w:t xml:space="preserve">Delayed </w:t>
      </w:r>
      <w:r w:rsidRPr="009946C7" w:rsidR="00E00387">
        <w:t xml:space="preserve">transition </w:t>
      </w:r>
      <w:r w:rsidRPr="009946C7">
        <w:t>scenario</w:t>
      </w:r>
    </w:p>
    <w:p w:rsidRPr="009946C7" w:rsidR="00E96B5B" w:rsidP="00E96B5B" w:rsidRDefault="00E96B5B" w14:paraId="7608FA90" w14:textId="0F311208">
      <w:r w:rsidRPr="009946C7">
        <w:t xml:space="preserve">In the </w:t>
      </w:r>
      <w:r w:rsidRPr="009946C7" w:rsidR="00E00387">
        <w:t>D</w:t>
      </w:r>
      <w:r w:rsidRPr="009946C7">
        <w:t xml:space="preserve">elayed </w:t>
      </w:r>
      <w:r w:rsidRPr="009946C7" w:rsidR="00E00387">
        <w:t>transition</w:t>
      </w:r>
      <w:r w:rsidRPr="009946C7">
        <w:t xml:space="preserve"> scenario, the key difference compared to the </w:t>
      </w:r>
      <w:r w:rsidRPr="009946C7" w:rsidR="00E00387">
        <w:t>B</w:t>
      </w:r>
      <w:r w:rsidRPr="009946C7">
        <w:t>ase case is that power evacuation from nuclear generation is no longer required. As a result, fewer interconnectors between the regions in Uganda are selected in the transmission development plan. In addition, the lower rate of demand growth leads to a postponement of transmission reinforcement investments, with implementation shifted to later years.</w:t>
      </w:r>
    </w:p>
    <w:p w:rsidRPr="009946C7" w:rsidR="00E96B5B" w:rsidP="00E96B5B" w:rsidRDefault="00E96B5B" w14:paraId="51814EFD" w14:textId="77777777">
      <w:pPr>
        <w:rPr>
          <w:color w:val="FF0000"/>
        </w:rPr>
      </w:pPr>
      <w:r w:rsidRPr="009946C7">
        <w:t>The main transmission developments in this scenario relate to power evacuation from the Northern Region to the GKM Region, as well as from the Eastern Region to the GKM Region. PLEXOS does not select reinforcements between several other regions due to the significantly reduced load levels.</w:t>
      </w:r>
      <w:r w:rsidRPr="009946C7">
        <w:rPr>
          <w:color w:val="FF0000"/>
        </w:rPr>
        <w:t xml:space="preserve"> </w:t>
      </w:r>
    </w:p>
    <w:p w:rsidRPr="009946C7" w:rsidR="00E96B5B" w:rsidP="00E96B5B" w:rsidRDefault="00E00387" w14:paraId="68C0104E" w14:textId="4DF1B074">
      <w:pPr>
        <w:pStyle w:val="Caption"/>
      </w:pPr>
      <w:bookmarkStart w:name="_Toc217291486" w:id="193"/>
      <w:bookmarkStart w:name="_Toc217409135" w:id="194"/>
      <w:r w:rsidRPr="009946C7">
        <w:t xml:space="preserve">Table </w:t>
      </w:r>
      <w:r>
        <w:fldChar w:fldCharType="begin"/>
      </w:r>
      <w:r>
        <w:instrText> SEQ Table \* ARABIC </w:instrText>
      </w:r>
      <w:r>
        <w:fldChar w:fldCharType="separate"/>
      </w:r>
      <w:r w:rsidR="00722797">
        <w:rPr>
          <w:noProof/>
        </w:rPr>
        <w:t>20</w:t>
      </w:r>
      <w:r>
        <w:fldChar w:fldCharType="end"/>
      </w:r>
      <w:r w:rsidRPr="009946C7">
        <w:t xml:space="preserve">  Transmission lines least cost plan – D</w:t>
      </w:r>
      <w:r w:rsidRPr="009946C7" w:rsidR="00E96B5B">
        <w:t xml:space="preserve">elayed </w:t>
      </w:r>
      <w:r w:rsidRPr="009946C7">
        <w:t>transition</w:t>
      </w:r>
      <w:r w:rsidRPr="009946C7" w:rsidR="00E96B5B">
        <w:t xml:space="preserve"> scenario</w:t>
      </w:r>
      <w:bookmarkEnd w:id="193"/>
      <w:bookmarkEnd w:id="194"/>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5887"/>
        <w:gridCol w:w="2900"/>
      </w:tblGrid>
      <w:tr w:rsidRPr="009946C7" w:rsidR="00E96B5B" w:rsidTr="00E96B5B" w14:paraId="0FBC42CE" w14:textId="77777777">
        <w:trPr>
          <w:trHeight w:val="454"/>
          <w:tblHeader/>
        </w:trPr>
        <w:tc>
          <w:tcPr>
            <w:tcW w:w="3350" w:type="pct"/>
            <w:shd w:val="clear" w:color="auto" w:fill="425968" w:themeFill="accent2"/>
            <w:noWrap/>
            <w:vAlign w:val="center"/>
            <w:hideMark/>
          </w:tcPr>
          <w:p w:rsidRPr="009946C7" w:rsidR="00E96B5B" w:rsidP="00E96B5B" w:rsidRDefault="00E96B5B" w14:paraId="2B3E7CB8" w14:textId="77777777">
            <w:pPr>
              <w:pStyle w:val="ECATableText"/>
              <w:rPr>
                <w:b/>
                <w:color w:val="FFFFFF"/>
              </w:rPr>
            </w:pPr>
            <w:r w:rsidRPr="009946C7">
              <w:rPr>
                <w:b/>
                <w:color w:val="FFFFFF"/>
              </w:rPr>
              <w:t>Candidate interconnection</w:t>
            </w:r>
          </w:p>
        </w:tc>
        <w:tc>
          <w:tcPr>
            <w:tcW w:w="1650" w:type="pct"/>
            <w:shd w:val="clear" w:color="auto" w:fill="425968" w:themeFill="accent2"/>
            <w:noWrap/>
            <w:vAlign w:val="center"/>
            <w:hideMark/>
          </w:tcPr>
          <w:p w:rsidRPr="009946C7" w:rsidR="00E96B5B" w:rsidP="00E96B5B" w:rsidRDefault="00E96B5B" w14:paraId="17436667" w14:textId="77777777">
            <w:pPr>
              <w:pStyle w:val="ECATableText"/>
              <w:rPr>
                <w:b/>
                <w:color w:val="FFFFFF"/>
              </w:rPr>
            </w:pPr>
            <w:r w:rsidRPr="009946C7">
              <w:rPr>
                <w:b/>
                <w:color w:val="FFFFFF"/>
              </w:rPr>
              <w:t>Implementation year</w:t>
            </w:r>
          </w:p>
        </w:tc>
      </w:tr>
      <w:tr w:rsidRPr="009946C7" w:rsidR="00E96B5B" w:rsidTr="00E00387" w14:paraId="480AF889" w14:textId="77777777">
        <w:trPr>
          <w:trHeight w:val="85"/>
        </w:trPr>
        <w:tc>
          <w:tcPr>
            <w:tcW w:w="3350" w:type="pct"/>
            <w:shd w:val="clear" w:color="auto" w:fill="auto"/>
            <w:vAlign w:val="bottom"/>
            <w:hideMark/>
          </w:tcPr>
          <w:p w:rsidRPr="009946C7" w:rsidR="00E96B5B" w:rsidP="00E96B5B" w:rsidRDefault="00E96B5B" w14:paraId="445B93F4" w14:textId="77777777">
            <w:pPr>
              <w:pStyle w:val="ECATableText"/>
              <w:rPr>
                <w:color w:val="000000"/>
              </w:rPr>
            </w:pPr>
            <w:r w:rsidRPr="009946C7">
              <w:rPr>
                <w:color w:val="000000"/>
              </w:rPr>
              <w:t>Kafu - Hoima</w:t>
            </w:r>
          </w:p>
        </w:tc>
        <w:tc>
          <w:tcPr>
            <w:tcW w:w="1650" w:type="pct"/>
            <w:shd w:val="clear" w:color="auto" w:fill="auto"/>
            <w:noWrap/>
            <w:vAlign w:val="bottom"/>
            <w:hideMark/>
          </w:tcPr>
          <w:p w:rsidRPr="009946C7" w:rsidR="00E96B5B" w:rsidP="00E96B5B" w:rsidRDefault="00E96B5B" w14:paraId="0847DD8C" w14:textId="77777777">
            <w:pPr>
              <w:pStyle w:val="ECATableText"/>
              <w:rPr>
                <w:color w:val="000000"/>
              </w:rPr>
            </w:pPr>
            <w:r w:rsidRPr="009946C7">
              <w:rPr>
                <w:color w:val="000000"/>
              </w:rPr>
              <w:t>2034</w:t>
            </w:r>
          </w:p>
        </w:tc>
      </w:tr>
      <w:tr w:rsidRPr="009946C7" w:rsidR="00E96B5B" w:rsidTr="00E00387" w14:paraId="68464386" w14:textId="77777777">
        <w:trPr>
          <w:trHeight w:val="85"/>
        </w:trPr>
        <w:tc>
          <w:tcPr>
            <w:tcW w:w="3350" w:type="pct"/>
            <w:shd w:val="clear" w:color="auto" w:fill="auto"/>
            <w:vAlign w:val="center"/>
            <w:hideMark/>
          </w:tcPr>
          <w:p w:rsidRPr="009946C7" w:rsidR="00E96B5B" w:rsidP="00E96B5B" w:rsidRDefault="00E96B5B" w14:paraId="67ED6DD8" w14:textId="77777777">
            <w:pPr>
              <w:pStyle w:val="ECATableText"/>
              <w:rPr>
                <w:color w:val="000000"/>
              </w:rPr>
            </w:pPr>
            <w:r w:rsidRPr="009946C7">
              <w:rPr>
                <w:color w:val="000000"/>
              </w:rPr>
              <w:t>Olwiyo upgrade</w:t>
            </w:r>
          </w:p>
        </w:tc>
        <w:tc>
          <w:tcPr>
            <w:tcW w:w="1650" w:type="pct"/>
            <w:shd w:val="clear" w:color="auto" w:fill="auto"/>
            <w:noWrap/>
            <w:vAlign w:val="bottom"/>
            <w:hideMark/>
          </w:tcPr>
          <w:p w:rsidRPr="009946C7" w:rsidR="00E96B5B" w:rsidP="00E96B5B" w:rsidRDefault="00E96B5B" w14:paraId="1A9BDBA7" w14:textId="77777777">
            <w:pPr>
              <w:pStyle w:val="ECATableText"/>
              <w:rPr>
                <w:color w:val="000000"/>
              </w:rPr>
            </w:pPr>
            <w:r w:rsidRPr="009946C7">
              <w:rPr>
                <w:color w:val="000000"/>
              </w:rPr>
              <w:t>2035</w:t>
            </w:r>
          </w:p>
        </w:tc>
      </w:tr>
      <w:tr w:rsidRPr="009946C7" w:rsidR="00E96B5B" w:rsidTr="00E00387" w14:paraId="56D5121D" w14:textId="77777777">
        <w:trPr>
          <w:trHeight w:val="85"/>
        </w:trPr>
        <w:tc>
          <w:tcPr>
            <w:tcW w:w="3350" w:type="pct"/>
            <w:shd w:val="clear" w:color="auto" w:fill="auto"/>
            <w:vAlign w:val="bottom"/>
            <w:hideMark/>
          </w:tcPr>
          <w:p w:rsidRPr="009946C7" w:rsidR="00E96B5B" w:rsidP="00E96B5B" w:rsidRDefault="00E96B5B" w14:paraId="6A994BCF" w14:textId="77777777">
            <w:pPr>
              <w:pStyle w:val="ECATableText"/>
              <w:rPr>
                <w:color w:val="000000"/>
              </w:rPr>
            </w:pPr>
            <w:r w:rsidRPr="009946C7">
              <w:rPr>
                <w:color w:val="000000"/>
              </w:rPr>
              <w:t>Karuma - Kafu</w:t>
            </w:r>
          </w:p>
        </w:tc>
        <w:tc>
          <w:tcPr>
            <w:tcW w:w="1650" w:type="pct"/>
            <w:shd w:val="clear" w:color="auto" w:fill="auto"/>
            <w:noWrap/>
            <w:vAlign w:val="bottom"/>
            <w:hideMark/>
          </w:tcPr>
          <w:p w:rsidRPr="009946C7" w:rsidR="00E96B5B" w:rsidP="00E96B5B" w:rsidRDefault="00E96B5B" w14:paraId="15FE4621" w14:textId="77777777">
            <w:pPr>
              <w:pStyle w:val="ECATableText"/>
              <w:rPr>
                <w:color w:val="000000"/>
              </w:rPr>
            </w:pPr>
            <w:r w:rsidRPr="009946C7">
              <w:rPr>
                <w:color w:val="000000"/>
              </w:rPr>
              <w:t>2037</w:t>
            </w:r>
          </w:p>
        </w:tc>
      </w:tr>
      <w:tr w:rsidRPr="009946C7" w:rsidR="00E96B5B" w:rsidTr="00E00387" w14:paraId="6342F146" w14:textId="77777777">
        <w:trPr>
          <w:trHeight w:val="85"/>
        </w:trPr>
        <w:tc>
          <w:tcPr>
            <w:tcW w:w="3350" w:type="pct"/>
            <w:shd w:val="clear" w:color="auto" w:fill="auto"/>
            <w:vAlign w:val="bottom"/>
            <w:hideMark/>
          </w:tcPr>
          <w:p w:rsidRPr="009946C7" w:rsidR="00E96B5B" w:rsidP="00E96B5B" w:rsidRDefault="00E96B5B" w14:paraId="4724D03B" w14:textId="77777777">
            <w:pPr>
              <w:pStyle w:val="ECATableText"/>
              <w:rPr>
                <w:color w:val="000000"/>
              </w:rPr>
            </w:pPr>
            <w:r w:rsidRPr="009946C7">
              <w:rPr>
                <w:color w:val="000000"/>
              </w:rPr>
              <w:t>Hoima - Kiboga - Bussunju</w:t>
            </w:r>
          </w:p>
        </w:tc>
        <w:tc>
          <w:tcPr>
            <w:tcW w:w="1650" w:type="pct"/>
            <w:shd w:val="clear" w:color="auto" w:fill="auto"/>
            <w:noWrap/>
            <w:vAlign w:val="bottom"/>
            <w:hideMark/>
          </w:tcPr>
          <w:p w:rsidRPr="009946C7" w:rsidR="00E96B5B" w:rsidP="00E96B5B" w:rsidRDefault="00E96B5B" w14:paraId="6A553E46" w14:textId="77777777">
            <w:pPr>
              <w:pStyle w:val="ECATableText"/>
              <w:rPr>
                <w:color w:val="000000"/>
              </w:rPr>
            </w:pPr>
            <w:r w:rsidRPr="009946C7">
              <w:rPr>
                <w:color w:val="000000"/>
              </w:rPr>
              <w:t>2037</w:t>
            </w:r>
          </w:p>
        </w:tc>
      </w:tr>
      <w:tr w:rsidRPr="009946C7" w:rsidR="00E96B5B" w:rsidTr="00E00387" w14:paraId="0FD01C17" w14:textId="77777777">
        <w:trPr>
          <w:trHeight w:val="85"/>
        </w:trPr>
        <w:tc>
          <w:tcPr>
            <w:tcW w:w="3350" w:type="pct"/>
            <w:shd w:val="clear" w:color="auto" w:fill="auto"/>
            <w:vAlign w:val="bottom"/>
            <w:hideMark/>
          </w:tcPr>
          <w:p w:rsidRPr="009946C7" w:rsidR="00E96B5B" w:rsidP="00E96B5B" w:rsidRDefault="00E96B5B" w14:paraId="1A2EEF36" w14:textId="77777777">
            <w:pPr>
              <w:pStyle w:val="ECATableText"/>
              <w:rPr>
                <w:color w:val="000000"/>
              </w:rPr>
            </w:pPr>
            <w:r w:rsidRPr="009946C7">
              <w:rPr>
                <w:color w:val="000000"/>
              </w:rPr>
              <w:t>Opuyo - Buyende - Jinja - Mukono</w:t>
            </w:r>
          </w:p>
        </w:tc>
        <w:tc>
          <w:tcPr>
            <w:tcW w:w="1650" w:type="pct"/>
            <w:shd w:val="clear" w:color="auto" w:fill="auto"/>
            <w:noWrap/>
            <w:vAlign w:val="bottom"/>
            <w:hideMark/>
          </w:tcPr>
          <w:p w:rsidRPr="009946C7" w:rsidR="00E96B5B" w:rsidP="00E96B5B" w:rsidRDefault="00E96B5B" w14:paraId="159BA9DC" w14:textId="77777777">
            <w:pPr>
              <w:pStyle w:val="ECATableText"/>
              <w:rPr>
                <w:color w:val="000000"/>
              </w:rPr>
            </w:pPr>
            <w:r w:rsidRPr="009946C7">
              <w:rPr>
                <w:color w:val="000000"/>
              </w:rPr>
              <w:t>2048</w:t>
            </w:r>
          </w:p>
        </w:tc>
      </w:tr>
      <w:tr w:rsidRPr="009946C7" w:rsidR="00E96B5B" w:rsidTr="00E00387" w14:paraId="00A01D3A" w14:textId="77777777">
        <w:trPr>
          <w:trHeight w:val="85"/>
        </w:trPr>
        <w:tc>
          <w:tcPr>
            <w:tcW w:w="3350" w:type="pct"/>
            <w:shd w:val="clear" w:color="auto" w:fill="auto"/>
            <w:vAlign w:val="bottom"/>
            <w:hideMark/>
          </w:tcPr>
          <w:p w:rsidRPr="009946C7" w:rsidR="00E96B5B" w:rsidP="00E96B5B" w:rsidRDefault="00E96B5B" w14:paraId="3DD2568D" w14:textId="77777777">
            <w:pPr>
              <w:pStyle w:val="ECATableText"/>
              <w:rPr>
                <w:color w:val="000000"/>
              </w:rPr>
            </w:pPr>
            <w:r w:rsidRPr="009946C7">
              <w:rPr>
                <w:color w:val="000000"/>
              </w:rPr>
              <w:t>Karuma - Ayago</w:t>
            </w:r>
          </w:p>
        </w:tc>
        <w:tc>
          <w:tcPr>
            <w:tcW w:w="1650" w:type="pct"/>
            <w:shd w:val="clear" w:color="auto" w:fill="auto"/>
            <w:noWrap/>
            <w:vAlign w:val="bottom"/>
            <w:hideMark/>
          </w:tcPr>
          <w:p w:rsidRPr="009946C7" w:rsidR="00E96B5B" w:rsidP="00E96B5B" w:rsidRDefault="00E96B5B" w14:paraId="494F41E7" w14:textId="77777777">
            <w:pPr>
              <w:pStyle w:val="ECATableText"/>
              <w:rPr>
                <w:color w:val="000000"/>
              </w:rPr>
            </w:pPr>
            <w:r w:rsidRPr="009946C7">
              <w:rPr>
                <w:color w:val="000000"/>
              </w:rPr>
              <w:t>2050</w:t>
            </w:r>
          </w:p>
        </w:tc>
      </w:tr>
    </w:tbl>
    <w:p w:rsidRPr="009946C7" w:rsidR="00E96B5B" w:rsidP="00E96B5B" w:rsidRDefault="00E96B5B" w14:paraId="461C228D" w14:textId="77777777">
      <w:pPr>
        <w:pStyle w:val="ECASourceText"/>
      </w:pPr>
      <w:r w:rsidRPr="009946C7">
        <w:t>Source: Norconsult analysis</w:t>
      </w:r>
    </w:p>
    <w:p w:rsidRPr="009946C7" w:rsidR="00E96B5B" w:rsidP="00E00387" w:rsidRDefault="00E96B5B" w14:paraId="76AAD0D6" w14:textId="01CA2A59">
      <w:pPr>
        <w:pStyle w:val="Heading3"/>
      </w:pPr>
      <w:r w:rsidRPr="009946C7">
        <w:t xml:space="preserve">Ten-Fold </w:t>
      </w:r>
      <w:r w:rsidRPr="009946C7" w:rsidR="00E00387">
        <w:t>g</w:t>
      </w:r>
      <w:r w:rsidRPr="009946C7">
        <w:t>rowth</w:t>
      </w:r>
      <w:r w:rsidRPr="009946C7" w:rsidR="00E00387">
        <w:t xml:space="preserve"> scenario</w:t>
      </w:r>
    </w:p>
    <w:p w:rsidRPr="009946C7" w:rsidR="00E96B5B" w:rsidP="00E96B5B" w:rsidRDefault="00E96B5B" w14:paraId="121AA5CE" w14:textId="0DDEDE8A">
      <w:r w:rsidRPr="009946C7">
        <w:t xml:space="preserve">The </w:t>
      </w:r>
      <w:r w:rsidRPr="009946C7" w:rsidR="00E00387">
        <w:t>T</w:t>
      </w:r>
      <w:r w:rsidRPr="009946C7">
        <w:t xml:space="preserve">en-fold growth scenario results in a substantial increase in generating capacity, particularly nuclear development in both the Eastern and Central Regions. Consequently, the transmission development plan is broadly similar to the base case, but with significant additional reinforcements between the Central Region and the Western Region. Overall, higher transmission capacity is required, and a larger number of transmission candidates </w:t>
      </w:r>
      <w:r w:rsidRPr="009946C7" w:rsidR="00E00387">
        <w:t xml:space="preserve">is selected as least cost </w:t>
      </w:r>
      <w:r w:rsidRPr="009946C7">
        <w:t xml:space="preserve">compared to the </w:t>
      </w:r>
      <w:r w:rsidRPr="009946C7" w:rsidR="00E00387">
        <w:t>B</w:t>
      </w:r>
      <w:r w:rsidRPr="009946C7">
        <w:t>ase case.</w:t>
      </w:r>
    </w:p>
    <w:p w:rsidRPr="009946C7" w:rsidR="00E96B5B" w:rsidP="00E96B5B" w:rsidRDefault="00E00387" w14:paraId="20B712BA" w14:textId="61B9018B">
      <w:pPr>
        <w:pStyle w:val="Caption"/>
      </w:pPr>
      <w:bookmarkStart w:name="_Toc217291487" w:id="195"/>
      <w:bookmarkStart w:name="_Toc217409136" w:id="196"/>
      <w:r w:rsidRPr="009946C7">
        <w:t xml:space="preserve">Table </w:t>
      </w:r>
      <w:r>
        <w:fldChar w:fldCharType="begin"/>
      </w:r>
      <w:r>
        <w:instrText> SEQ Table \* ARABIC </w:instrText>
      </w:r>
      <w:r>
        <w:fldChar w:fldCharType="separate"/>
      </w:r>
      <w:r w:rsidR="00722797">
        <w:rPr>
          <w:noProof/>
        </w:rPr>
        <w:t>21</w:t>
      </w:r>
      <w:r>
        <w:fldChar w:fldCharType="end"/>
      </w:r>
      <w:r w:rsidRPr="009946C7">
        <w:t xml:space="preserve">  Transmission lines least cost plan – T</w:t>
      </w:r>
      <w:r w:rsidRPr="009946C7" w:rsidR="00E96B5B">
        <w:t>en-fold growth scenario</w:t>
      </w:r>
      <w:bookmarkEnd w:id="195"/>
      <w:bookmarkEnd w:id="196"/>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5887"/>
        <w:gridCol w:w="2900"/>
      </w:tblGrid>
      <w:tr w:rsidRPr="009946C7" w:rsidR="00E96B5B" w:rsidTr="00E96B5B" w14:paraId="363748C0" w14:textId="77777777">
        <w:trPr>
          <w:trHeight w:val="454"/>
          <w:tblHeader/>
        </w:trPr>
        <w:tc>
          <w:tcPr>
            <w:tcW w:w="3350" w:type="pct"/>
            <w:shd w:val="clear" w:color="auto" w:fill="425968" w:themeFill="accent2"/>
            <w:noWrap/>
            <w:vAlign w:val="center"/>
            <w:hideMark/>
          </w:tcPr>
          <w:p w:rsidRPr="009946C7" w:rsidR="00E96B5B" w:rsidP="00E96B5B" w:rsidRDefault="00E96B5B" w14:paraId="2A561D6C" w14:textId="77777777">
            <w:pPr>
              <w:pStyle w:val="ECATableText"/>
              <w:rPr>
                <w:b/>
                <w:color w:val="FFFFFF"/>
              </w:rPr>
            </w:pPr>
            <w:r w:rsidRPr="009946C7">
              <w:rPr>
                <w:b/>
                <w:color w:val="FFFFFF"/>
              </w:rPr>
              <w:t>Candidate interconnection</w:t>
            </w:r>
          </w:p>
        </w:tc>
        <w:tc>
          <w:tcPr>
            <w:tcW w:w="1650" w:type="pct"/>
            <w:shd w:val="clear" w:color="auto" w:fill="425968" w:themeFill="accent2"/>
            <w:noWrap/>
            <w:vAlign w:val="center"/>
            <w:hideMark/>
          </w:tcPr>
          <w:p w:rsidRPr="009946C7" w:rsidR="00E96B5B" w:rsidP="00E96B5B" w:rsidRDefault="00E96B5B" w14:paraId="44B38662" w14:textId="77777777">
            <w:pPr>
              <w:pStyle w:val="ECATableText"/>
              <w:rPr>
                <w:b/>
                <w:color w:val="FFFFFF"/>
              </w:rPr>
            </w:pPr>
            <w:r w:rsidRPr="009946C7">
              <w:rPr>
                <w:b/>
                <w:color w:val="FFFFFF"/>
              </w:rPr>
              <w:t>Implementation year</w:t>
            </w:r>
          </w:p>
        </w:tc>
      </w:tr>
      <w:tr w:rsidRPr="009946C7" w:rsidR="00E96B5B" w:rsidTr="00E00387" w14:paraId="0090F7A7" w14:textId="77777777">
        <w:trPr>
          <w:trHeight w:val="85"/>
        </w:trPr>
        <w:tc>
          <w:tcPr>
            <w:tcW w:w="3350" w:type="pct"/>
            <w:shd w:val="clear" w:color="auto" w:fill="auto"/>
            <w:vAlign w:val="bottom"/>
            <w:hideMark/>
          </w:tcPr>
          <w:p w:rsidRPr="009946C7" w:rsidR="00E96B5B" w:rsidP="00E96B5B" w:rsidRDefault="00E96B5B" w14:paraId="01EEBDDA" w14:textId="77777777">
            <w:pPr>
              <w:pStyle w:val="ECATableText"/>
              <w:rPr>
                <w:color w:val="000000"/>
              </w:rPr>
            </w:pPr>
            <w:r w:rsidRPr="009946C7">
              <w:rPr>
                <w:color w:val="000000"/>
              </w:rPr>
              <w:t>Kafu - Hoima</w:t>
            </w:r>
          </w:p>
        </w:tc>
        <w:tc>
          <w:tcPr>
            <w:tcW w:w="1650" w:type="pct"/>
            <w:shd w:val="clear" w:color="auto" w:fill="auto"/>
            <w:noWrap/>
            <w:vAlign w:val="bottom"/>
            <w:hideMark/>
          </w:tcPr>
          <w:p w:rsidRPr="009946C7" w:rsidR="00E96B5B" w:rsidP="00E96B5B" w:rsidRDefault="00E96B5B" w14:paraId="3EF60E57" w14:textId="77777777">
            <w:pPr>
              <w:pStyle w:val="ECATableText"/>
              <w:rPr>
                <w:color w:val="000000"/>
              </w:rPr>
            </w:pPr>
            <w:r w:rsidRPr="009946C7">
              <w:rPr>
                <w:color w:val="000000"/>
              </w:rPr>
              <w:t>2029</w:t>
            </w:r>
          </w:p>
        </w:tc>
      </w:tr>
      <w:tr w:rsidRPr="009946C7" w:rsidR="00E96B5B" w:rsidTr="00E00387" w14:paraId="7C22ADDB" w14:textId="77777777">
        <w:trPr>
          <w:trHeight w:val="85"/>
        </w:trPr>
        <w:tc>
          <w:tcPr>
            <w:tcW w:w="3350" w:type="pct"/>
            <w:shd w:val="clear" w:color="auto" w:fill="auto"/>
            <w:vAlign w:val="bottom"/>
            <w:hideMark/>
          </w:tcPr>
          <w:p w:rsidRPr="009946C7" w:rsidR="00E96B5B" w:rsidP="00E96B5B" w:rsidRDefault="00E96B5B" w14:paraId="54797631" w14:textId="77777777">
            <w:pPr>
              <w:pStyle w:val="ECATableText"/>
              <w:rPr>
                <w:color w:val="000000"/>
              </w:rPr>
            </w:pPr>
            <w:r w:rsidRPr="009946C7">
              <w:rPr>
                <w:color w:val="000000"/>
              </w:rPr>
              <w:t>Masaka - Mbarara</w:t>
            </w:r>
          </w:p>
        </w:tc>
        <w:tc>
          <w:tcPr>
            <w:tcW w:w="1650" w:type="pct"/>
            <w:shd w:val="clear" w:color="auto" w:fill="auto"/>
            <w:noWrap/>
            <w:vAlign w:val="bottom"/>
            <w:hideMark/>
          </w:tcPr>
          <w:p w:rsidRPr="009946C7" w:rsidR="00E96B5B" w:rsidP="00E96B5B" w:rsidRDefault="00E96B5B" w14:paraId="52B81C4E" w14:textId="77777777">
            <w:pPr>
              <w:pStyle w:val="ECATableText"/>
              <w:rPr>
                <w:color w:val="000000"/>
              </w:rPr>
            </w:pPr>
            <w:r w:rsidRPr="009946C7">
              <w:rPr>
                <w:color w:val="000000"/>
              </w:rPr>
              <w:t>2029</w:t>
            </w:r>
          </w:p>
        </w:tc>
      </w:tr>
      <w:tr w:rsidRPr="009946C7" w:rsidR="00E96B5B" w:rsidTr="007232B3" w14:paraId="36310BD8" w14:textId="77777777">
        <w:trPr>
          <w:trHeight w:val="85"/>
        </w:trPr>
        <w:tc>
          <w:tcPr>
            <w:tcW w:w="3350" w:type="pct"/>
            <w:shd w:val="clear" w:color="auto" w:fill="auto"/>
            <w:vAlign w:val="center"/>
            <w:hideMark/>
          </w:tcPr>
          <w:p w:rsidRPr="009946C7" w:rsidR="00E96B5B" w:rsidP="00E96B5B" w:rsidRDefault="00E96B5B" w14:paraId="59749C60" w14:textId="77777777">
            <w:pPr>
              <w:pStyle w:val="ECATableText"/>
              <w:rPr>
                <w:color w:val="000000"/>
              </w:rPr>
            </w:pPr>
            <w:r w:rsidRPr="009946C7">
              <w:rPr>
                <w:color w:val="000000"/>
              </w:rPr>
              <w:t>Olwiyo upgrade</w:t>
            </w:r>
          </w:p>
        </w:tc>
        <w:tc>
          <w:tcPr>
            <w:tcW w:w="1650" w:type="pct"/>
            <w:shd w:val="clear" w:color="auto" w:fill="auto"/>
            <w:noWrap/>
            <w:vAlign w:val="bottom"/>
            <w:hideMark/>
          </w:tcPr>
          <w:p w:rsidRPr="009946C7" w:rsidR="00E96B5B" w:rsidP="00E96B5B" w:rsidRDefault="00E96B5B" w14:paraId="699FE56A" w14:textId="77777777">
            <w:pPr>
              <w:pStyle w:val="ECATableText"/>
              <w:rPr>
                <w:color w:val="000000"/>
              </w:rPr>
            </w:pPr>
            <w:r w:rsidRPr="009946C7">
              <w:rPr>
                <w:color w:val="000000"/>
              </w:rPr>
              <w:t>2031</w:t>
            </w:r>
          </w:p>
        </w:tc>
      </w:tr>
      <w:tr w:rsidRPr="009946C7" w:rsidR="00E96B5B" w:rsidTr="007232B3" w14:paraId="293DE8DE" w14:textId="77777777">
        <w:trPr>
          <w:trHeight w:val="85"/>
        </w:trPr>
        <w:tc>
          <w:tcPr>
            <w:tcW w:w="3350" w:type="pct"/>
            <w:shd w:val="clear" w:color="auto" w:fill="auto"/>
            <w:vAlign w:val="bottom"/>
            <w:hideMark/>
          </w:tcPr>
          <w:p w:rsidRPr="009946C7" w:rsidR="00E96B5B" w:rsidP="00E96B5B" w:rsidRDefault="00E96B5B" w14:paraId="12A02C5F" w14:textId="77777777">
            <w:pPr>
              <w:pStyle w:val="ECATableText"/>
              <w:rPr>
                <w:color w:val="000000"/>
              </w:rPr>
            </w:pPr>
            <w:r w:rsidRPr="009946C7">
              <w:rPr>
                <w:color w:val="000000"/>
              </w:rPr>
              <w:t>Karuma - Kawanda</w:t>
            </w:r>
          </w:p>
        </w:tc>
        <w:tc>
          <w:tcPr>
            <w:tcW w:w="1650" w:type="pct"/>
            <w:shd w:val="clear" w:color="auto" w:fill="auto"/>
            <w:noWrap/>
            <w:vAlign w:val="bottom"/>
            <w:hideMark/>
          </w:tcPr>
          <w:p w:rsidRPr="009946C7" w:rsidR="00E96B5B" w:rsidP="00E96B5B" w:rsidRDefault="00E96B5B" w14:paraId="25D2F641" w14:textId="77777777">
            <w:pPr>
              <w:pStyle w:val="ECATableText"/>
              <w:rPr>
                <w:color w:val="000000"/>
              </w:rPr>
            </w:pPr>
            <w:r w:rsidRPr="009946C7">
              <w:rPr>
                <w:color w:val="000000"/>
              </w:rPr>
              <w:t>2031</w:t>
            </w:r>
          </w:p>
        </w:tc>
      </w:tr>
      <w:tr w:rsidRPr="009946C7" w:rsidR="00E96B5B" w:rsidTr="007232B3" w14:paraId="20AD04CE" w14:textId="77777777">
        <w:trPr>
          <w:trHeight w:val="85"/>
        </w:trPr>
        <w:tc>
          <w:tcPr>
            <w:tcW w:w="3350" w:type="pct"/>
            <w:shd w:val="clear" w:color="auto" w:fill="auto"/>
            <w:vAlign w:val="bottom"/>
            <w:hideMark/>
          </w:tcPr>
          <w:p w:rsidRPr="009946C7" w:rsidR="00E96B5B" w:rsidP="00E96B5B" w:rsidRDefault="00E96B5B" w14:paraId="471B4A8A" w14:textId="77777777">
            <w:pPr>
              <w:pStyle w:val="ECATableText"/>
              <w:rPr>
                <w:color w:val="000000"/>
              </w:rPr>
            </w:pPr>
            <w:r w:rsidRPr="009946C7">
              <w:rPr>
                <w:color w:val="000000"/>
              </w:rPr>
              <w:t>Opuyo - Buyende - Jinja - Mukono</w:t>
            </w:r>
          </w:p>
        </w:tc>
        <w:tc>
          <w:tcPr>
            <w:tcW w:w="1650" w:type="pct"/>
            <w:shd w:val="clear" w:color="auto" w:fill="auto"/>
            <w:noWrap/>
            <w:vAlign w:val="bottom"/>
            <w:hideMark/>
          </w:tcPr>
          <w:p w:rsidRPr="009946C7" w:rsidR="00E96B5B" w:rsidP="00E96B5B" w:rsidRDefault="00E96B5B" w14:paraId="7D076B51" w14:textId="77777777">
            <w:pPr>
              <w:pStyle w:val="ECATableText"/>
              <w:rPr>
                <w:color w:val="000000"/>
              </w:rPr>
            </w:pPr>
            <w:r w:rsidRPr="009946C7">
              <w:rPr>
                <w:color w:val="000000"/>
              </w:rPr>
              <w:t>2033</w:t>
            </w:r>
          </w:p>
        </w:tc>
      </w:tr>
      <w:tr w:rsidRPr="009946C7" w:rsidR="00E96B5B" w:rsidTr="007232B3" w14:paraId="39F426A0" w14:textId="77777777">
        <w:trPr>
          <w:trHeight w:val="85"/>
        </w:trPr>
        <w:tc>
          <w:tcPr>
            <w:tcW w:w="3350" w:type="pct"/>
            <w:shd w:val="clear" w:color="auto" w:fill="auto"/>
            <w:vAlign w:val="bottom"/>
          </w:tcPr>
          <w:p w:rsidRPr="009946C7" w:rsidR="00E96B5B" w:rsidP="00E96B5B" w:rsidRDefault="00E96B5B" w14:paraId="289E0869" w14:textId="77777777">
            <w:pPr>
              <w:pStyle w:val="ECATableText"/>
              <w:rPr>
                <w:color w:val="000000"/>
              </w:rPr>
            </w:pPr>
            <w:r w:rsidRPr="009946C7">
              <w:rPr>
                <w:color w:val="000000"/>
              </w:rPr>
              <w:t>Karuma - Kawanda</w:t>
            </w:r>
          </w:p>
        </w:tc>
        <w:tc>
          <w:tcPr>
            <w:tcW w:w="1650" w:type="pct"/>
            <w:shd w:val="clear" w:color="auto" w:fill="auto"/>
            <w:noWrap/>
            <w:vAlign w:val="bottom"/>
          </w:tcPr>
          <w:p w:rsidRPr="009946C7" w:rsidR="00E96B5B" w:rsidP="00E96B5B" w:rsidRDefault="00E96B5B" w14:paraId="51B5791D" w14:textId="77777777">
            <w:pPr>
              <w:pStyle w:val="ECATableText"/>
              <w:rPr>
                <w:color w:val="000000"/>
              </w:rPr>
            </w:pPr>
            <w:r w:rsidRPr="009946C7">
              <w:rPr>
                <w:color w:val="000000"/>
              </w:rPr>
              <w:t>2036</w:t>
            </w:r>
          </w:p>
        </w:tc>
      </w:tr>
      <w:tr w:rsidRPr="009946C7" w:rsidR="00E96B5B" w:rsidTr="007232B3" w14:paraId="09D9DE73" w14:textId="77777777">
        <w:trPr>
          <w:trHeight w:val="85"/>
        </w:trPr>
        <w:tc>
          <w:tcPr>
            <w:tcW w:w="3350" w:type="pct"/>
            <w:shd w:val="clear" w:color="auto" w:fill="auto"/>
            <w:vAlign w:val="bottom"/>
            <w:hideMark/>
          </w:tcPr>
          <w:p w:rsidRPr="009946C7" w:rsidR="00E96B5B" w:rsidP="00E96B5B" w:rsidRDefault="00E96B5B" w14:paraId="667AA0D7" w14:textId="77777777">
            <w:pPr>
              <w:pStyle w:val="ECATableText"/>
              <w:rPr>
                <w:color w:val="000000"/>
              </w:rPr>
            </w:pPr>
            <w:r w:rsidRPr="009946C7">
              <w:rPr>
                <w:color w:val="000000"/>
              </w:rPr>
              <w:t>Nkonge - Kasese</w:t>
            </w:r>
          </w:p>
        </w:tc>
        <w:tc>
          <w:tcPr>
            <w:tcW w:w="1650" w:type="pct"/>
            <w:shd w:val="clear" w:color="auto" w:fill="auto"/>
            <w:noWrap/>
            <w:vAlign w:val="bottom"/>
            <w:hideMark/>
          </w:tcPr>
          <w:p w:rsidRPr="009946C7" w:rsidR="00E96B5B" w:rsidP="00E96B5B" w:rsidRDefault="00E96B5B" w14:paraId="09793459" w14:textId="77777777">
            <w:pPr>
              <w:pStyle w:val="ECATableText"/>
              <w:rPr>
                <w:color w:val="000000"/>
              </w:rPr>
            </w:pPr>
            <w:r w:rsidRPr="009946C7">
              <w:rPr>
                <w:color w:val="000000"/>
              </w:rPr>
              <w:t>2037</w:t>
            </w:r>
          </w:p>
        </w:tc>
      </w:tr>
      <w:tr w:rsidRPr="009946C7" w:rsidR="00E96B5B" w:rsidTr="007232B3" w14:paraId="5AB95F13" w14:textId="77777777">
        <w:trPr>
          <w:trHeight w:val="85"/>
        </w:trPr>
        <w:tc>
          <w:tcPr>
            <w:tcW w:w="3350" w:type="pct"/>
            <w:shd w:val="clear" w:color="auto" w:fill="auto"/>
            <w:vAlign w:val="bottom"/>
            <w:hideMark/>
          </w:tcPr>
          <w:p w:rsidRPr="009946C7" w:rsidR="00E96B5B" w:rsidP="00E96B5B" w:rsidRDefault="00E96B5B" w14:paraId="0637AA63" w14:textId="77777777">
            <w:pPr>
              <w:pStyle w:val="ECATableText"/>
              <w:rPr>
                <w:color w:val="000000"/>
              </w:rPr>
            </w:pPr>
            <w:r w:rsidRPr="009946C7">
              <w:rPr>
                <w:color w:val="000000"/>
              </w:rPr>
              <w:t>Hoima - Kiboga - Bussunju</w:t>
            </w:r>
          </w:p>
        </w:tc>
        <w:tc>
          <w:tcPr>
            <w:tcW w:w="1650" w:type="pct"/>
            <w:shd w:val="clear" w:color="auto" w:fill="auto"/>
            <w:noWrap/>
            <w:vAlign w:val="bottom"/>
            <w:hideMark/>
          </w:tcPr>
          <w:p w:rsidRPr="009946C7" w:rsidR="00E96B5B" w:rsidP="00E96B5B" w:rsidRDefault="00E96B5B" w14:paraId="20904BD1" w14:textId="77777777">
            <w:pPr>
              <w:pStyle w:val="ECATableText"/>
              <w:rPr>
                <w:color w:val="000000"/>
              </w:rPr>
            </w:pPr>
            <w:r w:rsidRPr="009946C7">
              <w:rPr>
                <w:color w:val="000000"/>
              </w:rPr>
              <w:t>2031</w:t>
            </w:r>
          </w:p>
        </w:tc>
      </w:tr>
      <w:tr w:rsidRPr="009946C7" w:rsidR="00E96B5B" w:rsidTr="007232B3" w14:paraId="244091CC" w14:textId="77777777">
        <w:trPr>
          <w:trHeight w:val="85"/>
        </w:trPr>
        <w:tc>
          <w:tcPr>
            <w:tcW w:w="3350" w:type="pct"/>
            <w:shd w:val="clear" w:color="auto" w:fill="auto"/>
            <w:vAlign w:val="bottom"/>
            <w:hideMark/>
          </w:tcPr>
          <w:p w:rsidRPr="009946C7" w:rsidR="00E96B5B" w:rsidP="00E96B5B" w:rsidRDefault="00E96B5B" w14:paraId="1481470E" w14:textId="77777777">
            <w:pPr>
              <w:pStyle w:val="ECATableText"/>
              <w:rPr>
                <w:color w:val="000000"/>
              </w:rPr>
            </w:pPr>
            <w:r w:rsidRPr="009946C7">
              <w:rPr>
                <w:color w:val="000000"/>
              </w:rPr>
              <w:t>Masaka - Mbarara</w:t>
            </w:r>
          </w:p>
        </w:tc>
        <w:tc>
          <w:tcPr>
            <w:tcW w:w="1650" w:type="pct"/>
            <w:shd w:val="clear" w:color="auto" w:fill="auto"/>
            <w:noWrap/>
            <w:vAlign w:val="bottom"/>
            <w:hideMark/>
          </w:tcPr>
          <w:p w:rsidRPr="009946C7" w:rsidR="00E96B5B" w:rsidP="00E96B5B" w:rsidRDefault="00E96B5B" w14:paraId="3E8F8DD2" w14:textId="77777777">
            <w:pPr>
              <w:pStyle w:val="ECATableText"/>
              <w:rPr>
                <w:color w:val="000000"/>
              </w:rPr>
            </w:pPr>
            <w:r w:rsidRPr="009946C7">
              <w:rPr>
                <w:color w:val="000000"/>
              </w:rPr>
              <w:t>2037</w:t>
            </w:r>
          </w:p>
        </w:tc>
      </w:tr>
      <w:tr w:rsidRPr="009946C7" w:rsidR="00E96B5B" w:rsidTr="007232B3" w14:paraId="55DC9D4A" w14:textId="77777777">
        <w:trPr>
          <w:trHeight w:val="85"/>
        </w:trPr>
        <w:tc>
          <w:tcPr>
            <w:tcW w:w="3350" w:type="pct"/>
            <w:shd w:val="clear" w:color="auto" w:fill="auto"/>
            <w:vAlign w:val="bottom"/>
            <w:hideMark/>
          </w:tcPr>
          <w:p w:rsidRPr="009946C7" w:rsidR="00E96B5B" w:rsidP="00E96B5B" w:rsidRDefault="00E96B5B" w14:paraId="5C261726" w14:textId="77777777">
            <w:pPr>
              <w:pStyle w:val="ECATableText"/>
              <w:rPr>
                <w:color w:val="000000"/>
              </w:rPr>
            </w:pPr>
            <w:r w:rsidRPr="009946C7">
              <w:rPr>
                <w:color w:val="000000"/>
              </w:rPr>
              <w:t xml:space="preserve">Opuyo - Namulonge </w:t>
            </w:r>
          </w:p>
        </w:tc>
        <w:tc>
          <w:tcPr>
            <w:tcW w:w="1650" w:type="pct"/>
            <w:shd w:val="clear" w:color="auto" w:fill="auto"/>
            <w:noWrap/>
            <w:vAlign w:val="bottom"/>
            <w:hideMark/>
          </w:tcPr>
          <w:p w:rsidRPr="009946C7" w:rsidR="00E96B5B" w:rsidP="00E96B5B" w:rsidRDefault="00E96B5B" w14:paraId="3C52F70E" w14:textId="77777777">
            <w:pPr>
              <w:pStyle w:val="ECATableText"/>
              <w:rPr>
                <w:color w:val="000000"/>
              </w:rPr>
            </w:pPr>
            <w:r w:rsidRPr="009946C7">
              <w:rPr>
                <w:color w:val="000000"/>
              </w:rPr>
              <w:t>2038</w:t>
            </w:r>
          </w:p>
        </w:tc>
      </w:tr>
      <w:tr w:rsidRPr="009946C7" w:rsidR="00E96B5B" w:rsidTr="007232B3" w14:paraId="05873C38" w14:textId="77777777">
        <w:trPr>
          <w:trHeight w:val="85"/>
        </w:trPr>
        <w:tc>
          <w:tcPr>
            <w:tcW w:w="3350" w:type="pct"/>
            <w:shd w:val="clear" w:color="auto" w:fill="auto"/>
            <w:vAlign w:val="bottom"/>
          </w:tcPr>
          <w:p w:rsidRPr="009946C7" w:rsidR="00E96B5B" w:rsidP="00E96B5B" w:rsidRDefault="00E96B5B" w14:paraId="0B8B0B7C" w14:textId="77777777">
            <w:pPr>
              <w:pStyle w:val="ECATableText"/>
              <w:rPr>
                <w:color w:val="000000"/>
              </w:rPr>
            </w:pPr>
            <w:r w:rsidRPr="009946C7">
              <w:rPr>
                <w:color w:val="000000"/>
              </w:rPr>
              <w:t>Jinja - Mukono</w:t>
            </w:r>
          </w:p>
        </w:tc>
        <w:tc>
          <w:tcPr>
            <w:tcW w:w="1650" w:type="pct"/>
            <w:shd w:val="clear" w:color="auto" w:fill="auto"/>
            <w:noWrap/>
            <w:vAlign w:val="bottom"/>
          </w:tcPr>
          <w:p w:rsidRPr="009946C7" w:rsidR="00E96B5B" w:rsidP="00E96B5B" w:rsidRDefault="00E96B5B" w14:paraId="7044413A" w14:textId="77777777">
            <w:pPr>
              <w:pStyle w:val="ECATableText"/>
              <w:rPr>
                <w:color w:val="000000"/>
              </w:rPr>
            </w:pPr>
            <w:r w:rsidRPr="009946C7">
              <w:rPr>
                <w:color w:val="000000"/>
              </w:rPr>
              <w:t>2043</w:t>
            </w:r>
          </w:p>
        </w:tc>
      </w:tr>
      <w:tr w:rsidRPr="009946C7" w:rsidR="00E96B5B" w:rsidTr="007232B3" w14:paraId="345FC5E2" w14:textId="77777777">
        <w:trPr>
          <w:trHeight w:val="85"/>
        </w:trPr>
        <w:tc>
          <w:tcPr>
            <w:tcW w:w="3350" w:type="pct"/>
            <w:shd w:val="clear" w:color="auto" w:fill="auto"/>
            <w:vAlign w:val="bottom"/>
          </w:tcPr>
          <w:p w:rsidRPr="009946C7" w:rsidR="00E96B5B" w:rsidP="00E96B5B" w:rsidRDefault="00E96B5B" w14:paraId="301DE46C" w14:textId="77777777">
            <w:pPr>
              <w:pStyle w:val="ECATableText"/>
              <w:rPr>
                <w:color w:val="000000"/>
              </w:rPr>
            </w:pPr>
            <w:r w:rsidRPr="009946C7">
              <w:rPr>
                <w:color w:val="000000"/>
              </w:rPr>
              <w:t xml:space="preserve">Kawanda - Masaka </w:t>
            </w:r>
          </w:p>
        </w:tc>
        <w:tc>
          <w:tcPr>
            <w:tcW w:w="1650" w:type="pct"/>
            <w:shd w:val="clear" w:color="auto" w:fill="auto"/>
            <w:noWrap/>
            <w:vAlign w:val="bottom"/>
          </w:tcPr>
          <w:p w:rsidRPr="009946C7" w:rsidR="00E96B5B" w:rsidP="00E96B5B" w:rsidRDefault="00E96B5B" w14:paraId="05D0BFEE" w14:textId="77777777">
            <w:pPr>
              <w:pStyle w:val="ECATableText"/>
              <w:rPr>
                <w:color w:val="000000"/>
              </w:rPr>
            </w:pPr>
            <w:r w:rsidRPr="009946C7">
              <w:rPr>
                <w:color w:val="000000"/>
              </w:rPr>
              <w:t>2050</w:t>
            </w:r>
          </w:p>
        </w:tc>
      </w:tr>
      <w:tr w:rsidRPr="009946C7" w:rsidR="00E96B5B" w:rsidTr="007232B3" w14:paraId="4A442DAB" w14:textId="77777777">
        <w:trPr>
          <w:trHeight w:val="85"/>
        </w:trPr>
        <w:tc>
          <w:tcPr>
            <w:tcW w:w="3350" w:type="pct"/>
            <w:shd w:val="clear" w:color="auto" w:fill="auto"/>
            <w:vAlign w:val="bottom"/>
          </w:tcPr>
          <w:p w:rsidRPr="009946C7" w:rsidR="00E96B5B" w:rsidP="00E96B5B" w:rsidRDefault="00E96B5B" w14:paraId="59374053" w14:textId="77777777">
            <w:pPr>
              <w:pStyle w:val="ECATableText"/>
              <w:rPr>
                <w:color w:val="000000"/>
              </w:rPr>
            </w:pPr>
            <w:r w:rsidRPr="009946C7">
              <w:rPr>
                <w:color w:val="000000"/>
              </w:rPr>
              <w:t xml:space="preserve">Opuyo - Namulonge </w:t>
            </w:r>
          </w:p>
        </w:tc>
        <w:tc>
          <w:tcPr>
            <w:tcW w:w="1650" w:type="pct"/>
            <w:shd w:val="clear" w:color="auto" w:fill="auto"/>
            <w:noWrap/>
            <w:vAlign w:val="bottom"/>
          </w:tcPr>
          <w:p w:rsidRPr="009946C7" w:rsidR="00E96B5B" w:rsidP="00E96B5B" w:rsidRDefault="00E96B5B" w14:paraId="37AB8619" w14:textId="77777777">
            <w:pPr>
              <w:pStyle w:val="ECATableText"/>
              <w:rPr>
                <w:color w:val="000000"/>
              </w:rPr>
            </w:pPr>
            <w:r w:rsidRPr="009946C7">
              <w:rPr>
                <w:color w:val="000000"/>
              </w:rPr>
              <w:t>2050</w:t>
            </w:r>
          </w:p>
        </w:tc>
      </w:tr>
    </w:tbl>
    <w:p w:rsidRPr="009946C7" w:rsidR="007232B3" w:rsidP="007232B3" w:rsidRDefault="007232B3" w14:paraId="262E18A9" w14:textId="77777777">
      <w:pPr>
        <w:pStyle w:val="ECASourceText"/>
      </w:pPr>
      <w:r w:rsidRPr="009946C7">
        <w:t>Source: Norconsult analysis</w:t>
      </w:r>
    </w:p>
    <w:p w:rsidRPr="009946C7" w:rsidR="00E96B5B" w:rsidP="00E00387" w:rsidRDefault="00E96B5B" w14:paraId="692F1304" w14:textId="7AA9ABF4">
      <w:pPr>
        <w:pStyle w:val="Heading3"/>
      </w:pPr>
      <w:r w:rsidRPr="009946C7">
        <w:t>Policy target</w:t>
      </w:r>
      <w:r w:rsidRPr="009946C7" w:rsidR="00E00387">
        <w:t>s scenario</w:t>
      </w:r>
    </w:p>
    <w:p w:rsidRPr="009946C7" w:rsidR="00E96B5B" w:rsidP="00E96B5B" w:rsidRDefault="00E96B5B" w14:paraId="4DF969E0" w14:textId="4F308EBF">
      <w:r w:rsidRPr="009946C7">
        <w:t xml:space="preserve">The </w:t>
      </w:r>
      <w:r w:rsidRPr="009946C7" w:rsidR="00E00387">
        <w:t>P</w:t>
      </w:r>
      <w:r w:rsidRPr="009946C7">
        <w:t>olicy target scenario imposes aggressive renewable electricity requirements, combined with a higher load forecast. As a result, this scenario leads to extensive transmission development and represents the case with the largest overall build-out of the transmission system</w:t>
      </w:r>
      <w:r w:rsidRPr="009946C7" w:rsidR="00E00387">
        <w:t xml:space="preserve"> as shown in the table below</w:t>
      </w:r>
      <w:r w:rsidRPr="009946C7">
        <w:t xml:space="preserve">. </w:t>
      </w:r>
    </w:p>
    <w:p w:rsidRPr="009946C7" w:rsidR="00E96B5B" w:rsidP="00E96B5B" w:rsidRDefault="00E00387" w14:paraId="57463856" w14:textId="02E04E1C">
      <w:pPr>
        <w:pStyle w:val="Caption"/>
      </w:pPr>
      <w:bookmarkStart w:name="_Toc217291488" w:id="197"/>
      <w:bookmarkStart w:name="_Toc217409137" w:id="198"/>
      <w:r w:rsidRPr="009946C7">
        <w:t xml:space="preserve">Table </w:t>
      </w:r>
      <w:r>
        <w:fldChar w:fldCharType="begin"/>
      </w:r>
      <w:r>
        <w:instrText> SEQ Table \* ARABIC </w:instrText>
      </w:r>
      <w:r>
        <w:fldChar w:fldCharType="separate"/>
      </w:r>
      <w:r w:rsidR="00722797">
        <w:rPr>
          <w:noProof/>
        </w:rPr>
        <w:t>22</w:t>
      </w:r>
      <w:r>
        <w:fldChar w:fldCharType="end"/>
      </w:r>
      <w:r w:rsidRPr="009946C7">
        <w:t xml:space="preserve">  Transmission lines least cost plan – P</w:t>
      </w:r>
      <w:r w:rsidRPr="009946C7" w:rsidR="00E96B5B">
        <w:t>olicy target</w:t>
      </w:r>
      <w:r w:rsidRPr="009946C7">
        <w:t>s</w:t>
      </w:r>
      <w:r w:rsidRPr="009946C7" w:rsidR="00E96B5B">
        <w:t xml:space="preserve"> scenario</w:t>
      </w:r>
      <w:bookmarkEnd w:id="197"/>
      <w:bookmarkEnd w:id="198"/>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5887"/>
        <w:gridCol w:w="2900"/>
      </w:tblGrid>
      <w:tr w:rsidRPr="009946C7" w:rsidR="00E96B5B" w:rsidTr="00E96B5B" w14:paraId="2F82FBE3" w14:textId="77777777">
        <w:trPr>
          <w:trHeight w:val="454"/>
          <w:tblHeader/>
        </w:trPr>
        <w:tc>
          <w:tcPr>
            <w:tcW w:w="3350" w:type="pct"/>
            <w:shd w:val="clear" w:color="auto" w:fill="425968" w:themeFill="accent2"/>
            <w:noWrap/>
            <w:vAlign w:val="center"/>
            <w:hideMark/>
          </w:tcPr>
          <w:p w:rsidRPr="009946C7" w:rsidR="00E96B5B" w:rsidP="00E96B5B" w:rsidRDefault="00E96B5B" w14:paraId="3BEC268A" w14:textId="77777777">
            <w:pPr>
              <w:pStyle w:val="ECATableText"/>
              <w:rPr>
                <w:b/>
                <w:color w:val="FFFFFF"/>
              </w:rPr>
            </w:pPr>
            <w:r w:rsidRPr="009946C7">
              <w:rPr>
                <w:b/>
                <w:color w:val="FFFFFF"/>
              </w:rPr>
              <w:t>Candidate interconnection</w:t>
            </w:r>
          </w:p>
        </w:tc>
        <w:tc>
          <w:tcPr>
            <w:tcW w:w="1650" w:type="pct"/>
            <w:shd w:val="clear" w:color="auto" w:fill="425968" w:themeFill="accent2"/>
            <w:noWrap/>
            <w:vAlign w:val="center"/>
            <w:hideMark/>
          </w:tcPr>
          <w:p w:rsidRPr="009946C7" w:rsidR="00E96B5B" w:rsidP="00E96B5B" w:rsidRDefault="00E96B5B" w14:paraId="6D8F5A2A" w14:textId="77777777">
            <w:pPr>
              <w:pStyle w:val="ECATableText"/>
              <w:rPr>
                <w:b/>
                <w:color w:val="FFFFFF"/>
              </w:rPr>
            </w:pPr>
            <w:r w:rsidRPr="009946C7">
              <w:rPr>
                <w:b/>
                <w:color w:val="FFFFFF"/>
              </w:rPr>
              <w:t>Implementation year</w:t>
            </w:r>
          </w:p>
        </w:tc>
      </w:tr>
      <w:tr w:rsidRPr="009946C7" w:rsidR="00E96B5B" w:rsidTr="00E00387" w14:paraId="214C9E6E" w14:textId="77777777">
        <w:trPr>
          <w:trHeight w:val="85"/>
        </w:trPr>
        <w:tc>
          <w:tcPr>
            <w:tcW w:w="3350" w:type="pct"/>
            <w:shd w:val="clear" w:color="auto" w:fill="auto"/>
            <w:vAlign w:val="bottom"/>
            <w:hideMark/>
          </w:tcPr>
          <w:p w:rsidRPr="009946C7" w:rsidR="00E96B5B" w:rsidP="00E96B5B" w:rsidRDefault="00E96B5B" w14:paraId="4F060C67" w14:textId="77777777">
            <w:pPr>
              <w:pStyle w:val="ECATableText"/>
              <w:rPr>
                <w:color w:val="000000"/>
              </w:rPr>
            </w:pPr>
            <w:r w:rsidRPr="009946C7">
              <w:rPr>
                <w:color w:val="000000"/>
              </w:rPr>
              <w:t>Kafu - Hoima</w:t>
            </w:r>
          </w:p>
        </w:tc>
        <w:tc>
          <w:tcPr>
            <w:tcW w:w="1650" w:type="pct"/>
            <w:shd w:val="clear" w:color="auto" w:fill="auto"/>
            <w:noWrap/>
            <w:vAlign w:val="bottom"/>
            <w:hideMark/>
          </w:tcPr>
          <w:p w:rsidRPr="009946C7" w:rsidR="00E96B5B" w:rsidP="00E96B5B" w:rsidRDefault="00E96B5B" w14:paraId="3616BC90" w14:textId="77777777">
            <w:pPr>
              <w:pStyle w:val="ECATableText"/>
              <w:rPr>
                <w:color w:val="000000"/>
              </w:rPr>
            </w:pPr>
            <w:r w:rsidRPr="009946C7">
              <w:rPr>
                <w:color w:val="000000"/>
              </w:rPr>
              <w:t>2029</w:t>
            </w:r>
          </w:p>
        </w:tc>
      </w:tr>
      <w:tr w:rsidRPr="009946C7" w:rsidR="00E96B5B" w:rsidTr="00E00387" w14:paraId="6BF46B56" w14:textId="77777777">
        <w:trPr>
          <w:trHeight w:val="85"/>
        </w:trPr>
        <w:tc>
          <w:tcPr>
            <w:tcW w:w="3350" w:type="pct"/>
            <w:shd w:val="clear" w:color="auto" w:fill="auto"/>
            <w:vAlign w:val="bottom"/>
          </w:tcPr>
          <w:p w:rsidRPr="009946C7" w:rsidR="00E96B5B" w:rsidP="00E96B5B" w:rsidRDefault="00E96B5B" w14:paraId="1366ABB2" w14:textId="77777777">
            <w:pPr>
              <w:pStyle w:val="ECATableText"/>
              <w:rPr>
                <w:color w:val="000000"/>
              </w:rPr>
            </w:pPr>
            <w:r w:rsidRPr="009946C7">
              <w:rPr>
                <w:color w:val="000000"/>
              </w:rPr>
              <w:t>Opuyo - Buyende - Jinja - Mukono</w:t>
            </w:r>
          </w:p>
        </w:tc>
        <w:tc>
          <w:tcPr>
            <w:tcW w:w="1650" w:type="pct"/>
            <w:shd w:val="clear" w:color="auto" w:fill="auto"/>
            <w:noWrap/>
            <w:vAlign w:val="bottom"/>
          </w:tcPr>
          <w:p w:rsidRPr="009946C7" w:rsidR="00E96B5B" w:rsidP="00E96B5B" w:rsidRDefault="00E96B5B" w14:paraId="64D574F3" w14:textId="77777777">
            <w:pPr>
              <w:pStyle w:val="ECATableText"/>
              <w:rPr>
                <w:color w:val="000000"/>
              </w:rPr>
            </w:pPr>
            <w:r w:rsidRPr="009946C7">
              <w:rPr>
                <w:color w:val="000000"/>
              </w:rPr>
              <w:t>2029</w:t>
            </w:r>
          </w:p>
        </w:tc>
      </w:tr>
      <w:tr w:rsidRPr="009946C7" w:rsidR="00E96B5B" w:rsidTr="00E96B5B" w14:paraId="29D90CC7" w14:textId="77777777">
        <w:trPr>
          <w:trHeight w:val="397"/>
        </w:trPr>
        <w:tc>
          <w:tcPr>
            <w:tcW w:w="3350" w:type="pct"/>
            <w:shd w:val="clear" w:color="auto" w:fill="auto"/>
            <w:vAlign w:val="bottom"/>
          </w:tcPr>
          <w:p w:rsidRPr="009946C7" w:rsidR="00E96B5B" w:rsidP="00E96B5B" w:rsidRDefault="00E96B5B" w14:paraId="1AC6B303" w14:textId="77777777">
            <w:pPr>
              <w:pStyle w:val="ECATableText"/>
              <w:rPr>
                <w:color w:val="000000"/>
              </w:rPr>
            </w:pPr>
            <w:r w:rsidRPr="009946C7">
              <w:rPr>
                <w:color w:val="000000"/>
              </w:rPr>
              <w:t xml:space="preserve">Opuyo - Namulonge </w:t>
            </w:r>
          </w:p>
        </w:tc>
        <w:tc>
          <w:tcPr>
            <w:tcW w:w="1650" w:type="pct"/>
            <w:shd w:val="clear" w:color="auto" w:fill="auto"/>
            <w:noWrap/>
            <w:vAlign w:val="bottom"/>
          </w:tcPr>
          <w:p w:rsidRPr="009946C7" w:rsidR="00E96B5B" w:rsidP="00E96B5B" w:rsidRDefault="00E96B5B" w14:paraId="53CE3BCD" w14:textId="77777777">
            <w:pPr>
              <w:pStyle w:val="ECATableText"/>
              <w:rPr>
                <w:color w:val="000000"/>
              </w:rPr>
            </w:pPr>
            <w:r w:rsidRPr="009946C7">
              <w:rPr>
                <w:color w:val="000000"/>
              </w:rPr>
              <w:t>2029</w:t>
            </w:r>
          </w:p>
        </w:tc>
      </w:tr>
      <w:tr w:rsidRPr="009946C7" w:rsidR="00E96B5B" w:rsidTr="00E00387" w14:paraId="7DFCB12F" w14:textId="77777777">
        <w:trPr>
          <w:trHeight w:val="85"/>
        </w:trPr>
        <w:tc>
          <w:tcPr>
            <w:tcW w:w="3350" w:type="pct"/>
            <w:shd w:val="clear" w:color="auto" w:fill="auto"/>
            <w:vAlign w:val="bottom"/>
          </w:tcPr>
          <w:p w:rsidRPr="009946C7" w:rsidR="00E96B5B" w:rsidP="00E96B5B" w:rsidRDefault="00E96B5B" w14:paraId="06CBF7F4" w14:textId="77777777">
            <w:pPr>
              <w:pStyle w:val="ECATableText"/>
              <w:rPr>
                <w:color w:val="000000"/>
              </w:rPr>
            </w:pPr>
            <w:r w:rsidRPr="009946C7">
              <w:rPr>
                <w:color w:val="000000"/>
              </w:rPr>
              <w:t>Opuyo - Lira</w:t>
            </w:r>
          </w:p>
        </w:tc>
        <w:tc>
          <w:tcPr>
            <w:tcW w:w="1650" w:type="pct"/>
            <w:shd w:val="clear" w:color="auto" w:fill="auto"/>
            <w:noWrap/>
            <w:vAlign w:val="bottom"/>
          </w:tcPr>
          <w:p w:rsidRPr="009946C7" w:rsidR="00E96B5B" w:rsidP="00E96B5B" w:rsidRDefault="00E96B5B" w14:paraId="59F3EDF5" w14:textId="77777777">
            <w:pPr>
              <w:pStyle w:val="ECATableText"/>
              <w:rPr>
                <w:color w:val="000000"/>
              </w:rPr>
            </w:pPr>
            <w:r w:rsidRPr="009946C7">
              <w:rPr>
                <w:color w:val="000000"/>
              </w:rPr>
              <w:t>2029</w:t>
            </w:r>
          </w:p>
        </w:tc>
      </w:tr>
      <w:tr w:rsidRPr="009946C7" w:rsidR="00E96B5B" w:rsidTr="00E00387" w14:paraId="110C00B1" w14:textId="77777777">
        <w:trPr>
          <w:trHeight w:val="85"/>
        </w:trPr>
        <w:tc>
          <w:tcPr>
            <w:tcW w:w="3350" w:type="pct"/>
            <w:shd w:val="clear" w:color="auto" w:fill="auto"/>
            <w:vAlign w:val="center"/>
            <w:hideMark/>
          </w:tcPr>
          <w:p w:rsidRPr="009946C7" w:rsidR="00E96B5B" w:rsidP="00E96B5B" w:rsidRDefault="00E96B5B" w14:paraId="62264877" w14:textId="77777777">
            <w:pPr>
              <w:pStyle w:val="ECATableText"/>
              <w:rPr>
                <w:color w:val="000000"/>
              </w:rPr>
            </w:pPr>
            <w:r w:rsidRPr="009946C7">
              <w:rPr>
                <w:color w:val="000000"/>
              </w:rPr>
              <w:t>Olwiyo upgrade</w:t>
            </w:r>
          </w:p>
        </w:tc>
        <w:tc>
          <w:tcPr>
            <w:tcW w:w="1650" w:type="pct"/>
            <w:shd w:val="clear" w:color="auto" w:fill="auto"/>
            <w:noWrap/>
            <w:vAlign w:val="bottom"/>
            <w:hideMark/>
          </w:tcPr>
          <w:p w:rsidRPr="009946C7" w:rsidR="00E96B5B" w:rsidP="00E96B5B" w:rsidRDefault="00E96B5B" w14:paraId="71B6E8C0" w14:textId="77777777">
            <w:pPr>
              <w:pStyle w:val="ECATableText"/>
              <w:rPr>
                <w:color w:val="000000"/>
              </w:rPr>
            </w:pPr>
            <w:r w:rsidRPr="009946C7">
              <w:rPr>
                <w:color w:val="000000"/>
              </w:rPr>
              <w:t>2031</w:t>
            </w:r>
          </w:p>
        </w:tc>
      </w:tr>
      <w:tr w:rsidRPr="009946C7" w:rsidR="00E96B5B" w:rsidTr="00E96B5B" w14:paraId="1B358143" w14:textId="77777777">
        <w:trPr>
          <w:trHeight w:val="397"/>
        </w:trPr>
        <w:tc>
          <w:tcPr>
            <w:tcW w:w="3350" w:type="pct"/>
            <w:shd w:val="clear" w:color="auto" w:fill="auto"/>
            <w:vAlign w:val="bottom"/>
            <w:hideMark/>
          </w:tcPr>
          <w:p w:rsidRPr="009946C7" w:rsidR="00E96B5B" w:rsidP="00E96B5B" w:rsidRDefault="00E96B5B" w14:paraId="1483525B" w14:textId="77777777">
            <w:pPr>
              <w:pStyle w:val="ECATableText"/>
              <w:rPr>
                <w:color w:val="000000"/>
              </w:rPr>
            </w:pPr>
            <w:r w:rsidRPr="009946C7">
              <w:rPr>
                <w:color w:val="000000"/>
              </w:rPr>
              <w:t>Karuma - Kawanda</w:t>
            </w:r>
          </w:p>
        </w:tc>
        <w:tc>
          <w:tcPr>
            <w:tcW w:w="1650" w:type="pct"/>
            <w:shd w:val="clear" w:color="auto" w:fill="auto"/>
            <w:noWrap/>
            <w:vAlign w:val="bottom"/>
            <w:hideMark/>
          </w:tcPr>
          <w:p w:rsidRPr="009946C7" w:rsidR="00E96B5B" w:rsidP="00E96B5B" w:rsidRDefault="00E96B5B" w14:paraId="0CFB2E8D" w14:textId="77777777">
            <w:pPr>
              <w:pStyle w:val="ECATableText"/>
              <w:rPr>
                <w:color w:val="000000"/>
              </w:rPr>
            </w:pPr>
            <w:r w:rsidRPr="009946C7">
              <w:rPr>
                <w:color w:val="000000"/>
              </w:rPr>
              <w:t>2032</w:t>
            </w:r>
          </w:p>
        </w:tc>
      </w:tr>
      <w:tr w:rsidRPr="009946C7" w:rsidR="00E96B5B" w:rsidTr="00E96B5B" w14:paraId="488E4F9F" w14:textId="77777777">
        <w:trPr>
          <w:trHeight w:val="397"/>
        </w:trPr>
        <w:tc>
          <w:tcPr>
            <w:tcW w:w="3350" w:type="pct"/>
            <w:shd w:val="clear" w:color="auto" w:fill="auto"/>
            <w:vAlign w:val="bottom"/>
            <w:hideMark/>
          </w:tcPr>
          <w:p w:rsidRPr="009946C7" w:rsidR="00E96B5B" w:rsidP="00E96B5B" w:rsidRDefault="00E96B5B" w14:paraId="6EAC96FE" w14:textId="77777777">
            <w:pPr>
              <w:pStyle w:val="ECATableText"/>
              <w:rPr>
                <w:color w:val="000000"/>
              </w:rPr>
            </w:pPr>
            <w:r w:rsidRPr="009946C7">
              <w:rPr>
                <w:color w:val="000000"/>
              </w:rPr>
              <w:t xml:space="preserve">Tororo - Jinja </w:t>
            </w:r>
          </w:p>
        </w:tc>
        <w:tc>
          <w:tcPr>
            <w:tcW w:w="1650" w:type="pct"/>
            <w:shd w:val="clear" w:color="auto" w:fill="auto"/>
            <w:noWrap/>
            <w:vAlign w:val="bottom"/>
            <w:hideMark/>
          </w:tcPr>
          <w:p w:rsidRPr="009946C7" w:rsidR="00E96B5B" w:rsidP="00E96B5B" w:rsidRDefault="00E96B5B" w14:paraId="6E297C31" w14:textId="77777777">
            <w:pPr>
              <w:pStyle w:val="ECATableText"/>
              <w:rPr>
                <w:color w:val="000000"/>
              </w:rPr>
            </w:pPr>
            <w:r w:rsidRPr="009946C7">
              <w:rPr>
                <w:color w:val="000000"/>
              </w:rPr>
              <w:t>2034</w:t>
            </w:r>
          </w:p>
        </w:tc>
      </w:tr>
      <w:tr w:rsidRPr="009946C7" w:rsidR="00E96B5B" w:rsidTr="00E96B5B" w14:paraId="651A2A5B" w14:textId="77777777">
        <w:trPr>
          <w:trHeight w:val="397"/>
        </w:trPr>
        <w:tc>
          <w:tcPr>
            <w:tcW w:w="3350" w:type="pct"/>
            <w:shd w:val="clear" w:color="auto" w:fill="auto"/>
            <w:vAlign w:val="bottom"/>
            <w:hideMark/>
          </w:tcPr>
          <w:p w:rsidRPr="009946C7" w:rsidR="00E96B5B" w:rsidP="00E96B5B" w:rsidRDefault="00E96B5B" w14:paraId="16916F4A" w14:textId="77777777">
            <w:pPr>
              <w:pStyle w:val="ECATableText"/>
              <w:rPr>
                <w:color w:val="000000"/>
              </w:rPr>
            </w:pPr>
            <w:r w:rsidRPr="009946C7">
              <w:rPr>
                <w:color w:val="000000"/>
              </w:rPr>
              <w:t>Karuma - Ayago</w:t>
            </w:r>
          </w:p>
        </w:tc>
        <w:tc>
          <w:tcPr>
            <w:tcW w:w="1650" w:type="pct"/>
            <w:shd w:val="clear" w:color="auto" w:fill="auto"/>
            <w:noWrap/>
            <w:vAlign w:val="bottom"/>
            <w:hideMark/>
          </w:tcPr>
          <w:p w:rsidRPr="009946C7" w:rsidR="00E96B5B" w:rsidP="00E96B5B" w:rsidRDefault="00E96B5B" w14:paraId="64672C44" w14:textId="77777777">
            <w:pPr>
              <w:pStyle w:val="ECATableText"/>
              <w:rPr>
                <w:color w:val="000000"/>
              </w:rPr>
            </w:pPr>
            <w:r w:rsidRPr="009946C7">
              <w:rPr>
                <w:color w:val="000000"/>
              </w:rPr>
              <w:t>2034</w:t>
            </w:r>
          </w:p>
        </w:tc>
      </w:tr>
      <w:tr w:rsidRPr="009946C7" w:rsidR="00E96B5B" w:rsidTr="00E96B5B" w14:paraId="35DAB53D" w14:textId="77777777">
        <w:trPr>
          <w:trHeight w:val="397"/>
        </w:trPr>
        <w:tc>
          <w:tcPr>
            <w:tcW w:w="3350" w:type="pct"/>
            <w:shd w:val="clear" w:color="auto" w:fill="auto"/>
            <w:vAlign w:val="bottom"/>
            <w:hideMark/>
          </w:tcPr>
          <w:p w:rsidRPr="009946C7" w:rsidR="00E96B5B" w:rsidP="00E96B5B" w:rsidRDefault="00E96B5B" w14:paraId="37D7D65A" w14:textId="77777777">
            <w:pPr>
              <w:pStyle w:val="ECATableText"/>
              <w:rPr>
                <w:color w:val="000000"/>
              </w:rPr>
            </w:pPr>
            <w:r w:rsidRPr="009946C7">
              <w:rPr>
                <w:color w:val="000000"/>
              </w:rPr>
              <w:t>Masaka - Mbarara</w:t>
            </w:r>
          </w:p>
        </w:tc>
        <w:tc>
          <w:tcPr>
            <w:tcW w:w="1650" w:type="pct"/>
            <w:shd w:val="clear" w:color="auto" w:fill="auto"/>
            <w:noWrap/>
            <w:vAlign w:val="bottom"/>
            <w:hideMark/>
          </w:tcPr>
          <w:p w:rsidRPr="009946C7" w:rsidR="00E96B5B" w:rsidP="00E96B5B" w:rsidRDefault="00E96B5B" w14:paraId="6E4706BF" w14:textId="77777777">
            <w:pPr>
              <w:pStyle w:val="ECATableText"/>
              <w:rPr>
                <w:color w:val="000000"/>
              </w:rPr>
            </w:pPr>
            <w:r w:rsidRPr="009946C7">
              <w:rPr>
                <w:color w:val="000000"/>
              </w:rPr>
              <w:t>2035</w:t>
            </w:r>
          </w:p>
        </w:tc>
      </w:tr>
      <w:tr w:rsidRPr="009946C7" w:rsidR="00E96B5B" w:rsidTr="00E96B5B" w14:paraId="0831396F" w14:textId="77777777">
        <w:trPr>
          <w:trHeight w:val="397"/>
        </w:trPr>
        <w:tc>
          <w:tcPr>
            <w:tcW w:w="3350" w:type="pct"/>
            <w:shd w:val="clear" w:color="auto" w:fill="auto"/>
            <w:vAlign w:val="bottom"/>
          </w:tcPr>
          <w:p w:rsidRPr="009946C7" w:rsidR="00E96B5B" w:rsidP="00E96B5B" w:rsidRDefault="00E96B5B" w14:paraId="2267B5B6" w14:textId="77777777">
            <w:pPr>
              <w:pStyle w:val="ECATableText"/>
              <w:rPr>
                <w:color w:val="000000"/>
              </w:rPr>
            </w:pPr>
            <w:r w:rsidRPr="009946C7">
              <w:rPr>
                <w:color w:val="000000"/>
              </w:rPr>
              <w:t>Nkonge - Kasese</w:t>
            </w:r>
          </w:p>
        </w:tc>
        <w:tc>
          <w:tcPr>
            <w:tcW w:w="1650" w:type="pct"/>
            <w:shd w:val="clear" w:color="auto" w:fill="auto"/>
            <w:noWrap/>
            <w:vAlign w:val="bottom"/>
          </w:tcPr>
          <w:p w:rsidRPr="009946C7" w:rsidR="00E96B5B" w:rsidP="00E96B5B" w:rsidRDefault="00E96B5B" w14:paraId="7FB2C4B4" w14:textId="77777777">
            <w:pPr>
              <w:pStyle w:val="ECATableText"/>
              <w:rPr>
                <w:color w:val="000000"/>
              </w:rPr>
            </w:pPr>
            <w:r w:rsidRPr="009946C7">
              <w:rPr>
                <w:color w:val="000000"/>
              </w:rPr>
              <w:t>2036</w:t>
            </w:r>
          </w:p>
        </w:tc>
      </w:tr>
      <w:tr w:rsidRPr="009946C7" w:rsidR="00E96B5B" w:rsidTr="00E96B5B" w14:paraId="1669C980" w14:textId="77777777">
        <w:trPr>
          <w:trHeight w:val="397"/>
        </w:trPr>
        <w:tc>
          <w:tcPr>
            <w:tcW w:w="3350" w:type="pct"/>
            <w:shd w:val="clear" w:color="auto" w:fill="auto"/>
            <w:vAlign w:val="bottom"/>
          </w:tcPr>
          <w:p w:rsidRPr="009946C7" w:rsidR="00E96B5B" w:rsidP="00E96B5B" w:rsidRDefault="00E96B5B" w14:paraId="63751D88" w14:textId="77777777">
            <w:pPr>
              <w:pStyle w:val="ECATableText"/>
              <w:rPr>
                <w:color w:val="000000"/>
              </w:rPr>
            </w:pPr>
            <w:r w:rsidRPr="009946C7">
              <w:rPr>
                <w:color w:val="000000"/>
              </w:rPr>
              <w:t xml:space="preserve">Opuyo - Namulonge </w:t>
            </w:r>
          </w:p>
        </w:tc>
        <w:tc>
          <w:tcPr>
            <w:tcW w:w="1650" w:type="pct"/>
            <w:shd w:val="clear" w:color="auto" w:fill="auto"/>
            <w:noWrap/>
            <w:vAlign w:val="bottom"/>
          </w:tcPr>
          <w:p w:rsidRPr="009946C7" w:rsidR="00E96B5B" w:rsidP="00E96B5B" w:rsidRDefault="00E96B5B" w14:paraId="1EFACBD1" w14:textId="77777777">
            <w:pPr>
              <w:pStyle w:val="ECATableText"/>
              <w:rPr>
                <w:color w:val="000000"/>
              </w:rPr>
            </w:pPr>
            <w:r w:rsidRPr="009946C7">
              <w:rPr>
                <w:color w:val="000000"/>
              </w:rPr>
              <w:t>2036</w:t>
            </w:r>
          </w:p>
        </w:tc>
      </w:tr>
      <w:tr w:rsidRPr="009946C7" w:rsidR="00E96B5B" w:rsidTr="00E96B5B" w14:paraId="7CD8D779" w14:textId="77777777">
        <w:trPr>
          <w:trHeight w:val="397"/>
        </w:trPr>
        <w:tc>
          <w:tcPr>
            <w:tcW w:w="3350" w:type="pct"/>
            <w:shd w:val="clear" w:color="auto" w:fill="auto"/>
            <w:vAlign w:val="bottom"/>
            <w:hideMark/>
          </w:tcPr>
          <w:p w:rsidRPr="009946C7" w:rsidR="00E96B5B" w:rsidP="00E96B5B" w:rsidRDefault="00E96B5B" w14:paraId="7363EC4B" w14:textId="77777777">
            <w:pPr>
              <w:pStyle w:val="ECATableText"/>
              <w:rPr>
                <w:color w:val="000000"/>
              </w:rPr>
            </w:pPr>
            <w:r w:rsidRPr="009946C7">
              <w:rPr>
                <w:color w:val="000000"/>
              </w:rPr>
              <w:t>Hoima - Kiboga - Bussunju</w:t>
            </w:r>
          </w:p>
        </w:tc>
        <w:tc>
          <w:tcPr>
            <w:tcW w:w="1650" w:type="pct"/>
            <w:shd w:val="clear" w:color="auto" w:fill="auto"/>
            <w:noWrap/>
            <w:vAlign w:val="bottom"/>
            <w:hideMark/>
          </w:tcPr>
          <w:p w:rsidRPr="009946C7" w:rsidR="00E96B5B" w:rsidP="00E96B5B" w:rsidRDefault="00E96B5B" w14:paraId="5B6CED4F" w14:textId="77777777">
            <w:pPr>
              <w:pStyle w:val="ECATableText"/>
              <w:rPr>
                <w:color w:val="000000"/>
              </w:rPr>
            </w:pPr>
            <w:r w:rsidRPr="009946C7">
              <w:rPr>
                <w:color w:val="000000"/>
              </w:rPr>
              <w:t>2036</w:t>
            </w:r>
          </w:p>
        </w:tc>
      </w:tr>
      <w:tr w:rsidRPr="009946C7" w:rsidR="00E96B5B" w:rsidTr="00E96B5B" w14:paraId="1E0D4103" w14:textId="77777777">
        <w:trPr>
          <w:trHeight w:val="397"/>
        </w:trPr>
        <w:tc>
          <w:tcPr>
            <w:tcW w:w="3350" w:type="pct"/>
            <w:shd w:val="clear" w:color="auto" w:fill="auto"/>
            <w:vAlign w:val="bottom"/>
          </w:tcPr>
          <w:p w:rsidRPr="009946C7" w:rsidR="00E96B5B" w:rsidP="00E96B5B" w:rsidRDefault="00E96B5B" w14:paraId="25CF2CC1" w14:textId="77777777">
            <w:pPr>
              <w:pStyle w:val="ECATableText"/>
              <w:rPr>
                <w:color w:val="000000"/>
              </w:rPr>
            </w:pPr>
            <w:r w:rsidRPr="009946C7">
              <w:rPr>
                <w:color w:val="000000"/>
              </w:rPr>
              <w:t xml:space="preserve">Opuyo - Namulonge </w:t>
            </w:r>
          </w:p>
        </w:tc>
        <w:tc>
          <w:tcPr>
            <w:tcW w:w="1650" w:type="pct"/>
            <w:shd w:val="clear" w:color="auto" w:fill="auto"/>
            <w:noWrap/>
            <w:vAlign w:val="bottom"/>
          </w:tcPr>
          <w:p w:rsidRPr="009946C7" w:rsidR="00E96B5B" w:rsidP="00E96B5B" w:rsidRDefault="00E96B5B" w14:paraId="17F49BE4" w14:textId="77777777">
            <w:pPr>
              <w:pStyle w:val="ECATableText"/>
              <w:rPr>
                <w:color w:val="000000"/>
              </w:rPr>
            </w:pPr>
            <w:r w:rsidRPr="009946C7">
              <w:rPr>
                <w:color w:val="000000"/>
              </w:rPr>
              <w:t>2037</w:t>
            </w:r>
          </w:p>
        </w:tc>
      </w:tr>
      <w:tr w:rsidRPr="009946C7" w:rsidR="00E96B5B" w:rsidTr="00E96B5B" w14:paraId="1A847374" w14:textId="77777777">
        <w:trPr>
          <w:trHeight w:val="397"/>
        </w:trPr>
        <w:tc>
          <w:tcPr>
            <w:tcW w:w="3350" w:type="pct"/>
            <w:shd w:val="clear" w:color="auto" w:fill="auto"/>
            <w:vAlign w:val="bottom"/>
          </w:tcPr>
          <w:p w:rsidRPr="009946C7" w:rsidR="00E96B5B" w:rsidP="00E96B5B" w:rsidRDefault="00E96B5B" w14:paraId="7D83D8FE" w14:textId="77777777">
            <w:pPr>
              <w:pStyle w:val="ECATableText"/>
              <w:rPr>
                <w:color w:val="000000"/>
              </w:rPr>
            </w:pPr>
            <w:r w:rsidRPr="009946C7">
              <w:rPr>
                <w:color w:val="000000"/>
              </w:rPr>
              <w:t xml:space="preserve">Opuyo - Namulonge </w:t>
            </w:r>
          </w:p>
        </w:tc>
        <w:tc>
          <w:tcPr>
            <w:tcW w:w="1650" w:type="pct"/>
            <w:shd w:val="clear" w:color="auto" w:fill="auto"/>
            <w:noWrap/>
            <w:vAlign w:val="bottom"/>
          </w:tcPr>
          <w:p w:rsidRPr="009946C7" w:rsidR="00E96B5B" w:rsidP="00E96B5B" w:rsidRDefault="00E96B5B" w14:paraId="46287E5C" w14:textId="77777777">
            <w:pPr>
              <w:pStyle w:val="ECATableText"/>
              <w:rPr>
                <w:color w:val="000000"/>
              </w:rPr>
            </w:pPr>
            <w:r w:rsidRPr="009946C7">
              <w:rPr>
                <w:color w:val="000000"/>
              </w:rPr>
              <w:t>2037</w:t>
            </w:r>
          </w:p>
        </w:tc>
      </w:tr>
      <w:tr w:rsidRPr="009946C7" w:rsidR="00E96B5B" w:rsidTr="00E96B5B" w14:paraId="73C33D7B" w14:textId="77777777">
        <w:trPr>
          <w:trHeight w:val="397"/>
        </w:trPr>
        <w:tc>
          <w:tcPr>
            <w:tcW w:w="3350" w:type="pct"/>
            <w:shd w:val="clear" w:color="auto" w:fill="auto"/>
            <w:vAlign w:val="bottom"/>
            <w:hideMark/>
          </w:tcPr>
          <w:p w:rsidRPr="009946C7" w:rsidR="00E96B5B" w:rsidP="00E96B5B" w:rsidRDefault="00E96B5B" w14:paraId="664DEF6C" w14:textId="77777777">
            <w:pPr>
              <w:pStyle w:val="ECATableText"/>
              <w:rPr>
                <w:color w:val="000000"/>
              </w:rPr>
            </w:pPr>
            <w:r w:rsidRPr="009946C7">
              <w:rPr>
                <w:color w:val="000000"/>
              </w:rPr>
              <w:t>Masaka - Mbarara</w:t>
            </w:r>
          </w:p>
        </w:tc>
        <w:tc>
          <w:tcPr>
            <w:tcW w:w="1650" w:type="pct"/>
            <w:shd w:val="clear" w:color="auto" w:fill="auto"/>
            <w:noWrap/>
            <w:vAlign w:val="bottom"/>
            <w:hideMark/>
          </w:tcPr>
          <w:p w:rsidRPr="009946C7" w:rsidR="00E96B5B" w:rsidP="00E96B5B" w:rsidRDefault="00E96B5B" w14:paraId="56E6EA9C" w14:textId="77777777">
            <w:pPr>
              <w:pStyle w:val="ECATableText"/>
              <w:rPr>
                <w:color w:val="000000"/>
              </w:rPr>
            </w:pPr>
            <w:r w:rsidRPr="009946C7">
              <w:rPr>
                <w:color w:val="000000"/>
              </w:rPr>
              <w:t>2038</w:t>
            </w:r>
          </w:p>
        </w:tc>
      </w:tr>
      <w:tr w:rsidRPr="009946C7" w:rsidR="00E96B5B" w:rsidTr="00E96B5B" w14:paraId="4F1FB4AA" w14:textId="77777777">
        <w:trPr>
          <w:trHeight w:val="397"/>
        </w:trPr>
        <w:tc>
          <w:tcPr>
            <w:tcW w:w="3350" w:type="pct"/>
            <w:shd w:val="clear" w:color="auto" w:fill="auto"/>
            <w:vAlign w:val="bottom"/>
            <w:hideMark/>
          </w:tcPr>
          <w:p w:rsidRPr="009946C7" w:rsidR="00E96B5B" w:rsidP="00E96B5B" w:rsidRDefault="00E96B5B" w14:paraId="241A9D95" w14:textId="77777777">
            <w:pPr>
              <w:pStyle w:val="ECATableText"/>
              <w:rPr>
                <w:color w:val="000000"/>
              </w:rPr>
            </w:pPr>
            <w:r w:rsidRPr="009946C7">
              <w:rPr>
                <w:color w:val="000000"/>
              </w:rPr>
              <w:t xml:space="preserve">Kawanda - Masaka </w:t>
            </w:r>
          </w:p>
        </w:tc>
        <w:tc>
          <w:tcPr>
            <w:tcW w:w="1650" w:type="pct"/>
            <w:shd w:val="clear" w:color="auto" w:fill="auto"/>
            <w:noWrap/>
            <w:vAlign w:val="bottom"/>
            <w:hideMark/>
          </w:tcPr>
          <w:p w:rsidRPr="009946C7" w:rsidR="00E96B5B" w:rsidP="00E96B5B" w:rsidRDefault="00E96B5B" w14:paraId="2C1C2762" w14:textId="77777777">
            <w:pPr>
              <w:pStyle w:val="ECATableText"/>
              <w:rPr>
                <w:color w:val="000000"/>
              </w:rPr>
            </w:pPr>
            <w:r w:rsidRPr="009946C7">
              <w:rPr>
                <w:color w:val="000000"/>
              </w:rPr>
              <w:t>2038</w:t>
            </w:r>
          </w:p>
        </w:tc>
      </w:tr>
      <w:tr w:rsidRPr="009946C7" w:rsidR="00E96B5B" w:rsidTr="00E96B5B" w14:paraId="35CBFA6B" w14:textId="77777777">
        <w:trPr>
          <w:trHeight w:val="397"/>
        </w:trPr>
        <w:tc>
          <w:tcPr>
            <w:tcW w:w="3350" w:type="pct"/>
            <w:shd w:val="clear" w:color="auto" w:fill="auto"/>
            <w:vAlign w:val="bottom"/>
            <w:hideMark/>
          </w:tcPr>
          <w:p w:rsidRPr="009946C7" w:rsidR="00E96B5B" w:rsidP="00E96B5B" w:rsidRDefault="00E96B5B" w14:paraId="0E62C457" w14:textId="77777777">
            <w:pPr>
              <w:pStyle w:val="ECATableText"/>
              <w:rPr>
                <w:color w:val="000000"/>
              </w:rPr>
            </w:pPr>
            <w:r w:rsidRPr="009946C7">
              <w:rPr>
                <w:color w:val="000000"/>
              </w:rPr>
              <w:t>Masaka - Mbarara</w:t>
            </w:r>
          </w:p>
        </w:tc>
        <w:tc>
          <w:tcPr>
            <w:tcW w:w="1650" w:type="pct"/>
            <w:shd w:val="clear" w:color="auto" w:fill="auto"/>
            <w:noWrap/>
            <w:vAlign w:val="bottom"/>
            <w:hideMark/>
          </w:tcPr>
          <w:p w:rsidRPr="009946C7" w:rsidR="00E96B5B" w:rsidP="00E96B5B" w:rsidRDefault="00E96B5B" w14:paraId="7E12E444" w14:textId="77777777">
            <w:pPr>
              <w:pStyle w:val="ECATableText"/>
              <w:rPr>
                <w:color w:val="000000"/>
              </w:rPr>
            </w:pPr>
            <w:r w:rsidRPr="009946C7">
              <w:rPr>
                <w:color w:val="000000"/>
              </w:rPr>
              <w:t>2039</w:t>
            </w:r>
          </w:p>
        </w:tc>
      </w:tr>
      <w:tr w:rsidRPr="009946C7" w:rsidR="00E96B5B" w:rsidTr="00E96B5B" w14:paraId="52C121C9" w14:textId="77777777">
        <w:trPr>
          <w:trHeight w:val="397"/>
        </w:trPr>
        <w:tc>
          <w:tcPr>
            <w:tcW w:w="3350" w:type="pct"/>
            <w:shd w:val="clear" w:color="auto" w:fill="auto"/>
            <w:vAlign w:val="bottom"/>
          </w:tcPr>
          <w:p w:rsidRPr="009946C7" w:rsidR="00E96B5B" w:rsidP="00E96B5B" w:rsidRDefault="00E96B5B" w14:paraId="6D529C22" w14:textId="77777777">
            <w:pPr>
              <w:pStyle w:val="ECATableText"/>
              <w:rPr>
                <w:color w:val="000000"/>
              </w:rPr>
            </w:pPr>
            <w:r w:rsidRPr="009946C7">
              <w:rPr>
                <w:color w:val="000000"/>
              </w:rPr>
              <w:t xml:space="preserve">Kawanda - Masaka </w:t>
            </w:r>
          </w:p>
        </w:tc>
        <w:tc>
          <w:tcPr>
            <w:tcW w:w="1650" w:type="pct"/>
            <w:shd w:val="clear" w:color="auto" w:fill="auto"/>
            <w:noWrap/>
            <w:vAlign w:val="bottom"/>
          </w:tcPr>
          <w:p w:rsidRPr="009946C7" w:rsidR="00E96B5B" w:rsidP="00E96B5B" w:rsidRDefault="00E96B5B" w14:paraId="153CA636" w14:textId="77777777">
            <w:pPr>
              <w:pStyle w:val="ECATableText"/>
              <w:rPr>
                <w:color w:val="000000"/>
              </w:rPr>
            </w:pPr>
            <w:r w:rsidRPr="009946C7">
              <w:rPr>
                <w:color w:val="000000"/>
              </w:rPr>
              <w:t>2039</w:t>
            </w:r>
          </w:p>
        </w:tc>
      </w:tr>
      <w:tr w:rsidRPr="009946C7" w:rsidR="00E96B5B" w:rsidTr="00E96B5B" w14:paraId="1CE9D098" w14:textId="77777777">
        <w:trPr>
          <w:trHeight w:val="397"/>
        </w:trPr>
        <w:tc>
          <w:tcPr>
            <w:tcW w:w="3350" w:type="pct"/>
            <w:shd w:val="clear" w:color="auto" w:fill="auto"/>
            <w:vAlign w:val="bottom"/>
            <w:hideMark/>
          </w:tcPr>
          <w:p w:rsidRPr="009946C7" w:rsidR="00E96B5B" w:rsidP="00E96B5B" w:rsidRDefault="00E96B5B" w14:paraId="5639F063" w14:textId="77777777">
            <w:pPr>
              <w:pStyle w:val="ECATableText"/>
              <w:rPr>
                <w:color w:val="000000"/>
              </w:rPr>
            </w:pPr>
            <w:r w:rsidRPr="009946C7">
              <w:rPr>
                <w:color w:val="000000"/>
              </w:rPr>
              <w:t>Jinja - Mukono</w:t>
            </w:r>
          </w:p>
        </w:tc>
        <w:tc>
          <w:tcPr>
            <w:tcW w:w="1650" w:type="pct"/>
            <w:shd w:val="clear" w:color="auto" w:fill="auto"/>
            <w:noWrap/>
            <w:vAlign w:val="bottom"/>
            <w:hideMark/>
          </w:tcPr>
          <w:p w:rsidRPr="009946C7" w:rsidR="00E96B5B" w:rsidP="00E96B5B" w:rsidRDefault="00E96B5B" w14:paraId="07C7F40A" w14:textId="77777777">
            <w:pPr>
              <w:pStyle w:val="ECATableText"/>
              <w:rPr>
                <w:color w:val="000000"/>
              </w:rPr>
            </w:pPr>
            <w:r w:rsidRPr="009946C7">
              <w:rPr>
                <w:color w:val="000000"/>
              </w:rPr>
              <w:t>2040</w:t>
            </w:r>
          </w:p>
        </w:tc>
      </w:tr>
      <w:tr w:rsidRPr="009946C7" w:rsidR="00E96B5B" w:rsidTr="00E96B5B" w14:paraId="13F10D82" w14:textId="77777777">
        <w:trPr>
          <w:trHeight w:val="397"/>
        </w:trPr>
        <w:tc>
          <w:tcPr>
            <w:tcW w:w="3350" w:type="pct"/>
            <w:shd w:val="clear" w:color="auto" w:fill="auto"/>
            <w:vAlign w:val="bottom"/>
            <w:hideMark/>
          </w:tcPr>
          <w:p w:rsidRPr="009946C7" w:rsidR="00E96B5B" w:rsidP="00E96B5B" w:rsidRDefault="00E96B5B" w14:paraId="50F40A18" w14:textId="77777777">
            <w:pPr>
              <w:pStyle w:val="ECATableText"/>
              <w:rPr>
                <w:color w:val="000000"/>
              </w:rPr>
            </w:pPr>
            <w:r w:rsidRPr="009946C7">
              <w:rPr>
                <w:color w:val="000000"/>
              </w:rPr>
              <w:t>Karuma - Ayago</w:t>
            </w:r>
          </w:p>
        </w:tc>
        <w:tc>
          <w:tcPr>
            <w:tcW w:w="1650" w:type="pct"/>
            <w:shd w:val="clear" w:color="auto" w:fill="auto"/>
            <w:noWrap/>
            <w:vAlign w:val="bottom"/>
            <w:hideMark/>
          </w:tcPr>
          <w:p w:rsidRPr="009946C7" w:rsidR="00E96B5B" w:rsidP="00E96B5B" w:rsidRDefault="00E96B5B" w14:paraId="3D34215F" w14:textId="77777777">
            <w:pPr>
              <w:pStyle w:val="ECATableText"/>
              <w:rPr>
                <w:color w:val="000000"/>
              </w:rPr>
            </w:pPr>
            <w:r w:rsidRPr="009946C7">
              <w:rPr>
                <w:color w:val="000000"/>
              </w:rPr>
              <w:t>2040</w:t>
            </w:r>
          </w:p>
        </w:tc>
      </w:tr>
      <w:tr w:rsidRPr="009946C7" w:rsidR="00E96B5B" w:rsidTr="00E96B5B" w14:paraId="3AEE7C8B" w14:textId="77777777">
        <w:trPr>
          <w:trHeight w:val="397"/>
        </w:trPr>
        <w:tc>
          <w:tcPr>
            <w:tcW w:w="3350" w:type="pct"/>
            <w:shd w:val="clear" w:color="auto" w:fill="auto"/>
            <w:vAlign w:val="bottom"/>
          </w:tcPr>
          <w:p w:rsidRPr="009946C7" w:rsidR="00E96B5B" w:rsidP="00E96B5B" w:rsidRDefault="00E96B5B" w14:paraId="219FFF75" w14:textId="77777777">
            <w:pPr>
              <w:pStyle w:val="ECATableText"/>
              <w:rPr>
                <w:color w:val="000000"/>
              </w:rPr>
            </w:pPr>
            <w:r w:rsidRPr="009946C7">
              <w:rPr>
                <w:color w:val="000000"/>
              </w:rPr>
              <w:t xml:space="preserve">Kawanda - Masaka </w:t>
            </w:r>
          </w:p>
        </w:tc>
        <w:tc>
          <w:tcPr>
            <w:tcW w:w="1650" w:type="pct"/>
            <w:shd w:val="clear" w:color="auto" w:fill="auto"/>
            <w:noWrap/>
            <w:vAlign w:val="bottom"/>
          </w:tcPr>
          <w:p w:rsidRPr="009946C7" w:rsidR="00E96B5B" w:rsidP="00E96B5B" w:rsidRDefault="00E96B5B" w14:paraId="1217ED12" w14:textId="77777777">
            <w:pPr>
              <w:pStyle w:val="ECATableText"/>
              <w:rPr>
                <w:color w:val="000000"/>
              </w:rPr>
            </w:pPr>
            <w:r w:rsidRPr="009946C7">
              <w:rPr>
                <w:color w:val="000000"/>
              </w:rPr>
              <w:t>2041</w:t>
            </w:r>
          </w:p>
        </w:tc>
      </w:tr>
      <w:tr w:rsidRPr="009946C7" w:rsidR="00E96B5B" w:rsidTr="00E96B5B" w14:paraId="43867FFD" w14:textId="77777777">
        <w:trPr>
          <w:trHeight w:val="397"/>
        </w:trPr>
        <w:tc>
          <w:tcPr>
            <w:tcW w:w="3350" w:type="pct"/>
            <w:shd w:val="clear" w:color="auto" w:fill="auto"/>
            <w:vAlign w:val="bottom"/>
          </w:tcPr>
          <w:p w:rsidRPr="009946C7" w:rsidR="00E96B5B" w:rsidP="00E96B5B" w:rsidRDefault="00E96B5B" w14:paraId="6A2CB264" w14:textId="77777777">
            <w:pPr>
              <w:pStyle w:val="ECATableText"/>
              <w:rPr>
                <w:color w:val="000000"/>
              </w:rPr>
            </w:pPr>
            <w:r w:rsidRPr="009946C7">
              <w:rPr>
                <w:color w:val="000000"/>
              </w:rPr>
              <w:t xml:space="preserve">Kawanda - Masaka </w:t>
            </w:r>
          </w:p>
        </w:tc>
        <w:tc>
          <w:tcPr>
            <w:tcW w:w="1650" w:type="pct"/>
            <w:shd w:val="clear" w:color="auto" w:fill="auto"/>
            <w:noWrap/>
            <w:vAlign w:val="bottom"/>
          </w:tcPr>
          <w:p w:rsidRPr="009946C7" w:rsidR="00E96B5B" w:rsidP="00E96B5B" w:rsidRDefault="00E96B5B" w14:paraId="4FC4949F" w14:textId="77777777">
            <w:pPr>
              <w:pStyle w:val="ECATableText"/>
              <w:rPr>
                <w:color w:val="000000"/>
              </w:rPr>
            </w:pPr>
            <w:r w:rsidRPr="009946C7">
              <w:rPr>
                <w:color w:val="000000"/>
              </w:rPr>
              <w:t>2044</w:t>
            </w:r>
          </w:p>
        </w:tc>
      </w:tr>
    </w:tbl>
    <w:p w:rsidRPr="009946C7" w:rsidR="00E96B5B" w:rsidP="00E96B5B" w:rsidRDefault="00E96B5B" w14:paraId="63E3EAB2" w14:textId="77777777">
      <w:pPr>
        <w:pStyle w:val="ECASourceText"/>
      </w:pPr>
      <w:r w:rsidRPr="009946C7">
        <w:t>Source: Norconsult analysis</w:t>
      </w:r>
    </w:p>
    <w:p w:rsidRPr="009946C7" w:rsidR="00B356E1" w:rsidRDefault="00B356E1" w14:paraId="4836BD3C" w14:textId="77777777">
      <w:pPr>
        <w:rPr>
          <w:rFonts w:asciiTheme="majorHAnsi" w:hAnsiTheme="majorHAnsi" w:eastAsiaTheme="majorEastAsia" w:cstheme="majorBidi"/>
          <w:b/>
          <w:color w:val="425968" w:themeColor="accent2"/>
          <w:spacing w:val="-10"/>
          <w:sz w:val="36"/>
          <w:szCs w:val="32"/>
        </w:rPr>
      </w:pPr>
      <w:r w:rsidRPr="009946C7">
        <w:br w:type="page"/>
      </w:r>
    </w:p>
    <w:p w:rsidRPr="009946C7" w:rsidR="002431BF" w:rsidP="00B356E1" w:rsidRDefault="00B356E1" w14:paraId="0938EDAC" w14:textId="11A6BB24">
      <w:pPr>
        <w:pStyle w:val="Heading1"/>
      </w:pPr>
      <w:bookmarkStart w:name="_Ref216973280" w:id="199"/>
      <w:bookmarkStart w:name="_Toc217409095" w:id="200"/>
      <w:r w:rsidRPr="009946C7">
        <w:t>Distribution system least cost plan and electrification</w:t>
      </w:r>
      <w:bookmarkEnd w:id="199"/>
      <w:bookmarkEnd w:id="200"/>
    </w:p>
    <w:p w:rsidRPr="009946C7" w:rsidR="007232B3" w:rsidP="009A1253" w:rsidRDefault="009A1253" w14:paraId="00B41279" w14:textId="77777777">
      <w:bookmarkStart w:name="_Toc213854057" w:id="201"/>
      <w:r w:rsidRPr="009946C7">
        <w:t xml:space="preserve">The National Electrification Strategy for Uganda prepared by iED in 2021 (study funded by the World Bank) has been used as the basis for the preparation of estimates of investments required on the distribution system to meet growth in demand and to increase access to electricity in both urban and rural areas. </w:t>
      </w:r>
    </w:p>
    <w:p w:rsidRPr="009946C7" w:rsidR="009A1253" w:rsidP="009A1253" w:rsidRDefault="009A1253" w14:paraId="0C7D576C" w14:textId="6BA7416F">
      <w:r w:rsidRPr="009946C7">
        <w:t>The iED study identified costs in the period 2021-2030 to provide electricity to an estimated 10.4 million households, ensuring universal Tier 1</w:t>
      </w:r>
      <w:r w:rsidRPr="009946C7">
        <w:rPr>
          <w:rStyle w:val="FootnoteReference"/>
        </w:rPr>
        <w:footnoteReference w:id="12"/>
      </w:r>
      <w:r w:rsidRPr="009946C7">
        <w:t xml:space="preserve"> connectivity by 2030. However, with 53 % of these households being supported by standalone solar system (SHS) with a 3 W solar system per household.</w:t>
      </w:r>
      <w:r w:rsidRPr="009946C7" w:rsidR="007232B3">
        <w:t xml:space="preserve"> The number and type of connections under the National electrification strategy is illustrated in </w:t>
      </w:r>
      <w:r w:rsidRPr="009946C7" w:rsidR="007232B3">
        <w:fldChar w:fldCharType="begin"/>
      </w:r>
      <w:r w:rsidRPr="009946C7" w:rsidR="007232B3">
        <w:instrText xml:space="preserve"> REF _Ref217389135 \h </w:instrText>
      </w:r>
      <w:r w:rsidRPr="009946C7" w:rsidR="007232B3">
        <w:fldChar w:fldCharType="separate"/>
      </w:r>
      <w:r w:rsidRPr="009946C7" w:rsidR="00722797">
        <w:t xml:space="preserve">Figure </w:t>
      </w:r>
      <w:r w:rsidR="00722797">
        <w:rPr>
          <w:noProof/>
        </w:rPr>
        <w:t>45</w:t>
      </w:r>
      <w:r w:rsidRPr="009946C7" w:rsidR="007232B3">
        <w:fldChar w:fldCharType="end"/>
      </w:r>
      <w:r w:rsidRPr="009946C7" w:rsidR="007232B3">
        <w:t xml:space="preserve">. </w:t>
      </w:r>
    </w:p>
    <w:p w:rsidRPr="009946C7" w:rsidR="009A1253" w:rsidP="009A1253" w:rsidRDefault="007232B3" w14:paraId="3F8F740B" w14:textId="240A0868">
      <w:pPr>
        <w:pStyle w:val="Caption"/>
        <w:ind w:left="1276" w:hanging="1276"/>
      </w:pPr>
      <w:bookmarkStart w:name="_Ref217389135" w:id="202"/>
      <w:bookmarkStart w:name="_Toc217409190" w:id="203"/>
      <w:r w:rsidRPr="009946C7">
        <w:t xml:space="preserve">Figure </w:t>
      </w:r>
      <w:r>
        <w:fldChar w:fldCharType="begin"/>
      </w:r>
      <w:r>
        <w:instrText> SEQ Figure \* ARABIC </w:instrText>
      </w:r>
      <w:r>
        <w:fldChar w:fldCharType="separate"/>
      </w:r>
      <w:r w:rsidR="00722797">
        <w:rPr>
          <w:noProof/>
        </w:rPr>
        <w:t>45</w:t>
      </w:r>
      <w:r>
        <w:fldChar w:fldCharType="end"/>
      </w:r>
      <w:bookmarkEnd w:id="202"/>
      <w:r w:rsidRPr="009946C7">
        <w:t>  </w:t>
      </w:r>
      <w:r w:rsidRPr="009946C7" w:rsidR="009A1253">
        <w:t>National electrification strategy –</w:t>
      </w:r>
      <w:r w:rsidRPr="009946C7">
        <w:t xml:space="preserve"> </w:t>
      </w:r>
      <w:r w:rsidRPr="009946C7" w:rsidR="009A1253">
        <w:t>Number and type of connections</w:t>
      </w:r>
      <w:bookmarkEnd w:id="203"/>
      <w:r w:rsidRPr="009946C7" w:rsidR="009A1253">
        <w:t xml:space="preserve"> </w:t>
      </w:r>
    </w:p>
    <w:p w:rsidRPr="009946C7" w:rsidR="009A1253" w:rsidP="007232B3" w:rsidRDefault="009A1253" w14:paraId="7D63B178" w14:textId="77777777">
      <w:pPr>
        <w:spacing w:after="0"/>
      </w:pPr>
      <w:r w:rsidRPr="009946C7">
        <w:drawing>
          <wp:inline distT="0" distB="0" distL="0" distR="0" wp14:anchorId="7B821E7F" wp14:editId="7778D5CA">
            <wp:extent cx="5598795" cy="4263278"/>
            <wp:effectExtent l="0" t="0" r="1905" b="4445"/>
            <wp:docPr id="640859683"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9683" name="Picture 1" descr="A graph of different colored squares&#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619336" cy="4278919"/>
                    </a:xfrm>
                    <a:prstGeom prst="rect">
                      <a:avLst/>
                    </a:prstGeom>
                    <a:noFill/>
                    <a:ln>
                      <a:noFill/>
                    </a:ln>
                  </pic:spPr>
                </pic:pic>
              </a:graphicData>
            </a:graphic>
          </wp:inline>
        </w:drawing>
      </w:r>
      <w:r w:rsidRPr="009946C7">
        <w:t xml:space="preserve"> </w:t>
      </w:r>
    </w:p>
    <w:p w:rsidRPr="009946C7" w:rsidR="007232B3" w:rsidP="007232B3" w:rsidRDefault="007232B3" w14:paraId="17B7095A" w14:textId="37196E2F">
      <w:pPr>
        <w:pStyle w:val="ECASourceText"/>
      </w:pPr>
      <w:r w:rsidRPr="009946C7">
        <w:t>Source: National Electrification Strategy for Uganda</w:t>
      </w:r>
    </w:p>
    <w:p w:rsidRPr="009946C7" w:rsidR="007232B3" w:rsidP="007232B3" w:rsidRDefault="007232B3" w14:paraId="5C26102D" w14:textId="5E3FACB2">
      <w:pPr>
        <w:pStyle w:val="Heading2"/>
      </w:pPr>
      <w:bookmarkStart w:name="_Toc217409096" w:id="204"/>
      <w:r w:rsidRPr="009946C7">
        <w:t>General approach</w:t>
      </w:r>
      <w:bookmarkEnd w:id="204"/>
    </w:p>
    <w:p w:rsidRPr="009946C7" w:rsidR="007232B3" w:rsidP="007232B3" w:rsidRDefault="009A1253" w14:paraId="491EA526" w14:textId="77777777">
      <w:r w:rsidRPr="009946C7">
        <w:t>Th</w:t>
      </w:r>
      <w:r w:rsidRPr="009946C7" w:rsidR="007232B3">
        <w:t>e IERMP</w:t>
      </w:r>
      <w:r w:rsidRPr="009946C7">
        <w:t xml:space="preserve"> builds on the approach used in the </w:t>
      </w:r>
      <w:r w:rsidRPr="009946C7" w:rsidR="007232B3">
        <w:t xml:space="preserve">National </w:t>
      </w:r>
      <w:r w:rsidRPr="009946C7">
        <w:t xml:space="preserve">Electrification Strategy, drawing on an update of the estimated population, number of households and electrification rates in the different scenarios as covered by the </w:t>
      </w:r>
      <w:r w:rsidRPr="009946C7">
        <w:rPr>
          <w:i/>
          <w:iCs/>
        </w:rPr>
        <w:t xml:space="preserve">Demand </w:t>
      </w:r>
      <w:r w:rsidRPr="009946C7" w:rsidR="007232B3">
        <w:rPr>
          <w:i/>
          <w:iCs/>
        </w:rPr>
        <w:t>f</w:t>
      </w:r>
      <w:r w:rsidRPr="009946C7">
        <w:rPr>
          <w:i/>
          <w:iCs/>
        </w:rPr>
        <w:t xml:space="preserve">orecast </w:t>
      </w:r>
      <w:r w:rsidRPr="009946C7" w:rsidR="007232B3">
        <w:rPr>
          <w:i/>
          <w:iCs/>
        </w:rPr>
        <w:t>r</w:t>
      </w:r>
      <w:r w:rsidRPr="009946C7">
        <w:rPr>
          <w:i/>
          <w:iCs/>
        </w:rPr>
        <w:t>eport</w:t>
      </w:r>
      <w:r w:rsidRPr="009946C7">
        <w:t xml:space="preserve"> for the IERMP. </w:t>
      </w:r>
    </w:p>
    <w:p w:rsidRPr="009946C7" w:rsidR="009A1253" w:rsidP="007232B3" w:rsidRDefault="009A1253" w14:paraId="749C42E0" w14:textId="481E2FDA">
      <w:r w:rsidRPr="009946C7">
        <w:t xml:space="preserve">The costs for densification, grid extension, solar home system (and/or multi-light systems), and mini grids have been estimated throughout the study period up to 2050. Furthermore, reinvestment in solar home systems have been accounted for in line with the iED study (the lifespan of simple solar systems estimated at just six years). </w:t>
      </w:r>
    </w:p>
    <w:p w:rsidRPr="009946C7" w:rsidR="007232B3" w:rsidP="007232B3" w:rsidRDefault="009A1253" w14:paraId="369C8BB6" w14:textId="1158BA93">
      <w:r w:rsidRPr="009946C7">
        <w:t xml:space="preserve">However, it is also foreseen that over the period up to 2050, a number of households initially provided a solar home system will be climbing the ladder to become part of solar mini-grids and/or be provided a grid connection. The rate at which such conversion will happen is highly uncertain, and it is underlined that the estimates provided are uncertain. </w:t>
      </w:r>
      <w:r w:rsidRPr="009946C7" w:rsidR="007232B3">
        <w:fldChar w:fldCharType="begin"/>
      </w:r>
      <w:r w:rsidRPr="009946C7" w:rsidR="007232B3">
        <w:instrText xml:space="preserve"> REF _Ref217389328 \h  \* MERGEFORMAT </w:instrText>
      </w:r>
      <w:r w:rsidRPr="009946C7" w:rsidR="007232B3">
        <w:fldChar w:fldCharType="separate"/>
      </w:r>
      <w:r w:rsidRPr="009946C7" w:rsidR="00722797">
        <w:t xml:space="preserve">Figure </w:t>
      </w:r>
      <w:r w:rsidR="00722797">
        <w:t>46</w:t>
      </w:r>
      <w:r w:rsidRPr="009946C7" w:rsidR="007232B3">
        <w:fldChar w:fldCharType="end"/>
      </w:r>
      <w:r w:rsidRPr="009946C7" w:rsidR="007232B3">
        <w:t xml:space="preserve"> </w:t>
      </w:r>
      <w:r w:rsidRPr="009946C7">
        <w:t xml:space="preserve">from the Uganda Energy Transition Plan (IEA, December 2023) provides insights on how such a transition may take place. </w:t>
      </w:r>
    </w:p>
    <w:p w:rsidRPr="009946C7" w:rsidR="009A1253" w:rsidP="007232B3" w:rsidRDefault="009A1253" w14:paraId="29BE7600" w14:textId="75C235F2">
      <w:r w:rsidRPr="009946C7">
        <w:t>The IEA study assumed grid access would increase to well above 40 % by 2030, about 70 % by 2040 and more than 80 % by 2050. Mini-grids would provide supply to about 10 % of the population by 2030, and solar home systems and transitional multi-light systems (MLS) would provide access to the rest of the population. Over the period up to 2050, most of the households with MLS and solar home systems would switch over to mini-grids and grid connections, and some mini-grids would become connected to the grid. A similar transition is assumed in this IRP study, reflecting the number of households and access rates as provided in the Demand Forecast presented previously.</w:t>
      </w:r>
    </w:p>
    <w:p w:rsidRPr="009946C7" w:rsidR="009A1253" w:rsidP="009A1253" w:rsidRDefault="007232B3" w14:paraId="0AC1A3C3" w14:textId="358FA72F">
      <w:pPr>
        <w:pStyle w:val="Caption"/>
        <w:ind w:left="1276" w:hanging="1276"/>
      </w:pPr>
      <w:bookmarkStart w:name="_Ref217389328" w:id="205"/>
      <w:bookmarkStart w:name="_Toc217409191" w:id="206"/>
      <w:r w:rsidRPr="009946C7">
        <w:t xml:space="preserve">Figure </w:t>
      </w:r>
      <w:r>
        <w:fldChar w:fldCharType="begin"/>
      </w:r>
      <w:r>
        <w:instrText> SEQ Figure \* ARABIC </w:instrText>
      </w:r>
      <w:r>
        <w:fldChar w:fldCharType="separate"/>
      </w:r>
      <w:r w:rsidR="00722797">
        <w:rPr>
          <w:noProof/>
        </w:rPr>
        <w:t>46</w:t>
      </w:r>
      <w:r>
        <w:fldChar w:fldCharType="end"/>
      </w:r>
      <w:bookmarkEnd w:id="205"/>
      <w:r w:rsidRPr="009946C7">
        <w:t>  </w:t>
      </w:r>
      <w:r w:rsidRPr="009946C7" w:rsidR="009A1253">
        <w:t xml:space="preserve">Share of population with electricity access by technology </w:t>
      </w:r>
      <w:r w:rsidRPr="009946C7">
        <w:t>in the ETP</w:t>
      </w:r>
      <w:bookmarkEnd w:id="206"/>
    </w:p>
    <w:p w:rsidRPr="009946C7" w:rsidR="009A1253" w:rsidP="007232B3" w:rsidRDefault="009A1253" w14:paraId="41B42770" w14:textId="77777777">
      <w:pPr>
        <w:spacing w:after="0"/>
      </w:pPr>
      <w:r w:rsidRPr="009946C7">
        <w:drawing>
          <wp:inline distT="0" distB="0" distL="0" distR="0" wp14:anchorId="240DFC67" wp14:editId="7B0884FF">
            <wp:extent cx="5579745" cy="3481070"/>
            <wp:effectExtent l="0" t="0" r="1905" b="5080"/>
            <wp:docPr id="616711761" name="Picture 1" descr="A graph of solar pa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1761" name="Picture 1" descr="A graph of solar panels&#10;&#10;AI-generated content may be incorrect."/>
                    <pic:cNvPicPr/>
                  </pic:nvPicPr>
                  <pic:blipFill>
                    <a:blip r:embed="rId113"/>
                    <a:stretch>
                      <a:fillRect/>
                    </a:stretch>
                  </pic:blipFill>
                  <pic:spPr>
                    <a:xfrm>
                      <a:off x="0" y="0"/>
                      <a:ext cx="5579745" cy="3481070"/>
                    </a:xfrm>
                    <a:prstGeom prst="rect">
                      <a:avLst/>
                    </a:prstGeom>
                    <a:ln>
                      <a:noFill/>
                    </a:ln>
                  </pic:spPr>
                </pic:pic>
              </a:graphicData>
            </a:graphic>
          </wp:inline>
        </w:drawing>
      </w:r>
    </w:p>
    <w:p w:rsidRPr="009946C7" w:rsidR="009A1253" w:rsidP="007232B3" w:rsidRDefault="007232B3" w14:paraId="09E6D476" w14:textId="05E5526F">
      <w:pPr>
        <w:pStyle w:val="ECASourceText"/>
        <w:rPr>
          <w:rFonts w:asciiTheme="majorHAnsi" w:hAnsiTheme="majorHAnsi" w:eastAsiaTheme="majorEastAsia" w:cstheme="majorBidi"/>
          <w:b/>
          <w:color w:val="425968" w:themeColor="accent2"/>
          <w:spacing w:val="-10"/>
          <w:sz w:val="28"/>
          <w:szCs w:val="26"/>
        </w:rPr>
      </w:pPr>
      <w:r w:rsidRPr="009946C7">
        <w:t>Source: Energy Transition Plan, IEA</w:t>
      </w:r>
      <w:r w:rsidRPr="009946C7" w:rsidR="009A1253">
        <w:br w:type="page"/>
      </w:r>
    </w:p>
    <w:p w:rsidRPr="009946C7" w:rsidR="009A1253" w:rsidP="009A1253" w:rsidRDefault="007232B3" w14:paraId="77716F55" w14:textId="1E42B712">
      <w:pPr>
        <w:pStyle w:val="Heading2"/>
      </w:pPr>
      <w:bookmarkStart w:name="_Toc217409097" w:id="207"/>
      <w:r w:rsidRPr="009946C7">
        <w:t>C</w:t>
      </w:r>
      <w:r w:rsidRPr="009946C7" w:rsidR="009A1253">
        <w:t xml:space="preserve">osts </w:t>
      </w:r>
      <w:r w:rsidRPr="009946C7">
        <w:t xml:space="preserve">estimates </w:t>
      </w:r>
      <w:r w:rsidRPr="009946C7" w:rsidR="009A1253">
        <w:t>per new connection</w:t>
      </w:r>
      <w:bookmarkEnd w:id="207"/>
    </w:p>
    <w:p w:rsidRPr="009946C7" w:rsidR="009A1253" w:rsidP="007232B3" w:rsidRDefault="007232B3" w14:paraId="55C9001F" w14:textId="27ECC89E">
      <w:r w:rsidRPr="009946C7">
        <w:t>T</w:t>
      </w:r>
      <w:r w:rsidRPr="009946C7" w:rsidR="009A1253">
        <w:t>he investment</w:t>
      </w:r>
      <w:r w:rsidRPr="009946C7">
        <w:t xml:space="preserve"> costs</w:t>
      </w:r>
      <w:r w:rsidRPr="009946C7" w:rsidR="009A1253">
        <w:t xml:space="preserve"> on the distribution system </w:t>
      </w:r>
      <w:r w:rsidRPr="009946C7">
        <w:t xml:space="preserve">were assessed using the following </w:t>
      </w:r>
      <w:r w:rsidRPr="009946C7" w:rsidR="009A1253">
        <w:t>allocati</w:t>
      </w:r>
      <w:r w:rsidRPr="009946C7">
        <w:t>on for</w:t>
      </w:r>
      <w:r w:rsidRPr="009946C7" w:rsidR="009A1253">
        <w:t xml:space="preserve"> household</w:t>
      </w:r>
      <w:r w:rsidRPr="009946C7">
        <w:t xml:space="preserve"> connections</w:t>
      </w:r>
      <w:r w:rsidRPr="009946C7" w:rsidR="009A1253">
        <w:t>:</w:t>
      </w:r>
    </w:p>
    <w:p w:rsidRPr="009946C7" w:rsidR="009A1253" w:rsidP="007232B3" w:rsidRDefault="009A1253" w14:paraId="1B168300" w14:textId="77777777">
      <w:pPr>
        <w:pStyle w:val="ECABullets"/>
      </w:pPr>
      <w:r w:rsidRPr="009946C7">
        <w:rPr>
          <w:b/>
          <w:bCs/>
        </w:rPr>
        <w:t>Grid connected households</w:t>
      </w:r>
      <w:r w:rsidRPr="009946C7">
        <w:t>, as part of densification projects of grid extension projects</w:t>
      </w:r>
    </w:p>
    <w:p w:rsidRPr="009946C7" w:rsidR="009A1253" w:rsidP="007232B3" w:rsidRDefault="009A1253" w14:paraId="49AC5364" w14:textId="02CCDD45">
      <w:pPr>
        <w:pStyle w:val="ECABullets"/>
        <w:numPr>
          <w:ilvl w:val="1"/>
          <w:numId w:val="2"/>
        </w:numPr>
      </w:pPr>
      <w:r w:rsidRPr="009946C7">
        <w:t xml:space="preserve">Number of grid connections reflect the figures presented previously as part of the </w:t>
      </w:r>
      <w:r w:rsidRPr="009946C7">
        <w:rPr>
          <w:i/>
          <w:iCs/>
        </w:rPr>
        <w:t xml:space="preserve">Demand Forecast </w:t>
      </w:r>
      <w:r w:rsidRPr="009946C7" w:rsidR="007232B3">
        <w:rPr>
          <w:i/>
          <w:iCs/>
        </w:rPr>
        <w:t>r</w:t>
      </w:r>
      <w:r w:rsidRPr="009946C7">
        <w:rPr>
          <w:i/>
          <w:iCs/>
        </w:rPr>
        <w:t>eport</w:t>
      </w:r>
      <w:r w:rsidRPr="009946C7">
        <w:t xml:space="preserve"> – starting at about 2.5 million households in 2025 and growing to about:</w:t>
      </w:r>
    </w:p>
    <w:p w:rsidRPr="009946C7" w:rsidR="009A1253" w:rsidP="007232B3" w:rsidRDefault="009A1253" w14:paraId="73080C99" w14:textId="77777777">
      <w:pPr>
        <w:pStyle w:val="ECABullets"/>
        <w:numPr>
          <w:ilvl w:val="2"/>
          <w:numId w:val="2"/>
        </w:numPr>
      </w:pPr>
      <w:r w:rsidRPr="009946C7">
        <w:t>17.4 million households by 2050 in the Base transition scenario</w:t>
      </w:r>
    </w:p>
    <w:p w:rsidRPr="009946C7" w:rsidR="009A1253" w:rsidP="007232B3" w:rsidRDefault="009A1253" w14:paraId="16D851A8" w14:textId="77777777">
      <w:pPr>
        <w:pStyle w:val="ECABullets"/>
        <w:numPr>
          <w:ilvl w:val="2"/>
          <w:numId w:val="2"/>
        </w:numPr>
      </w:pPr>
      <w:r w:rsidRPr="009946C7">
        <w:t>13.5 million households by 2050 in the Delayed transition scenario</w:t>
      </w:r>
    </w:p>
    <w:p w:rsidRPr="009946C7" w:rsidR="009A1253" w:rsidP="007232B3" w:rsidRDefault="009A1253" w14:paraId="03C1481E" w14:textId="77777777">
      <w:pPr>
        <w:pStyle w:val="ECABullets"/>
        <w:rPr>
          <w:b/>
          <w:bCs/>
        </w:rPr>
      </w:pPr>
      <w:r w:rsidRPr="009946C7">
        <w:rPr>
          <w:b/>
          <w:bCs/>
        </w:rPr>
        <w:t>Households connected to solar mini-grids</w:t>
      </w:r>
    </w:p>
    <w:p w:rsidRPr="009946C7" w:rsidR="009A1253" w:rsidP="007232B3" w:rsidRDefault="009A1253" w14:paraId="28F84F36" w14:textId="77777777">
      <w:pPr>
        <w:pStyle w:val="ECABullets"/>
        <w:numPr>
          <w:ilvl w:val="1"/>
          <w:numId w:val="2"/>
        </w:numPr>
      </w:pPr>
      <w:r w:rsidRPr="009946C7">
        <w:t>In line with the IEA study referred to above, the Base transition scenario assumes that 10 % of the households are connected to mini-grids at the end of the study period (2050) – growing steadily from an estimated 2.5 % early on. For the Delayed transition, the number of households is assumed to pick up at a lower rate, reaching 5.0 % by 2050.</w:t>
      </w:r>
    </w:p>
    <w:p w:rsidRPr="009946C7" w:rsidR="009A1253" w:rsidP="007232B3" w:rsidRDefault="009A1253" w14:paraId="590399D1" w14:textId="5240E8E0">
      <w:pPr>
        <w:pStyle w:val="ECABullets"/>
      </w:pPr>
      <w:r w:rsidRPr="009946C7">
        <w:rPr>
          <w:b/>
          <w:bCs/>
        </w:rPr>
        <w:t>Households provided supply by solar home systems and multi-light systems</w:t>
      </w:r>
      <w:r w:rsidRPr="009946C7">
        <w:t>,</w:t>
      </w:r>
      <w:r w:rsidRPr="009946C7" w:rsidR="007232B3">
        <w:t xml:space="preserve"> </w:t>
      </w:r>
      <w:r w:rsidRPr="009946C7">
        <w:t>i.e. off-grid solar systems</w:t>
      </w:r>
    </w:p>
    <w:p w:rsidRPr="009946C7" w:rsidR="009A1253" w:rsidP="007232B3" w:rsidRDefault="009A1253" w14:paraId="7A30C089" w14:textId="77777777">
      <w:pPr>
        <w:pStyle w:val="ECABullets"/>
        <w:numPr>
          <w:ilvl w:val="1"/>
          <w:numId w:val="2"/>
        </w:numPr>
      </w:pPr>
      <w:r w:rsidRPr="009946C7">
        <w:t>Households not on grid connection or mini-grids</w:t>
      </w:r>
    </w:p>
    <w:p w:rsidRPr="009946C7" w:rsidR="009A1253" w:rsidP="007232B3" w:rsidRDefault="009A1253" w14:paraId="3B575143" w14:textId="77777777">
      <w:pPr>
        <w:pStyle w:val="ECABullets"/>
        <w:rPr>
          <w:b/>
          <w:bCs/>
        </w:rPr>
      </w:pPr>
      <w:r w:rsidRPr="009946C7">
        <w:rPr>
          <w:b/>
          <w:bCs/>
        </w:rPr>
        <w:t>Households without access</w:t>
      </w:r>
    </w:p>
    <w:p w:rsidRPr="009946C7" w:rsidR="009A1253" w:rsidP="007232B3" w:rsidRDefault="009A1253" w14:paraId="1FD55D2B" w14:textId="77777777">
      <w:pPr>
        <w:pStyle w:val="ECABullets"/>
        <w:numPr>
          <w:ilvl w:val="1"/>
          <w:numId w:val="2"/>
        </w:numPr>
      </w:pPr>
      <w:r w:rsidRPr="009946C7">
        <w:t>Starting at about 70 % in 2025 and dropping in line with assumptions in the Demand Forecast Report</w:t>
      </w:r>
    </w:p>
    <w:p w:rsidRPr="009946C7" w:rsidR="009A1253" w:rsidP="007232B3" w:rsidRDefault="009A1253" w14:paraId="57640EB1" w14:textId="77777777">
      <w:pPr>
        <w:pStyle w:val="ECABullets"/>
        <w:numPr>
          <w:ilvl w:val="2"/>
          <w:numId w:val="2"/>
        </w:numPr>
      </w:pPr>
      <w:r w:rsidRPr="009946C7">
        <w:t>10 % without access in the Base transition scenario by 2050</w:t>
      </w:r>
    </w:p>
    <w:p w:rsidRPr="009946C7" w:rsidR="009A1253" w:rsidP="007232B3" w:rsidRDefault="009A1253" w14:paraId="34946E80" w14:textId="77777777">
      <w:pPr>
        <w:pStyle w:val="ECABullets"/>
        <w:numPr>
          <w:ilvl w:val="2"/>
          <w:numId w:val="2"/>
        </w:numPr>
      </w:pPr>
      <w:r w:rsidRPr="009946C7">
        <w:t>30 % without access in the Delayed transition scenario by 2050</w:t>
      </w:r>
    </w:p>
    <w:p w:rsidRPr="009946C7" w:rsidR="009A1253" w:rsidP="00DA2616" w:rsidRDefault="009A1253" w14:paraId="3D5FE1F1" w14:textId="77777777">
      <w:pPr>
        <w:pStyle w:val="Heading3"/>
      </w:pPr>
      <w:r w:rsidRPr="009946C7">
        <w:t>Solar home systems and multi-light systems</w:t>
      </w:r>
    </w:p>
    <w:p w:rsidRPr="009946C7" w:rsidR="009A1253" w:rsidP="009A1253" w:rsidRDefault="009A1253" w14:paraId="226BB24B" w14:textId="77777777">
      <w:r w:rsidRPr="009946C7">
        <w:t xml:space="preserve">To provide a basic Tier 1 service level, the iED study on the Electrification Strategy for Uganda assumed that more than 5.5 million households would rely on standalone 3 W solar home system by 2030 at a cost of USD 76 per connection. Such simple systems are foreseen to have a limited life-time of six years, and the cost of replacing such systems must therefore be accounted for. </w:t>
      </w:r>
    </w:p>
    <w:p w:rsidRPr="009946C7" w:rsidR="009A1253" w:rsidP="009A1253" w:rsidRDefault="009A1253" w14:paraId="18A3B5A0" w14:textId="77777777">
      <w:r w:rsidRPr="009946C7">
        <w:t xml:space="preserve">Furthermore, we expect that some customers would opt for a higher capacity at a relatively small additional cost. This may certainly be a fair assumption at the time of replacing the initially installed low-capacity standalone system. Cost per kW of such installations may also be expected to drop in future. The estimated investment costs for solar home systems have therefore been based on a unit cost of USD 100 per household – representing an estimated </w:t>
      </w:r>
      <w:r w:rsidRPr="009946C7">
        <w:t>average cost of systems ranging from a minimum of 3 W to about 6-10 W (with the larger units allowing for more lights and/or for use for more hours per day).</w:t>
      </w:r>
    </w:p>
    <w:p w:rsidRPr="009946C7" w:rsidR="009A1253" w:rsidP="00DA2616" w:rsidRDefault="009A1253" w14:paraId="5B7B6E73" w14:textId="77777777">
      <w:pPr>
        <w:pStyle w:val="Heading3"/>
      </w:pPr>
      <w:r w:rsidRPr="009946C7">
        <w:t>Solar mini-grids</w:t>
      </w:r>
    </w:p>
    <w:p w:rsidRPr="009946C7" w:rsidR="009A1253" w:rsidP="009A1253" w:rsidRDefault="009A1253" w14:paraId="29491BE1" w14:textId="4CD61D03">
      <w:r w:rsidRPr="009946C7">
        <w:t xml:space="preserve">The National Electrification Strategy Study by iED estimated cost of solar-diesel mini-grids serving clusters of at least 500 inhabitants to an average of just above USD 1 500 per connection. Cost of solar panels have dropped considerably in recent years and combined with lower costs of battery </w:t>
      </w:r>
      <w:r w:rsidRPr="009946C7" w:rsidR="007232B3">
        <w:t>storage;</w:t>
      </w:r>
      <w:r w:rsidRPr="009946C7">
        <w:t xml:space="preserve"> solar-battery mini-grids are likely better alternatives than solar-diesel systems in the future. This is certainly the case if cost of battery storage drop further (partly driven by technology developments, partly volumes). Globally, solar-battery mini-grids make up more than half of mini-grids implemented in recent years.</w:t>
      </w:r>
    </w:p>
    <w:p w:rsidRPr="009946C7" w:rsidR="009A1253" w:rsidP="009A1253" w:rsidRDefault="009A1253" w14:paraId="74BF4201" w14:textId="751DD198">
      <w:r w:rsidRPr="009946C7">
        <w:t>Cost of solar-battery mini-grids vary widely depending on size of systems and maturity of supply chains in different countries and regions. For clusters with more than 200 customers, we would expect costs ranging from below USD 1 000 per customer to more than USD 2 000 per customer. Historically, costs of projects in Africa have been in the higher range, partly due to projects including fewer customers than in many other parts of the world (projects in Asia falling into the lower range). The cost estimates presented in the following are based on an average cost per connection (household) of USD 1 500, and that this cost level represents the average cost both at present and in the future (although cost of batteries is expected to drop in future, cost of other components required for the mini-grids have increased in some areas and may also increase further).</w:t>
      </w:r>
    </w:p>
    <w:p w:rsidRPr="009946C7" w:rsidR="009A1253" w:rsidP="009A1253" w:rsidRDefault="009A1253" w14:paraId="68541433" w14:textId="60F49F38">
      <w:r w:rsidRPr="009946C7">
        <w:t xml:space="preserve">It is noted that there is potential for a few hydropower mini-grids, however, going by the results in presented by iED in 2021, this is limited to about 40 000 people and would have no significant impact on the overall cost estimate of providing access to about seven million households without access at present and a further 12 million or so new households to be built by 2050. The impact of such mini-grids </w:t>
      </w:r>
      <w:r w:rsidRPr="009946C7" w:rsidR="007232B3">
        <w:t>has</w:t>
      </w:r>
      <w:r w:rsidRPr="009946C7">
        <w:t xml:space="preserve"> therefore been ignored in the cost estimate provided. The potential projects may still be part of least-cost development plans for the relevant areas though.</w:t>
      </w:r>
    </w:p>
    <w:p w:rsidRPr="009946C7" w:rsidR="009A1253" w:rsidP="00DA2616" w:rsidRDefault="009A1253" w14:paraId="7C97E1D5" w14:textId="77777777">
      <w:pPr>
        <w:pStyle w:val="Heading3"/>
      </w:pPr>
      <w:r w:rsidRPr="009946C7">
        <w:t>Grid connections</w:t>
      </w:r>
    </w:p>
    <w:p w:rsidRPr="009946C7" w:rsidR="009A1253" w:rsidP="009A1253" w:rsidRDefault="009A1253" w14:paraId="69BFAB80" w14:textId="77777777">
      <w:pPr>
        <w:spacing w:after="120"/>
      </w:pPr>
      <w:r w:rsidRPr="009946C7">
        <w:t>The cost of providing grid supply varies significantly between urban and rural areas, available capacity on the existing grid in case of densification, and distance from existing supply points for grid extension projects etc. The study by iED estimated average cost per connection as follows:</w:t>
      </w:r>
    </w:p>
    <w:p w:rsidRPr="009946C7" w:rsidR="009A1253" w:rsidP="007232B3" w:rsidRDefault="009A1253" w14:paraId="792348E7" w14:textId="77777777">
      <w:pPr>
        <w:pStyle w:val="ECABullets"/>
      </w:pPr>
      <w:r w:rsidRPr="009946C7">
        <w:t>Densification projects:</w:t>
      </w:r>
      <w:r w:rsidRPr="009946C7">
        <w:tab/>
      </w:r>
      <w:r w:rsidRPr="009946C7">
        <w:t>USD 730 per connection</w:t>
      </w:r>
    </w:p>
    <w:p w:rsidRPr="009946C7" w:rsidR="009A1253" w:rsidP="007232B3" w:rsidRDefault="009A1253" w14:paraId="59B0CC57" w14:textId="67177511">
      <w:pPr>
        <w:pStyle w:val="ECABullets"/>
      </w:pPr>
      <w:r w:rsidRPr="009946C7">
        <w:t>Grid extension:</w:t>
      </w:r>
      <w:r w:rsidRPr="009946C7">
        <w:tab/>
      </w:r>
      <w:r w:rsidRPr="009946C7">
        <w:tab/>
      </w:r>
      <w:r w:rsidRPr="009946C7">
        <w:t>USD 1</w:t>
      </w:r>
      <w:r w:rsidRPr="009946C7" w:rsidR="007232B3">
        <w:t>,</w:t>
      </w:r>
      <w:r w:rsidRPr="009946C7">
        <w:t>088 per connection</w:t>
      </w:r>
    </w:p>
    <w:p w:rsidRPr="009946C7" w:rsidR="009A1253" w:rsidP="009A1253" w:rsidRDefault="009A1253" w14:paraId="6E9BFA59" w14:textId="77777777">
      <w:r w:rsidRPr="009946C7">
        <w:t>We foresee that cost of grid extensions may increase throughout the study period as households in more remote areas will likely be making up a higher share of new connections towards the end of the study period than for projects implemented early on. The average cost as estimated by iED may therefore represent a reasonable estimate for projects initiated at the time being, but it seems reasonable to increase the cost of grid extension projects towards 2040 and beyond. Also adjusting the costs to price level of 2025, the cost estimates presented in the following have been prepared assuming the following average costs per household or connection:</w:t>
      </w:r>
    </w:p>
    <w:p w:rsidRPr="009946C7" w:rsidR="009A1253" w:rsidP="007232B3" w:rsidRDefault="009A1253" w14:paraId="70E012E1" w14:textId="77777777">
      <w:pPr>
        <w:pStyle w:val="ECABullets"/>
      </w:pPr>
      <w:r w:rsidRPr="009946C7">
        <w:t>Densification projects:</w:t>
      </w:r>
      <w:r w:rsidRPr="009946C7">
        <w:tab/>
      </w:r>
      <w:r w:rsidRPr="009946C7">
        <w:t>USD 800 per connection</w:t>
      </w:r>
    </w:p>
    <w:p w:rsidRPr="009946C7" w:rsidR="009A1253" w:rsidP="007232B3" w:rsidRDefault="009A1253" w14:paraId="5F4126F7" w14:textId="64D90598">
      <w:pPr>
        <w:pStyle w:val="ECABullets"/>
      </w:pPr>
      <w:r w:rsidRPr="009946C7">
        <w:t>Grid extension:</w:t>
      </w:r>
      <w:r w:rsidRPr="009946C7">
        <w:tab/>
      </w:r>
      <w:r w:rsidRPr="009946C7" w:rsidR="007232B3">
        <w:tab/>
      </w:r>
      <w:r w:rsidRPr="009946C7">
        <w:t>USD 1</w:t>
      </w:r>
      <w:r w:rsidRPr="009946C7" w:rsidR="007232B3">
        <w:t>,</w:t>
      </w:r>
      <w:r w:rsidRPr="009946C7">
        <w:t>200 per connection in 2026</w:t>
      </w:r>
      <w:r w:rsidRPr="009946C7" w:rsidR="007232B3">
        <w:t xml:space="preserve"> increasing to</w:t>
      </w:r>
      <w:r w:rsidRPr="009946C7">
        <w:br/>
      </w:r>
      <w:r w:rsidRPr="009946C7">
        <w:t xml:space="preserve"> </w:t>
      </w:r>
      <w:r w:rsidRPr="009946C7">
        <w:tab/>
      </w:r>
      <w:r w:rsidRPr="009946C7" w:rsidR="007232B3">
        <w:tab/>
      </w:r>
      <w:r w:rsidRPr="009946C7" w:rsidR="007232B3">
        <w:tab/>
      </w:r>
      <w:r w:rsidRPr="009946C7" w:rsidR="007232B3">
        <w:tab/>
      </w:r>
      <w:r w:rsidRPr="009946C7">
        <w:t>USD 1</w:t>
      </w:r>
      <w:r w:rsidRPr="009946C7" w:rsidR="007232B3">
        <w:t>,</w:t>
      </w:r>
      <w:r w:rsidRPr="009946C7">
        <w:t>400 per connection by 2040</w:t>
      </w:r>
    </w:p>
    <w:p w:rsidRPr="009946C7" w:rsidR="009A1253" w:rsidP="009A1253" w:rsidRDefault="009A1253" w14:paraId="6180BADA" w14:textId="77777777">
      <w:r w:rsidRPr="009946C7">
        <w:t xml:space="preserve">The number of households is also foreseen to more than double in the study period, and clearly, grid extension projects will likely dominate the picture once households in areas suited for densification have been provided a grid connection. Initially, an estimated 75 % of new grid connections are foreseen to be part of densification projects, dropping steadily to just 10 % of new grid connections by 2040 and beyond. </w:t>
      </w:r>
    </w:p>
    <w:p w:rsidRPr="009946C7" w:rsidR="009A1253" w:rsidP="009A1253" w:rsidRDefault="009A1253" w14:paraId="228D3755" w14:textId="77777777">
      <w:r w:rsidRPr="009946C7">
        <w:t>Some of the mini-grid systems are also assumed to be provided a grid connection at some stage. The cost of upgrading such systems have been estimated at USD 500 per household early on, increasing to USD 700 per household by 2040 and beyond.</w:t>
      </w:r>
    </w:p>
    <w:p w:rsidRPr="009946C7" w:rsidR="009A1253" w:rsidP="009A1253" w:rsidRDefault="009A1253" w14:paraId="1E906E34" w14:textId="26955A3F">
      <w:pPr>
        <w:pStyle w:val="Heading2"/>
      </w:pPr>
      <w:bookmarkStart w:name="_Toc217409098" w:id="208"/>
      <w:r w:rsidRPr="009946C7">
        <w:t xml:space="preserve">Total </w:t>
      </w:r>
      <w:r w:rsidRPr="009946C7" w:rsidR="007232B3">
        <w:t xml:space="preserve">distribution system </w:t>
      </w:r>
      <w:r w:rsidRPr="009946C7">
        <w:t>costs</w:t>
      </w:r>
      <w:bookmarkEnd w:id="208"/>
    </w:p>
    <w:p w:rsidRPr="009946C7" w:rsidR="009A1253" w:rsidP="009A1253" w:rsidRDefault="009A1253" w14:paraId="25E08ED1" w14:textId="0660EE86">
      <w:r w:rsidRPr="009946C7">
        <w:t xml:space="preserve">Total estimated investment costs </w:t>
      </w:r>
      <w:r w:rsidRPr="009946C7" w:rsidR="00565258">
        <w:t xml:space="preserve">r the distribution system </w:t>
      </w:r>
      <w:r w:rsidRPr="009946C7">
        <w:t xml:space="preserve">are presented in the following table. Further detail and breakdown per year in the study period are provided in </w:t>
      </w:r>
      <w:r w:rsidRPr="009946C7" w:rsidR="00565258">
        <w:t xml:space="preserve">Annex </w:t>
      </w:r>
      <w:r w:rsidRPr="009946C7" w:rsidR="00565258">
        <w:fldChar w:fldCharType="begin"/>
      </w:r>
      <w:r w:rsidRPr="009946C7" w:rsidR="00565258">
        <w:instrText xml:space="preserve"> REF _Ref217396018 \r \h </w:instrText>
      </w:r>
      <w:r w:rsidRPr="009946C7" w:rsidR="00565258">
        <w:fldChar w:fldCharType="separate"/>
      </w:r>
      <w:r w:rsidR="00722797">
        <w:t>A8</w:t>
      </w:r>
      <w:r w:rsidRPr="009946C7" w:rsidR="00565258">
        <w:fldChar w:fldCharType="end"/>
      </w:r>
      <w:r w:rsidRPr="009946C7">
        <w:t xml:space="preserve">. </w:t>
      </w:r>
    </w:p>
    <w:p w:rsidRPr="009946C7" w:rsidR="009A1253" w:rsidP="009A1253" w:rsidRDefault="009A1253" w14:paraId="32D3BE2B" w14:textId="77777777">
      <w:r w:rsidRPr="009946C7">
        <w:t>The total investment cost of providing more than 14.5 million connections in the Base transition scenario is estimated at more than USD 13 billion. There is clearly a significant potential saving on postponing grid connections for households on mini-grid systems. With further reduction in cost of solar panels and battery storage, upgrading such mini-grid systems may in future provide lower-cost solutions than grid connections (lower-cost projects completed prior to remote, more costly projects).</w:t>
      </w:r>
    </w:p>
    <w:p w:rsidRPr="009946C7" w:rsidR="009A1253" w:rsidP="009A1253" w:rsidRDefault="009A1253" w14:paraId="00335416" w14:textId="1D2C9FBF">
      <w:pPr>
        <w:pStyle w:val="Caption"/>
      </w:pPr>
      <w:bookmarkStart w:name="_Toc217409138" w:id="209"/>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23</w:t>
      </w:r>
      <w:r w:rsidRPr="009946C7" w:rsidR="00722797">
        <w:fldChar w:fldCharType="end"/>
      </w:r>
      <w:r w:rsidRPr="009946C7" w:rsidR="00565258">
        <w:t xml:space="preserve">  </w:t>
      </w:r>
      <w:r w:rsidRPr="009946C7">
        <w:t>Distribution plan – Investment costs (million USD)</w:t>
      </w:r>
      <w:bookmarkEnd w:id="209"/>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2927"/>
        <w:gridCol w:w="2930"/>
        <w:gridCol w:w="2930"/>
      </w:tblGrid>
      <w:tr w:rsidRPr="009946C7" w:rsidR="009A1253" w:rsidTr="00565258" w14:paraId="53E5A31E" w14:textId="77777777">
        <w:trPr>
          <w:tblHeader/>
        </w:trPr>
        <w:tc>
          <w:tcPr>
            <w:tcW w:w="1666" w:type="pct"/>
            <w:shd w:val="clear" w:color="auto" w:fill="425968" w:themeFill="accent2"/>
          </w:tcPr>
          <w:p w:rsidRPr="009946C7" w:rsidR="009A1253" w:rsidP="00565258" w:rsidRDefault="009A1253" w14:paraId="4C2D8903" w14:textId="77777777">
            <w:pPr>
              <w:pStyle w:val="ECATableText"/>
              <w:rPr>
                <w:b/>
                <w:color w:val="FFFFFF"/>
              </w:rPr>
            </w:pPr>
          </w:p>
        </w:tc>
        <w:tc>
          <w:tcPr>
            <w:tcW w:w="1667" w:type="pct"/>
            <w:shd w:val="clear" w:color="auto" w:fill="425968" w:themeFill="accent2"/>
          </w:tcPr>
          <w:p w:rsidRPr="009946C7" w:rsidR="009A1253" w:rsidP="00565258" w:rsidRDefault="009A1253" w14:paraId="75AA4753" w14:textId="77777777">
            <w:pPr>
              <w:pStyle w:val="ECATableText"/>
              <w:rPr>
                <w:b/>
                <w:color w:val="FFFFFF"/>
              </w:rPr>
            </w:pPr>
            <w:r w:rsidRPr="009946C7">
              <w:rPr>
                <w:b/>
                <w:color w:val="FFFFFF"/>
              </w:rPr>
              <w:t>Base transition</w:t>
            </w:r>
            <w:r w:rsidRPr="009946C7" w:rsidR="00565258">
              <w:rPr>
                <w:b/>
                <w:color w:val="FFFFFF"/>
              </w:rPr>
              <w:t xml:space="preserve"> scenario</w:t>
            </w:r>
          </w:p>
          <w:p w:rsidRPr="009946C7" w:rsidR="00565258" w:rsidP="00565258" w:rsidRDefault="00565258" w14:paraId="09EE1AB3" w14:textId="08931291">
            <w:pPr>
              <w:pStyle w:val="ECATableText"/>
              <w:rPr>
                <w:b/>
                <w:color w:val="FFFFFF"/>
              </w:rPr>
            </w:pPr>
            <w:r w:rsidRPr="009946C7">
              <w:rPr>
                <w:b/>
                <w:color w:val="FFFFFF"/>
              </w:rPr>
              <w:t>(million USD)</w:t>
            </w:r>
          </w:p>
        </w:tc>
        <w:tc>
          <w:tcPr>
            <w:tcW w:w="1667" w:type="pct"/>
            <w:shd w:val="clear" w:color="auto" w:fill="425968" w:themeFill="accent2"/>
          </w:tcPr>
          <w:p w:rsidRPr="009946C7" w:rsidR="009A1253" w:rsidP="00565258" w:rsidRDefault="009A1253" w14:paraId="648DA20D" w14:textId="77777777">
            <w:pPr>
              <w:pStyle w:val="ECATableText"/>
              <w:rPr>
                <w:b/>
                <w:color w:val="FFFFFF"/>
              </w:rPr>
            </w:pPr>
            <w:r w:rsidRPr="009946C7">
              <w:rPr>
                <w:b/>
                <w:color w:val="FFFFFF"/>
              </w:rPr>
              <w:t>Delayed transition</w:t>
            </w:r>
          </w:p>
          <w:p w:rsidRPr="009946C7" w:rsidR="00565258" w:rsidP="00565258" w:rsidRDefault="00565258" w14:paraId="0E830864" w14:textId="35217E46">
            <w:pPr>
              <w:pStyle w:val="ECATableText"/>
              <w:rPr>
                <w:b/>
                <w:color w:val="FFFFFF"/>
              </w:rPr>
            </w:pPr>
            <w:r w:rsidRPr="009946C7">
              <w:rPr>
                <w:b/>
                <w:color w:val="FFFFFF"/>
              </w:rPr>
              <w:t>(million USD)</w:t>
            </w:r>
          </w:p>
        </w:tc>
      </w:tr>
      <w:tr w:rsidRPr="009946C7" w:rsidR="009A1253" w:rsidTr="00565258" w14:paraId="18782899" w14:textId="77777777">
        <w:tc>
          <w:tcPr>
            <w:tcW w:w="1666" w:type="pct"/>
            <w:shd w:val="clear" w:color="auto" w:fill="auto"/>
          </w:tcPr>
          <w:p w:rsidRPr="009946C7" w:rsidR="009A1253" w:rsidP="00565258" w:rsidRDefault="009A1253" w14:paraId="2BAF97FB" w14:textId="77777777">
            <w:pPr>
              <w:pStyle w:val="ECATableText"/>
            </w:pPr>
            <w:r w:rsidRPr="009946C7">
              <w:t>Solar home systems, including reinvestment costs</w:t>
            </w:r>
          </w:p>
        </w:tc>
        <w:tc>
          <w:tcPr>
            <w:tcW w:w="1667" w:type="pct"/>
            <w:shd w:val="clear" w:color="auto" w:fill="auto"/>
          </w:tcPr>
          <w:p w:rsidRPr="009946C7" w:rsidR="009A1253" w:rsidP="00565258" w:rsidRDefault="009A1253" w14:paraId="0A66491C" w14:textId="77777777">
            <w:pPr>
              <w:pStyle w:val="ECATableText"/>
            </w:pPr>
            <w:r w:rsidRPr="009946C7">
              <w:t>578</w:t>
            </w:r>
          </w:p>
        </w:tc>
        <w:tc>
          <w:tcPr>
            <w:tcW w:w="1667" w:type="pct"/>
            <w:shd w:val="clear" w:color="auto" w:fill="auto"/>
          </w:tcPr>
          <w:p w:rsidRPr="009946C7" w:rsidR="009A1253" w:rsidP="00565258" w:rsidRDefault="009A1253" w14:paraId="110F713F" w14:textId="77777777">
            <w:pPr>
              <w:pStyle w:val="ECATableText"/>
            </w:pPr>
            <w:r w:rsidRPr="009946C7">
              <w:t>457</w:t>
            </w:r>
          </w:p>
        </w:tc>
      </w:tr>
      <w:tr w:rsidRPr="009946C7" w:rsidR="009A1253" w:rsidTr="00565258" w14:paraId="00EE9875" w14:textId="77777777">
        <w:tc>
          <w:tcPr>
            <w:tcW w:w="1666" w:type="pct"/>
            <w:shd w:val="clear" w:color="auto" w:fill="auto"/>
          </w:tcPr>
          <w:p w:rsidRPr="009946C7" w:rsidR="009A1253" w:rsidP="00565258" w:rsidRDefault="009A1253" w14:paraId="54BA3D96" w14:textId="77777777">
            <w:pPr>
              <w:pStyle w:val="ECATableText"/>
            </w:pPr>
            <w:r w:rsidRPr="009946C7">
              <w:t>Mini-grids</w:t>
            </w:r>
          </w:p>
        </w:tc>
        <w:tc>
          <w:tcPr>
            <w:tcW w:w="1667" w:type="pct"/>
            <w:shd w:val="clear" w:color="auto" w:fill="auto"/>
          </w:tcPr>
          <w:p w:rsidRPr="009946C7" w:rsidR="009A1253" w:rsidP="00565258" w:rsidRDefault="009A1253" w14:paraId="07D992B1" w14:textId="3B0D2660">
            <w:pPr>
              <w:pStyle w:val="ECATableText"/>
            </w:pPr>
            <w:r w:rsidRPr="009946C7">
              <w:t>1</w:t>
            </w:r>
            <w:r w:rsidRPr="009946C7" w:rsidR="00565258">
              <w:t>,</w:t>
            </w:r>
            <w:r w:rsidRPr="009946C7">
              <w:t>746</w:t>
            </w:r>
          </w:p>
        </w:tc>
        <w:tc>
          <w:tcPr>
            <w:tcW w:w="1667" w:type="pct"/>
            <w:shd w:val="clear" w:color="auto" w:fill="auto"/>
          </w:tcPr>
          <w:p w:rsidRPr="009946C7" w:rsidR="009A1253" w:rsidP="00565258" w:rsidRDefault="009A1253" w14:paraId="40DD32B1" w14:textId="03A0E89C">
            <w:pPr>
              <w:pStyle w:val="ECATableText"/>
            </w:pPr>
            <w:r w:rsidRPr="009946C7">
              <w:t>1</w:t>
            </w:r>
            <w:r w:rsidRPr="009946C7" w:rsidR="00565258">
              <w:t>,</w:t>
            </w:r>
            <w:r w:rsidRPr="009946C7">
              <w:t>340</w:t>
            </w:r>
          </w:p>
        </w:tc>
      </w:tr>
      <w:tr w:rsidRPr="009946C7" w:rsidR="009A1253" w:rsidTr="00565258" w14:paraId="06E00DC9" w14:textId="77777777">
        <w:tc>
          <w:tcPr>
            <w:tcW w:w="1666" w:type="pct"/>
            <w:shd w:val="clear" w:color="auto" w:fill="auto"/>
          </w:tcPr>
          <w:p w:rsidRPr="009946C7" w:rsidR="009A1253" w:rsidP="00565258" w:rsidRDefault="009A1253" w14:paraId="5C5B600C" w14:textId="77777777">
            <w:pPr>
              <w:pStyle w:val="ECATableText"/>
            </w:pPr>
            <w:r w:rsidRPr="009946C7">
              <w:t>Grid connection, previous mini-grid households</w:t>
            </w:r>
          </w:p>
        </w:tc>
        <w:tc>
          <w:tcPr>
            <w:tcW w:w="1667" w:type="pct"/>
            <w:shd w:val="clear" w:color="auto" w:fill="auto"/>
          </w:tcPr>
          <w:p w:rsidRPr="009946C7" w:rsidR="009A1253" w:rsidP="00565258" w:rsidRDefault="009A1253" w14:paraId="38809842" w14:textId="0745E595">
            <w:pPr>
              <w:pStyle w:val="ECATableText"/>
            </w:pPr>
            <w:r w:rsidRPr="009946C7">
              <w:t>2</w:t>
            </w:r>
            <w:r w:rsidRPr="009946C7" w:rsidR="00565258">
              <w:t>,</w:t>
            </w:r>
            <w:r w:rsidRPr="009946C7">
              <w:t>938</w:t>
            </w:r>
          </w:p>
        </w:tc>
        <w:tc>
          <w:tcPr>
            <w:tcW w:w="1667" w:type="pct"/>
            <w:shd w:val="clear" w:color="auto" w:fill="auto"/>
          </w:tcPr>
          <w:p w:rsidRPr="009946C7" w:rsidR="009A1253" w:rsidP="00565258" w:rsidRDefault="009A1253" w14:paraId="385DF07F" w14:textId="217017F1">
            <w:pPr>
              <w:pStyle w:val="ECATableText"/>
            </w:pPr>
            <w:r w:rsidRPr="009946C7">
              <w:t>2</w:t>
            </w:r>
            <w:r w:rsidRPr="009946C7" w:rsidR="00565258">
              <w:t>,</w:t>
            </w:r>
            <w:r w:rsidRPr="009946C7">
              <w:t>557</w:t>
            </w:r>
          </w:p>
        </w:tc>
      </w:tr>
      <w:tr w:rsidRPr="009946C7" w:rsidR="009A1253" w:rsidTr="00565258" w14:paraId="1D8F7523" w14:textId="77777777">
        <w:tc>
          <w:tcPr>
            <w:tcW w:w="1666" w:type="pct"/>
            <w:shd w:val="clear" w:color="auto" w:fill="auto"/>
          </w:tcPr>
          <w:p w:rsidRPr="009946C7" w:rsidR="009A1253" w:rsidP="00565258" w:rsidRDefault="009A1253" w14:paraId="5C7D7CBC" w14:textId="77777777">
            <w:pPr>
              <w:pStyle w:val="ECATableText"/>
            </w:pPr>
            <w:r w:rsidRPr="009946C7">
              <w:t>Grid connection, other households</w:t>
            </w:r>
          </w:p>
        </w:tc>
        <w:tc>
          <w:tcPr>
            <w:tcW w:w="1667" w:type="pct"/>
            <w:shd w:val="clear" w:color="auto" w:fill="auto"/>
          </w:tcPr>
          <w:p w:rsidRPr="009946C7" w:rsidR="009A1253" w:rsidP="00565258" w:rsidRDefault="009A1253" w14:paraId="55271249" w14:textId="7935DDA4">
            <w:pPr>
              <w:pStyle w:val="ECATableText"/>
            </w:pPr>
            <w:r w:rsidRPr="009946C7">
              <w:t>7</w:t>
            </w:r>
            <w:r w:rsidRPr="009946C7" w:rsidR="00565258">
              <w:t>,</w:t>
            </w:r>
            <w:r w:rsidRPr="009946C7">
              <w:t>872</w:t>
            </w:r>
          </w:p>
        </w:tc>
        <w:tc>
          <w:tcPr>
            <w:tcW w:w="1667" w:type="pct"/>
            <w:shd w:val="clear" w:color="auto" w:fill="auto"/>
          </w:tcPr>
          <w:p w:rsidRPr="009946C7" w:rsidR="009A1253" w:rsidP="00565258" w:rsidRDefault="00565258" w14:paraId="56F55A21" w14:textId="6BCADCD8">
            <w:pPr>
              <w:pStyle w:val="ECATableText"/>
            </w:pPr>
            <w:r w:rsidRPr="009946C7">
              <w:t>5,</w:t>
            </w:r>
            <w:r w:rsidRPr="009946C7" w:rsidR="009A1253">
              <w:t>829</w:t>
            </w:r>
          </w:p>
        </w:tc>
      </w:tr>
      <w:tr w:rsidRPr="009946C7" w:rsidR="009A1253" w:rsidTr="00565258" w14:paraId="01B8BDFA" w14:textId="77777777">
        <w:tc>
          <w:tcPr>
            <w:tcW w:w="1666" w:type="pct"/>
            <w:shd w:val="clear" w:color="auto" w:fill="auto"/>
          </w:tcPr>
          <w:p w:rsidRPr="009946C7" w:rsidR="009A1253" w:rsidP="00565258" w:rsidRDefault="009A1253" w14:paraId="238D8EB1" w14:textId="77777777">
            <w:pPr>
              <w:pStyle w:val="ECATableText"/>
              <w:rPr>
                <w:b/>
                <w:bCs/>
              </w:rPr>
            </w:pPr>
            <w:r w:rsidRPr="009946C7">
              <w:rPr>
                <w:b/>
                <w:bCs/>
              </w:rPr>
              <w:t>Total</w:t>
            </w:r>
          </w:p>
        </w:tc>
        <w:tc>
          <w:tcPr>
            <w:tcW w:w="1667" w:type="pct"/>
            <w:shd w:val="clear" w:color="auto" w:fill="auto"/>
          </w:tcPr>
          <w:p w:rsidRPr="009946C7" w:rsidR="009A1253" w:rsidP="00565258" w:rsidRDefault="009A1253" w14:paraId="08A7E104" w14:textId="07154B1B">
            <w:pPr>
              <w:pStyle w:val="ECATableText"/>
              <w:rPr>
                <w:b/>
                <w:bCs/>
              </w:rPr>
            </w:pPr>
            <w:r w:rsidRPr="009946C7">
              <w:rPr>
                <w:b/>
                <w:bCs/>
              </w:rPr>
              <w:t>13</w:t>
            </w:r>
            <w:r w:rsidRPr="009946C7" w:rsidR="00565258">
              <w:rPr>
                <w:b/>
                <w:bCs/>
              </w:rPr>
              <w:t>,</w:t>
            </w:r>
            <w:r w:rsidRPr="009946C7">
              <w:rPr>
                <w:b/>
                <w:bCs/>
              </w:rPr>
              <w:t>314</w:t>
            </w:r>
          </w:p>
        </w:tc>
        <w:tc>
          <w:tcPr>
            <w:tcW w:w="1667" w:type="pct"/>
            <w:shd w:val="clear" w:color="auto" w:fill="auto"/>
          </w:tcPr>
          <w:p w:rsidRPr="009946C7" w:rsidR="009A1253" w:rsidP="00565258" w:rsidRDefault="009A1253" w14:paraId="2B6FF939" w14:textId="723E0EFA">
            <w:pPr>
              <w:pStyle w:val="ECATableText"/>
              <w:rPr>
                <w:b/>
                <w:bCs/>
              </w:rPr>
            </w:pPr>
            <w:r w:rsidRPr="009946C7">
              <w:rPr>
                <w:b/>
                <w:bCs/>
              </w:rPr>
              <w:t>10</w:t>
            </w:r>
            <w:r w:rsidRPr="009946C7" w:rsidR="00565258">
              <w:rPr>
                <w:b/>
                <w:bCs/>
              </w:rPr>
              <w:t>,</w:t>
            </w:r>
            <w:r w:rsidRPr="009946C7">
              <w:rPr>
                <w:b/>
                <w:bCs/>
              </w:rPr>
              <w:t>182</w:t>
            </w:r>
          </w:p>
        </w:tc>
      </w:tr>
    </w:tbl>
    <w:p w:rsidRPr="009946C7" w:rsidR="00565258" w:rsidP="00565258" w:rsidRDefault="00565258" w14:paraId="3D077ABC" w14:textId="77777777">
      <w:pPr>
        <w:pStyle w:val="ECASourceText"/>
      </w:pPr>
      <w:r w:rsidRPr="009946C7">
        <w:t>Source: Norconsult analysis</w:t>
      </w:r>
    </w:p>
    <w:p w:rsidRPr="009946C7" w:rsidR="00B356E1" w:rsidRDefault="009A1253" w14:paraId="7A4731BD" w14:textId="0256D765">
      <w:pPr>
        <w:rPr>
          <w:rFonts w:asciiTheme="majorHAnsi" w:hAnsiTheme="majorHAnsi" w:eastAsiaTheme="majorEastAsia" w:cstheme="majorBidi"/>
          <w:b/>
          <w:color w:val="425968" w:themeColor="accent2"/>
          <w:spacing w:val="-10"/>
          <w:sz w:val="28"/>
          <w:szCs w:val="26"/>
        </w:rPr>
      </w:pPr>
      <w:r w:rsidRPr="009946C7">
        <w:t xml:space="preserve">Total investment costs for the </w:t>
      </w:r>
      <w:r w:rsidRPr="009946C7" w:rsidR="00565258">
        <w:t>D</w:t>
      </w:r>
      <w:r w:rsidRPr="009946C7">
        <w:t xml:space="preserve">elayed transition scenario are about USD 10 billion. Notably, the costs in the first few years are much lower than in the </w:t>
      </w:r>
      <w:r w:rsidRPr="009946C7" w:rsidR="00565258">
        <w:t>B</w:t>
      </w:r>
      <w:r w:rsidRPr="009946C7">
        <w:t xml:space="preserve">ase </w:t>
      </w:r>
      <w:r w:rsidRPr="009946C7" w:rsidR="00565258">
        <w:t>case</w:t>
      </w:r>
      <w:r w:rsidRPr="009946C7">
        <w:t xml:space="preserve"> scenario – only about 40% up to 2030. In the last few years, annual investment costs in the delayed scenario will however slightly exceed costs in the </w:t>
      </w:r>
      <w:r w:rsidRPr="009946C7" w:rsidR="00565258">
        <w:t>B</w:t>
      </w:r>
      <w:r w:rsidRPr="009946C7">
        <w:t xml:space="preserve">ase </w:t>
      </w:r>
      <w:r w:rsidRPr="009946C7" w:rsidR="00565258">
        <w:t>case</w:t>
      </w:r>
      <w:r w:rsidRPr="009946C7">
        <w:t xml:space="preserve"> scenario with the assumptions made.</w:t>
      </w:r>
      <w:bookmarkEnd w:id="201"/>
    </w:p>
    <w:p w:rsidRPr="009946C7" w:rsidR="00E00387" w:rsidRDefault="00E00387" w14:paraId="57063A82" w14:textId="77777777">
      <w:pPr>
        <w:rPr>
          <w:rFonts w:asciiTheme="majorHAnsi" w:hAnsiTheme="majorHAnsi" w:eastAsiaTheme="majorEastAsia" w:cstheme="majorBidi"/>
          <w:b/>
          <w:color w:val="425968" w:themeColor="accent2"/>
          <w:spacing w:val="-10"/>
          <w:sz w:val="36"/>
          <w:szCs w:val="32"/>
        </w:rPr>
      </w:pPr>
      <w:bookmarkStart w:name="_Ref216973303" w:id="210"/>
      <w:r w:rsidRPr="009946C7">
        <w:br w:type="page"/>
      </w:r>
    </w:p>
    <w:p w:rsidRPr="009946C7" w:rsidR="00BD5AA0" w:rsidP="00B356E1" w:rsidRDefault="00AF6E86" w14:paraId="02393254" w14:textId="0CE8B8CD">
      <w:pPr>
        <w:pStyle w:val="Heading1"/>
      </w:pPr>
      <w:bookmarkStart w:name="_Ref217406739" w:id="211"/>
      <w:bookmarkStart w:name="_Toc217409099" w:id="212"/>
      <w:r w:rsidRPr="009946C7">
        <w:t xml:space="preserve">Policy </w:t>
      </w:r>
      <w:r w:rsidRPr="009946C7" w:rsidR="00353E41">
        <w:t>considerations</w:t>
      </w:r>
      <w:bookmarkEnd w:id="210"/>
      <w:bookmarkEnd w:id="211"/>
      <w:bookmarkEnd w:id="212"/>
    </w:p>
    <w:p w:rsidRPr="009946C7" w:rsidR="00B07618" w:rsidP="008D0FC8" w:rsidRDefault="00B07618" w14:paraId="6AD8B87E" w14:textId="0D69984A">
      <w:r w:rsidRPr="009946C7">
        <w:t xml:space="preserve">The least-cost power development plan for </w:t>
      </w:r>
      <w:r w:rsidRPr="009946C7" w:rsidR="00927640">
        <w:t>Uganda</w:t>
      </w:r>
      <w:r w:rsidRPr="009946C7">
        <w:t xml:space="preserve"> identifies </w:t>
      </w:r>
      <w:r w:rsidRPr="009946C7">
        <w:rPr>
          <w:b/>
          <w:bCs/>
        </w:rPr>
        <w:t xml:space="preserve">a combination of </w:t>
      </w:r>
      <w:r w:rsidRPr="009946C7" w:rsidR="00565258">
        <w:rPr>
          <w:b/>
          <w:bCs/>
        </w:rPr>
        <w:t xml:space="preserve">EE and DSM measures, </w:t>
      </w:r>
      <w:r w:rsidRPr="009946C7" w:rsidR="00927640">
        <w:rPr>
          <w:b/>
          <w:bCs/>
        </w:rPr>
        <w:t xml:space="preserve">hydropower, </w:t>
      </w:r>
      <w:r w:rsidRPr="009946C7">
        <w:rPr>
          <w:b/>
          <w:bCs/>
        </w:rPr>
        <w:t>biomass/biogas</w:t>
      </w:r>
      <w:r w:rsidRPr="009946C7" w:rsidR="00565258">
        <w:rPr>
          <w:b/>
          <w:bCs/>
        </w:rPr>
        <w:t>, nuclear</w:t>
      </w:r>
      <w:r w:rsidRPr="009946C7" w:rsidR="00927640">
        <w:rPr>
          <w:b/>
          <w:bCs/>
        </w:rPr>
        <w:t xml:space="preserve"> and solar </w:t>
      </w:r>
      <w:r w:rsidRPr="009946C7" w:rsidR="00565258">
        <w:rPr>
          <w:b/>
          <w:bCs/>
        </w:rPr>
        <w:t xml:space="preserve">PV </w:t>
      </w:r>
      <w:r w:rsidRPr="009946C7" w:rsidR="00927640">
        <w:rPr>
          <w:b/>
          <w:bCs/>
        </w:rPr>
        <w:t>supported by batteries and ICEs</w:t>
      </w:r>
      <w:r w:rsidRPr="009946C7">
        <w:t xml:space="preserve"> to meet growing power demand. </w:t>
      </w:r>
      <w:r w:rsidRPr="009946C7" w:rsidR="00565258">
        <w:t xml:space="preserve">Additionally significant transmission investments will be necessary to transfer power from new generation centres to demand centres and to strengthen the grid for the deployment of new large scale solar PV projects. </w:t>
      </w:r>
    </w:p>
    <w:p w:rsidRPr="009946C7" w:rsidR="00B07618" w:rsidP="008D0FC8" w:rsidRDefault="00B07618" w14:paraId="172AAB98" w14:textId="65FADBBD">
      <w:r w:rsidRPr="009946C7">
        <w:t xml:space="preserve">To align with </w:t>
      </w:r>
      <w:r w:rsidRPr="009946C7" w:rsidR="00927640">
        <w:t xml:space="preserve">the target of a </w:t>
      </w:r>
      <w:r w:rsidRPr="009946C7" w:rsidR="00F02B24">
        <w:t>zero-emission</w:t>
      </w:r>
      <w:r w:rsidRPr="009946C7" w:rsidR="00927640">
        <w:t xml:space="preserve"> power network</w:t>
      </w:r>
      <w:r w:rsidRPr="009946C7" w:rsidR="00A6167F">
        <w:t xml:space="preserve"> by 2050</w:t>
      </w:r>
      <w:r w:rsidRPr="009946C7">
        <w:t xml:space="preserve">, the plan prioritises the deployment of renewable energy technologies in their economic order: </w:t>
      </w:r>
      <w:r w:rsidRPr="009946C7">
        <w:rPr>
          <w:b/>
          <w:bCs/>
        </w:rPr>
        <w:t xml:space="preserve">grid-scale solar PV, </w:t>
      </w:r>
      <w:r w:rsidRPr="009946C7" w:rsidR="00565258">
        <w:rPr>
          <w:b/>
          <w:bCs/>
        </w:rPr>
        <w:t xml:space="preserve">hydropower, </w:t>
      </w:r>
      <w:r w:rsidRPr="009946C7" w:rsidR="00F02B24">
        <w:rPr>
          <w:b/>
          <w:bCs/>
        </w:rPr>
        <w:t>biomass</w:t>
      </w:r>
      <w:r w:rsidRPr="009946C7">
        <w:rPr>
          <w:b/>
          <w:bCs/>
        </w:rPr>
        <w:t xml:space="preserve">, </w:t>
      </w:r>
      <w:r w:rsidRPr="009946C7" w:rsidR="00565258">
        <w:rPr>
          <w:b/>
          <w:bCs/>
        </w:rPr>
        <w:t>nuclear</w:t>
      </w:r>
      <w:r w:rsidRPr="009946C7" w:rsidR="00026EEF">
        <w:rPr>
          <w:b/>
          <w:bCs/>
        </w:rPr>
        <w:t>,</w:t>
      </w:r>
      <w:r w:rsidRPr="009946C7" w:rsidR="00565258">
        <w:rPr>
          <w:b/>
          <w:bCs/>
        </w:rPr>
        <w:t xml:space="preserve"> </w:t>
      </w:r>
      <w:r w:rsidRPr="009946C7" w:rsidR="00026EEF">
        <w:rPr>
          <w:b/>
          <w:bCs/>
        </w:rPr>
        <w:t>geothermal</w:t>
      </w:r>
      <w:r w:rsidRPr="009946C7" w:rsidR="00026EEF">
        <w:rPr>
          <w:b/>
          <w:bCs/>
        </w:rPr>
        <w:t xml:space="preserve"> </w:t>
      </w:r>
      <w:r w:rsidRPr="009946C7">
        <w:rPr>
          <w:b/>
          <w:bCs/>
        </w:rPr>
        <w:t>and</w:t>
      </w:r>
      <w:r w:rsidRPr="009946C7" w:rsidR="00F02B24">
        <w:rPr>
          <w:b/>
          <w:bCs/>
        </w:rPr>
        <w:t xml:space="preserve"> </w:t>
      </w:r>
      <w:r w:rsidRPr="009946C7" w:rsidR="00A6167F">
        <w:rPr>
          <w:b/>
          <w:bCs/>
        </w:rPr>
        <w:t xml:space="preserve">onshore </w:t>
      </w:r>
      <w:r w:rsidRPr="009946C7" w:rsidR="00F02B24">
        <w:rPr>
          <w:b/>
          <w:bCs/>
        </w:rPr>
        <w:t>wind</w:t>
      </w:r>
      <w:r w:rsidRPr="009946C7">
        <w:t xml:space="preserve">. These technologies are to be developed progressively each year up to their feasible capacity limits and depending on lead times and availability. </w:t>
      </w:r>
      <w:r w:rsidRPr="009946C7" w:rsidR="00565258">
        <w:t>D</w:t>
      </w:r>
      <w:r w:rsidRPr="009946C7" w:rsidR="007E7B37">
        <w:t xml:space="preserve">evelopment in </w:t>
      </w:r>
      <w:r w:rsidRPr="009946C7" w:rsidR="007E7B37">
        <w:rPr>
          <w:b/>
          <w:bCs/>
        </w:rPr>
        <w:t>nuclear</w:t>
      </w:r>
      <w:r w:rsidRPr="009946C7" w:rsidR="007E7B37">
        <w:t xml:space="preserve"> and/or </w:t>
      </w:r>
      <w:r w:rsidRPr="009946C7" w:rsidR="007E7B37">
        <w:rPr>
          <w:b/>
          <w:bCs/>
        </w:rPr>
        <w:t>gas</w:t>
      </w:r>
      <w:r w:rsidRPr="009946C7" w:rsidR="007E7B37">
        <w:t xml:space="preserve"> generation </w:t>
      </w:r>
      <w:r w:rsidRPr="009946C7" w:rsidR="00565258">
        <w:t>is</w:t>
      </w:r>
      <w:r w:rsidRPr="009946C7" w:rsidR="007E7B37">
        <w:t xml:space="preserve"> </w:t>
      </w:r>
      <w:r w:rsidRPr="009946C7" w:rsidR="00026EEF">
        <w:t xml:space="preserve">also </w:t>
      </w:r>
      <w:r w:rsidRPr="009946C7" w:rsidR="007E7B37">
        <w:t xml:space="preserve">required to provide baseload power. </w:t>
      </w:r>
      <w:r w:rsidRPr="009946C7" w:rsidR="00565258">
        <w:t>The least cost option is gas fired power plants without net</w:t>
      </w:r>
      <w:r w:rsidRPr="009946C7" w:rsidR="00026EEF">
        <w:t xml:space="preserve"> </w:t>
      </w:r>
      <w:r w:rsidRPr="009946C7" w:rsidR="00565258">
        <w:t xml:space="preserve">zero targets and nuclear with net zero targets. </w:t>
      </w:r>
      <w:r w:rsidRPr="009946C7" w:rsidR="007E7B37">
        <w:t xml:space="preserve">The </w:t>
      </w:r>
      <w:r w:rsidRPr="009946C7" w:rsidR="00565258">
        <w:t xml:space="preserve">impact on costs from including both options to the capacity mix is minor. To enhance diversification of resource a policy that promotes both options could be considered. </w:t>
      </w:r>
    </w:p>
    <w:p w:rsidRPr="009946C7" w:rsidR="00026EEF" w:rsidP="00B07618" w:rsidRDefault="00B07618" w14:paraId="7FA786EE" w14:textId="77777777">
      <w:r w:rsidRPr="009946C7">
        <w:t xml:space="preserve">The current </w:t>
      </w:r>
      <w:r w:rsidRPr="009946C7" w:rsidR="00026EEF">
        <w:t>IERMP of Uganda</w:t>
      </w:r>
      <w:r w:rsidRPr="009946C7">
        <w:t xml:space="preserve"> should be regularly reviewed </w:t>
      </w:r>
      <w:r w:rsidRPr="009946C7" w:rsidR="00026EEF">
        <w:t xml:space="preserve">(typically every 3-5 years) </w:t>
      </w:r>
      <w:r w:rsidRPr="009946C7">
        <w:t xml:space="preserve">to reflect technological developments and evolving system needs. </w:t>
      </w:r>
    </w:p>
    <w:p w:rsidRPr="009946C7" w:rsidR="00B07618" w:rsidP="00B07618" w:rsidRDefault="00B07618" w14:paraId="5B059665" w14:textId="25927BE3">
      <w:r w:rsidRPr="009946C7">
        <w:t xml:space="preserve">The following boxes respond and comment on key policy questions for the </w:t>
      </w:r>
      <w:r w:rsidRPr="009946C7" w:rsidR="00A11860">
        <w:t>Uganda IRP</w:t>
      </w:r>
      <w:r w:rsidRPr="009946C7">
        <w:t xml:space="preserve">. </w:t>
      </w:r>
    </w:p>
    <w:p w:rsidRPr="009946C7" w:rsidR="00BD115B" w:rsidP="00B07618" w:rsidRDefault="00BD115B" w14:paraId="68C83136" w14:textId="77777777"/>
    <w:tbl>
      <w:tblPr>
        <w:tblStyle w:val="TableGrid"/>
        <w:tblW w:w="0" w:type="auto"/>
        <w:tblBorders>
          <w:top w:val="single" w:color="D3D5D3" w:themeColor="accent4" w:themeTint="66" w:sz="4" w:space="0"/>
          <w:left w:val="single" w:color="D3D5D3" w:themeColor="accent4" w:themeTint="66" w:sz="4" w:space="0"/>
          <w:bottom w:val="single" w:color="D3D5D3" w:themeColor="accent4" w:themeTint="66" w:sz="4" w:space="0"/>
          <w:right w:val="single" w:color="D3D5D3" w:themeColor="accent4" w:themeTint="66" w:sz="4" w:space="0"/>
          <w:insideH w:val="none" w:color="auto" w:sz="0" w:space="0"/>
          <w:insideV w:val="none" w:color="auto" w:sz="0" w:space="0"/>
        </w:tblBorders>
        <w:shd w:val="clear" w:color="auto" w:fill="425968" w:themeFill="accent2"/>
        <w:tblLook w:val="04A0" w:firstRow="1" w:lastRow="0" w:firstColumn="1" w:lastColumn="0" w:noHBand="0" w:noVBand="1"/>
      </w:tblPr>
      <w:tblGrid>
        <w:gridCol w:w="8777"/>
      </w:tblGrid>
      <w:tr w:rsidRPr="009946C7" w:rsidR="00026EEF" w:rsidTr="00E54F62" w14:paraId="35E8395E" w14:textId="77777777">
        <w:tc>
          <w:tcPr>
            <w:tcW w:w="8777" w:type="dxa"/>
            <w:shd w:val="clear" w:color="auto" w:fill="425968" w:themeFill="accent2"/>
          </w:tcPr>
          <w:p w:rsidRPr="009946C7" w:rsidR="00026EEF" w:rsidP="00E54F62" w:rsidRDefault="00BD115B" w14:paraId="40B3343F" w14:textId="5B0F2387">
            <w:pPr>
              <w:pStyle w:val="ECABoxHeader"/>
              <w:keepNext w:val="0"/>
            </w:pPr>
            <w:r w:rsidRPr="009946C7">
              <w:t>In which technologies to invest</w:t>
            </w:r>
            <w:r w:rsidRPr="009946C7" w:rsidR="00026EEF">
              <w:t>?</w:t>
            </w:r>
          </w:p>
        </w:tc>
      </w:tr>
      <w:tr w:rsidRPr="009946C7" w:rsidR="00026EEF" w:rsidTr="00E54F62" w14:paraId="3D754B63" w14:textId="77777777">
        <w:tc>
          <w:tcPr>
            <w:tcW w:w="8777" w:type="dxa"/>
            <w:shd w:val="clear" w:color="auto" w:fill="F5F5F3" w:themeFill="accent3" w:themeFillTint="33"/>
          </w:tcPr>
          <w:p w:rsidRPr="009946C7" w:rsidR="00026EEF" w:rsidP="00E54F62" w:rsidRDefault="009946C7" w14:paraId="28ED94E1" w14:textId="5C9469AC">
            <w:pPr>
              <w:pStyle w:val="ECABoxText"/>
            </w:pPr>
            <w:r w:rsidRPr="009946C7">
              <w:drawing>
                <wp:inline distT="0" distB="0" distL="0" distR="0" wp14:anchorId="3F87EE55" wp14:editId="3FD1BC0B">
                  <wp:extent cx="5425601" cy="3477094"/>
                  <wp:effectExtent l="0" t="0" r="3810" b="0"/>
                  <wp:docPr id="17359614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451978" cy="3493998"/>
                          </a:xfrm>
                          <a:prstGeom prst="rect">
                            <a:avLst/>
                          </a:prstGeom>
                          <a:noFill/>
                        </pic:spPr>
                      </pic:pic>
                    </a:graphicData>
                  </a:graphic>
                </wp:inline>
              </w:drawing>
            </w:r>
          </w:p>
        </w:tc>
      </w:tr>
    </w:tbl>
    <w:p w:rsidRPr="009946C7" w:rsidR="00026EEF" w:rsidP="00B07618" w:rsidRDefault="00026EEF" w14:paraId="759E518E" w14:textId="77777777"/>
    <w:p w:rsidRPr="009946C7" w:rsidR="00BD115B" w:rsidP="00B07618" w:rsidRDefault="00BD115B" w14:paraId="7E922942" w14:textId="77777777"/>
    <w:tbl>
      <w:tblPr>
        <w:tblStyle w:val="TableGrid"/>
        <w:tblW w:w="0" w:type="auto"/>
        <w:tblBorders>
          <w:top w:val="single" w:color="D3D5D3" w:themeColor="accent4" w:themeTint="66" w:sz="4" w:space="0"/>
          <w:left w:val="single" w:color="D3D5D3" w:themeColor="accent4" w:themeTint="66" w:sz="4" w:space="0"/>
          <w:bottom w:val="single" w:color="D3D5D3" w:themeColor="accent4" w:themeTint="66" w:sz="4" w:space="0"/>
          <w:right w:val="single" w:color="D3D5D3" w:themeColor="accent4" w:themeTint="66" w:sz="4" w:space="0"/>
          <w:insideH w:val="none" w:color="auto" w:sz="0" w:space="0"/>
          <w:insideV w:val="none" w:color="auto" w:sz="0" w:space="0"/>
        </w:tblBorders>
        <w:shd w:val="clear" w:color="auto" w:fill="425968" w:themeFill="accent2"/>
        <w:tblLook w:val="04A0" w:firstRow="1" w:lastRow="0" w:firstColumn="1" w:lastColumn="0" w:noHBand="0" w:noVBand="1"/>
      </w:tblPr>
      <w:tblGrid>
        <w:gridCol w:w="8777"/>
      </w:tblGrid>
      <w:tr w:rsidRPr="009946C7" w:rsidR="00365153" w:rsidTr="008D0FC8" w14:paraId="49702903" w14:textId="77777777">
        <w:tc>
          <w:tcPr>
            <w:tcW w:w="8777" w:type="dxa"/>
            <w:shd w:val="clear" w:color="auto" w:fill="425968" w:themeFill="accent2"/>
          </w:tcPr>
          <w:p w:rsidRPr="009946C7" w:rsidR="00365153" w:rsidP="008D0FC8" w:rsidRDefault="007D32A2" w14:paraId="6D21EC39" w14:textId="34DF6D49">
            <w:pPr>
              <w:pStyle w:val="ECABoxHeader"/>
              <w:keepNext w:val="0"/>
            </w:pPr>
            <w:r w:rsidRPr="009946C7">
              <w:t>What are the necessary investment costs over the next 10 years?</w:t>
            </w:r>
          </w:p>
        </w:tc>
      </w:tr>
      <w:tr w:rsidRPr="009946C7" w:rsidR="00365153" w:rsidTr="008D0FC8" w14:paraId="33FBD1AB" w14:textId="77777777">
        <w:tc>
          <w:tcPr>
            <w:tcW w:w="8777" w:type="dxa"/>
            <w:shd w:val="clear" w:color="auto" w:fill="F5F5F3" w:themeFill="accent3" w:themeFillTint="33"/>
          </w:tcPr>
          <w:p w:rsidRPr="009946C7" w:rsidR="00365153" w:rsidP="008D0FC8" w:rsidRDefault="009946C7" w14:paraId="2EEC22B2" w14:textId="109009EF">
            <w:pPr>
              <w:pStyle w:val="ECABoxText"/>
            </w:pPr>
            <w:r w:rsidRPr="009946C7">
              <w:drawing>
                <wp:inline distT="0" distB="0" distL="0" distR="0" wp14:anchorId="03D6E3DD" wp14:editId="46410D63">
                  <wp:extent cx="5439012" cy="3610635"/>
                  <wp:effectExtent l="0" t="0" r="0" b="8890"/>
                  <wp:docPr id="9983357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464118" cy="3627301"/>
                          </a:xfrm>
                          <a:prstGeom prst="rect">
                            <a:avLst/>
                          </a:prstGeom>
                          <a:noFill/>
                        </pic:spPr>
                      </pic:pic>
                    </a:graphicData>
                  </a:graphic>
                </wp:inline>
              </w:drawing>
            </w:r>
          </w:p>
        </w:tc>
      </w:tr>
    </w:tbl>
    <w:p w:rsidRPr="009946C7" w:rsidR="0067237D" w:rsidP="0067237D" w:rsidRDefault="0067237D" w14:paraId="0B8651EB" w14:textId="77777777"/>
    <w:tbl>
      <w:tblPr>
        <w:tblStyle w:val="TableGrid"/>
        <w:tblW w:w="0" w:type="auto"/>
        <w:tblBorders>
          <w:top w:val="single" w:color="D3D5D3" w:themeColor="accent4" w:themeTint="66" w:sz="4" w:space="0"/>
          <w:left w:val="single" w:color="D3D5D3" w:themeColor="accent4" w:themeTint="66" w:sz="4" w:space="0"/>
          <w:bottom w:val="single" w:color="D3D5D3" w:themeColor="accent4" w:themeTint="66" w:sz="4" w:space="0"/>
          <w:right w:val="single" w:color="D3D5D3" w:themeColor="accent4" w:themeTint="66" w:sz="4" w:space="0"/>
          <w:insideH w:val="none" w:color="auto" w:sz="0" w:space="0"/>
          <w:insideV w:val="none" w:color="auto" w:sz="0" w:space="0"/>
        </w:tblBorders>
        <w:shd w:val="clear" w:color="auto" w:fill="425968" w:themeFill="accent2"/>
        <w:tblLook w:val="04A0" w:firstRow="1" w:lastRow="0" w:firstColumn="1" w:lastColumn="0" w:noHBand="0" w:noVBand="1"/>
      </w:tblPr>
      <w:tblGrid>
        <w:gridCol w:w="8777"/>
      </w:tblGrid>
      <w:tr w:rsidRPr="009946C7" w:rsidR="00693CFC" w:rsidTr="00693CFC" w14:paraId="101F2824" w14:textId="77777777">
        <w:tc>
          <w:tcPr>
            <w:tcW w:w="8777" w:type="dxa"/>
            <w:shd w:val="clear" w:color="auto" w:fill="425968" w:themeFill="accent2"/>
          </w:tcPr>
          <w:p w:rsidRPr="009946C7" w:rsidR="00693CFC" w:rsidP="00693CFC" w:rsidRDefault="00BD115B" w14:paraId="3D2D5B95" w14:textId="56749DC4">
            <w:pPr>
              <w:pStyle w:val="ECABoxHeader"/>
              <w:keepNext w:val="0"/>
            </w:pPr>
            <w:r w:rsidRPr="009946C7">
              <w:t>What it takes to deliver</w:t>
            </w:r>
            <w:r w:rsidRPr="009946C7" w:rsidR="00E5375A">
              <w:t xml:space="preserve"> a zero-emission power system by 2050?</w:t>
            </w:r>
          </w:p>
        </w:tc>
      </w:tr>
      <w:tr w:rsidRPr="009946C7" w:rsidR="00693CFC" w:rsidTr="00693CFC" w14:paraId="22EF85FE" w14:textId="77777777">
        <w:tc>
          <w:tcPr>
            <w:tcW w:w="8777" w:type="dxa"/>
            <w:shd w:val="clear" w:color="auto" w:fill="F5F5F3" w:themeFill="accent3" w:themeFillTint="33"/>
          </w:tcPr>
          <w:p w:rsidRPr="009946C7" w:rsidR="00D47CEE" w:rsidP="00693CFC" w:rsidRDefault="009946C7" w14:paraId="1653ABB9" w14:textId="1026DB66">
            <w:pPr>
              <w:pStyle w:val="ECABoxText"/>
            </w:pPr>
            <w:r w:rsidRPr="009946C7">
              <w:drawing>
                <wp:inline distT="0" distB="0" distL="0" distR="0" wp14:anchorId="7E570481" wp14:editId="7222E5AB">
                  <wp:extent cx="5385094" cy="3185590"/>
                  <wp:effectExtent l="0" t="0" r="6350" b="0"/>
                  <wp:docPr id="14744750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411239" cy="3201056"/>
                          </a:xfrm>
                          <a:prstGeom prst="rect">
                            <a:avLst/>
                          </a:prstGeom>
                          <a:noFill/>
                        </pic:spPr>
                      </pic:pic>
                    </a:graphicData>
                  </a:graphic>
                </wp:inline>
              </w:drawing>
            </w:r>
          </w:p>
        </w:tc>
      </w:tr>
    </w:tbl>
    <w:p w:rsidRPr="009946C7" w:rsidR="00BD115B" w:rsidP="00BD115B" w:rsidRDefault="00BD115B" w14:paraId="66277A91" w14:textId="77777777"/>
    <w:p w:rsidRPr="009946C7" w:rsidR="00BD115B" w:rsidP="00BD115B" w:rsidRDefault="00BD115B" w14:paraId="5AD3F317" w14:textId="77777777"/>
    <w:tbl>
      <w:tblPr>
        <w:tblStyle w:val="TableGrid"/>
        <w:tblW w:w="0" w:type="auto"/>
        <w:tblBorders>
          <w:top w:val="single" w:color="D3D5D3" w:themeColor="accent4" w:themeTint="66" w:sz="4" w:space="0"/>
          <w:left w:val="single" w:color="D3D5D3" w:themeColor="accent4" w:themeTint="66" w:sz="4" w:space="0"/>
          <w:bottom w:val="single" w:color="D3D5D3" w:themeColor="accent4" w:themeTint="66" w:sz="4" w:space="0"/>
          <w:right w:val="single" w:color="D3D5D3" w:themeColor="accent4" w:themeTint="66" w:sz="4" w:space="0"/>
          <w:insideH w:val="none" w:color="auto" w:sz="0" w:space="0"/>
          <w:insideV w:val="none" w:color="auto" w:sz="0" w:space="0"/>
        </w:tblBorders>
        <w:shd w:val="clear" w:color="auto" w:fill="425968" w:themeFill="accent2"/>
        <w:tblLook w:val="04A0" w:firstRow="1" w:lastRow="0" w:firstColumn="1" w:lastColumn="0" w:noHBand="0" w:noVBand="1"/>
      </w:tblPr>
      <w:tblGrid>
        <w:gridCol w:w="8777"/>
      </w:tblGrid>
      <w:tr w:rsidRPr="009946C7" w:rsidR="002D4050" w:rsidTr="008D0FC8" w14:paraId="3E0C8F4F" w14:textId="77777777">
        <w:tc>
          <w:tcPr>
            <w:tcW w:w="8777" w:type="dxa"/>
            <w:shd w:val="clear" w:color="auto" w:fill="425968" w:themeFill="accent2"/>
          </w:tcPr>
          <w:p w:rsidRPr="009946C7" w:rsidR="002D4050" w:rsidP="008D0FC8" w:rsidRDefault="002D4050" w14:paraId="033908A0" w14:textId="60E911ED">
            <w:pPr>
              <w:pStyle w:val="ECABoxHeader"/>
              <w:keepNext w:val="0"/>
            </w:pPr>
            <w:r w:rsidRPr="009946C7">
              <w:t xml:space="preserve">Is </w:t>
            </w:r>
            <w:r w:rsidRPr="009946C7" w:rsidR="00E23339">
              <w:t>nuclear</w:t>
            </w:r>
            <w:r w:rsidRPr="009946C7">
              <w:t xml:space="preserve"> an economic option for Uganda?</w:t>
            </w:r>
          </w:p>
        </w:tc>
      </w:tr>
      <w:tr w:rsidRPr="009946C7" w:rsidR="002D4050" w:rsidTr="008D0FC8" w14:paraId="5AB5CFDD" w14:textId="77777777">
        <w:tc>
          <w:tcPr>
            <w:tcW w:w="8777" w:type="dxa"/>
            <w:shd w:val="clear" w:color="auto" w:fill="F5F5F3" w:themeFill="accent3" w:themeFillTint="33"/>
          </w:tcPr>
          <w:p w:rsidRPr="009946C7" w:rsidR="002D4050" w:rsidP="008D0FC8" w:rsidRDefault="00BD115B" w14:paraId="198C9504" w14:textId="77777777">
            <w:pPr>
              <w:pStyle w:val="ECABoxText"/>
            </w:pPr>
            <w:r w:rsidRPr="009946C7">
              <w:drawing>
                <wp:inline distT="0" distB="0" distL="0" distR="0" wp14:anchorId="6A44EE53" wp14:editId="0CC958CD">
                  <wp:extent cx="5416121" cy="2753363"/>
                  <wp:effectExtent l="0" t="0" r="0" b="8890"/>
                  <wp:docPr id="1211418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60647" cy="2775998"/>
                          </a:xfrm>
                          <a:prstGeom prst="rect">
                            <a:avLst/>
                          </a:prstGeom>
                          <a:noFill/>
                        </pic:spPr>
                      </pic:pic>
                    </a:graphicData>
                  </a:graphic>
                </wp:inline>
              </w:drawing>
            </w:r>
          </w:p>
          <w:p w:rsidRPr="009946C7" w:rsidR="00BD115B" w:rsidP="008D0FC8" w:rsidRDefault="00BD115B" w14:paraId="55A29EE0" w14:textId="4D5C8CAE">
            <w:pPr>
              <w:pStyle w:val="ECABoxText"/>
            </w:pPr>
          </w:p>
        </w:tc>
      </w:tr>
    </w:tbl>
    <w:p w:rsidRPr="009946C7" w:rsidR="002D4050" w:rsidP="00E23339" w:rsidRDefault="002D4050" w14:paraId="12967518" w14:textId="18186985">
      <w:pPr>
        <w:pStyle w:val="ECASourceText"/>
      </w:pPr>
    </w:p>
    <w:tbl>
      <w:tblPr>
        <w:tblStyle w:val="TableGrid"/>
        <w:tblW w:w="0" w:type="auto"/>
        <w:tblBorders>
          <w:top w:val="single" w:color="D3D5D3" w:themeColor="accent4" w:themeTint="66" w:sz="4" w:space="0"/>
          <w:left w:val="single" w:color="D3D5D3" w:themeColor="accent4" w:themeTint="66" w:sz="4" w:space="0"/>
          <w:bottom w:val="single" w:color="D3D5D3" w:themeColor="accent4" w:themeTint="66" w:sz="4" w:space="0"/>
          <w:right w:val="single" w:color="D3D5D3" w:themeColor="accent4" w:themeTint="66" w:sz="4" w:space="0"/>
          <w:insideH w:val="none" w:color="auto" w:sz="0" w:space="0"/>
          <w:insideV w:val="none" w:color="auto" w:sz="0" w:space="0"/>
        </w:tblBorders>
        <w:shd w:val="clear" w:color="auto" w:fill="425968" w:themeFill="accent2"/>
        <w:tblLook w:val="04A0" w:firstRow="1" w:lastRow="0" w:firstColumn="1" w:lastColumn="0" w:noHBand="0" w:noVBand="1"/>
      </w:tblPr>
      <w:tblGrid>
        <w:gridCol w:w="8777"/>
      </w:tblGrid>
      <w:tr w:rsidRPr="009946C7" w:rsidR="00E5375A" w:rsidTr="008D0FC8" w14:paraId="00621C4D" w14:textId="77777777">
        <w:tc>
          <w:tcPr>
            <w:tcW w:w="8777" w:type="dxa"/>
            <w:shd w:val="clear" w:color="auto" w:fill="425968" w:themeFill="accent2"/>
          </w:tcPr>
          <w:p w:rsidRPr="009946C7" w:rsidR="00E5375A" w:rsidP="008D0FC8" w:rsidRDefault="00BD115B" w14:paraId="40F48A15" w14:textId="699A9272">
            <w:pPr>
              <w:pStyle w:val="ECABoxHeader"/>
              <w:keepNext w:val="0"/>
            </w:pPr>
            <w:r w:rsidRPr="009946C7">
              <w:t>Is natural gas</w:t>
            </w:r>
            <w:r w:rsidRPr="009946C7" w:rsidR="00747F8C">
              <w:t xml:space="preserve"> a</w:t>
            </w:r>
            <w:r w:rsidRPr="009946C7" w:rsidR="00947FC4">
              <w:t>n economic option for Uganda</w:t>
            </w:r>
            <w:r w:rsidRPr="009946C7" w:rsidR="00E5375A">
              <w:t>?</w:t>
            </w:r>
          </w:p>
        </w:tc>
      </w:tr>
      <w:tr w:rsidRPr="009946C7" w:rsidR="00E5375A" w:rsidTr="008D0FC8" w14:paraId="2D23E1A4" w14:textId="77777777">
        <w:tc>
          <w:tcPr>
            <w:tcW w:w="8777" w:type="dxa"/>
            <w:shd w:val="clear" w:color="auto" w:fill="F5F5F3" w:themeFill="accent3" w:themeFillTint="33"/>
          </w:tcPr>
          <w:p w:rsidRPr="009946C7" w:rsidR="00E27B1A" w:rsidP="008D0FC8" w:rsidRDefault="00BD115B" w14:paraId="4EE47330" w14:textId="4D1B9BAE">
            <w:pPr>
              <w:pStyle w:val="ECABoxText"/>
            </w:pPr>
            <w:r w:rsidRPr="009946C7">
              <w:drawing>
                <wp:inline distT="0" distB="0" distL="0" distR="0" wp14:anchorId="6E878E91" wp14:editId="2F7A05CC">
                  <wp:extent cx="5415915" cy="3638369"/>
                  <wp:effectExtent l="0" t="0" r="0" b="635"/>
                  <wp:docPr id="1048367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443832" cy="3657123"/>
                          </a:xfrm>
                          <a:prstGeom prst="rect">
                            <a:avLst/>
                          </a:prstGeom>
                          <a:noFill/>
                        </pic:spPr>
                      </pic:pic>
                    </a:graphicData>
                  </a:graphic>
                </wp:inline>
              </w:drawing>
            </w:r>
          </w:p>
        </w:tc>
      </w:tr>
    </w:tbl>
    <w:p w:rsidRPr="009946C7" w:rsidR="00E27B1A" w:rsidP="00E27B1A" w:rsidRDefault="00E27B1A" w14:paraId="5B5B263E" w14:textId="582620B7">
      <w:pPr>
        <w:pStyle w:val="ECASourceText"/>
      </w:pPr>
    </w:p>
    <w:p w:rsidRPr="009946C7" w:rsidR="00BD115B" w:rsidP="00BD115B" w:rsidRDefault="00BD115B" w14:paraId="42911D1D" w14:textId="77777777"/>
    <w:tbl>
      <w:tblPr>
        <w:tblStyle w:val="TableGrid"/>
        <w:tblW w:w="0" w:type="auto"/>
        <w:tblBorders>
          <w:top w:val="single" w:color="D3D5D3" w:themeColor="accent4" w:themeTint="66" w:sz="4" w:space="0"/>
          <w:left w:val="single" w:color="D3D5D3" w:themeColor="accent4" w:themeTint="66" w:sz="4" w:space="0"/>
          <w:bottom w:val="single" w:color="D3D5D3" w:themeColor="accent4" w:themeTint="66" w:sz="4" w:space="0"/>
          <w:right w:val="single" w:color="D3D5D3" w:themeColor="accent4" w:themeTint="66" w:sz="4" w:space="0"/>
          <w:insideH w:val="none" w:color="auto" w:sz="0" w:space="0"/>
          <w:insideV w:val="none" w:color="auto" w:sz="0" w:space="0"/>
        </w:tblBorders>
        <w:shd w:val="clear" w:color="auto" w:fill="425968" w:themeFill="accent2"/>
        <w:tblLook w:val="04A0" w:firstRow="1" w:lastRow="0" w:firstColumn="1" w:lastColumn="0" w:noHBand="0" w:noVBand="1"/>
      </w:tblPr>
      <w:tblGrid>
        <w:gridCol w:w="8777"/>
      </w:tblGrid>
      <w:tr w:rsidRPr="009946C7" w:rsidR="000578FF" w:rsidTr="008D0FC8" w14:paraId="18CC4DB8" w14:textId="77777777">
        <w:tc>
          <w:tcPr>
            <w:tcW w:w="8777" w:type="dxa"/>
            <w:shd w:val="clear" w:color="auto" w:fill="425968" w:themeFill="accent2"/>
          </w:tcPr>
          <w:p w:rsidRPr="009946C7" w:rsidR="000578FF" w:rsidP="008D0FC8" w:rsidRDefault="00626E99" w14:paraId="6425CA3C" w14:textId="0E081A1B">
            <w:pPr>
              <w:pStyle w:val="ECABoxHeader"/>
              <w:keepNext w:val="0"/>
            </w:pPr>
            <w:r w:rsidRPr="009946C7">
              <w:t>What role will hydropower play in Uganda’s future electricity mix, and what risks does this entail?</w:t>
            </w:r>
          </w:p>
        </w:tc>
      </w:tr>
      <w:tr w:rsidRPr="009946C7" w:rsidR="000578FF" w:rsidTr="008D0FC8" w14:paraId="48844889" w14:textId="77777777">
        <w:tc>
          <w:tcPr>
            <w:tcW w:w="8777" w:type="dxa"/>
            <w:shd w:val="clear" w:color="auto" w:fill="F5F5F3" w:themeFill="accent3" w:themeFillTint="33"/>
          </w:tcPr>
          <w:p w:rsidRPr="009946C7" w:rsidR="00AC20DA" w:rsidP="008D0FC8" w:rsidRDefault="00BD115B" w14:paraId="786EAA32" w14:textId="1D84BE5D">
            <w:pPr>
              <w:pStyle w:val="ECABoxText"/>
            </w:pPr>
            <w:r w:rsidRPr="009946C7">
              <w:drawing>
                <wp:inline distT="0" distB="0" distL="0" distR="0" wp14:anchorId="20E70828" wp14:editId="55B58346">
                  <wp:extent cx="5446616" cy="3251470"/>
                  <wp:effectExtent l="0" t="0" r="1905" b="0"/>
                  <wp:docPr id="163722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482874" cy="3273115"/>
                          </a:xfrm>
                          <a:prstGeom prst="rect">
                            <a:avLst/>
                          </a:prstGeom>
                          <a:noFill/>
                        </pic:spPr>
                      </pic:pic>
                    </a:graphicData>
                  </a:graphic>
                </wp:inline>
              </w:drawing>
            </w:r>
          </w:p>
        </w:tc>
      </w:tr>
    </w:tbl>
    <w:p w:rsidRPr="009946C7" w:rsidR="00FC385C" w:rsidP="00BD115B" w:rsidRDefault="00FC385C" w14:paraId="6213A829" w14:textId="635989E3"/>
    <w:tbl>
      <w:tblPr>
        <w:tblStyle w:val="TableGrid"/>
        <w:tblW w:w="0" w:type="auto"/>
        <w:tblBorders>
          <w:top w:val="single" w:color="D3D5D3" w:themeColor="accent4" w:themeTint="66" w:sz="4" w:space="0"/>
          <w:left w:val="single" w:color="D3D5D3" w:themeColor="accent4" w:themeTint="66" w:sz="4" w:space="0"/>
          <w:bottom w:val="single" w:color="D3D5D3" w:themeColor="accent4" w:themeTint="66" w:sz="4" w:space="0"/>
          <w:right w:val="single" w:color="D3D5D3" w:themeColor="accent4" w:themeTint="66" w:sz="4" w:space="0"/>
          <w:insideH w:val="none" w:color="auto" w:sz="0" w:space="0"/>
          <w:insideV w:val="none" w:color="auto" w:sz="0" w:space="0"/>
        </w:tblBorders>
        <w:shd w:val="clear" w:color="auto" w:fill="425968" w:themeFill="accent2"/>
        <w:tblLook w:val="04A0" w:firstRow="1" w:lastRow="0" w:firstColumn="1" w:lastColumn="0" w:noHBand="0" w:noVBand="1"/>
      </w:tblPr>
      <w:tblGrid>
        <w:gridCol w:w="8777"/>
      </w:tblGrid>
      <w:tr w:rsidRPr="009946C7" w:rsidR="00026EEF" w:rsidTr="00E54F62" w14:paraId="1A3303D8" w14:textId="77777777">
        <w:tc>
          <w:tcPr>
            <w:tcW w:w="8777" w:type="dxa"/>
            <w:shd w:val="clear" w:color="auto" w:fill="425968" w:themeFill="accent2"/>
          </w:tcPr>
          <w:p w:rsidRPr="009946C7" w:rsidR="00026EEF" w:rsidP="00E54F62" w:rsidRDefault="00026EEF" w14:paraId="12491EE5" w14:textId="11EC67C6">
            <w:pPr>
              <w:pStyle w:val="ECABoxHeader"/>
              <w:keepNext w:val="0"/>
            </w:pPr>
            <w:r w:rsidRPr="009946C7">
              <w:t xml:space="preserve">What </w:t>
            </w:r>
            <w:r w:rsidRPr="009946C7">
              <w:t>EE and DSM measures should Uganda pursue and what are the investment requirements</w:t>
            </w:r>
            <w:r w:rsidRPr="009946C7">
              <w:t>?</w:t>
            </w:r>
          </w:p>
        </w:tc>
      </w:tr>
      <w:tr w:rsidRPr="009946C7" w:rsidR="00026EEF" w:rsidTr="00E54F62" w14:paraId="280F0766" w14:textId="77777777">
        <w:tc>
          <w:tcPr>
            <w:tcW w:w="8777" w:type="dxa"/>
            <w:shd w:val="clear" w:color="auto" w:fill="F5F5F3" w:themeFill="accent3" w:themeFillTint="33"/>
          </w:tcPr>
          <w:p w:rsidRPr="009946C7" w:rsidR="00026EEF" w:rsidP="00E54F62" w:rsidRDefault="00BD115B" w14:paraId="32274857" w14:textId="29D4C245">
            <w:pPr>
              <w:pStyle w:val="ECABoxText"/>
            </w:pPr>
            <w:r w:rsidRPr="009946C7">
              <w:drawing>
                <wp:inline distT="0" distB="0" distL="0" distR="0" wp14:anchorId="3849F593" wp14:editId="610E743B">
                  <wp:extent cx="4846538" cy="3913062"/>
                  <wp:effectExtent l="0" t="0" r="0" b="0"/>
                  <wp:docPr id="12147279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879872" cy="3939975"/>
                          </a:xfrm>
                          <a:prstGeom prst="rect">
                            <a:avLst/>
                          </a:prstGeom>
                          <a:noFill/>
                        </pic:spPr>
                      </pic:pic>
                    </a:graphicData>
                  </a:graphic>
                </wp:inline>
              </w:drawing>
            </w:r>
          </w:p>
        </w:tc>
      </w:tr>
      <w:tr w:rsidRPr="009946C7" w:rsidR="00BD115B" w:rsidTr="00E54F62" w14:paraId="544BB357" w14:textId="77777777">
        <w:tc>
          <w:tcPr>
            <w:tcW w:w="8777" w:type="dxa"/>
            <w:shd w:val="clear" w:color="auto" w:fill="425968" w:themeFill="accent2"/>
          </w:tcPr>
          <w:p w:rsidRPr="009946C7" w:rsidR="00BD115B" w:rsidP="00E54F62" w:rsidRDefault="00BD115B" w14:paraId="6B486B5D" w14:textId="72E29FAA">
            <w:pPr>
              <w:pStyle w:val="ECABoxHeader"/>
              <w:keepNext w:val="0"/>
            </w:pPr>
            <w:r w:rsidRPr="009946C7">
              <w:t xml:space="preserve">What </w:t>
            </w:r>
            <w:r w:rsidRPr="009946C7">
              <w:t>is the impact on emissions from the least cost plan</w:t>
            </w:r>
            <w:r w:rsidRPr="009946C7">
              <w:t>?</w:t>
            </w:r>
          </w:p>
        </w:tc>
      </w:tr>
      <w:tr w:rsidRPr="009946C7" w:rsidR="00BD115B" w:rsidTr="00E54F62" w14:paraId="6974F89A" w14:textId="77777777">
        <w:tc>
          <w:tcPr>
            <w:tcW w:w="8777" w:type="dxa"/>
            <w:shd w:val="clear" w:color="auto" w:fill="F5F5F3" w:themeFill="accent3" w:themeFillTint="33"/>
          </w:tcPr>
          <w:p w:rsidRPr="009946C7" w:rsidR="00BD115B" w:rsidP="00E54F62" w:rsidRDefault="009946C7" w14:paraId="772BE173" w14:textId="60D5D670">
            <w:pPr>
              <w:pStyle w:val="ECABoxText"/>
            </w:pPr>
            <w:r w:rsidRPr="009946C7">
              <w:drawing>
                <wp:inline distT="0" distB="0" distL="0" distR="0" wp14:anchorId="2924FC58" wp14:editId="4BD9807C">
                  <wp:extent cx="5425173" cy="7124037"/>
                  <wp:effectExtent l="0" t="0" r="4445" b="1270"/>
                  <wp:docPr id="10904301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441848" cy="7145934"/>
                          </a:xfrm>
                          <a:prstGeom prst="rect">
                            <a:avLst/>
                          </a:prstGeom>
                          <a:noFill/>
                        </pic:spPr>
                      </pic:pic>
                    </a:graphicData>
                  </a:graphic>
                </wp:inline>
              </w:drawing>
            </w:r>
          </w:p>
        </w:tc>
      </w:tr>
    </w:tbl>
    <w:p w:rsidRPr="009946C7" w:rsidR="00BD115B" w:rsidP="00BD115B" w:rsidRDefault="00BD115B" w14:paraId="46364613" w14:textId="77777777"/>
    <w:p w:rsidRPr="009946C7" w:rsidR="00BD115B" w:rsidP="00BD115B" w:rsidRDefault="00BD115B" w14:paraId="09438956" w14:textId="77777777"/>
    <w:p w:rsidRPr="009946C7" w:rsidR="00BD5AA0" w:rsidP="00A26172" w:rsidRDefault="00BD5AA0" w14:paraId="7A41D8E7" w14:textId="5B66EDEA">
      <w:pPr>
        <w:pStyle w:val="ECABullets"/>
        <w:rPr>
          <w:rFonts w:asciiTheme="majorHAnsi" w:hAnsiTheme="majorHAnsi" w:eastAsiaTheme="majorEastAsia" w:cstheme="majorBidi"/>
          <w:color w:val="425968" w:themeColor="accent2"/>
          <w:spacing w:val="-10"/>
          <w:sz w:val="36"/>
          <w:szCs w:val="32"/>
        </w:rPr>
      </w:pPr>
      <w:r w:rsidRPr="009946C7">
        <w:br w:type="page"/>
      </w:r>
    </w:p>
    <w:p w:rsidRPr="009946C7" w:rsidR="00B356E1" w:rsidP="00B356E1" w:rsidRDefault="00BD5AA0" w14:paraId="0F658C06" w14:textId="7710F117">
      <w:pPr>
        <w:pStyle w:val="Heading1"/>
      </w:pPr>
      <w:bookmarkStart w:name="_Ref217406753" w:id="213"/>
      <w:bookmarkStart w:name="_Toc217409100" w:id="214"/>
      <w:r w:rsidRPr="009946C7">
        <w:t>5-year focus</w:t>
      </w:r>
      <w:bookmarkEnd w:id="213"/>
      <w:bookmarkEnd w:id="214"/>
    </w:p>
    <w:p w:rsidRPr="009946C7" w:rsidR="000467E2" w:rsidP="000467E2" w:rsidRDefault="000467E2" w14:paraId="72CC314C" w14:textId="4670BCBA">
      <w:r w:rsidRPr="009946C7">
        <w:rPr>
          <w:highlight w:val="yellow"/>
        </w:rPr>
        <w:t>Short term focus for the selected scenario</w:t>
      </w:r>
      <w:r w:rsidRPr="009946C7" w:rsidR="00BD115B">
        <w:rPr>
          <w:highlight w:val="yellow"/>
        </w:rPr>
        <w:t xml:space="preserve"> by the Ministry and stakeholders. It will be the scenario selected to draft the Roadmap for the next five years. The scenario should be chosen by the Ministry and stakeholders and can be discussed during the upcoming Workshop.</w:t>
      </w:r>
      <w:r w:rsidRPr="009946C7" w:rsidR="00BD115B">
        <w:t xml:space="preserve"> </w:t>
      </w:r>
    </w:p>
    <w:p w:rsidRPr="009946C7" w:rsidR="00E24C3F" w:rsidP="00D10CF8" w:rsidRDefault="00E24C3F" w14:paraId="6B8F04D9" w14:textId="77777777"/>
    <w:p w:rsidRPr="009946C7" w:rsidR="00E24C3F" w:rsidP="00D10CF8" w:rsidRDefault="00E24C3F" w14:paraId="68B9FA88" w14:textId="77777777"/>
    <w:p w:rsidRPr="009946C7" w:rsidR="00082153" w:rsidP="00082153" w:rsidRDefault="00082153" w14:paraId="41CD1D6E" w14:textId="77777777"/>
    <w:p w:rsidRPr="009946C7" w:rsidR="009B1F69" w:rsidP="00082153" w:rsidRDefault="009B1F69" w14:paraId="74EEDF9F" w14:textId="77777777">
      <w:pPr>
        <w:sectPr w:rsidRPr="009946C7" w:rsidR="009B1F69" w:rsidSect="004D1423">
          <w:pgSz w:w="11906" w:h="16838" w:orient="portrait"/>
          <w:pgMar w:top="1701" w:right="1418" w:bottom="1134" w:left="1701" w:header="680" w:footer="454" w:gutter="0"/>
          <w:cols w:space="708"/>
          <w:docGrid w:linePitch="360"/>
        </w:sectPr>
      </w:pPr>
    </w:p>
    <w:p w:rsidRPr="009946C7" w:rsidR="00274308" w:rsidP="00274308" w:rsidRDefault="00274308" w14:paraId="0B05CEBA" w14:textId="77777777">
      <w:pPr>
        <w:pStyle w:val="Title"/>
      </w:pPr>
      <w:bookmarkStart w:name="_Toc217409101" w:id="215"/>
      <w:r w:rsidRPr="009946C7">
        <w:t>Annexes</w:t>
      </w:r>
      <w:bookmarkEnd w:id="215"/>
    </w:p>
    <w:p w:rsidRPr="009946C7" w:rsidR="00DA2616" w:rsidP="00DA2616" w:rsidRDefault="00DA2616" w14:paraId="11A565C9" w14:textId="52C398AD">
      <w:pPr>
        <w:pStyle w:val="ECAAnnexHead1"/>
      </w:pPr>
      <w:bookmarkStart w:name="_Ref217029363" w:id="216"/>
      <w:bookmarkStart w:name="_Toc204358188" w:id="217"/>
      <w:bookmarkStart w:name="_Toc217409102" w:id="218"/>
      <w:r w:rsidRPr="009946C7">
        <w:t>Step-loads considered in the demand forecast</w:t>
      </w:r>
      <w:bookmarkEnd w:id="216"/>
      <w:bookmarkEnd w:id="218"/>
    </w:p>
    <w:p w:rsidRPr="009946C7" w:rsidR="00DA2616" w:rsidP="00DA2616" w:rsidRDefault="00DA2616" w14:paraId="113E7BC8" w14:textId="7117AD86">
      <w:r w:rsidRPr="009946C7">
        <w:t xml:space="preserve">Step loads are assumed to connect to the transmission system and categorised as either large industrial or extra-large industrial customers. In the case of data centres, where a capacity of 770 MW has already been committed through PPA, their associated demand is included with a 100% certainty in all scenarios with the exception of the DT scenario, where a low probability is maintained. All other step-loads follow the probabilities assigned for each scenario. The step-loads assumed in the demand forecast are provided in </w:t>
      </w:r>
      <w:r w:rsidRPr="009946C7">
        <w:fldChar w:fldCharType="begin"/>
      </w:r>
      <w:r w:rsidRPr="009946C7">
        <w:instrText xml:space="preserve"> REF _Ref217030285 \h </w:instrText>
      </w:r>
      <w:r w:rsidRPr="009946C7">
        <w:fldChar w:fldCharType="separate"/>
      </w:r>
      <w:r w:rsidRPr="009946C7" w:rsidR="00722797">
        <w:t xml:space="preserve">Table </w:t>
      </w:r>
      <w:r w:rsidR="00722797">
        <w:rPr>
          <w:noProof/>
        </w:rPr>
        <w:t>24</w:t>
      </w:r>
      <w:r w:rsidRPr="009946C7">
        <w:fldChar w:fldCharType="end"/>
      </w:r>
    </w:p>
    <w:p w:rsidRPr="009946C7" w:rsidR="00DA2616" w:rsidP="00DA2616" w:rsidRDefault="00DA2616" w14:paraId="251F5E22" w14:textId="650DA925">
      <w:pPr>
        <w:pStyle w:val="Caption"/>
        <w:keepLines/>
      </w:pPr>
      <w:bookmarkStart w:name="_Ref217030285" w:id="219"/>
      <w:bookmarkStart w:name="_Toc217409139" w:id="220"/>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24</w:t>
      </w:r>
      <w:r w:rsidRPr="009946C7" w:rsidR="00722797">
        <w:fldChar w:fldCharType="end"/>
      </w:r>
      <w:bookmarkEnd w:id="219"/>
      <w:r w:rsidRPr="009946C7">
        <w:t>  Probability-adjusted step-loads by scenario (capacity requirement in MW)</w:t>
      </w:r>
      <w:bookmarkEnd w:id="220"/>
    </w:p>
    <w:tbl>
      <w:tblPr>
        <w:tblStyle w:val="TableGrid"/>
        <w:tblW w:w="5000" w:type="pct"/>
        <w:tblBorders>
          <w:top w:val="single" w:color="D3D5D3" w:themeColor="accent4" w:themeTint="66" w:sz="4" w:space="0"/>
          <w:left w:val="none" w:color="auto" w:sz="0" w:space="0"/>
          <w:bottom w:val="none" w:color="auto" w:sz="0"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961"/>
        <w:gridCol w:w="1241"/>
        <w:gridCol w:w="1415"/>
        <w:gridCol w:w="1585"/>
        <w:gridCol w:w="1585"/>
      </w:tblGrid>
      <w:tr w:rsidRPr="009946C7" w:rsidR="00DA2616" w:rsidTr="008D0FC8" w14:paraId="71D694BE" w14:textId="77777777">
        <w:trPr>
          <w:tblHeader/>
        </w:trPr>
        <w:tc>
          <w:tcPr>
            <w:tcW w:w="1685" w:type="pct"/>
            <w:shd w:val="clear" w:color="auto" w:fill="425968" w:themeFill="accent2"/>
          </w:tcPr>
          <w:p w:rsidRPr="009946C7" w:rsidR="00DA2616" w:rsidP="008D0FC8" w:rsidRDefault="00DA2616" w14:paraId="3F6AF3DA" w14:textId="77777777">
            <w:pPr>
              <w:pStyle w:val="ECATableText"/>
              <w:rPr>
                <w:b/>
                <w:color w:val="FFFFFF"/>
              </w:rPr>
            </w:pPr>
          </w:p>
        </w:tc>
        <w:tc>
          <w:tcPr>
            <w:tcW w:w="706" w:type="pct"/>
            <w:shd w:val="clear" w:color="auto" w:fill="425968" w:themeFill="accent2"/>
          </w:tcPr>
          <w:p w:rsidRPr="009946C7" w:rsidR="00DA2616" w:rsidP="008D0FC8" w:rsidRDefault="00DA2616" w14:paraId="0519C033" w14:textId="77777777">
            <w:pPr>
              <w:pStyle w:val="ECATableText"/>
              <w:jc w:val="center"/>
              <w:rPr>
                <w:b/>
                <w:color w:val="FFFFFF"/>
              </w:rPr>
            </w:pPr>
            <w:r w:rsidRPr="009946C7">
              <w:rPr>
                <w:b/>
                <w:color w:val="FFFFFF"/>
              </w:rPr>
              <w:t>2024</w:t>
            </w:r>
          </w:p>
        </w:tc>
        <w:tc>
          <w:tcPr>
            <w:tcW w:w="805" w:type="pct"/>
            <w:shd w:val="clear" w:color="auto" w:fill="425968" w:themeFill="accent2"/>
          </w:tcPr>
          <w:p w:rsidRPr="009946C7" w:rsidR="00DA2616" w:rsidP="008D0FC8" w:rsidRDefault="00DA2616" w14:paraId="47EF1B60" w14:textId="77777777">
            <w:pPr>
              <w:pStyle w:val="ECATableText"/>
              <w:jc w:val="center"/>
              <w:rPr>
                <w:b/>
                <w:color w:val="FFFFFF"/>
              </w:rPr>
            </w:pPr>
            <w:r w:rsidRPr="009946C7">
              <w:rPr>
                <w:b/>
                <w:color w:val="FFFFFF"/>
              </w:rPr>
              <w:t>2030</w:t>
            </w:r>
          </w:p>
        </w:tc>
        <w:tc>
          <w:tcPr>
            <w:tcW w:w="902" w:type="pct"/>
            <w:shd w:val="clear" w:color="auto" w:fill="425968" w:themeFill="accent2"/>
          </w:tcPr>
          <w:p w:rsidRPr="009946C7" w:rsidR="00DA2616" w:rsidP="008D0FC8" w:rsidRDefault="00DA2616" w14:paraId="3AFA0A37" w14:textId="77777777">
            <w:pPr>
              <w:pStyle w:val="ECATableText"/>
              <w:jc w:val="center"/>
              <w:rPr>
                <w:b/>
                <w:color w:val="FFFFFF"/>
              </w:rPr>
            </w:pPr>
            <w:r w:rsidRPr="009946C7">
              <w:rPr>
                <w:b/>
                <w:color w:val="FFFFFF"/>
              </w:rPr>
              <w:t>2040</w:t>
            </w:r>
          </w:p>
        </w:tc>
        <w:tc>
          <w:tcPr>
            <w:tcW w:w="902" w:type="pct"/>
            <w:shd w:val="clear" w:color="auto" w:fill="425968" w:themeFill="accent2"/>
          </w:tcPr>
          <w:p w:rsidRPr="009946C7" w:rsidR="00DA2616" w:rsidP="008D0FC8" w:rsidRDefault="00DA2616" w14:paraId="2566BFBE" w14:textId="77777777">
            <w:pPr>
              <w:pStyle w:val="ECATableText"/>
              <w:jc w:val="center"/>
              <w:rPr>
                <w:b/>
                <w:color w:val="FFFFFF"/>
              </w:rPr>
            </w:pPr>
            <w:r w:rsidRPr="009946C7">
              <w:rPr>
                <w:b/>
                <w:color w:val="FFFFFF"/>
              </w:rPr>
              <w:t>2050</w:t>
            </w:r>
          </w:p>
        </w:tc>
      </w:tr>
      <w:tr w:rsidRPr="009946C7" w:rsidR="00DA2616" w:rsidTr="008D0FC8" w14:paraId="56FDACB8" w14:textId="77777777">
        <w:tc>
          <w:tcPr>
            <w:tcW w:w="5000" w:type="pct"/>
            <w:gridSpan w:val="5"/>
            <w:shd w:val="clear" w:color="auto" w:fill="D5DEE4" w:themeFill="accent2" w:themeFillTint="33"/>
          </w:tcPr>
          <w:p w:rsidRPr="009946C7" w:rsidR="00DA2616" w:rsidP="008D0FC8" w:rsidRDefault="00DA2616" w14:paraId="50152A1E" w14:textId="77777777">
            <w:pPr>
              <w:pStyle w:val="ECATableText"/>
              <w:jc w:val="center"/>
              <w:rPr>
                <w:b/>
                <w:bCs/>
              </w:rPr>
            </w:pPr>
            <w:r w:rsidRPr="009946C7">
              <w:rPr>
                <w:b/>
                <w:bCs/>
              </w:rPr>
              <w:t>Base transition (50% probability of occurrence)</w:t>
            </w:r>
          </w:p>
        </w:tc>
      </w:tr>
      <w:tr w:rsidRPr="009946C7" w:rsidR="00DA2616" w:rsidTr="008D0FC8" w14:paraId="1BF5D9C6" w14:textId="77777777">
        <w:tc>
          <w:tcPr>
            <w:tcW w:w="1685" w:type="pct"/>
          </w:tcPr>
          <w:p w:rsidRPr="009946C7" w:rsidR="00DA2616" w:rsidP="008D0FC8" w:rsidRDefault="00DA2616" w14:paraId="5CD7F74B" w14:textId="77777777">
            <w:pPr>
              <w:pStyle w:val="ECATableText"/>
              <w:rPr>
                <w:i/>
                <w:iCs/>
              </w:rPr>
            </w:pPr>
            <w:r w:rsidRPr="009946C7">
              <w:rPr>
                <w:i/>
                <w:iCs/>
              </w:rPr>
              <w:t>Data centres</w:t>
            </w:r>
          </w:p>
        </w:tc>
        <w:tc>
          <w:tcPr>
            <w:tcW w:w="706" w:type="pct"/>
          </w:tcPr>
          <w:p w:rsidRPr="009946C7" w:rsidR="00DA2616" w:rsidP="008D0FC8" w:rsidRDefault="00DA2616" w14:paraId="6436DA07" w14:textId="77777777">
            <w:pPr>
              <w:pStyle w:val="ECATableText"/>
              <w:jc w:val="center"/>
              <w:rPr>
                <w:i/>
                <w:iCs/>
              </w:rPr>
            </w:pPr>
            <w:r w:rsidRPr="009946C7">
              <w:rPr>
                <w:i/>
                <w:iCs/>
              </w:rPr>
              <w:t>13 MW</w:t>
            </w:r>
          </w:p>
        </w:tc>
        <w:tc>
          <w:tcPr>
            <w:tcW w:w="805" w:type="pct"/>
          </w:tcPr>
          <w:p w:rsidRPr="009946C7" w:rsidR="00DA2616" w:rsidP="008D0FC8" w:rsidRDefault="00DA2616" w14:paraId="275719F5" w14:textId="77777777">
            <w:pPr>
              <w:pStyle w:val="ECATableText"/>
              <w:jc w:val="center"/>
              <w:rPr>
                <w:i/>
                <w:iCs/>
              </w:rPr>
            </w:pPr>
            <w:r w:rsidRPr="009946C7">
              <w:rPr>
                <w:i/>
                <w:iCs/>
              </w:rPr>
              <w:t>859 MW</w:t>
            </w:r>
          </w:p>
        </w:tc>
        <w:tc>
          <w:tcPr>
            <w:tcW w:w="902" w:type="pct"/>
          </w:tcPr>
          <w:p w:rsidRPr="009946C7" w:rsidR="00DA2616" w:rsidP="008D0FC8" w:rsidRDefault="00DA2616" w14:paraId="538B968F" w14:textId="77777777">
            <w:pPr>
              <w:pStyle w:val="ECATableText"/>
              <w:jc w:val="center"/>
              <w:rPr>
                <w:i/>
                <w:iCs/>
              </w:rPr>
            </w:pPr>
            <w:r w:rsidRPr="009946C7">
              <w:rPr>
                <w:i/>
                <w:iCs/>
              </w:rPr>
              <w:t>907 MW</w:t>
            </w:r>
          </w:p>
        </w:tc>
        <w:tc>
          <w:tcPr>
            <w:tcW w:w="902" w:type="pct"/>
          </w:tcPr>
          <w:p w:rsidRPr="009946C7" w:rsidR="00DA2616" w:rsidP="008D0FC8" w:rsidRDefault="00DA2616" w14:paraId="2D1BBB86" w14:textId="77777777">
            <w:pPr>
              <w:pStyle w:val="ECATableText"/>
              <w:jc w:val="center"/>
              <w:rPr>
                <w:i/>
                <w:iCs/>
              </w:rPr>
            </w:pPr>
            <w:r w:rsidRPr="009946C7">
              <w:rPr>
                <w:i/>
                <w:iCs/>
              </w:rPr>
              <w:t>907 MW</w:t>
            </w:r>
          </w:p>
        </w:tc>
      </w:tr>
      <w:tr w:rsidRPr="009946C7" w:rsidR="00DA2616" w:rsidTr="008D0FC8" w14:paraId="32DD3283" w14:textId="77777777">
        <w:tc>
          <w:tcPr>
            <w:tcW w:w="1685" w:type="pct"/>
          </w:tcPr>
          <w:p w:rsidRPr="009946C7" w:rsidR="00DA2616" w:rsidP="008D0FC8" w:rsidRDefault="00DA2616" w14:paraId="41B04F74" w14:textId="77777777">
            <w:pPr>
              <w:pStyle w:val="ECATableText"/>
              <w:rPr>
                <w:i/>
                <w:iCs/>
              </w:rPr>
            </w:pPr>
            <w:r w:rsidRPr="009946C7">
              <w:rPr>
                <w:i/>
                <w:iCs/>
              </w:rPr>
              <w:t>Iron and steel plants</w:t>
            </w:r>
          </w:p>
        </w:tc>
        <w:tc>
          <w:tcPr>
            <w:tcW w:w="706" w:type="pct"/>
          </w:tcPr>
          <w:p w:rsidRPr="009946C7" w:rsidR="00DA2616" w:rsidP="008D0FC8" w:rsidRDefault="00DA2616" w14:paraId="23E4FCC5" w14:textId="77777777">
            <w:pPr>
              <w:pStyle w:val="ECATableText"/>
              <w:jc w:val="center"/>
              <w:rPr>
                <w:i/>
                <w:iCs/>
              </w:rPr>
            </w:pPr>
            <w:r w:rsidRPr="009946C7">
              <w:rPr>
                <w:i/>
                <w:iCs/>
              </w:rPr>
              <w:t>8 MW</w:t>
            </w:r>
          </w:p>
        </w:tc>
        <w:tc>
          <w:tcPr>
            <w:tcW w:w="805" w:type="pct"/>
          </w:tcPr>
          <w:p w:rsidRPr="009946C7" w:rsidR="00DA2616" w:rsidP="008D0FC8" w:rsidRDefault="00DA2616" w14:paraId="22C1CD10" w14:textId="77777777">
            <w:pPr>
              <w:pStyle w:val="ECATableText"/>
              <w:jc w:val="center"/>
              <w:rPr>
                <w:i/>
                <w:iCs/>
              </w:rPr>
            </w:pPr>
            <w:r w:rsidRPr="009946C7">
              <w:rPr>
                <w:i/>
                <w:iCs/>
              </w:rPr>
              <w:t>27 MW</w:t>
            </w:r>
          </w:p>
        </w:tc>
        <w:tc>
          <w:tcPr>
            <w:tcW w:w="902" w:type="pct"/>
          </w:tcPr>
          <w:p w:rsidRPr="009946C7" w:rsidR="00DA2616" w:rsidP="008D0FC8" w:rsidRDefault="00DA2616" w14:paraId="7FE49AD4" w14:textId="77777777">
            <w:pPr>
              <w:pStyle w:val="ECATableText"/>
              <w:jc w:val="center"/>
              <w:rPr>
                <w:i/>
                <w:iCs/>
              </w:rPr>
            </w:pPr>
            <w:r w:rsidRPr="009946C7">
              <w:rPr>
                <w:i/>
                <w:iCs/>
              </w:rPr>
              <w:t>1,305 MW</w:t>
            </w:r>
          </w:p>
        </w:tc>
        <w:tc>
          <w:tcPr>
            <w:tcW w:w="902" w:type="pct"/>
          </w:tcPr>
          <w:p w:rsidRPr="009946C7" w:rsidR="00DA2616" w:rsidP="008D0FC8" w:rsidRDefault="00DA2616" w14:paraId="0014A3D1" w14:textId="77777777">
            <w:pPr>
              <w:pStyle w:val="ECATableText"/>
              <w:jc w:val="center"/>
              <w:rPr>
                <w:i/>
                <w:iCs/>
              </w:rPr>
            </w:pPr>
            <w:r w:rsidRPr="009946C7">
              <w:rPr>
                <w:i/>
                <w:iCs/>
              </w:rPr>
              <w:t>1,305 MW</w:t>
            </w:r>
          </w:p>
        </w:tc>
      </w:tr>
      <w:tr w:rsidRPr="009946C7" w:rsidR="00DA2616" w:rsidTr="008D0FC8" w14:paraId="1CF6F747" w14:textId="77777777">
        <w:tc>
          <w:tcPr>
            <w:tcW w:w="1685" w:type="pct"/>
          </w:tcPr>
          <w:p w:rsidRPr="009946C7" w:rsidR="00DA2616" w:rsidP="008D0FC8" w:rsidRDefault="00DA2616" w14:paraId="6AE79E29" w14:textId="77777777">
            <w:pPr>
              <w:pStyle w:val="ECATableText"/>
              <w:rPr>
                <w:i/>
                <w:iCs/>
              </w:rPr>
            </w:pPr>
            <w:r w:rsidRPr="009946C7">
              <w:rPr>
                <w:i/>
                <w:iCs/>
              </w:rPr>
              <w:t>Industrial parks</w:t>
            </w:r>
          </w:p>
        </w:tc>
        <w:tc>
          <w:tcPr>
            <w:tcW w:w="706" w:type="pct"/>
          </w:tcPr>
          <w:p w:rsidRPr="009946C7" w:rsidR="00DA2616" w:rsidP="008D0FC8" w:rsidRDefault="00DA2616" w14:paraId="52AB78D0" w14:textId="77777777">
            <w:pPr>
              <w:pStyle w:val="ECATableText"/>
              <w:jc w:val="center"/>
              <w:rPr>
                <w:i/>
                <w:iCs/>
              </w:rPr>
            </w:pPr>
            <w:r w:rsidRPr="009946C7">
              <w:rPr>
                <w:i/>
                <w:iCs/>
              </w:rPr>
              <w:t>56 MW</w:t>
            </w:r>
          </w:p>
        </w:tc>
        <w:tc>
          <w:tcPr>
            <w:tcW w:w="805" w:type="pct"/>
          </w:tcPr>
          <w:p w:rsidRPr="009946C7" w:rsidR="00DA2616" w:rsidP="008D0FC8" w:rsidRDefault="00DA2616" w14:paraId="1746AF63" w14:textId="77777777">
            <w:pPr>
              <w:pStyle w:val="ECATableText"/>
              <w:jc w:val="center"/>
              <w:rPr>
                <w:i/>
                <w:iCs/>
              </w:rPr>
            </w:pPr>
            <w:r w:rsidRPr="009946C7">
              <w:rPr>
                <w:i/>
                <w:iCs/>
              </w:rPr>
              <w:t>717 MW</w:t>
            </w:r>
          </w:p>
        </w:tc>
        <w:tc>
          <w:tcPr>
            <w:tcW w:w="902" w:type="pct"/>
          </w:tcPr>
          <w:p w:rsidRPr="009946C7" w:rsidR="00DA2616" w:rsidP="008D0FC8" w:rsidRDefault="00DA2616" w14:paraId="0DC32B0E" w14:textId="77777777">
            <w:pPr>
              <w:pStyle w:val="ECATableText"/>
              <w:jc w:val="center"/>
              <w:rPr>
                <w:i/>
                <w:iCs/>
              </w:rPr>
            </w:pPr>
            <w:r w:rsidRPr="009946C7">
              <w:rPr>
                <w:i/>
                <w:iCs/>
              </w:rPr>
              <w:t>3,730 MW</w:t>
            </w:r>
          </w:p>
        </w:tc>
        <w:tc>
          <w:tcPr>
            <w:tcW w:w="902" w:type="pct"/>
          </w:tcPr>
          <w:p w:rsidRPr="009946C7" w:rsidR="00DA2616" w:rsidP="008D0FC8" w:rsidRDefault="00DA2616" w14:paraId="13577382" w14:textId="77777777">
            <w:pPr>
              <w:pStyle w:val="ECATableText"/>
              <w:jc w:val="center"/>
              <w:rPr>
                <w:i/>
                <w:iCs/>
              </w:rPr>
            </w:pPr>
            <w:r w:rsidRPr="009946C7">
              <w:rPr>
                <w:i/>
                <w:iCs/>
              </w:rPr>
              <w:t>3,730 MW</w:t>
            </w:r>
          </w:p>
        </w:tc>
      </w:tr>
      <w:tr w:rsidRPr="009946C7" w:rsidR="00DA2616" w:rsidTr="008D0FC8" w14:paraId="56CB0A11" w14:textId="77777777">
        <w:tc>
          <w:tcPr>
            <w:tcW w:w="1685" w:type="pct"/>
          </w:tcPr>
          <w:p w:rsidRPr="009946C7" w:rsidR="00DA2616" w:rsidP="008D0FC8" w:rsidRDefault="00DA2616" w14:paraId="49792959" w14:textId="77777777">
            <w:pPr>
              <w:pStyle w:val="ECATableText"/>
              <w:rPr>
                <w:i/>
                <w:iCs/>
              </w:rPr>
            </w:pPr>
            <w:r w:rsidRPr="009946C7">
              <w:rPr>
                <w:i/>
                <w:iCs/>
              </w:rPr>
              <w:t>Phosphates</w:t>
            </w:r>
          </w:p>
        </w:tc>
        <w:tc>
          <w:tcPr>
            <w:tcW w:w="706" w:type="pct"/>
          </w:tcPr>
          <w:p w:rsidRPr="009946C7" w:rsidR="00DA2616" w:rsidP="008D0FC8" w:rsidRDefault="00DA2616" w14:paraId="48340AE8" w14:textId="77777777">
            <w:pPr>
              <w:pStyle w:val="ECATableText"/>
              <w:jc w:val="center"/>
              <w:rPr>
                <w:i/>
                <w:iCs/>
              </w:rPr>
            </w:pPr>
            <w:r w:rsidRPr="009946C7">
              <w:rPr>
                <w:i/>
                <w:iCs/>
              </w:rPr>
              <w:t>-</w:t>
            </w:r>
          </w:p>
        </w:tc>
        <w:tc>
          <w:tcPr>
            <w:tcW w:w="805" w:type="pct"/>
          </w:tcPr>
          <w:p w:rsidRPr="009946C7" w:rsidR="00DA2616" w:rsidP="008D0FC8" w:rsidRDefault="00DA2616" w14:paraId="0F933C61" w14:textId="77777777">
            <w:pPr>
              <w:pStyle w:val="ECATableText"/>
              <w:jc w:val="center"/>
              <w:rPr>
                <w:i/>
                <w:iCs/>
              </w:rPr>
            </w:pPr>
            <w:r w:rsidRPr="009946C7">
              <w:rPr>
                <w:i/>
                <w:iCs/>
              </w:rPr>
              <w:t>13 MW</w:t>
            </w:r>
          </w:p>
        </w:tc>
        <w:tc>
          <w:tcPr>
            <w:tcW w:w="902" w:type="pct"/>
          </w:tcPr>
          <w:p w:rsidRPr="009946C7" w:rsidR="00DA2616" w:rsidP="008D0FC8" w:rsidRDefault="00DA2616" w14:paraId="1E7FFD67" w14:textId="77777777">
            <w:pPr>
              <w:pStyle w:val="ECATableText"/>
              <w:jc w:val="center"/>
              <w:rPr>
                <w:i/>
                <w:iCs/>
              </w:rPr>
            </w:pPr>
            <w:r w:rsidRPr="009946C7">
              <w:rPr>
                <w:i/>
                <w:iCs/>
              </w:rPr>
              <w:t>75 MW</w:t>
            </w:r>
          </w:p>
        </w:tc>
        <w:tc>
          <w:tcPr>
            <w:tcW w:w="902" w:type="pct"/>
          </w:tcPr>
          <w:p w:rsidRPr="009946C7" w:rsidR="00DA2616" w:rsidP="008D0FC8" w:rsidRDefault="00DA2616" w14:paraId="2F2919AF" w14:textId="77777777">
            <w:pPr>
              <w:pStyle w:val="ECATableText"/>
              <w:jc w:val="center"/>
              <w:rPr>
                <w:i/>
                <w:iCs/>
              </w:rPr>
            </w:pPr>
            <w:r w:rsidRPr="009946C7">
              <w:rPr>
                <w:i/>
                <w:iCs/>
              </w:rPr>
              <w:t>75 MW</w:t>
            </w:r>
          </w:p>
        </w:tc>
      </w:tr>
      <w:tr w:rsidRPr="009946C7" w:rsidR="00DA2616" w:rsidTr="008D0FC8" w14:paraId="75BE1C1D" w14:textId="77777777">
        <w:tc>
          <w:tcPr>
            <w:tcW w:w="1685" w:type="pct"/>
          </w:tcPr>
          <w:p w:rsidRPr="009946C7" w:rsidR="00DA2616" w:rsidP="008D0FC8" w:rsidRDefault="00DA2616" w14:paraId="464E108E" w14:textId="77777777">
            <w:pPr>
              <w:pStyle w:val="ECATableText"/>
              <w:rPr>
                <w:i/>
                <w:iCs/>
              </w:rPr>
            </w:pPr>
            <w:r w:rsidRPr="009946C7">
              <w:rPr>
                <w:i/>
                <w:iCs/>
              </w:rPr>
              <w:t>SGR</w:t>
            </w:r>
          </w:p>
        </w:tc>
        <w:tc>
          <w:tcPr>
            <w:tcW w:w="706" w:type="pct"/>
          </w:tcPr>
          <w:p w:rsidRPr="009946C7" w:rsidR="00DA2616" w:rsidP="008D0FC8" w:rsidRDefault="00DA2616" w14:paraId="3BDE0462" w14:textId="77777777">
            <w:pPr>
              <w:pStyle w:val="ECATableText"/>
              <w:jc w:val="center"/>
              <w:rPr>
                <w:i/>
                <w:iCs/>
              </w:rPr>
            </w:pPr>
            <w:r w:rsidRPr="009946C7">
              <w:rPr>
                <w:i/>
                <w:iCs/>
              </w:rPr>
              <w:t>-</w:t>
            </w:r>
          </w:p>
        </w:tc>
        <w:tc>
          <w:tcPr>
            <w:tcW w:w="805" w:type="pct"/>
          </w:tcPr>
          <w:p w:rsidRPr="009946C7" w:rsidR="00DA2616" w:rsidP="008D0FC8" w:rsidRDefault="00DA2616" w14:paraId="4F5AF38D" w14:textId="77777777">
            <w:pPr>
              <w:pStyle w:val="ECATableText"/>
              <w:jc w:val="center"/>
              <w:rPr>
                <w:i/>
                <w:iCs/>
              </w:rPr>
            </w:pPr>
            <w:r w:rsidRPr="009946C7">
              <w:rPr>
                <w:i/>
                <w:iCs/>
              </w:rPr>
              <w:t>28 MW</w:t>
            </w:r>
          </w:p>
        </w:tc>
        <w:tc>
          <w:tcPr>
            <w:tcW w:w="902" w:type="pct"/>
          </w:tcPr>
          <w:p w:rsidRPr="009946C7" w:rsidR="00DA2616" w:rsidP="008D0FC8" w:rsidRDefault="00DA2616" w14:paraId="6F3E3ACB" w14:textId="77777777">
            <w:pPr>
              <w:pStyle w:val="ECATableText"/>
              <w:jc w:val="center"/>
              <w:rPr>
                <w:i/>
                <w:iCs/>
              </w:rPr>
            </w:pPr>
            <w:r w:rsidRPr="009946C7">
              <w:rPr>
                <w:i/>
                <w:iCs/>
              </w:rPr>
              <w:t>268 MW</w:t>
            </w:r>
          </w:p>
        </w:tc>
        <w:tc>
          <w:tcPr>
            <w:tcW w:w="902" w:type="pct"/>
          </w:tcPr>
          <w:p w:rsidRPr="009946C7" w:rsidR="00DA2616" w:rsidP="008D0FC8" w:rsidRDefault="00DA2616" w14:paraId="41625E07" w14:textId="77777777">
            <w:pPr>
              <w:pStyle w:val="ECATableText"/>
              <w:jc w:val="center"/>
              <w:rPr>
                <w:i/>
                <w:iCs/>
              </w:rPr>
            </w:pPr>
            <w:r w:rsidRPr="009946C7">
              <w:rPr>
                <w:i/>
                <w:iCs/>
              </w:rPr>
              <w:t>268 MW</w:t>
            </w:r>
          </w:p>
        </w:tc>
      </w:tr>
      <w:tr w:rsidRPr="009946C7" w:rsidR="00DA2616" w:rsidTr="008D0FC8" w14:paraId="34117CDC" w14:textId="77777777">
        <w:tc>
          <w:tcPr>
            <w:tcW w:w="5000" w:type="pct"/>
            <w:gridSpan w:val="5"/>
            <w:shd w:val="clear" w:color="auto" w:fill="E4EDD3" w:themeFill="accent6" w:themeFillTint="33"/>
          </w:tcPr>
          <w:p w:rsidRPr="009946C7" w:rsidR="00DA2616" w:rsidP="008D0FC8" w:rsidRDefault="00DA2616" w14:paraId="1949821E" w14:textId="77777777">
            <w:pPr>
              <w:pStyle w:val="ECATableText"/>
              <w:jc w:val="center"/>
              <w:rPr>
                <w:b/>
                <w:bCs/>
              </w:rPr>
            </w:pPr>
            <w:r w:rsidRPr="009946C7">
              <w:rPr>
                <w:b/>
                <w:bCs/>
              </w:rPr>
              <w:t>Tenfold growth strategy (100% probability of occurrence)</w:t>
            </w:r>
          </w:p>
        </w:tc>
      </w:tr>
      <w:tr w:rsidRPr="009946C7" w:rsidR="00DA2616" w:rsidTr="008D0FC8" w14:paraId="7D49BF99" w14:textId="77777777">
        <w:tc>
          <w:tcPr>
            <w:tcW w:w="1685" w:type="pct"/>
          </w:tcPr>
          <w:p w:rsidRPr="009946C7" w:rsidR="00DA2616" w:rsidP="008D0FC8" w:rsidRDefault="00DA2616" w14:paraId="1DEFD419" w14:textId="77777777">
            <w:pPr>
              <w:pStyle w:val="ECATableText"/>
            </w:pPr>
            <w:r w:rsidRPr="009946C7">
              <w:rPr>
                <w:i/>
                <w:iCs/>
              </w:rPr>
              <w:t>Data centres</w:t>
            </w:r>
          </w:p>
        </w:tc>
        <w:tc>
          <w:tcPr>
            <w:tcW w:w="706" w:type="pct"/>
          </w:tcPr>
          <w:p w:rsidRPr="009946C7" w:rsidR="00DA2616" w:rsidP="008D0FC8" w:rsidRDefault="00DA2616" w14:paraId="14A88433" w14:textId="77777777">
            <w:pPr>
              <w:pStyle w:val="ECATableText"/>
              <w:jc w:val="center"/>
            </w:pPr>
            <w:r w:rsidRPr="009946C7">
              <w:rPr>
                <w:i/>
                <w:iCs/>
              </w:rPr>
              <w:t>15 MW</w:t>
            </w:r>
          </w:p>
        </w:tc>
        <w:tc>
          <w:tcPr>
            <w:tcW w:w="805" w:type="pct"/>
          </w:tcPr>
          <w:p w:rsidRPr="009946C7" w:rsidR="00DA2616" w:rsidP="008D0FC8" w:rsidRDefault="00DA2616" w14:paraId="1FE44616" w14:textId="77777777">
            <w:pPr>
              <w:pStyle w:val="ECATableText"/>
              <w:jc w:val="center"/>
            </w:pPr>
            <w:r w:rsidRPr="009946C7">
              <w:rPr>
                <w:i/>
                <w:iCs/>
              </w:rPr>
              <w:t>988 MW</w:t>
            </w:r>
          </w:p>
        </w:tc>
        <w:tc>
          <w:tcPr>
            <w:tcW w:w="902" w:type="pct"/>
          </w:tcPr>
          <w:p w:rsidRPr="009946C7" w:rsidR="00DA2616" w:rsidP="008D0FC8" w:rsidRDefault="00DA2616" w14:paraId="13617E41" w14:textId="77777777">
            <w:pPr>
              <w:pStyle w:val="ECATableText"/>
              <w:jc w:val="center"/>
              <w:rPr>
                <w:i/>
                <w:iCs/>
              </w:rPr>
            </w:pPr>
            <w:r w:rsidRPr="009946C7">
              <w:rPr>
                <w:i/>
                <w:iCs/>
              </w:rPr>
              <w:t>1,044 MW</w:t>
            </w:r>
          </w:p>
        </w:tc>
        <w:tc>
          <w:tcPr>
            <w:tcW w:w="902" w:type="pct"/>
          </w:tcPr>
          <w:p w:rsidRPr="009946C7" w:rsidR="00DA2616" w:rsidP="008D0FC8" w:rsidRDefault="00DA2616" w14:paraId="1E35494D" w14:textId="77777777">
            <w:pPr>
              <w:pStyle w:val="ECATableText"/>
              <w:jc w:val="center"/>
              <w:rPr>
                <w:i/>
                <w:iCs/>
              </w:rPr>
            </w:pPr>
            <w:r w:rsidRPr="009946C7">
              <w:rPr>
                <w:i/>
                <w:iCs/>
              </w:rPr>
              <w:t>1,044 MW</w:t>
            </w:r>
          </w:p>
        </w:tc>
      </w:tr>
      <w:tr w:rsidRPr="009946C7" w:rsidR="00DA2616" w:rsidTr="008D0FC8" w14:paraId="3AAEEF9B" w14:textId="77777777">
        <w:tc>
          <w:tcPr>
            <w:tcW w:w="1685" w:type="pct"/>
          </w:tcPr>
          <w:p w:rsidRPr="009946C7" w:rsidR="00DA2616" w:rsidP="008D0FC8" w:rsidRDefault="00DA2616" w14:paraId="11484C5E" w14:textId="77777777">
            <w:pPr>
              <w:pStyle w:val="ECATableText"/>
            </w:pPr>
            <w:r w:rsidRPr="009946C7">
              <w:rPr>
                <w:i/>
                <w:iCs/>
              </w:rPr>
              <w:t>Iron and steel plants</w:t>
            </w:r>
          </w:p>
        </w:tc>
        <w:tc>
          <w:tcPr>
            <w:tcW w:w="706" w:type="pct"/>
          </w:tcPr>
          <w:p w:rsidRPr="009946C7" w:rsidR="00DA2616" w:rsidP="008D0FC8" w:rsidRDefault="00DA2616" w14:paraId="1DA66853" w14:textId="77777777">
            <w:pPr>
              <w:pStyle w:val="ECATableText"/>
              <w:jc w:val="center"/>
            </w:pPr>
            <w:r w:rsidRPr="009946C7">
              <w:rPr>
                <w:i/>
                <w:iCs/>
              </w:rPr>
              <w:t>15 MW</w:t>
            </w:r>
          </w:p>
        </w:tc>
        <w:tc>
          <w:tcPr>
            <w:tcW w:w="805" w:type="pct"/>
          </w:tcPr>
          <w:p w:rsidRPr="009946C7" w:rsidR="00DA2616" w:rsidP="008D0FC8" w:rsidRDefault="00DA2616" w14:paraId="13FCF825" w14:textId="77777777">
            <w:pPr>
              <w:pStyle w:val="ECATableText"/>
              <w:jc w:val="center"/>
              <w:rPr>
                <w:i/>
                <w:iCs/>
              </w:rPr>
            </w:pPr>
            <w:r w:rsidRPr="009946C7">
              <w:rPr>
                <w:i/>
                <w:iCs/>
              </w:rPr>
              <w:t>54 MW</w:t>
            </w:r>
          </w:p>
        </w:tc>
        <w:tc>
          <w:tcPr>
            <w:tcW w:w="902" w:type="pct"/>
          </w:tcPr>
          <w:p w:rsidRPr="009946C7" w:rsidR="00DA2616" w:rsidP="008D0FC8" w:rsidRDefault="00DA2616" w14:paraId="6AC85B8F" w14:textId="77777777">
            <w:pPr>
              <w:pStyle w:val="ECATableText"/>
              <w:jc w:val="center"/>
            </w:pPr>
            <w:r w:rsidRPr="009946C7">
              <w:rPr>
                <w:i/>
                <w:iCs/>
              </w:rPr>
              <w:t>2,611 MW</w:t>
            </w:r>
          </w:p>
        </w:tc>
        <w:tc>
          <w:tcPr>
            <w:tcW w:w="902" w:type="pct"/>
          </w:tcPr>
          <w:p w:rsidRPr="009946C7" w:rsidR="00DA2616" w:rsidP="008D0FC8" w:rsidRDefault="00DA2616" w14:paraId="236D7F07" w14:textId="11B59155">
            <w:pPr>
              <w:pStyle w:val="ECATableText"/>
              <w:jc w:val="center"/>
            </w:pPr>
            <w:r w:rsidRPr="009946C7">
              <w:rPr>
                <w:i/>
                <w:iCs/>
              </w:rPr>
              <w:t>2,611 MW</w:t>
            </w:r>
          </w:p>
        </w:tc>
      </w:tr>
      <w:tr w:rsidRPr="009946C7" w:rsidR="00DA2616" w:rsidTr="008D0FC8" w14:paraId="32925DAF" w14:textId="77777777">
        <w:tc>
          <w:tcPr>
            <w:tcW w:w="1685" w:type="pct"/>
          </w:tcPr>
          <w:p w:rsidRPr="009946C7" w:rsidR="00DA2616" w:rsidP="008D0FC8" w:rsidRDefault="00DA2616" w14:paraId="642AF2C2" w14:textId="77777777">
            <w:pPr>
              <w:pStyle w:val="ECATableText"/>
              <w:rPr>
                <w:i/>
                <w:iCs/>
              </w:rPr>
            </w:pPr>
            <w:r w:rsidRPr="009946C7">
              <w:rPr>
                <w:i/>
                <w:iCs/>
              </w:rPr>
              <w:t>Industrial parks</w:t>
            </w:r>
          </w:p>
        </w:tc>
        <w:tc>
          <w:tcPr>
            <w:tcW w:w="706" w:type="pct"/>
          </w:tcPr>
          <w:p w:rsidRPr="009946C7" w:rsidR="00DA2616" w:rsidP="008D0FC8" w:rsidRDefault="00DA2616" w14:paraId="5EAFFA6E" w14:textId="77777777">
            <w:pPr>
              <w:pStyle w:val="ECATableText"/>
              <w:jc w:val="center"/>
              <w:rPr>
                <w:i/>
                <w:iCs/>
              </w:rPr>
            </w:pPr>
            <w:r w:rsidRPr="009946C7">
              <w:rPr>
                <w:i/>
                <w:iCs/>
              </w:rPr>
              <w:t>112 MW</w:t>
            </w:r>
          </w:p>
        </w:tc>
        <w:tc>
          <w:tcPr>
            <w:tcW w:w="805" w:type="pct"/>
          </w:tcPr>
          <w:p w:rsidRPr="009946C7" w:rsidR="00DA2616" w:rsidP="008D0FC8" w:rsidRDefault="00DA2616" w14:paraId="202734C4" w14:textId="77777777">
            <w:pPr>
              <w:pStyle w:val="ECATableText"/>
              <w:jc w:val="center"/>
              <w:rPr>
                <w:i/>
                <w:iCs/>
              </w:rPr>
            </w:pPr>
            <w:r w:rsidRPr="009946C7">
              <w:rPr>
                <w:i/>
                <w:iCs/>
              </w:rPr>
              <w:t>1,435 MW</w:t>
            </w:r>
          </w:p>
        </w:tc>
        <w:tc>
          <w:tcPr>
            <w:tcW w:w="902" w:type="pct"/>
          </w:tcPr>
          <w:p w:rsidRPr="009946C7" w:rsidR="00DA2616" w:rsidP="008D0FC8" w:rsidRDefault="00DA2616" w14:paraId="1B1FFEC6" w14:textId="77777777">
            <w:pPr>
              <w:pStyle w:val="ECATableText"/>
              <w:jc w:val="center"/>
              <w:rPr>
                <w:i/>
                <w:iCs/>
              </w:rPr>
            </w:pPr>
            <w:r w:rsidRPr="009946C7">
              <w:rPr>
                <w:i/>
                <w:iCs/>
              </w:rPr>
              <w:t>7,460 MW</w:t>
            </w:r>
          </w:p>
        </w:tc>
        <w:tc>
          <w:tcPr>
            <w:tcW w:w="902" w:type="pct"/>
          </w:tcPr>
          <w:p w:rsidRPr="009946C7" w:rsidR="00DA2616" w:rsidP="008D0FC8" w:rsidRDefault="00DA2616" w14:paraId="357DB4EB" w14:textId="77777777">
            <w:pPr>
              <w:pStyle w:val="ECATableText"/>
              <w:jc w:val="center"/>
              <w:rPr>
                <w:i/>
                <w:iCs/>
              </w:rPr>
            </w:pPr>
            <w:r w:rsidRPr="009946C7">
              <w:rPr>
                <w:i/>
                <w:iCs/>
              </w:rPr>
              <w:t>7,460 MW</w:t>
            </w:r>
          </w:p>
        </w:tc>
      </w:tr>
      <w:tr w:rsidRPr="009946C7" w:rsidR="00DA2616" w:rsidTr="008D0FC8" w14:paraId="10F6AA06" w14:textId="77777777">
        <w:tc>
          <w:tcPr>
            <w:tcW w:w="1685" w:type="pct"/>
          </w:tcPr>
          <w:p w:rsidRPr="009946C7" w:rsidR="00DA2616" w:rsidP="008D0FC8" w:rsidRDefault="00DA2616" w14:paraId="3420D2E6" w14:textId="77777777">
            <w:pPr>
              <w:pStyle w:val="ECATableText"/>
              <w:rPr>
                <w:i/>
                <w:iCs/>
              </w:rPr>
            </w:pPr>
            <w:r w:rsidRPr="009946C7">
              <w:rPr>
                <w:i/>
                <w:iCs/>
              </w:rPr>
              <w:t>Phosphates</w:t>
            </w:r>
          </w:p>
        </w:tc>
        <w:tc>
          <w:tcPr>
            <w:tcW w:w="706" w:type="pct"/>
          </w:tcPr>
          <w:p w:rsidRPr="009946C7" w:rsidR="00DA2616" w:rsidP="008D0FC8" w:rsidRDefault="00DA2616" w14:paraId="6A47909A" w14:textId="77777777">
            <w:pPr>
              <w:pStyle w:val="ECATableText"/>
              <w:jc w:val="center"/>
              <w:rPr>
                <w:i/>
                <w:iCs/>
              </w:rPr>
            </w:pPr>
            <w:r w:rsidRPr="009946C7">
              <w:rPr>
                <w:i/>
                <w:iCs/>
              </w:rPr>
              <w:t>-</w:t>
            </w:r>
          </w:p>
        </w:tc>
        <w:tc>
          <w:tcPr>
            <w:tcW w:w="805" w:type="pct"/>
          </w:tcPr>
          <w:p w:rsidRPr="009946C7" w:rsidR="00DA2616" w:rsidP="008D0FC8" w:rsidRDefault="00DA2616" w14:paraId="568355FC" w14:textId="77777777">
            <w:pPr>
              <w:pStyle w:val="ECATableText"/>
              <w:jc w:val="center"/>
              <w:rPr>
                <w:i/>
                <w:iCs/>
              </w:rPr>
            </w:pPr>
            <w:r w:rsidRPr="009946C7">
              <w:rPr>
                <w:i/>
                <w:iCs/>
              </w:rPr>
              <w:t>26 MW</w:t>
            </w:r>
          </w:p>
        </w:tc>
        <w:tc>
          <w:tcPr>
            <w:tcW w:w="902" w:type="pct"/>
          </w:tcPr>
          <w:p w:rsidRPr="009946C7" w:rsidR="00DA2616" w:rsidP="008D0FC8" w:rsidRDefault="00DA2616" w14:paraId="07868FEC" w14:textId="77777777">
            <w:pPr>
              <w:pStyle w:val="ECATableText"/>
              <w:jc w:val="center"/>
              <w:rPr>
                <w:i/>
                <w:iCs/>
              </w:rPr>
            </w:pPr>
            <w:r w:rsidRPr="009946C7">
              <w:rPr>
                <w:i/>
                <w:iCs/>
              </w:rPr>
              <w:t>149 MW</w:t>
            </w:r>
          </w:p>
        </w:tc>
        <w:tc>
          <w:tcPr>
            <w:tcW w:w="902" w:type="pct"/>
          </w:tcPr>
          <w:p w:rsidRPr="009946C7" w:rsidR="00DA2616" w:rsidP="008D0FC8" w:rsidRDefault="00DA2616" w14:paraId="504C0F60" w14:textId="77777777">
            <w:pPr>
              <w:pStyle w:val="ECATableText"/>
              <w:jc w:val="center"/>
              <w:rPr>
                <w:i/>
                <w:iCs/>
              </w:rPr>
            </w:pPr>
            <w:r w:rsidRPr="009946C7">
              <w:rPr>
                <w:i/>
                <w:iCs/>
              </w:rPr>
              <w:t>149 MW</w:t>
            </w:r>
          </w:p>
        </w:tc>
      </w:tr>
      <w:tr w:rsidRPr="009946C7" w:rsidR="00DA2616" w:rsidTr="008D0FC8" w14:paraId="5698D560" w14:textId="77777777">
        <w:tc>
          <w:tcPr>
            <w:tcW w:w="1685" w:type="pct"/>
          </w:tcPr>
          <w:p w:rsidRPr="009946C7" w:rsidR="00DA2616" w:rsidP="008D0FC8" w:rsidRDefault="00DA2616" w14:paraId="61E55AFB" w14:textId="77777777">
            <w:pPr>
              <w:pStyle w:val="ECATableText"/>
              <w:rPr>
                <w:i/>
                <w:iCs/>
              </w:rPr>
            </w:pPr>
            <w:r w:rsidRPr="009946C7">
              <w:rPr>
                <w:i/>
                <w:iCs/>
              </w:rPr>
              <w:t>SGR</w:t>
            </w:r>
          </w:p>
        </w:tc>
        <w:tc>
          <w:tcPr>
            <w:tcW w:w="706" w:type="pct"/>
          </w:tcPr>
          <w:p w:rsidRPr="009946C7" w:rsidR="00DA2616" w:rsidP="008D0FC8" w:rsidRDefault="00DA2616" w14:paraId="36E02EDE" w14:textId="77777777">
            <w:pPr>
              <w:pStyle w:val="ECATableText"/>
              <w:jc w:val="center"/>
              <w:rPr>
                <w:i/>
                <w:iCs/>
              </w:rPr>
            </w:pPr>
            <w:r w:rsidRPr="009946C7">
              <w:rPr>
                <w:i/>
                <w:iCs/>
              </w:rPr>
              <w:t>-</w:t>
            </w:r>
          </w:p>
        </w:tc>
        <w:tc>
          <w:tcPr>
            <w:tcW w:w="805" w:type="pct"/>
          </w:tcPr>
          <w:p w:rsidRPr="009946C7" w:rsidR="00DA2616" w:rsidP="008D0FC8" w:rsidRDefault="00DA2616" w14:paraId="5172D2C3" w14:textId="77777777">
            <w:pPr>
              <w:pStyle w:val="ECATableText"/>
              <w:jc w:val="center"/>
              <w:rPr>
                <w:i/>
                <w:iCs/>
              </w:rPr>
            </w:pPr>
            <w:r w:rsidRPr="009946C7">
              <w:rPr>
                <w:i/>
                <w:iCs/>
              </w:rPr>
              <w:t>56 MW</w:t>
            </w:r>
          </w:p>
        </w:tc>
        <w:tc>
          <w:tcPr>
            <w:tcW w:w="902" w:type="pct"/>
          </w:tcPr>
          <w:p w:rsidRPr="009946C7" w:rsidR="00DA2616" w:rsidP="008D0FC8" w:rsidRDefault="00DA2616" w14:paraId="3D0C740F" w14:textId="77777777">
            <w:pPr>
              <w:pStyle w:val="ECATableText"/>
              <w:jc w:val="center"/>
              <w:rPr>
                <w:i/>
                <w:iCs/>
              </w:rPr>
            </w:pPr>
            <w:r w:rsidRPr="009946C7">
              <w:rPr>
                <w:i/>
                <w:iCs/>
              </w:rPr>
              <w:t>535 MW</w:t>
            </w:r>
          </w:p>
        </w:tc>
        <w:tc>
          <w:tcPr>
            <w:tcW w:w="902" w:type="pct"/>
          </w:tcPr>
          <w:p w:rsidRPr="009946C7" w:rsidR="00DA2616" w:rsidP="008D0FC8" w:rsidRDefault="00DA2616" w14:paraId="21CD2889" w14:textId="77777777">
            <w:pPr>
              <w:pStyle w:val="ECATableText"/>
              <w:jc w:val="center"/>
              <w:rPr>
                <w:i/>
                <w:iCs/>
              </w:rPr>
            </w:pPr>
            <w:r w:rsidRPr="009946C7">
              <w:rPr>
                <w:i/>
                <w:iCs/>
              </w:rPr>
              <w:t>535 MW</w:t>
            </w:r>
          </w:p>
        </w:tc>
      </w:tr>
      <w:tr w:rsidRPr="009946C7" w:rsidR="00DA2616" w:rsidTr="008D0FC8" w14:paraId="417C75E1" w14:textId="77777777">
        <w:tc>
          <w:tcPr>
            <w:tcW w:w="5000" w:type="pct"/>
            <w:gridSpan w:val="5"/>
            <w:shd w:val="clear" w:color="auto" w:fill="FDE8C8" w:themeFill="accent5" w:themeFillTint="33"/>
          </w:tcPr>
          <w:p w:rsidRPr="009946C7" w:rsidR="00DA2616" w:rsidP="008D0FC8" w:rsidRDefault="00DA2616" w14:paraId="403EBA43" w14:textId="77777777">
            <w:pPr>
              <w:pStyle w:val="ECATableText"/>
              <w:jc w:val="center"/>
              <w:rPr>
                <w:b/>
                <w:bCs/>
              </w:rPr>
            </w:pPr>
            <w:r w:rsidRPr="009946C7">
              <w:rPr>
                <w:b/>
                <w:bCs/>
              </w:rPr>
              <w:t>Delayed transition (10% probability of occurrence)</w:t>
            </w:r>
          </w:p>
        </w:tc>
      </w:tr>
      <w:tr w:rsidRPr="009946C7" w:rsidR="00DA2616" w:rsidTr="008D0FC8" w14:paraId="5292F21E" w14:textId="77777777">
        <w:tc>
          <w:tcPr>
            <w:tcW w:w="1685" w:type="pct"/>
            <w:tcBorders>
              <w:bottom w:val="single" w:color="D3D5D3" w:themeColor="accent4" w:themeTint="66" w:sz="4" w:space="0"/>
            </w:tcBorders>
          </w:tcPr>
          <w:p w:rsidRPr="009946C7" w:rsidR="00DA2616" w:rsidP="008D0FC8" w:rsidRDefault="00DA2616" w14:paraId="5EC314E6" w14:textId="77777777">
            <w:pPr>
              <w:pStyle w:val="ECATableText"/>
            </w:pPr>
            <w:r w:rsidRPr="009946C7">
              <w:rPr>
                <w:i/>
                <w:iCs/>
              </w:rPr>
              <w:t>Data centres</w:t>
            </w:r>
          </w:p>
        </w:tc>
        <w:tc>
          <w:tcPr>
            <w:tcW w:w="706" w:type="pct"/>
            <w:tcBorders>
              <w:bottom w:val="single" w:color="D3D5D3" w:themeColor="accent4" w:themeTint="66" w:sz="4" w:space="0"/>
            </w:tcBorders>
          </w:tcPr>
          <w:p w:rsidRPr="009946C7" w:rsidR="00DA2616" w:rsidP="008D0FC8" w:rsidRDefault="00DA2616" w14:paraId="7D05A56D" w14:textId="77777777">
            <w:pPr>
              <w:pStyle w:val="ECATableText"/>
              <w:jc w:val="center"/>
            </w:pPr>
            <w:r w:rsidRPr="009946C7">
              <w:rPr>
                <w:i/>
                <w:iCs/>
              </w:rPr>
              <w:t>2 MW</w:t>
            </w:r>
          </w:p>
        </w:tc>
        <w:tc>
          <w:tcPr>
            <w:tcW w:w="805" w:type="pct"/>
            <w:tcBorders>
              <w:bottom w:val="single" w:color="D3D5D3" w:themeColor="accent4" w:themeTint="66" w:sz="4" w:space="0"/>
            </w:tcBorders>
          </w:tcPr>
          <w:p w:rsidRPr="009946C7" w:rsidR="00DA2616" w:rsidP="008D0FC8" w:rsidRDefault="00DA2616" w14:paraId="5CA839B0" w14:textId="77777777">
            <w:pPr>
              <w:pStyle w:val="ECATableText"/>
              <w:jc w:val="center"/>
            </w:pPr>
            <w:r w:rsidRPr="009946C7">
              <w:rPr>
                <w:i/>
                <w:iCs/>
              </w:rPr>
              <w:t>99 MW</w:t>
            </w:r>
          </w:p>
        </w:tc>
        <w:tc>
          <w:tcPr>
            <w:tcW w:w="902" w:type="pct"/>
            <w:tcBorders>
              <w:bottom w:val="single" w:color="D3D5D3" w:themeColor="accent4" w:themeTint="66" w:sz="4" w:space="0"/>
            </w:tcBorders>
          </w:tcPr>
          <w:p w:rsidRPr="009946C7" w:rsidR="00DA2616" w:rsidP="008D0FC8" w:rsidRDefault="00DA2616" w14:paraId="3CB9EEC7" w14:textId="77777777">
            <w:pPr>
              <w:pStyle w:val="ECATableText"/>
              <w:jc w:val="center"/>
            </w:pPr>
            <w:r w:rsidRPr="009946C7">
              <w:rPr>
                <w:i/>
                <w:iCs/>
              </w:rPr>
              <w:t>104 MW</w:t>
            </w:r>
          </w:p>
        </w:tc>
        <w:tc>
          <w:tcPr>
            <w:tcW w:w="902" w:type="pct"/>
            <w:tcBorders>
              <w:bottom w:val="single" w:color="D3D5D3" w:themeColor="accent4" w:themeTint="66" w:sz="4" w:space="0"/>
            </w:tcBorders>
          </w:tcPr>
          <w:p w:rsidRPr="009946C7" w:rsidR="00DA2616" w:rsidP="008D0FC8" w:rsidRDefault="00DA2616" w14:paraId="440A19F7" w14:textId="77777777">
            <w:pPr>
              <w:pStyle w:val="ECATableText"/>
              <w:jc w:val="center"/>
            </w:pPr>
            <w:r w:rsidRPr="009946C7">
              <w:rPr>
                <w:i/>
                <w:iCs/>
              </w:rPr>
              <w:t>104 MW</w:t>
            </w:r>
          </w:p>
        </w:tc>
      </w:tr>
      <w:tr w:rsidRPr="009946C7" w:rsidR="00DA2616" w:rsidTr="008D0FC8" w14:paraId="1CA3B773" w14:textId="77777777">
        <w:tc>
          <w:tcPr>
            <w:tcW w:w="1685" w:type="pct"/>
            <w:tcBorders>
              <w:bottom w:val="single" w:color="D3D5D3" w:themeColor="accent4" w:themeTint="66" w:sz="4" w:space="0"/>
            </w:tcBorders>
          </w:tcPr>
          <w:p w:rsidRPr="009946C7" w:rsidR="00DA2616" w:rsidP="008D0FC8" w:rsidRDefault="00DA2616" w14:paraId="6A5F5D7C" w14:textId="77777777">
            <w:pPr>
              <w:pStyle w:val="ECATableText"/>
            </w:pPr>
            <w:r w:rsidRPr="009946C7">
              <w:rPr>
                <w:i/>
                <w:iCs/>
              </w:rPr>
              <w:t>Iron and steel plants</w:t>
            </w:r>
          </w:p>
        </w:tc>
        <w:tc>
          <w:tcPr>
            <w:tcW w:w="706" w:type="pct"/>
            <w:tcBorders>
              <w:bottom w:val="single" w:color="D3D5D3" w:themeColor="accent4" w:themeTint="66" w:sz="4" w:space="0"/>
            </w:tcBorders>
          </w:tcPr>
          <w:p w:rsidRPr="009946C7" w:rsidR="00DA2616" w:rsidP="008D0FC8" w:rsidRDefault="00DA2616" w14:paraId="67925029" w14:textId="77777777">
            <w:pPr>
              <w:pStyle w:val="ECATableText"/>
              <w:jc w:val="center"/>
            </w:pPr>
            <w:r w:rsidRPr="009946C7">
              <w:rPr>
                <w:i/>
                <w:iCs/>
              </w:rPr>
              <w:t>2 MW</w:t>
            </w:r>
          </w:p>
        </w:tc>
        <w:tc>
          <w:tcPr>
            <w:tcW w:w="805" w:type="pct"/>
            <w:tcBorders>
              <w:bottom w:val="single" w:color="D3D5D3" w:themeColor="accent4" w:themeTint="66" w:sz="4" w:space="0"/>
            </w:tcBorders>
          </w:tcPr>
          <w:p w:rsidRPr="009946C7" w:rsidR="00DA2616" w:rsidP="008D0FC8" w:rsidRDefault="00DA2616" w14:paraId="731A273B" w14:textId="77777777">
            <w:pPr>
              <w:pStyle w:val="ECATableText"/>
              <w:jc w:val="center"/>
            </w:pPr>
            <w:r w:rsidRPr="009946C7">
              <w:rPr>
                <w:i/>
                <w:iCs/>
              </w:rPr>
              <w:t>5 MW</w:t>
            </w:r>
          </w:p>
        </w:tc>
        <w:tc>
          <w:tcPr>
            <w:tcW w:w="902" w:type="pct"/>
            <w:tcBorders>
              <w:bottom w:val="single" w:color="D3D5D3" w:themeColor="accent4" w:themeTint="66" w:sz="4" w:space="0"/>
            </w:tcBorders>
          </w:tcPr>
          <w:p w:rsidRPr="009946C7" w:rsidR="00DA2616" w:rsidP="008D0FC8" w:rsidRDefault="00DA2616" w14:paraId="4D6009AE" w14:textId="77777777">
            <w:pPr>
              <w:pStyle w:val="ECATableText"/>
              <w:jc w:val="center"/>
            </w:pPr>
            <w:r w:rsidRPr="009946C7">
              <w:rPr>
                <w:i/>
                <w:iCs/>
              </w:rPr>
              <w:t>261 MW</w:t>
            </w:r>
          </w:p>
        </w:tc>
        <w:tc>
          <w:tcPr>
            <w:tcW w:w="902" w:type="pct"/>
            <w:tcBorders>
              <w:bottom w:val="single" w:color="D3D5D3" w:themeColor="accent4" w:themeTint="66" w:sz="4" w:space="0"/>
            </w:tcBorders>
          </w:tcPr>
          <w:p w:rsidRPr="009946C7" w:rsidR="00DA2616" w:rsidP="008D0FC8" w:rsidRDefault="00DA2616" w14:paraId="78602CCD" w14:textId="77777777">
            <w:pPr>
              <w:pStyle w:val="ECATableText"/>
              <w:jc w:val="center"/>
            </w:pPr>
            <w:r w:rsidRPr="009946C7">
              <w:rPr>
                <w:i/>
                <w:iCs/>
              </w:rPr>
              <w:t>261 MW</w:t>
            </w:r>
          </w:p>
        </w:tc>
      </w:tr>
      <w:tr w:rsidRPr="009946C7" w:rsidR="00DA2616" w:rsidTr="008D0FC8" w14:paraId="7E7D02ED" w14:textId="77777777">
        <w:tc>
          <w:tcPr>
            <w:tcW w:w="1685" w:type="pct"/>
            <w:tcBorders>
              <w:bottom w:val="single" w:color="D3D5D3" w:themeColor="accent4" w:themeTint="66" w:sz="4" w:space="0"/>
            </w:tcBorders>
          </w:tcPr>
          <w:p w:rsidRPr="009946C7" w:rsidR="00DA2616" w:rsidP="008D0FC8" w:rsidRDefault="00DA2616" w14:paraId="4FC17DBC" w14:textId="77777777">
            <w:pPr>
              <w:pStyle w:val="ECATableText"/>
              <w:rPr>
                <w:i/>
                <w:iCs/>
              </w:rPr>
            </w:pPr>
            <w:r w:rsidRPr="009946C7">
              <w:rPr>
                <w:i/>
                <w:iCs/>
              </w:rPr>
              <w:t>Industrial parks</w:t>
            </w:r>
          </w:p>
        </w:tc>
        <w:tc>
          <w:tcPr>
            <w:tcW w:w="706" w:type="pct"/>
            <w:tcBorders>
              <w:bottom w:val="single" w:color="D3D5D3" w:themeColor="accent4" w:themeTint="66" w:sz="4" w:space="0"/>
            </w:tcBorders>
          </w:tcPr>
          <w:p w:rsidRPr="009946C7" w:rsidR="00DA2616" w:rsidP="008D0FC8" w:rsidRDefault="00DA2616" w14:paraId="4D016FA9" w14:textId="77777777">
            <w:pPr>
              <w:pStyle w:val="ECATableText"/>
              <w:jc w:val="center"/>
              <w:rPr>
                <w:i/>
                <w:iCs/>
              </w:rPr>
            </w:pPr>
            <w:r w:rsidRPr="009946C7">
              <w:rPr>
                <w:i/>
                <w:iCs/>
              </w:rPr>
              <w:t>11 MW</w:t>
            </w:r>
          </w:p>
        </w:tc>
        <w:tc>
          <w:tcPr>
            <w:tcW w:w="805" w:type="pct"/>
            <w:tcBorders>
              <w:bottom w:val="single" w:color="D3D5D3" w:themeColor="accent4" w:themeTint="66" w:sz="4" w:space="0"/>
            </w:tcBorders>
          </w:tcPr>
          <w:p w:rsidRPr="009946C7" w:rsidR="00DA2616" w:rsidP="008D0FC8" w:rsidRDefault="00DA2616" w14:paraId="4B25827B" w14:textId="77777777">
            <w:pPr>
              <w:pStyle w:val="ECATableText"/>
              <w:jc w:val="center"/>
              <w:rPr>
                <w:i/>
                <w:iCs/>
              </w:rPr>
            </w:pPr>
            <w:r w:rsidRPr="009946C7">
              <w:rPr>
                <w:i/>
                <w:iCs/>
              </w:rPr>
              <w:t>14 MW</w:t>
            </w:r>
          </w:p>
        </w:tc>
        <w:tc>
          <w:tcPr>
            <w:tcW w:w="902" w:type="pct"/>
            <w:tcBorders>
              <w:bottom w:val="single" w:color="D3D5D3" w:themeColor="accent4" w:themeTint="66" w:sz="4" w:space="0"/>
            </w:tcBorders>
          </w:tcPr>
          <w:p w:rsidRPr="009946C7" w:rsidR="00DA2616" w:rsidP="008D0FC8" w:rsidRDefault="00DA2616" w14:paraId="790B8B96" w14:textId="77777777">
            <w:pPr>
              <w:pStyle w:val="ECATableText"/>
              <w:jc w:val="center"/>
              <w:rPr>
                <w:i/>
                <w:iCs/>
              </w:rPr>
            </w:pPr>
            <w:r w:rsidRPr="009946C7">
              <w:rPr>
                <w:i/>
                <w:iCs/>
              </w:rPr>
              <w:t>746 MW</w:t>
            </w:r>
          </w:p>
        </w:tc>
        <w:tc>
          <w:tcPr>
            <w:tcW w:w="902" w:type="pct"/>
            <w:tcBorders>
              <w:bottom w:val="single" w:color="D3D5D3" w:themeColor="accent4" w:themeTint="66" w:sz="4" w:space="0"/>
            </w:tcBorders>
          </w:tcPr>
          <w:p w:rsidRPr="009946C7" w:rsidR="00DA2616" w:rsidP="008D0FC8" w:rsidRDefault="00DA2616" w14:paraId="4AF6F0B4" w14:textId="77777777">
            <w:pPr>
              <w:pStyle w:val="ECATableText"/>
              <w:jc w:val="center"/>
              <w:rPr>
                <w:i/>
                <w:iCs/>
              </w:rPr>
            </w:pPr>
            <w:r w:rsidRPr="009946C7">
              <w:rPr>
                <w:i/>
                <w:iCs/>
              </w:rPr>
              <w:t>746 MW</w:t>
            </w:r>
          </w:p>
        </w:tc>
      </w:tr>
      <w:tr w:rsidRPr="009946C7" w:rsidR="00DA2616" w:rsidTr="008D0FC8" w14:paraId="6B3DF720" w14:textId="77777777">
        <w:tc>
          <w:tcPr>
            <w:tcW w:w="1685" w:type="pct"/>
            <w:tcBorders>
              <w:bottom w:val="single" w:color="D3D5D3" w:themeColor="accent4" w:themeTint="66" w:sz="4" w:space="0"/>
            </w:tcBorders>
          </w:tcPr>
          <w:p w:rsidRPr="009946C7" w:rsidR="00DA2616" w:rsidP="008D0FC8" w:rsidRDefault="00DA2616" w14:paraId="1CE640A0" w14:textId="77777777">
            <w:pPr>
              <w:pStyle w:val="ECATableText"/>
              <w:rPr>
                <w:i/>
                <w:iCs/>
              </w:rPr>
            </w:pPr>
            <w:r w:rsidRPr="009946C7">
              <w:rPr>
                <w:i/>
                <w:iCs/>
              </w:rPr>
              <w:t>Phosphates</w:t>
            </w:r>
          </w:p>
        </w:tc>
        <w:tc>
          <w:tcPr>
            <w:tcW w:w="706" w:type="pct"/>
            <w:tcBorders>
              <w:bottom w:val="single" w:color="D3D5D3" w:themeColor="accent4" w:themeTint="66" w:sz="4" w:space="0"/>
            </w:tcBorders>
          </w:tcPr>
          <w:p w:rsidRPr="009946C7" w:rsidR="00DA2616" w:rsidP="008D0FC8" w:rsidRDefault="00DA2616" w14:paraId="4849FDC9" w14:textId="77777777">
            <w:pPr>
              <w:pStyle w:val="ECATableText"/>
              <w:jc w:val="center"/>
              <w:rPr>
                <w:i/>
                <w:iCs/>
              </w:rPr>
            </w:pPr>
            <w:r w:rsidRPr="009946C7">
              <w:rPr>
                <w:i/>
                <w:iCs/>
              </w:rPr>
              <w:t>-</w:t>
            </w:r>
          </w:p>
        </w:tc>
        <w:tc>
          <w:tcPr>
            <w:tcW w:w="805" w:type="pct"/>
            <w:tcBorders>
              <w:bottom w:val="single" w:color="D3D5D3" w:themeColor="accent4" w:themeTint="66" w:sz="4" w:space="0"/>
            </w:tcBorders>
          </w:tcPr>
          <w:p w:rsidRPr="009946C7" w:rsidR="00DA2616" w:rsidP="008D0FC8" w:rsidRDefault="00DA2616" w14:paraId="5999E2AE" w14:textId="77777777">
            <w:pPr>
              <w:pStyle w:val="ECATableText"/>
              <w:jc w:val="center"/>
              <w:rPr>
                <w:i/>
                <w:iCs/>
              </w:rPr>
            </w:pPr>
            <w:r w:rsidRPr="009946C7">
              <w:rPr>
                <w:i/>
                <w:iCs/>
              </w:rPr>
              <w:t>3 MW</w:t>
            </w:r>
          </w:p>
        </w:tc>
        <w:tc>
          <w:tcPr>
            <w:tcW w:w="902" w:type="pct"/>
            <w:tcBorders>
              <w:bottom w:val="single" w:color="D3D5D3" w:themeColor="accent4" w:themeTint="66" w:sz="4" w:space="0"/>
            </w:tcBorders>
          </w:tcPr>
          <w:p w:rsidRPr="009946C7" w:rsidR="00DA2616" w:rsidP="008D0FC8" w:rsidRDefault="00DA2616" w14:paraId="7F9A252B" w14:textId="77777777">
            <w:pPr>
              <w:pStyle w:val="ECATableText"/>
              <w:jc w:val="center"/>
              <w:rPr>
                <w:i/>
                <w:iCs/>
              </w:rPr>
            </w:pPr>
            <w:r w:rsidRPr="009946C7">
              <w:rPr>
                <w:i/>
                <w:iCs/>
              </w:rPr>
              <w:t>15 MW</w:t>
            </w:r>
          </w:p>
        </w:tc>
        <w:tc>
          <w:tcPr>
            <w:tcW w:w="902" w:type="pct"/>
            <w:tcBorders>
              <w:bottom w:val="single" w:color="D3D5D3" w:themeColor="accent4" w:themeTint="66" w:sz="4" w:space="0"/>
            </w:tcBorders>
          </w:tcPr>
          <w:p w:rsidRPr="009946C7" w:rsidR="00DA2616" w:rsidP="008D0FC8" w:rsidRDefault="00DA2616" w14:paraId="5790DB68" w14:textId="77777777">
            <w:pPr>
              <w:pStyle w:val="ECATableText"/>
              <w:jc w:val="center"/>
              <w:rPr>
                <w:i/>
                <w:iCs/>
              </w:rPr>
            </w:pPr>
            <w:r w:rsidRPr="009946C7">
              <w:rPr>
                <w:i/>
                <w:iCs/>
              </w:rPr>
              <w:t>15 MW</w:t>
            </w:r>
          </w:p>
        </w:tc>
      </w:tr>
      <w:tr w:rsidRPr="009946C7" w:rsidR="00DA2616" w:rsidTr="008D0FC8" w14:paraId="7983B510" w14:textId="77777777">
        <w:tc>
          <w:tcPr>
            <w:tcW w:w="1685" w:type="pct"/>
            <w:tcBorders>
              <w:bottom w:val="single" w:color="D3D5D3" w:themeColor="accent4" w:themeTint="66" w:sz="4" w:space="0"/>
            </w:tcBorders>
          </w:tcPr>
          <w:p w:rsidRPr="009946C7" w:rsidR="00DA2616" w:rsidP="008D0FC8" w:rsidRDefault="00DA2616" w14:paraId="433E785E" w14:textId="77777777">
            <w:pPr>
              <w:pStyle w:val="ECATableText"/>
              <w:rPr>
                <w:i/>
                <w:iCs/>
              </w:rPr>
            </w:pPr>
            <w:r w:rsidRPr="009946C7">
              <w:rPr>
                <w:i/>
                <w:iCs/>
              </w:rPr>
              <w:t>SGR</w:t>
            </w:r>
          </w:p>
        </w:tc>
        <w:tc>
          <w:tcPr>
            <w:tcW w:w="706" w:type="pct"/>
            <w:tcBorders>
              <w:bottom w:val="single" w:color="D3D5D3" w:themeColor="accent4" w:themeTint="66" w:sz="4" w:space="0"/>
            </w:tcBorders>
          </w:tcPr>
          <w:p w:rsidRPr="009946C7" w:rsidR="00DA2616" w:rsidP="008D0FC8" w:rsidRDefault="00DA2616" w14:paraId="4E9C7DCC" w14:textId="77777777">
            <w:pPr>
              <w:pStyle w:val="ECATableText"/>
              <w:jc w:val="center"/>
              <w:rPr>
                <w:i/>
                <w:iCs/>
              </w:rPr>
            </w:pPr>
            <w:r w:rsidRPr="009946C7">
              <w:rPr>
                <w:i/>
                <w:iCs/>
              </w:rPr>
              <w:t>-</w:t>
            </w:r>
          </w:p>
        </w:tc>
        <w:tc>
          <w:tcPr>
            <w:tcW w:w="805" w:type="pct"/>
            <w:tcBorders>
              <w:bottom w:val="single" w:color="D3D5D3" w:themeColor="accent4" w:themeTint="66" w:sz="4" w:space="0"/>
            </w:tcBorders>
          </w:tcPr>
          <w:p w:rsidRPr="009946C7" w:rsidR="00DA2616" w:rsidP="008D0FC8" w:rsidRDefault="00DA2616" w14:paraId="6492D82B" w14:textId="77777777">
            <w:pPr>
              <w:pStyle w:val="ECATableText"/>
              <w:jc w:val="center"/>
              <w:rPr>
                <w:i/>
                <w:iCs/>
              </w:rPr>
            </w:pPr>
            <w:r w:rsidRPr="009946C7">
              <w:rPr>
                <w:i/>
                <w:iCs/>
              </w:rPr>
              <w:t>6 MW</w:t>
            </w:r>
          </w:p>
        </w:tc>
        <w:tc>
          <w:tcPr>
            <w:tcW w:w="902" w:type="pct"/>
            <w:tcBorders>
              <w:bottom w:val="single" w:color="D3D5D3" w:themeColor="accent4" w:themeTint="66" w:sz="4" w:space="0"/>
            </w:tcBorders>
          </w:tcPr>
          <w:p w:rsidRPr="009946C7" w:rsidR="00DA2616" w:rsidP="008D0FC8" w:rsidRDefault="00DA2616" w14:paraId="707BDA63" w14:textId="77777777">
            <w:pPr>
              <w:pStyle w:val="ECATableText"/>
              <w:jc w:val="center"/>
              <w:rPr>
                <w:i/>
                <w:iCs/>
              </w:rPr>
            </w:pPr>
            <w:r w:rsidRPr="009946C7">
              <w:rPr>
                <w:i/>
                <w:iCs/>
              </w:rPr>
              <w:t>54 MW</w:t>
            </w:r>
          </w:p>
        </w:tc>
        <w:tc>
          <w:tcPr>
            <w:tcW w:w="902" w:type="pct"/>
            <w:tcBorders>
              <w:bottom w:val="single" w:color="D3D5D3" w:themeColor="accent4" w:themeTint="66" w:sz="4" w:space="0"/>
            </w:tcBorders>
          </w:tcPr>
          <w:p w:rsidRPr="009946C7" w:rsidR="00DA2616" w:rsidP="008D0FC8" w:rsidRDefault="00DA2616" w14:paraId="5A75EFF7" w14:textId="77777777">
            <w:pPr>
              <w:pStyle w:val="ECATableText"/>
              <w:jc w:val="center"/>
              <w:rPr>
                <w:i/>
                <w:iCs/>
              </w:rPr>
            </w:pPr>
            <w:r w:rsidRPr="009946C7">
              <w:rPr>
                <w:i/>
                <w:iCs/>
              </w:rPr>
              <w:t>54 MW</w:t>
            </w:r>
          </w:p>
        </w:tc>
      </w:tr>
      <w:tr w:rsidRPr="009946C7" w:rsidR="00DA2616" w:rsidTr="008D0FC8" w14:paraId="6704CB18" w14:textId="77777777">
        <w:tc>
          <w:tcPr>
            <w:tcW w:w="5000" w:type="pct"/>
            <w:gridSpan w:val="5"/>
            <w:shd w:val="clear" w:color="auto" w:fill="ECEBE8" w:themeFill="background2" w:themeFillTint="66"/>
          </w:tcPr>
          <w:p w:rsidRPr="009946C7" w:rsidR="00DA2616" w:rsidP="008D0FC8" w:rsidRDefault="00DA2616" w14:paraId="4CC61AF3" w14:textId="77777777">
            <w:pPr>
              <w:pStyle w:val="ECATableText"/>
              <w:jc w:val="center"/>
              <w:rPr>
                <w:b/>
                <w:bCs/>
              </w:rPr>
            </w:pPr>
            <w:r w:rsidRPr="009946C7">
              <w:rPr>
                <w:b/>
                <w:bCs/>
              </w:rPr>
              <w:t>Policy targets (100% probability of occurrence)</w:t>
            </w:r>
          </w:p>
        </w:tc>
      </w:tr>
      <w:tr w:rsidRPr="009946C7" w:rsidR="00DA2616" w:rsidTr="008D0FC8" w14:paraId="33895C6D" w14:textId="77777777">
        <w:tc>
          <w:tcPr>
            <w:tcW w:w="1685" w:type="pct"/>
            <w:tcBorders>
              <w:bottom w:val="single" w:color="D3D5D3" w:themeColor="accent4" w:themeTint="66" w:sz="4" w:space="0"/>
            </w:tcBorders>
          </w:tcPr>
          <w:p w:rsidRPr="009946C7" w:rsidR="00DA2616" w:rsidP="008D0FC8" w:rsidRDefault="00DA2616" w14:paraId="3DF04A5C" w14:textId="77777777">
            <w:pPr>
              <w:pStyle w:val="ECATableText"/>
            </w:pPr>
            <w:r w:rsidRPr="009946C7">
              <w:rPr>
                <w:i/>
                <w:iCs/>
              </w:rPr>
              <w:t>Data centres</w:t>
            </w:r>
          </w:p>
        </w:tc>
        <w:tc>
          <w:tcPr>
            <w:tcW w:w="706" w:type="pct"/>
            <w:tcBorders>
              <w:bottom w:val="single" w:color="D3D5D3" w:themeColor="accent4" w:themeTint="66" w:sz="4" w:space="0"/>
            </w:tcBorders>
          </w:tcPr>
          <w:p w:rsidRPr="009946C7" w:rsidR="00DA2616" w:rsidP="008D0FC8" w:rsidRDefault="00DA2616" w14:paraId="466181D0" w14:textId="77777777">
            <w:pPr>
              <w:pStyle w:val="ECATableText"/>
              <w:jc w:val="center"/>
            </w:pPr>
            <w:r w:rsidRPr="009946C7">
              <w:rPr>
                <w:i/>
                <w:iCs/>
              </w:rPr>
              <w:t>15 MW</w:t>
            </w:r>
          </w:p>
        </w:tc>
        <w:tc>
          <w:tcPr>
            <w:tcW w:w="805" w:type="pct"/>
            <w:tcBorders>
              <w:bottom w:val="single" w:color="D3D5D3" w:themeColor="accent4" w:themeTint="66" w:sz="4" w:space="0"/>
            </w:tcBorders>
          </w:tcPr>
          <w:p w:rsidRPr="009946C7" w:rsidR="00DA2616" w:rsidP="008D0FC8" w:rsidRDefault="00DA2616" w14:paraId="25BDF2F6" w14:textId="77777777">
            <w:pPr>
              <w:pStyle w:val="ECATableText"/>
              <w:jc w:val="center"/>
            </w:pPr>
            <w:r w:rsidRPr="009946C7">
              <w:rPr>
                <w:i/>
                <w:iCs/>
              </w:rPr>
              <w:t>988 MW</w:t>
            </w:r>
          </w:p>
        </w:tc>
        <w:tc>
          <w:tcPr>
            <w:tcW w:w="902" w:type="pct"/>
            <w:tcBorders>
              <w:bottom w:val="single" w:color="D3D5D3" w:themeColor="accent4" w:themeTint="66" w:sz="4" w:space="0"/>
            </w:tcBorders>
          </w:tcPr>
          <w:p w:rsidRPr="009946C7" w:rsidR="00DA2616" w:rsidP="008D0FC8" w:rsidRDefault="00DA2616" w14:paraId="031E9E83" w14:textId="77777777">
            <w:pPr>
              <w:pStyle w:val="ECATableText"/>
              <w:jc w:val="center"/>
            </w:pPr>
            <w:r w:rsidRPr="009946C7">
              <w:rPr>
                <w:i/>
                <w:iCs/>
              </w:rPr>
              <w:t>1,044 MW</w:t>
            </w:r>
          </w:p>
        </w:tc>
        <w:tc>
          <w:tcPr>
            <w:tcW w:w="902" w:type="pct"/>
            <w:tcBorders>
              <w:bottom w:val="single" w:color="D3D5D3" w:themeColor="accent4" w:themeTint="66" w:sz="4" w:space="0"/>
            </w:tcBorders>
          </w:tcPr>
          <w:p w:rsidRPr="009946C7" w:rsidR="00DA2616" w:rsidP="008D0FC8" w:rsidRDefault="00DA2616" w14:paraId="48B3C495" w14:textId="77777777">
            <w:pPr>
              <w:pStyle w:val="ECATableText"/>
              <w:jc w:val="center"/>
            </w:pPr>
            <w:r w:rsidRPr="009946C7">
              <w:rPr>
                <w:i/>
                <w:iCs/>
              </w:rPr>
              <w:t>1,044 MW</w:t>
            </w:r>
          </w:p>
        </w:tc>
      </w:tr>
      <w:tr w:rsidRPr="009946C7" w:rsidR="00DA2616" w:rsidTr="008D0FC8" w14:paraId="1851CA64" w14:textId="77777777">
        <w:tc>
          <w:tcPr>
            <w:tcW w:w="1685" w:type="pct"/>
          </w:tcPr>
          <w:p w:rsidRPr="009946C7" w:rsidR="00DA2616" w:rsidP="008D0FC8" w:rsidRDefault="00DA2616" w14:paraId="37AB9957" w14:textId="77777777">
            <w:pPr>
              <w:pStyle w:val="ECATableText"/>
            </w:pPr>
            <w:r w:rsidRPr="009946C7">
              <w:rPr>
                <w:i/>
                <w:iCs/>
              </w:rPr>
              <w:t>Iron and steel plants</w:t>
            </w:r>
          </w:p>
        </w:tc>
        <w:tc>
          <w:tcPr>
            <w:tcW w:w="706" w:type="pct"/>
          </w:tcPr>
          <w:p w:rsidRPr="009946C7" w:rsidR="00DA2616" w:rsidP="008D0FC8" w:rsidRDefault="00DA2616" w14:paraId="4D266CFB" w14:textId="77777777">
            <w:pPr>
              <w:pStyle w:val="ECATableText"/>
              <w:jc w:val="center"/>
            </w:pPr>
            <w:r w:rsidRPr="009946C7">
              <w:rPr>
                <w:i/>
                <w:iCs/>
              </w:rPr>
              <w:t>15 MW</w:t>
            </w:r>
          </w:p>
        </w:tc>
        <w:tc>
          <w:tcPr>
            <w:tcW w:w="805" w:type="pct"/>
          </w:tcPr>
          <w:p w:rsidRPr="009946C7" w:rsidR="00DA2616" w:rsidP="008D0FC8" w:rsidRDefault="00DA2616" w14:paraId="562FB2DF" w14:textId="77777777">
            <w:pPr>
              <w:pStyle w:val="ECATableText"/>
              <w:jc w:val="center"/>
            </w:pPr>
            <w:r w:rsidRPr="009946C7">
              <w:rPr>
                <w:i/>
                <w:iCs/>
              </w:rPr>
              <w:t>54 MW</w:t>
            </w:r>
          </w:p>
        </w:tc>
        <w:tc>
          <w:tcPr>
            <w:tcW w:w="902" w:type="pct"/>
          </w:tcPr>
          <w:p w:rsidRPr="009946C7" w:rsidR="00DA2616" w:rsidP="008D0FC8" w:rsidRDefault="00DA2616" w14:paraId="7EEDFF1B" w14:textId="77777777">
            <w:pPr>
              <w:pStyle w:val="ECATableText"/>
              <w:jc w:val="center"/>
            </w:pPr>
            <w:r w:rsidRPr="009946C7">
              <w:rPr>
                <w:i/>
                <w:iCs/>
              </w:rPr>
              <w:t>2,611 MW</w:t>
            </w:r>
          </w:p>
        </w:tc>
        <w:tc>
          <w:tcPr>
            <w:tcW w:w="902" w:type="pct"/>
          </w:tcPr>
          <w:p w:rsidRPr="009946C7" w:rsidR="00DA2616" w:rsidP="008D0FC8" w:rsidRDefault="00DA2616" w14:paraId="0B60B6CF" w14:textId="77777777">
            <w:pPr>
              <w:pStyle w:val="ECATableText"/>
              <w:jc w:val="center"/>
            </w:pPr>
            <w:r w:rsidRPr="009946C7">
              <w:rPr>
                <w:i/>
                <w:iCs/>
              </w:rPr>
              <w:t>2,611 MW</w:t>
            </w:r>
          </w:p>
        </w:tc>
      </w:tr>
      <w:tr w:rsidRPr="009946C7" w:rsidR="00DA2616" w:rsidTr="008D0FC8" w14:paraId="14D375D0" w14:textId="77777777">
        <w:tc>
          <w:tcPr>
            <w:tcW w:w="1685" w:type="pct"/>
          </w:tcPr>
          <w:p w:rsidRPr="009946C7" w:rsidR="00DA2616" w:rsidP="008D0FC8" w:rsidRDefault="00DA2616" w14:paraId="14CE11BB" w14:textId="77777777">
            <w:pPr>
              <w:pStyle w:val="ECATableText"/>
              <w:rPr>
                <w:i/>
                <w:iCs/>
              </w:rPr>
            </w:pPr>
            <w:r w:rsidRPr="009946C7">
              <w:rPr>
                <w:i/>
                <w:iCs/>
              </w:rPr>
              <w:t>Industrial parks</w:t>
            </w:r>
          </w:p>
        </w:tc>
        <w:tc>
          <w:tcPr>
            <w:tcW w:w="706" w:type="pct"/>
          </w:tcPr>
          <w:p w:rsidRPr="009946C7" w:rsidR="00DA2616" w:rsidP="008D0FC8" w:rsidRDefault="00DA2616" w14:paraId="408AFDA3" w14:textId="77777777">
            <w:pPr>
              <w:pStyle w:val="ECATableText"/>
              <w:jc w:val="center"/>
              <w:rPr>
                <w:i/>
                <w:iCs/>
              </w:rPr>
            </w:pPr>
            <w:r w:rsidRPr="009946C7">
              <w:rPr>
                <w:i/>
                <w:iCs/>
              </w:rPr>
              <w:t>112 MW</w:t>
            </w:r>
          </w:p>
        </w:tc>
        <w:tc>
          <w:tcPr>
            <w:tcW w:w="805" w:type="pct"/>
          </w:tcPr>
          <w:p w:rsidRPr="009946C7" w:rsidR="00DA2616" w:rsidP="008D0FC8" w:rsidRDefault="00DA2616" w14:paraId="2F3133BA" w14:textId="77777777">
            <w:pPr>
              <w:pStyle w:val="ECATableText"/>
              <w:jc w:val="center"/>
              <w:rPr>
                <w:i/>
                <w:iCs/>
              </w:rPr>
            </w:pPr>
            <w:r w:rsidRPr="009946C7">
              <w:rPr>
                <w:i/>
                <w:iCs/>
              </w:rPr>
              <w:t>1,435 MW</w:t>
            </w:r>
          </w:p>
        </w:tc>
        <w:tc>
          <w:tcPr>
            <w:tcW w:w="902" w:type="pct"/>
          </w:tcPr>
          <w:p w:rsidRPr="009946C7" w:rsidR="00DA2616" w:rsidP="008D0FC8" w:rsidRDefault="00DA2616" w14:paraId="0D9A346D" w14:textId="77777777">
            <w:pPr>
              <w:pStyle w:val="ECATableText"/>
              <w:jc w:val="center"/>
              <w:rPr>
                <w:i/>
                <w:iCs/>
              </w:rPr>
            </w:pPr>
            <w:r w:rsidRPr="009946C7">
              <w:rPr>
                <w:i/>
                <w:iCs/>
              </w:rPr>
              <w:t>7,460 MW</w:t>
            </w:r>
          </w:p>
        </w:tc>
        <w:tc>
          <w:tcPr>
            <w:tcW w:w="902" w:type="pct"/>
          </w:tcPr>
          <w:p w:rsidRPr="009946C7" w:rsidR="00DA2616" w:rsidP="008D0FC8" w:rsidRDefault="00DA2616" w14:paraId="6FD9E282" w14:textId="77777777">
            <w:pPr>
              <w:pStyle w:val="ECATableText"/>
              <w:jc w:val="center"/>
              <w:rPr>
                <w:i/>
                <w:iCs/>
              </w:rPr>
            </w:pPr>
            <w:r w:rsidRPr="009946C7">
              <w:rPr>
                <w:i/>
                <w:iCs/>
              </w:rPr>
              <w:t>7,460 MW</w:t>
            </w:r>
          </w:p>
        </w:tc>
      </w:tr>
      <w:tr w:rsidRPr="009946C7" w:rsidR="00DA2616" w:rsidTr="008D0FC8" w14:paraId="4C3D81B6" w14:textId="77777777">
        <w:tc>
          <w:tcPr>
            <w:tcW w:w="1685" w:type="pct"/>
          </w:tcPr>
          <w:p w:rsidRPr="009946C7" w:rsidR="00DA2616" w:rsidP="008D0FC8" w:rsidRDefault="00DA2616" w14:paraId="0F5B6549" w14:textId="77777777">
            <w:pPr>
              <w:pStyle w:val="ECATableText"/>
              <w:rPr>
                <w:i/>
                <w:iCs/>
              </w:rPr>
            </w:pPr>
            <w:r w:rsidRPr="009946C7">
              <w:rPr>
                <w:i/>
                <w:iCs/>
              </w:rPr>
              <w:t>Phosphates</w:t>
            </w:r>
          </w:p>
        </w:tc>
        <w:tc>
          <w:tcPr>
            <w:tcW w:w="706" w:type="pct"/>
          </w:tcPr>
          <w:p w:rsidRPr="009946C7" w:rsidR="00DA2616" w:rsidP="008D0FC8" w:rsidRDefault="00DA2616" w14:paraId="40496841" w14:textId="77777777">
            <w:pPr>
              <w:pStyle w:val="ECATableText"/>
              <w:jc w:val="center"/>
              <w:rPr>
                <w:i/>
                <w:iCs/>
              </w:rPr>
            </w:pPr>
            <w:r w:rsidRPr="009946C7">
              <w:rPr>
                <w:i/>
                <w:iCs/>
              </w:rPr>
              <w:t>-</w:t>
            </w:r>
          </w:p>
        </w:tc>
        <w:tc>
          <w:tcPr>
            <w:tcW w:w="805" w:type="pct"/>
          </w:tcPr>
          <w:p w:rsidRPr="009946C7" w:rsidR="00DA2616" w:rsidP="008D0FC8" w:rsidRDefault="00DA2616" w14:paraId="5B314B12" w14:textId="77777777">
            <w:pPr>
              <w:pStyle w:val="ECATableText"/>
              <w:jc w:val="center"/>
              <w:rPr>
                <w:i/>
                <w:iCs/>
              </w:rPr>
            </w:pPr>
            <w:r w:rsidRPr="009946C7">
              <w:rPr>
                <w:i/>
                <w:iCs/>
              </w:rPr>
              <w:t>26 MW</w:t>
            </w:r>
          </w:p>
        </w:tc>
        <w:tc>
          <w:tcPr>
            <w:tcW w:w="902" w:type="pct"/>
          </w:tcPr>
          <w:p w:rsidRPr="009946C7" w:rsidR="00DA2616" w:rsidP="008D0FC8" w:rsidRDefault="00DA2616" w14:paraId="0D19D9FE" w14:textId="77777777">
            <w:pPr>
              <w:pStyle w:val="ECATableText"/>
              <w:jc w:val="center"/>
              <w:rPr>
                <w:i/>
                <w:iCs/>
              </w:rPr>
            </w:pPr>
            <w:r w:rsidRPr="009946C7">
              <w:rPr>
                <w:i/>
                <w:iCs/>
              </w:rPr>
              <w:t>149 MW</w:t>
            </w:r>
          </w:p>
        </w:tc>
        <w:tc>
          <w:tcPr>
            <w:tcW w:w="902" w:type="pct"/>
          </w:tcPr>
          <w:p w:rsidRPr="009946C7" w:rsidR="00DA2616" w:rsidP="008D0FC8" w:rsidRDefault="00DA2616" w14:paraId="33CCA0B1" w14:textId="77777777">
            <w:pPr>
              <w:pStyle w:val="ECATableText"/>
              <w:jc w:val="center"/>
              <w:rPr>
                <w:i/>
                <w:iCs/>
              </w:rPr>
            </w:pPr>
            <w:r w:rsidRPr="009946C7">
              <w:rPr>
                <w:i/>
                <w:iCs/>
              </w:rPr>
              <w:t>149 MW</w:t>
            </w:r>
          </w:p>
        </w:tc>
      </w:tr>
      <w:tr w:rsidRPr="009946C7" w:rsidR="00DA2616" w:rsidTr="008D0FC8" w14:paraId="663B792B" w14:textId="77777777">
        <w:tc>
          <w:tcPr>
            <w:tcW w:w="1685" w:type="pct"/>
            <w:tcBorders>
              <w:bottom w:val="single" w:color="D3D5D3" w:themeColor="accent4" w:themeTint="66" w:sz="4" w:space="0"/>
            </w:tcBorders>
          </w:tcPr>
          <w:p w:rsidRPr="009946C7" w:rsidR="00DA2616" w:rsidP="008D0FC8" w:rsidRDefault="00DA2616" w14:paraId="6EA61408" w14:textId="77777777">
            <w:pPr>
              <w:pStyle w:val="ECATableText"/>
              <w:rPr>
                <w:i/>
                <w:iCs/>
              </w:rPr>
            </w:pPr>
            <w:r w:rsidRPr="009946C7">
              <w:rPr>
                <w:i/>
                <w:iCs/>
              </w:rPr>
              <w:t>SGR</w:t>
            </w:r>
          </w:p>
        </w:tc>
        <w:tc>
          <w:tcPr>
            <w:tcW w:w="706" w:type="pct"/>
            <w:tcBorders>
              <w:bottom w:val="single" w:color="D3D5D3" w:themeColor="accent4" w:themeTint="66" w:sz="4" w:space="0"/>
            </w:tcBorders>
          </w:tcPr>
          <w:p w:rsidRPr="009946C7" w:rsidR="00DA2616" w:rsidP="008D0FC8" w:rsidRDefault="00DA2616" w14:paraId="745B6CD7" w14:textId="77777777">
            <w:pPr>
              <w:pStyle w:val="ECATableText"/>
              <w:jc w:val="center"/>
              <w:rPr>
                <w:i/>
                <w:iCs/>
              </w:rPr>
            </w:pPr>
            <w:r w:rsidRPr="009946C7">
              <w:rPr>
                <w:i/>
                <w:iCs/>
              </w:rPr>
              <w:t>-</w:t>
            </w:r>
          </w:p>
        </w:tc>
        <w:tc>
          <w:tcPr>
            <w:tcW w:w="805" w:type="pct"/>
            <w:tcBorders>
              <w:bottom w:val="single" w:color="D3D5D3" w:themeColor="accent4" w:themeTint="66" w:sz="4" w:space="0"/>
            </w:tcBorders>
          </w:tcPr>
          <w:p w:rsidRPr="009946C7" w:rsidR="00DA2616" w:rsidP="008D0FC8" w:rsidRDefault="00DA2616" w14:paraId="726B70B5" w14:textId="77777777">
            <w:pPr>
              <w:pStyle w:val="ECATableText"/>
              <w:jc w:val="center"/>
              <w:rPr>
                <w:i/>
                <w:iCs/>
              </w:rPr>
            </w:pPr>
            <w:r w:rsidRPr="009946C7">
              <w:rPr>
                <w:i/>
                <w:iCs/>
              </w:rPr>
              <w:t>56 MW</w:t>
            </w:r>
          </w:p>
        </w:tc>
        <w:tc>
          <w:tcPr>
            <w:tcW w:w="902" w:type="pct"/>
            <w:tcBorders>
              <w:bottom w:val="single" w:color="D3D5D3" w:themeColor="accent4" w:themeTint="66" w:sz="4" w:space="0"/>
            </w:tcBorders>
          </w:tcPr>
          <w:p w:rsidRPr="009946C7" w:rsidR="00DA2616" w:rsidP="008D0FC8" w:rsidRDefault="00DA2616" w14:paraId="1ECFD2A8" w14:textId="77777777">
            <w:pPr>
              <w:pStyle w:val="ECATableText"/>
              <w:jc w:val="center"/>
              <w:rPr>
                <w:i/>
                <w:iCs/>
              </w:rPr>
            </w:pPr>
            <w:r w:rsidRPr="009946C7">
              <w:rPr>
                <w:i/>
                <w:iCs/>
              </w:rPr>
              <w:t>535 MW</w:t>
            </w:r>
          </w:p>
        </w:tc>
        <w:tc>
          <w:tcPr>
            <w:tcW w:w="902" w:type="pct"/>
            <w:tcBorders>
              <w:bottom w:val="single" w:color="D3D5D3" w:themeColor="accent4" w:themeTint="66" w:sz="4" w:space="0"/>
            </w:tcBorders>
          </w:tcPr>
          <w:p w:rsidRPr="009946C7" w:rsidR="00DA2616" w:rsidP="008D0FC8" w:rsidRDefault="00DA2616" w14:paraId="25D13719" w14:textId="77777777">
            <w:pPr>
              <w:pStyle w:val="ECATableText"/>
              <w:jc w:val="center"/>
              <w:rPr>
                <w:i/>
                <w:iCs/>
              </w:rPr>
            </w:pPr>
            <w:r w:rsidRPr="009946C7">
              <w:rPr>
                <w:i/>
                <w:iCs/>
              </w:rPr>
              <w:t>535 MW</w:t>
            </w:r>
          </w:p>
        </w:tc>
      </w:tr>
    </w:tbl>
    <w:p w:rsidRPr="009946C7" w:rsidR="00DA2616" w:rsidP="00DA2616" w:rsidRDefault="00DA2616" w14:paraId="12A46494" w14:textId="77777777">
      <w:pPr>
        <w:pStyle w:val="ECASourceText"/>
      </w:pPr>
      <w:r w:rsidRPr="009946C7">
        <w:t>Source: Data provided by MEMD, ECA assumptions</w:t>
      </w:r>
    </w:p>
    <w:p w:rsidRPr="009946C7" w:rsidR="00DA2616" w:rsidP="00DA2616" w:rsidRDefault="00DA2616" w14:paraId="7E4B51D6" w14:textId="47BA389D">
      <w:pPr>
        <w:pStyle w:val="ECAAnnexHead1"/>
      </w:pPr>
      <w:bookmarkStart w:name="_Ref217029175" w:id="221"/>
      <w:bookmarkStart w:name="_Toc217409103" w:id="222"/>
      <w:r w:rsidRPr="009946C7">
        <w:t>Exports considered in the demand forecast</w:t>
      </w:r>
      <w:bookmarkEnd w:id="221"/>
      <w:bookmarkEnd w:id="222"/>
    </w:p>
    <w:p w:rsidRPr="009946C7" w:rsidR="00DA2616" w:rsidP="00DA2616" w:rsidRDefault="00DA2616" w14:paraId="2A8F68FE" w14:textId="1A1B47E3">
      <w:r w:rsidRPr="009946C7">
        <w:t xml:space="preserve">According to ERA’s transmission statistics, Uganda exported 485 GWh of electricity to neighbouring countries (mainly Kenya, Rwanda, and Tanzania) in 2023. According to UETCL grid development plan 2023-2040, Uganda is expected to increase its exporting capacity to Tanzania, Rwanda, DRC, and South Sudan over the 2024-2040 period from the current capacity. The maximum capacity shown below has been added to all scenarios assuming the same load factor as the historical exports reported to each country. </w:t>
      </w:r>
    </w:p>
    <w:p w:rsidRPr="009946C7" w:rsidR="00DA2616" w:rsidP="00DA2616" w:rsidRDefault="00DA2616" w14:paraId="05E58D38" w14:textId="76A0945C">
      <w:r w:rsidRPr="009946C7">
        <w:t xml:space="preserve">Existing export contracts were considered with a 100% probability of occurrence throughout the planning horizon in all scenarios. New potential contracts were included in the demand forecast with varying degrees of probability to occur to reflect the uncertainty to materialise. </w:t>
      </w:r>
    </w:p>
    <w:p w:rsidRPr="009946C7" w:rsidR="00DA2616" w:rsidP="00DA2616" w:rsidRDefault="00DA2616" w14:paraId="5ABBA1A0" w14:textId="6F52A7E2">
      <w:pPr>
        <w:pStyle w:val="Caption"/>
        <w:keepLines/>
      </w:pPr>
      <w:bookmarkStart w:name="_Toc217409140" w:id="223"/>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25</w:t>
      </w:r>
      <w:r w:rsidRPr="009946C7" w:rsidR="00722797">
        <w:fldChar w:fldCharType="end"/>
      </w:r>
      <w:r w:rsidRPr="009946C7">
        <w:t>  Electricity exports considered in the demand forecast by scenario</w:t>
      </w:r>
      <w:bookmarkEnd w:id="223"/>
    </w:p>
    <w:tbl>
      <w:tblPr>
        <w:tblStyle w:val="TableGrid"/>
        <w:tblW w:w="5000" w:type="pct"/>
        <w:tblBorders>
          <w:top w:val="single" w:color="D3D5D3" w:themeColor="accent4" w:themeTint="66" w:sz="4" w:space="0"/>
          <w:left w:val="none" w:color="auto" w:sz="0" w:space="0"/>
          <w:bottom w:val="none" w:color="auto" w:sz="0"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790"/>
        <w:gridCol w:w="1350"/>
        <w:gridCol w:w="1705"/>
        <w:gridCol w:w="1471"/>
        <w:gridCol w:w="1471"/>
      </w:tblGrid>
      <w:tr w:rsidRPr="009946C7" w:rsidR="00DA2616" w:rsidTr="00DA2616" w14:paraId="6B672B4C" w14:textId="77777777">
        <w:trPr>
          <w:tblHeader/>
        </w:trPr>
        <w:tc>
          <w:tcPr>
            <w:tcW w:w="1588" w:type="pct"/>
            <w:shd w:val="clear" w:color="auto" w:fill="425968" w:themeFill="accent2"/>
          </w:tcPr>
          <w:p w:rsidRPr="009946C7" w:rsidR="00DA2616" w:rsidP="008D0FC8" w:rsidRDefault="00DA2616" w14:paraId="6B3470A8" w14:textId="77777777">
            <w:pPr>
              <w:pStyle w:val="ECATableText"/>
              <w:rPr>
                <w:b/>
                <w:color w:val="FFFFFF"/>
              </w:rPr>
            </w:pPr>
          </w:p>
        </w:tc>
        <w:tc>
          <w:tcPr>
            <w:tcW w:w="768" w:type="pct"/>
            <w:shd w:val="clear" w:color="auto" w:fill="ABBECA" w:themeFill="accent2" w:themeFillTint="66"/>
            <w:vAlign w:val="center"/>
          </w:tcPr>
          <w:p w:rsidRPr="009946C7" w:rsidR="00DA2616" w:rsidP="008D0FC8" w:rsidRDefault="00DA2616" w14:paraId="55D2CEB2" w14:textId="77777777">
            <w:pPr>
              <w:pStyle w:val="ECATableText"/>
              <w:jc w:val="center"/>
              <w:rPr>
                <w:b/>
              </w:rPr>
            </w:pPr>
            <w:r w:rsidRPr="009946C7">
              <w:rPr>
                <w:b/>
              </w:rPr>
              <w:t>Base transition</w:t>
            </w:r>
          </w:p>
        </w:tc>
        <w:tc>
          <w:tcPr>
            <w:tcW w:w="970" w:type="pct"/>
            <w:shd w:val="clear" w:color="auto" w:fill="C9DBA8" w:themeFill="accent6" w:themeFillTint="66"/>
            <w:vAlign w:val="center"/>
          </w:tcPr>
          <w:p w:rsidRPr="009946C7" w:rsidR="00DA2616" w:rsidP="008D0FC8" w:rsidRDefault="00DA2616" w14:paraId="135071A3" w14:textId="77777777">
            <w:pPr>
              <w:pStyle w:val="ECATableText"/>
              <w:jc w:val="center"/>
              <w:rPr>
                <w:b/>
              </w:rPr>
            </w:pPr>
            <w:r w:rsidRPr="009946C7">
              <w:rPr>
                <w:b/>
              </w:rPr>
              <w:t>Tenfold growth strategy</w:t>
            </w:r>
          </w:p>
        </w:tc>
        <w:tc>
          <w:tcPr>
            <w:tcW w:w="837" w:type="pct"/>
            <w:shd w:val="clear" w:color="auto" w:fill="FDE8C8" w:themeFill="accent5" w:themeFillTint="33"/>
            <w:vAlign w:val="center"/>
          </w:tcPr>
          <w:p w:rsidRPr="009946C7" w:rsidR="00DA2616" w:rsidP="008D0FC8" w:rsidRDefault="00DA2616" w14:paraId="10242E12" w14:textId="77777777">
            <w:pPr>
              <w:pStyle w:val="ECATableText"/>
              <w:jc w:val="center"/>
              <w:rPr>
                <w:b/>
              </w:rPr>
            </w:pPr>
            <w:r w:rsidRPr="009946C7">
              <w:rPr>
                <w:b/>
              </w:rPr>
              <w:t>Delayed transition</w:t>
            </w:r>
          </w:p>
        </w:tc>
        <w:tc>
          <w:tcPr>
            <w:tcW w:w="837" w:type="pct"/>
            <w:shd w:val="clear" w:color="auto" w:fill="ECEBE8" w:themeFill="background2" w:themeFillTint="66"/>
            <w:vAlign w:val="center"/>
          </w:tcPr>
          <w:p w:rsidRPr="009946C7" w:rsidR="00DA2616" w:rsidP="008D0FC8" w:rsidRDefault="00DA2616" w14:paraId="57081053" w14:textId="77777777">
            <w:pPr>
              <w:pStyle w:val="ECATableText"/>
              <w:jc w:val="center"/>
              <w:rPr>
                <w:b/>
              </w:rPr>
            </w:pPr>
            <w:r w:rsidRPr="009946C7">
              <w:rPr>
                <w:b/>
              </w:rPr>
              <w:t>Policy targets</w:t>
            </w:r>
          </w:p>
        </w:tc>
      </w:tr>
      <w:tr w:rsidRPr="009946C7" w:rsidR="00DA2616" w:rsidTr="008D0FC8" w14:paraId="24040820" w14:textId="77777777">
        <w:tc>
          <w:tcPr>
            <w:tcW w:w="5000" w:type="pct"/>
            <w:gridSpan w:val="5"/>
            <w:shd w:val="clear" w:color="auto" w:fill="425968" w:themeFill="accent2"/>
          </w:tcPr>
          <w:p w:rsidRPr="009946C7" w:rsidR="00DA2616" w:rsidP="008D0FC8" w:rsidRDefault="00DA2616" w14:paraId="6FF4F912" w14:textId="77777777">
            <w:pPr>
              <w:pStyle w:val="ECATableText"/>
              <w:rPr>
                <w:b/>
                <w:bCs/>
                <w:color w:val="FFFFFF" w:themeColor="background1"/>
              </w:rPr>
            </w:pPr>
            <w:r w:rsidRPr="009946C7">
              <w:rPr>
                <w:b/>
                <w:bCs/>
                <w:i/>
                <w:iCs/>
                <w:color w:val="FFFFFF" w:themeColor="background1"/>
              </w:rPr>
              <w:t>Export capacity of existing contracts (firm commitments)</w:t>
            </w:r>
          </w:p>
        </w:tc>
      </w:tr>
      <w:tr w:rsidRPr="009946C7" w:rsidR="00DA2616" w:rsidTr="00DA2616" w14:paraId="02728B59" w14:textId="77777777">
        <w:tc>
          <w:tcPr>
            <w:tcW w:w="1588" w:type="pct"/>
          </w:tcPr>
          <w:p w:rsidRPr="009946C7" w:rsidR="00DA2616" w:rsidP="008D0FC8" w:rsidRDefault="00DA2616" w14:paraId="49B86C58" w14:textId="77777777">
            <w:pPr>
              <w:pStyle w:val="ECATableText"/>
              <w:rPr>
                <w:b/>
                <w:bCs/>
                <w:i/>
                <w:iCs/>
              </w:rPr>
            </w:pPr>
            <w:r w:rsidRPr="009946C7">
              <w:rPr>
                <w:b/>
                <w:bCs/>
                <w:i/>
                <w:iCs/>
              </w:rPr>
              <w:t>Total export capacity</w:t>
            </w:r>
          </w:p>
        </w:tc>
        <w:tc>
          <w:tcPr>
            <w:tcW w:w="768" w:type="pct"/>
          </w:tcPr>
          <w:p w:rsidRPr="009946C7" w:rsidR="00DA2616" w:rsidP="008D0FC8" w:rsidRDefault="00DA2616" w14:paraId="43215911" w14:textId="77777777">
            <w:pPr>
              <w:pStyle w:val="ECATableText"/>
              <w:jc w:val="center"/>
              <w:rPr>
                <w:b/>
                <w:bCs/>
              </w:rPr>
            </w:pPr>
            <w:r w:rsidRPr="009946C7">
              <w:rPr>
                <w:b/>
                <w:bCs/>
              </w:rPr>
              <w:t>170 MW</w:t>
            </w:r>
          </w:p>
        </w:tc>
        <w:tc>
          <w:tcPr>
            <w:tcW w:w="970" w:type="pct"/>
          </w:tcPr>
          <w:p w:rsidRPr="009946C7" w:rsidR="00DA2616" w:rsidP="008D0FC8" w:rsidRDefault="00DA2616" w14:paraId="7162A6A2" w14:textId="77777777">
            <w:pPr>
              <w:pStyle w:val="ECATableText"/>
              <w:jc w:val="center"/>
              <w:rPr>
                <w:b/>
                <w:bCs/>
              </w:rPr>
            </w:pPr>
            <w:r w:rsidRPr="009946C7">
              <w:rPr>
                <w:b/>
                <w:bCs/>
              </w:rPr>
              <w:t>170 MW</w:t>
            </w:r>
          </w:p>
        </w:tc>
        <w:tc>
          <w:tcPr>
            <w:tcW w:w="837" w:type="pct"/>
          </w:tcPr>
          <w:p w:rsidRPr="009946C7" w:rsidR="00DA2616" w:rsidP="008D0FC8" w:rsidRDefault="00DA2616" w14:paraId="709F7D4D" w14:textId="77777777">
            <w:pPr>
              <w:pStyle w:val="ECATableText"/>
              <w:jc w:val="center"/>
              <w:rPr>
                <w:b/>
                <w:bCs/>
              </w:rPr>
            </w:pPr>
            <w:r w:rsidRPr="009946C7">
              <w:rPr>
                <w:b/>
                <w:bCs/>
              </w:rPr>
              <w:t>170 MW</w:t>
            </w:r>
          </w:p>
        </w:tc>
        <w:tc>
          <w:tcPr>
            <w:tcW w:w="837" w:type="pct"/>
          </w:tcPr>
          <w:p w:rsidRPr="009946C7" w:rsidR="00DA2616" w:rsidP="008D0FC8" w:rsidRDefault="00DA2616" w14:paraId="3196D4E8" w14:textId="77777777">
            <w:pPr>
              <w:pStyle w:val="ECATableText"/>
              <w:jc w:val="center"/>
              <w:rPr>
                <w:b/>
                <w:bCs/>
              </w:rPr>
            </w:pPr>
            <w:r w:rsidRPr="009946C7">
              <w:rPr>
                <w:b/>
                <w:bCs/>
              </w:rPr>
              <w:t>170 MW</w:t>
            </w:r>
          </w:p>
        </w:tc>
      </w:tr>
      <w:tr w:rsidRPr="009946C7" w:rsidR="00DA2616" w:rsidTr="00DA2616" w14:paraId="48C4ECFB" w14:textId="77777777">
        <w:tc>
          <w:tcPr>
            <w:tcW w:w="1588" w:type="pct"/>
          </w:tcPr>
          <w:p w:rsidRPr="009946C7" w:rsidR="00DA2616" w:rsidP="008D0FC8" w:rsidRDefault="00DA2616" w14:paraId="7F58783F" w14:textId="77777777">
            <w:pPr>
              <w:pStyle w:val="ECATableText"/>
              <w:rPr>
                <w:i/>
                <w:iCs/>
              </w:rPr>
            </w:pPr>
            <w:r w:rsidRPr="009946C7">
              <w:rPr>
                <w:i/>
                <w:iCs/>
              </w:rPr>
              <w:t xml:space="preserve">   Kenya</w:t>
            </w:r>
          </w:p>
        </w:tc>
        <w:tc>
          <w:tcPr>
            <w:tcW w:w="768" w:type="pct"/>
          </w:tcPr>
          <w:p w:rsidRPr="009946C7" w:rsidR="00DA2616" w:rsidP="008D0FC8" w:rsidRDefault="00DA2616" w14:paraId="0009FB75" w14:textId="77777777">
            <w:pPr>
              <w:pStyle w:val="ECATableText"/>
              <w:jc w:val="center"/>
            </w:pPr>
            <w:r w:rsidRPr="009946C7">
              <w:t>100 MW</w:t>
            </w:r>
          </w:p>
        </w:tc>
        <w:tc>
          <w:tcPr>
            <w:tcW w:w="970" w:type="pct"/>
          </w:tcPr>
          <w:p w:rsidRPr="009946C7" w:rsidR="00DA2616" w:rsidP="008D0FC8" w:rsidRDefault="00DA2616" w14:paraId="1A007792" w14:textId="77777777">
            <w:pPr>
              <w:pStyle w:val="ECATableText"/>
              <w:jc w:val="center"/>
              <w:rPr>
                <w:b/>
                <w:bCs/>
              </w:rPr>
            </w:pPr>
            <w:r w:rsidRPr="009946C7">
              <w:t>100 MW</w:t>
            </w:r>
          </w:p>
        </w:tc>
        <w:tc>
          <w:tcPr>
            <w:tcW w:w="837" w:type="pct"/>
          </w:tcPr>
          <w:p w:rsidRPr="009946C7" w:rsidR="00DA2616" w:rsidP="008D0FC8" w:rsidRDefault="00DA2616" w14:paraId="1EF7DB22" w14:textId="77777777">
            <w:pPr>
              <w:pStyle w:val="ECATableText"/>
              <w:jc w:val="center"/>
              <w:rPr>
                <w:b/>
                <w:bCs/>
              </w:rPr>
            </w:pPr>
            <w:r w:rsidRPr="009946C7">
              <w:t>100 MW</w:t>
            </w:r>
          </w:p>
        </w:tc>
        <w:tc>
          <w:tcPr>
            <w:tcW w:w="837" w:type="pct"/>
          </w:tcPr>
          <w:p w:rsidRPr="009946C7" w:rsidR="00DA2616" w:rsidP="008D0FC8" w:rsidRDefault="00DA2616" w14:paraId="259E663D" w14:textId="77777777">
            <w:pPr>
              <w:pStyle w:val="ECATableText"/>
              <w:jc w:val="center"/>
              <w:rPr>
                <w:b/>
                <w:bCs/>
              </w:rPr>
            </w:pPr>
            <w:r w:rsidRPr="009946C7">
              <w:t>100 MW</w:t>
            </w:r>
          </w:p>
        </w:tc>
      </w:tr>
      <w:tr w:rsidRPr="009946C7" w:rsidR="00DA2616" w:rsidTr="00DA2616" w14:paraId="1142744E" w14:textId="77777777">
        <w:tc>
          <w:tcPr>
            <w:tcW w:w="1588" w:type="pct"/>
          </w:tcPr>
          <w:p w:rsidRPr="009946C7" w:rsidR="00DA2616" w:rsidP="008D0FC8" w:rsidRDefault="00DA2616" w14:paraId="45C42336" w14:textId="77777777">
            <w:pPr>
              <w:pStyle w:val="ECATableText"/>
              <w:rPr>
                <w:i/>
                <w:iCs/>
              </w:rPr>
            </w:pPr>
            <w:r w:rsidRPr="009946C7">
              <w:rPr>
                <w:i/>
                <w:iCs/>
              </w:rPr>
              <w:t xml:space="preserve">  Tanzania</w:t>
            </w:r>
          </w:p>
        </w:tc>
        <w:tc>
          <w:tcPr>
            <w:tcW w:w="768" w:type="pct"/>
          </w:tcPr>
          <w:p w:rsidRPr="009946C7" w:rsidR="00DA2616" w:rsidP="008D0FC8" w:rsidRDefault="00DA2616" w14:paraId="1087BA24" w14:textId="77777777">
            <w:pPr>
              <w:pStyle w:val="ECATableText"/>
              <w:jc w:val="center"/>
            </w:pPr>
            <w:r w:rsidRPr="009946C7">
              <w:t>30 MW</w:t>
            </w:r>
          </w:p>
        </w:tc>
        <w:tc>
          <w:tcPr>
            <w:tcW w:w="970" w:type="pct"/>
          </w:tcPr>
          <w:p w:rsidRPr="009946C7" w:rsidR="00DA2616" w:rsidP="008D0FC8" w:rsidRDefault="00DA2616" w14:paraId="41FCC3A8" w14:textId="77777777">
            <w:pPr>
              <w:pStyle w:val="ECATableText"/>
              <w:jc w:val="center"/>
              <w:rPr>
                <w:b/>
                <w:bCs/>
              </w:rPr>
            </w:pPr>
            <w:r w:rsidRPr="009946C7">
              <w:t>30 MW</w:t>
            </w:r>
          </w:p>
        </w:tc>
        <w:tc>
          <w:tcPr>
            <w:tcW w:w="837" w:type="pct"/>
          </w:tcPr>
          <w:p w:rsidRPr="009946C7" w:rsidR="00DA2616" w:rsidP="008D0FC8" w:rsidRDefault="00DA2616" w14:paraId="18EACFF0" w14:textId="77777777">
            <w:pPr>
              <w:pStyle w:val="ECATableText"/>
              <w:jc w:val="center"/>
              <w:rPr>
                <w:b/>
                <w:bCs/>
              </w:rPr>
            </w:pPr>
            <w:r w:rsidRPr="009946C7">
              <w:t>30 MW</w:t>
            </w:r>
          </w:p>
        </w:tc>
        <w:tc>
          <w:tcPr>
            <w:tcW w:w="837" w:type="pct"/>
          </w:tcPr>
          <w:p w:rsidRPr="009946C7" w:rsidR="00DA2616" w:rsidP="008D0FC8" w:rsidRDefault="00DA2616" w14:paraId="0337DDBE" w14:textId="77777777">
            <w:pPr>
              <w:pStyle w:val="ECATableText"/>
              <w:jc w:val="center"/>
              <w:rPr>
                <w:b/>
                <w:bCs/>
              </w:rPr>
            </w:pPr>
            <w:r w:rsidRPr="009946C7">
              <w:t>30 MW</w:t>
            </w:r>
          </w:p>
        </w:tc>
      </w:tr>
      <w:tr w:rsidRPr="009946C7" w:rsidR="00DA2616" w:rsidTr="00DA2616" w14:paraId="27DEC58F" w14:textId="77777777">
        <w:tc>
          <w:tcPr>
            <w:tcW w:w="1588" w:type="pct"/>
          </w:tcPr>
          <w:p w:rsidRPr="009946C7" w:rsidR="00DA2616" w:rsidP="008D0FC8" w:rsidRDefault="00DA2616" w14:paraId="3D74833E" w14:textId="77777777">
            <w:pPr>
              <w:pStyle w:val="ECATableText"/>
              <w:rPr>
                <w:i/>
                <w:iCs/>
              </w:rPr>
            </w:pPr>
            <w:r w:rsidRPr="009946C7">
              <w:rPr>
                <w:i/>
                <w:iCs/>
              </w:rPr>
              <w:t xml:space="preserve">  Rwanda</w:t>
            </w:r>
          </w:p>
        </w:tc>
        <w:tc>
          <w:tcPr>
            <w:tcW w:w="768" w:type="pct"/>
          </w:tcPr>
          <w:p w:rsidRPr="009946C7" w:rsidR="00DA2616" w:rsidP="008D0FC8" w:rsidRDefault="00DA2616" w14:paraId="39DBC720" w14:textId="77777777">
            <w:pPr>
              <w:pStyle w:val="ECATableText"/>
              <w:jc w:val="center"/>
            </w:pPr>
            <w:r w:rsidRPr="009946C7">
              <w:t>40 MW</w:t>
            </w:r>
          </w:p>
        </w:tc>
        <w:tc>
          <w:tcPr>
            <w:tcW w:w="970" w:type="pct"/>
          </w:tcPr>
          <w:p w:rsidRPr="009946C7" w:rsidR="00DA2616" w:rsidP="008D0FC8" w:rsidRDefault="00DA2616" w14:paraId="3F72FC27" w14:textId="77777777">
            <w:pPr>
              <w:pStyle w:val="ECATableText"/>
              <w:jc w:val="center"/>
              <w:rPr>
                <w:b/>
                <w:bCs/>
              </w:rPr>
            </w:pPr>
            <w:r w:rsidRPr="009946C7">
              <w:t>40 MW</w:t>
            </w:r>
          </w:p>
        </w:tc>
        <w:tc>
          <w:tcPr>
            <w:tcW w:w="837" w:type="pct"/>
          </w:tcPr>
          <w:p w:rsidRPr="009946C7" w:rsidR="00DA2616" w:rsidP="008D0FC8" w:rsidRDefault="00DA2616" w14:paraId="394042BA" w14:textId="77777777">
            <w:pPr>
              <w:pStyle w:val="ECATableText"/>
              <w:jc w:val="center"/>
              <w:rPr>
                <w:b/>
                <w:bCs/>
              </w:rPr>
            </w:pPr>
            <w:r w:rsidRPr="009946C7">
              <w:t>40 MW</w:t>
            </w:r>
          </w:p>
        </w:tc>
        <w:tc>
          <w:tcPr>
            <w:tcW w:w="837" w:type="pct"/>
          </w:tcPr>
          <w:p w:rsidRPr="009946C7" w:rsidR="00DA2616" w:rsidP="008D0FC8" w:rsidRDefault="00DA2616" w14:paraId="714CBC40" w14:textId="77777777">
            <w:pPr>
              <w:pStyle w:val="ECATableText"/>
              <w:jc w:val="center"/>
              <w:rPr>
                <w:b/>
                <w:bCs/>
              </w:rPr>
            </w:pPr>
            <w:r w:rsidRPr="009946C7">
              <w:t>40 MW</w:t>
            </w:r>
          </w:p>
        </w:tc>
      </w:tr>
      <w:tr w:rsidRPr="009946C7" w:rsidR="00DA2616" w:rsidTr="00DA2616" w14:paraId="6F5200F1" w14:textId="77777777">
        <w:tc>
          <w:tcPr>
            <w:tcW w:w="1588" w:type="pct"/>
          </w:tcPr>
          <w:p w:rsidRPr="009946C7" w:rsidR="00DA2616" w:rsidP="008D0FC8" w:rsidRDefault="00DA2616" w14:paraId="284DBE6A" w14:textId="77777777">
            <w:pPr>
              <w:pStyle w:val="ECATableText"/>
              <w:rPr>
                <w:b/>
                <w:bCs/>
              </w:rPr>
            </w:pPr>
            <w:r w:rsidRPr="009946C7">
              <w:rPr>
                <w:b/>
                <w:bCs/>
              </w:rPr>
              <w:t>Load factor (%) – Kenya</w:t>
            </w:r>
          </w:p>
        </w:tc>
        <w:tc>
          <w:tcPr>
            <w:tcW w:w="768" w:type="pct"/>
          </w:tcPr>
          <w:p w:rsidRPr="009946C7" w:rsidR="00DA2616" w:rsidP="008D0FC8" w:rsidRDefault="00DA2616" w14:paraId="498EBC94" w14:textId="77777777">
            <w:pPr>
              <w:pStyle w:val="ECATableText"/>
              <w:jc w:val="center"/>
            </w:pPr>
            <w:r w:rsidRPr="009946C7">
              <w:t>32%</w:t>
            </w:r>
          </w:p>
        </w:tc>
        <w:tc>
          <w:tcPr>
            <w:tcW w:w="970" w:type="pct"/>
          </w:tcPr>
          <w:p w:rsidRPr="009946C7" w:rsidR="00DA2616" w:rsidP="008D0FC8" w:rsidRDefault="00DA2616" w14:paraId="03E54BF7" w14:textId="77777777">
            <w:pPr>
              <w:pStyle w:val="ECATableText"/>
              <w:jc w:val="center"/>
            </w:pPr>
            <w:r w:rsidRPr="009946C7">
              <w:t>32%</w:t>
            </w:r>
          </w:p>
        </w:tc>
        <w:tc>
          <w:tcPr>
            <w:tcW w:w="837" w:type="pct"/>
          </w:tcPr>
          <w:p w:rsidRPr="009946C7" w:rsidR="00DA2616" w:rsidP="008D0FC8" w:rsidRDefault="00DA2616" w14:paraId="0EA0002D" w14:textId="77777777">
            <w:pPr>
              <w:pStyle w:val="ECATableText"/>
              <w:jc w:val="center"/>
            </w:pPr>
            <w:r w:rsidRPr="009946C7">
              <w:t>32%</w:t>
            </w:r>
          </w:p>
        </w:tc>
        <w:tc>
          <w:tcPr>
            <w:tcW w:w="837" w:type="pct"/>
          </w:tcPr>
          <w:p w:rsidRPr="009946C7" w:rsidR="00DA2616" w:rsidP="008D0FC8" w:rsidRDefault="00DA2616" w14:paraId="2B336FBA" w14:textId="77777777">
            <w:pPr>
              <w:pStyle w:val="ECATableText"/>
              <w:jc w:val="center"/>
            </w:pPr>
            <w:r w:rsidRPr="009946C7">
              <w:t>32%</w:t>
            </w:r>
          </w:p>
        </w:tc>
      </w:tr>
      <w:tr w:rsidRPr="009946C7" w:rsidR="00DA2616" w:rsidTr="00DA2616" w14:paraId="4AB28E3C" w14:textId="77777777">
        <w:tc>
          <w:tcPr>
            <w:tcW w:w="1588" w:type="pct"/>
          </w:tcPr>
          <w:p w:rsidRPr="009946C7" w:rsidR="00DA2616" w:rsidP="008D0FC8" w:rsidRDefault="00DA2616" w14:paraId="37FB1D9B" w14:textId="77777777">
            <w:pPr>
              <w:pStyle w:val="ECATableText"/>
              <w:rPr>
                <w:b/>
                <w:bCs/>
              </w:rPr>
            </w:pPr>
            <w:r w:rsidRPr="009946C7">
              <w:rPr>
                <w:b/>
                <w:bCs/>
              </w:rPr>
              <w:t>Load factor (%) – Tanzania</w:t>
            </w:r>
          </w:p>
        </w:tc>
        <w:tc>
          <w:tcPr>
            <w:tcW w:w="768" w:type="pct"/>
          </w:tcPr>
          <w:p w:rsidRPr="009946C7" w:rsidR="00DA2616" w:rsidP="008D0FC8" w:rsidRDefault="00DA2616" w14:paraId="37AB871F" w14:textId="77777777">
            <w:pPr>
              <w:pStyle w:val="ECATableText"/>
              <w:jc w:val="center"/>
            </w:pPr>
            <w:r w:rsidRPr="009946C7">
              <w:t>54%</w:t>
            </w:r>
          </w:p>
        </w:tc>
        <w:tc>
          <w:tcPr>
            <w:tcW w:w="970" w:type="pct"/>
          </w:tcPr>
          <w:p w:rsidRPr="009946C7" w:rsidR="00DA2616" w:rsidP="008D0FC8" w:rsidRDefault="00DA2616" w14:paraId="4A6B727F" w14:textId="77777777">
            <w:pPr>
              <w:pStyle w:val="ECATableText"/>
              <w:jc w:val="center"/>
            </w:pPr>
            <w:r w:rsidRPr="009946C7">
              <w:t>54%</w:t>
            </w:r>
          </w:p>
        </w:tc>
        <w:tc>
          <w:tcPr>
            <w:tcW w:w="837" w:type="pct"/>
          </w:tcPr>
          <w:p w:rsidRPr="009946C7" w:rsidR="00DA2616" w:rsidP="008D0FC8" w:rsidRDefault="00DA2616" w14:paraId="171461DC" w14:textId="77777777">
            <w:pPr>
              <w:pStyle w:val="ECATableText"/>
              <w:jc w:val="center"/>
            </w:pPr>
            <w:r w:rsidRPr="009946C7">
              <w:t>54%</w:t>
            </w:r>
          </w:p>
        </w:tc>
        <w:tc>
          <w:tcPr>
            <w:tcW w:w="837" w:type="pct"/>
          </w:tcPr>
          <w:p w:rsidRPr="009946C7" w:rsidR="00DA2616" w:rsidP="008D0FC8" w:rsidRDefault="00DA2616" w14:paraId="03FAE1BC" w14:textId="77777777">
            <w:pPr>
              <w:pStyle w:val="ECATableText"/>
              <w:jc w:val="center"/>
            </w:pPr>
            <w:r w:rsidRPr="009946C7">
              <w:t>54%</w:t>
            </w:r>
          </w:p>
        </w:tc>
      </w:tr>
      <w:tr w:rsidRPr="009946C7" w:rsidR="00DA2616" w:rsidTr="00DA2616" w14:paraId="0BC9999F" w14:textId="77777777">
        <w:tc>
          <w:tcPr>
            <w:tcW w:w="1588" w:type="pct"/>
          </w:tcPr>
          <w:p w:rsidRPr="009946C7" w:rsidR="00DA2616" w:rsidP="008D0FC8" w:rsidRDefault="00DA2616" w14:paraId="3F0782B1" w14:textId="77777777">
            <w:pPr>
              <w:pStyle w:val="ECATableText"/>
              <w:rPr>
                <w:b/>
                <w:bCs/>
              </w:rPr>
            </w:pPr>
            <w:r w:rsidRPr="009946C7">
              <w:rPr>
                <w:b/>
                <w:bCs/>
              </w:rPr>
              <w:t>Load factor (%) – Rwanda</w:t>
            </w:r>
          </w:p>
        </w:tc>
        <w:tc>
          <w:tcPr>
            <w:tcW w:w="768" w:type="pct"/>
          </w:tcPr>
          <w:p w:rsidRPr="009946C7" w:rsidR="00DA2616" w:rsidP="008D0FC8" w:rsidRDefault="00DA2616" w14:paraId="1E2D938C" w14:textId="77777777">
            <w:pPr>
              <w:pStyle w:val="ECATableText"/>
              <w:jc w:val="center"/>
            </w:pPr>
            <w:r w:rsidRPr="009946C7">
              <w:t>18%</w:t>
            </w:r>
          </w:p>
        </w:tc>
        <w:tc>
          <w:tcPr>
            <w:tcW w:w="970" w:type="pct"/>
          </w:tcPr>
          <w:p w:rsidRPr="009946C7" w:rsidR="00DA2616" w:rsidP="008D0FC8" w:rsidRDefault="00DA2616" w14:paraId="55823421" w14:textId="77777777">
            <w:pPr>
              <w:pStyle w:val="ECATableText"/>
              <w:jc w:val="center"/>
            </w:pPr>
            <w:r w:rsidRPr="009946C7">
              <w:t>18%</w:t>
            </w:r>
          </w:p>
        </w:tc>
        <w:tc>
          <w:tcPr>
            <w:tcW w:w="837" w:type="pct"/>
          </w:tcPr>
          <w:p w:rsidRPr="009946C7" w:rsidR="00DA2616" w:rsidP="008D0FC8" w:rsidRDefault="00DA2616" w14:paraId="7F16C0C2" w14:textId="77777777">
            <w:pPr>
              <w:pStyle w:val="ECATableText"/>
              <w:jc w:val="center"/>
            </w:pPr>
            <w:r w:rsidRPr="009946C7">
              <w:t>18%</w:t>
            </w:r>
          </w:p>
        </w:tc>
        <w:tc>
          <w:tcPr>
            <w:tcW w:w="837" w:type="pct"/>
          </w:tcPr>
          <w:p w:rsidRPr="009946C7" w:rsidR="00DA2616" w:rsidP="008D0FC8" w:rsidRDefault="00DA2616" w14:paraId="26EDCC76" w14:textId="77777777">
            <w:pPr>
              <w:pStyle w:val="ECATableText"/>
              <w:jc w:val="center"/>
            </w:pPr>
            <w:r w:rsidRPr="009946C7">
              <w:t>18%</w:t>
            </w:r>
          </w:p>
        </w:tc>
      </w:tr>
      <w:tr w:rsidRPr="009946C7" w:rsidR="00DA2616" w:rsidTr="00DA2616" w14:paraId="4E63F702" w14:textId="77777777">
        <w:tc>
          <w:tcPr>
            <w:tcW w:w="1588" w:type="pct"/>
          </w:tcPr>
          <w:p w:rsidRPr="009946C7" w:rsidR="00DA2616" w:rsidP="008D0FC8" w:rsidRDefault="00DA2616" w14:paraId="50171891" w14:textId="77777777">
            <w:pPr>
              <w:pStyle w:val="ECATableText"/>
              <w:rPr>
                <w:i/>
                <w:iCs/>
              </w:rPr>
            </w:pPr>
            <w:r w:rsidRPr="009946C7">
              <w:rPr>
                <w:b/>
                <w:bCs/>
                <w:i/>
                <w:iCs/>
              </w:rPr>
              <w:t>Probability of occurrence</w:t>
            </w:r>
          </w:p>
        </w:tc>
        <w:tc>
          <w:tcPr>
            <w:tcW w:w="768" w:type="pct"/>
          </w:tcPr>
          <w:p w:rsidRPr="009946C7" w:rsidR="00DA2616" w:rsidP="008D0FC8" w:rsidRDefault="00DA2616" w14:paraId="2116482C" w14:textId="77777777">
            <w:pPr>
              <w:pStyle w:val="ECATableText"/>
              <w:jc w:val="center"/>
            </w:pPr>
            <w:r w:rsidRPr="009946C7">
              <w:t>100%</w:t>
            </w:r>
          </w:p>
        </w:tc>
        <w:tc>
          <w:tcPr>
            <w:tcW w:w="970" w:type="pct"/>
          </w:tcPr>
          <w:p w:rsidRPr="009946C7" w:rsidR="00DA2616" w:rsidP="008D0FC8" w:rsidRDefault="00DA2616" w14:paraId="6EDB7D20" w14:textId="77777777">
            <w:pPr>
              <w:pStyle w:val="ECATableText"/>
              <w:jc w:val="center"/>
            </w:pPr>
            <w:r w:rsidRPr="009946C7">
              <w:t>100%</w:t>
            </w:r>
          </w:p>
        </w:tc>
        <w:tc>
          <w:tcPr>
            <w:tcW w:w="837" w:type="pct"/>
          </w:tcPr>
          <w:p w:rsidRPr="009946C7" w:rsidR="00DA2616" w:rsidP="008D0FC8" w:rsidRDefault="00DA2616" w14:paraId="755C16DA" w14:textId="77777777">
            <w:pPr>
              <w:pStyle w:val="ECATableText"/>
              <w:jc w:val="center"/>
            </w:pPr>
            <w:r w:rsidRPr="009946C7">
              <w:t>100%</w:t>
            </w:r>
          </w:p>
        </w:tc>
        <w:tc>
          <w:tcPr>
            <w:tcW w:w="837" w:type="pct"/>
          </w:tcPr>
          <w:p w:rsidRPr="009946C7" w:rsidR="00DA2616" w:rsidP="008D0FC8" w:rsidRDefault="00DA2616" w14:paraId="68E5AE7E" w14:textId="77777777">
            <w:pPr>
              <w:pStyle w:val="ECATableText"/>
              <w:jc w:val="center"/>
            </w:pPr>
            <w:r w:rsidRPr="009946C7">
              <w:t>100%</w:t>
            </w:r>
          </w:p>
        </w:tc>
      </w:tr>
      <w:tr w:rsidRPr="009946C7" w:rsidR="00DA2616" w:rsidTr="008D0FC8" w14:paraId="049EF246" w14:textId="77777777">
        <w:tc>
          <w:tcPr>
            <w:tcW w:w="5000" w:type="pct"/>
            <w:gridSpan w:val="5"/>
            <w:shd w:val="clear" w:color="auto" w:fill="425968" w:themeFill="accent2"/>
          </w:tcPr>
          <w:p w:rsidRPr="009946C7" w:rsidR="00DA2616" w:rsidP="008D0FC8" w:rsidRDefault="00DA2616" w14:paraId="6C07DC65" w14:textId="77777777">
            <w:pPr>
              <w:pStyle w:val="ECATableText"/>
              <w:rPr>
                <w:color w:val="FFFFFF" w:themeColor="background1"/>
              </w:rPr>
            </w:pPr>
            <w:r w:rsidRPr="009946C7">
              <w:rPr>
                <w:b/>
                <w:bCs/>
                <w:i/>
                <w:iCs/>
                <w:color w:val="FFFFFF" w:themeColor="background1"/>
              </w:rPr>
              <w:t>Potential additional exporting capacity from new contracts (Non-firm commitments)</w:t>
            </w:r>
          </w:p>
        </w:tc>
      </w:tr>
      <w:tr w:rsidRPr="009946C7" w:rsidR="00DA2616" w:rsidTr="00DA2616" w14:paraId="22247E68" w14:textId="77777777">
        <w:tc>
          <w:tcPr>
            <w:tcW w:w="1588" w:type="pct"/>
          </w:tcPr>
          <w:p w:rsidRPr="009946C7" w:rsidR="00DA2616" w:rsidP="008D0FC8" w:rsidRDefault="00DA2616" w14:paraId="60C12A57" w14:textId="77777777">
            <w:pPr>
              <w:pStyle w:val="ECATableText"/>
              <w:rPr>
                <w:b/>
                <w:bCs/>
                <w:i/>
                <w:iCs/>
              </w:rPr>
            </w:pPr>
            <w:r w:rsidRPr="009946C7">
              <w:rPr>
                <w:b/>
                <w:bCs/>
                <w:i/>
                <w:iCs/>
              </w:rPr>
              <w:t>Total capacity</w:t>
            </w:r>
          </w:p>
        </w:tc>
        <w:tc>
          <w:tcPr>
            <w:tcW w:w="768" w:type="pct"/>
            <w:vAlign w:val="center"/>
          </w:tcPr>
          <w:p w:rsidRPr="009946C7" w:rsidR="00DA2616" w:rsidP="008D0FC8" w:rsidRDefault="00DA2616" w14:paraId="6D822D4F" w14:textId="77777777">
            <w:pPr>
              <w:pStyle w:val="ECATableText"/>
              <w:jc w:val="center"/>
              <w:rPr>
                <w:b/>
                <w:bCs/>
              </w:rPr>
            </w:pPr>
            <w:r w:rsidRPr="009946C7">
              <w:rPr>
                <w:b/>
                <w:bCs/>
              </w:rPr>
              <w:t>480 MW</w:t>
            </w:r>
          </w:p>
        </w:tc>
        <w:tc>
          <w:tcPr>
            <w:tcW w:w="970" w:type="pct"/>
            <w:vAlign w:val="center"/>
          </w:tcPr>
          <w:p w:rsidRPr="009946C7" w:rsidR="00DA2616" w:rsidP="008D0FC8" w:rsidRDefault="00DA2616" w14:paraId="36112A82" w14:textId="77777777">
            <w:pPr>
              <w:pStyle w:val="ECATableText"/>
              <w:jc w:val="center"/>
              <w:rPr>
                <w:b/>
                <w:bCs/>
              </w:rPr>
            </w:pPr>
            <w:r w:rsidRPr="009946C7">
              <w:rPr>
                <w:b/>
                <w:bCs/>
              </w:rPr>
              <w:t>480 MW</w:t>
            </w:r>
          </w:p>
        </w:tc>
        <w:tc>
          <w:tcPr>
            <w:tcW w:w="837" w:type="pct"/>
            <w:vAlign w:val="center"/>
          </w:tcPr>
          <w:p w:rsidRPr="009946C7" w:rsidR="00DA2616" w:rsidP="008D0FC8" w:rsidRDefault="00DA2616" w14:paraId="4B988BFA" w14:textId="77777777">
            <w:pPr>
              <w:pStyle w:val="ECATableText"/>
              <w:jc w:val="center"/>
              <w:rPr>
                <w:b/>
                <w:bCs/>
              </w:rPr>
            </w:pPr>
            <w:r w:rsidRPr="009946C7">
              <w:rPr>
                <w:b/>
                <w:bCs/>
              </w:rPr>
              <w:t>480 MW</w:t>
            </w:r>
          </w:p>
        </w:tc>
        <w:tc>
          <w:tcPr>
            <w:tcW w:w="837" w:type="pct"/>
            <w:vAlign w:val="center"/>
          </w:tcPr>
          <w:p w:rsidRPr="009946C7" w:rsidR="00DA2616" w:rsidP="008D0FC8" w:rsidRDefault="00DA2616" w14:paraId="363ECBFD" w14:textId="77777777">
            <w:pPr>
              <w:pStyle w:val="ECATableText"/>
              <w:jc w:val="center"/>
              <w:rPr>
                <w:b/>
                <w:bCs/>
              </w:rPr>
            </w:pPr>
            <w:r w:rsidRPr="009946C7">
              <w:rPr>
                <w:b/>
                <w:bCs/>
              </w:rPr>
              <w:t>480 MW</w:t>
            </w:r>
          </w:p>
        </w:tc>
      </w:tr>
      <w:tr w:rsidRPr="009946C7" w:rsidR="00DA2616" w:rsidTr="00DA2616" w14:paraId="39F8943E" w14:textId="77777777">
        <w:tc>
          <w:tcPr>
            <w:tcW w:w="1588" w:type="pct"/>
          </w:tcPr>
          <w:p w:rsidRPr="009946C7" w:rsidR="00DA2616" w:rsidP="008D0FC8" w:rsidRDefault="00DA2616" w14:paraId="6D1218EC" w14:textId="77777777">
            <w:pPr>
              <w:pStyle w:val="ECATableText"/>
              <w:rPr>
                <w:i/>
                <w:iCs/>
              </w:rPr>
            </w:pPr>
            <w:r w:rsidRPr="009946C7">
              <w:rPr>
                <w:i/>
                <w:iCs/>
              </w:rPr>
              <w:t xml:space="preserve">  Tanzania</w:t>
            </w:r>
          </w:p>
        </w:tc>
        <w:tc>
          <w:tcPr>
            <w:tcW w:w="768" w:type="pct"/>
            <w:vAlign w:val="center"/>
          </w:tcPr>
          <w:p w:rsidRPr="009946C7" w:rsidR="00DA2616" w:rsidP="008D0FC8" w:rsidRDefault="00DA2616" w14:paraId="6A52F7F7" w14:textId="77777777">
            <w:pPr>
              <w:pStyle w:val="ECATableText"/>
              <w:jc w:val="center"/>
            </w:pPr>
            <w:r w:rsidRPr="009946C7">
              <w:t>150 MW</w:t>
            </w:r>
          </w:p>
        </w:tc>
        <w:tc>
          <w:tcPr>
            <w:tcW w:w="970" w:type="pct"/>
            <w:vAlign w:val="center"/>
          </w:tcPr>
          <w:p w:rsidRPr="009946C7" w:rsidR="00DA2616" w:rsidP="008D0FC8" w:rsidRDefault="00DA2616" w14:paraId="0BFF9DAB" w14:textId="77777777">
            <w:pPr>
              <w:pStyle w:val="ECATableText"/>
              <w:jc w:val="center"/>
            </w:pPr>
            <w:r w:rsidRPr="009946C7">
              <w:t>150 MW</w:t>
            </w:r>
          </w:p>
        </w:tc>
        <w:tc>
          <w:tcPr>
            <w:tcW w:w="837" w:type="pct"/>
            <w:vAlign w:val="center"/>
          </w:tcPr>
          <w:p w:rsidRPr="009946C7" w:rsidR="00DA2616" w:rsidP="008D0FC8" w:rsidRDefault="00DA2616" w14:paraId="685061EA" w14:textId="77777777">
            <w:pPr>
              <w:pStyle w:val="ECATableText"/>
              <w:jc w:val="center"/>
            </w:pPr>
            <w:r w:rsidRPr="009946C7">
              <w:t>150 MW</w:t>
            </w:r>
          </w:p>
        </w:tc>
        <w:tc>
          <w:tcPr>
            <w:tcW w:w="837" w:type="pct"/>
            <w:vAlign w:val="center"/>
          </w:tcPr>
          <w:p w:rsidRPr="009946C7" w:rsidR="00DA2616" w:rsidP="008D0FC8" w:rsidRDefault="00DA2616" w14:paraId="6EC94212" w14:textId="77777777">
            <w:pPr>
              <w:pStyle w:val="ECATableText"/>
              <w:jc w:val="center"/>
            </w:pPr>
            <w:r w:rsidRPr="009946C7">
              <w:t>150 MW</w:t>
            </w:r>
          </w:p>
        </w:tc>
      </w:tr>
      <w:tr w:rsidRPr="009946C7" w:rsidR="00DA2616" w:rsidTr="00DA2616" w14:paraId="50AAD44B" w14:textId="77777777">
        <w:tc>
          <w:tcPr>
            <w:tcW w:w="1588" w:type="pct"/>
          </w:tcPr>
          <w:p w:rsidRPr="009946C7" w:rsidR="00DA2616" w:rsidP="008D0FC8" w:rsidRDefault="00DA2616" w14:paraId="105BD0FD" w14:textId="77777777">
            <w:pPr>
              <w:pStyle w:val="ECATableText"/>
              <w:rPr>
                <w:i/>
                <w:iCs/>
              </w:rPr>
            </w:pPr>
            <w:r w:rsidRPr="009946C7">
              <w:rPr>
                <w:i/>
                <w:iCs/>
              </w:rPr>
              <w:t xml:space="preserve">  Rwanda</w:t>
            </w:r>
          </w:p>
        </w:tc>
        <w:tc>
          <w:tcPr>
            <w:tcW w:w="768" w:type="pct"/>
            <w:vAlign w:val="center"/>
          </w:tcPr>
          <w:p w:rsidRPr="009946C7" w:rsidR="00DA2616" w:rsidP="008D0FC8" w:rsidRDefault="00DA2616" w14:paraId="2D6D31CF" w14:textId="77777777">
            <w:pPr>
              <w:pStyle w:val="ECATableText"/>
              <w:jc w:val="center"/>
            </w:pPr>
            <w:r w:rsidRPr="009946C7">
              <w:t>20 MW</w:t>
            </w:r>
          </w:p>
        </w:tc>
        <w:tc>
          <w:tcPr>
            <w:tcW w:w="970" w:type="pct"/>
            <w:vAlign w:val="center"/>
          </w:tcPr>
          <w:p w:rsidRPr="009946C7" w:rsidR="00DA2616" w:rsidP="008D0FC8" w:rsidRDefault="00DA2616" w14:paraId="511C9901" w14:textId="77777777">
            <w:pPr>
              <w:pStyle w:val="ECATableText"/>
              <w:jc w:val="center"/>
            </w:pPr>
            <w:r w:rsidRPr="009946C7">
              <w:t>20 MW</w:t>
            </w:r>
          </w:p>
        </w:tc>
        <w:tc>
          <w:tcPr>
            <w:tcW w:w="837" w:type="pct"/>
            <w:vAlign w:val="center"/>
          </w:tcPr>
          <w:p w:rsidRPr="009946C7" w:rsidR="00DA2616" w:rsidP="008D0FC8" w:rsidRDefault="00DA2616" w14:paraId="5126AE27" w14:textId="77777777">
            <w:pPr>
              <w:pStyle w:val="ECATableText"/>
              <w:jc w:val="center"/>
            </w:pPr>
            <w:r w:rsidRPr="009946C7">
              <w:t>20 MW</w:t>
            </w:r>
          </w:p>
        </w:tc>
        <w:tc>
          <w:tcPr>
            <w:tcW w:w="837" w:type="pct"/>
            <w:vAlign w:val="center"/>
          </w:tcPr>
          <w:p w:rsidRPr="009946C7" w:rsidR="00DA2616" w:rsidP="008D0FC8" w:rsidRDefault="00DA2616" w14:paraId="53F3F27F" w14:textId="77777777">
            <w:pPr>
              <w:pStyle w:val="ECATableText"/>
              <w:jc w:val="center"/>
            </w:pPr>
            <w:r w:rsidRPr="009946C7">
              <w:t>20 MW</w:t>
            </w:r>
          </w:p>
        </w:tc>
      </w:tr>
      <w:tr w:rsidRPr="009946C7" w:rsidR="00DA2616" w:rsidTr="00DA2616" w14:paraId="611D64E1" w14:textId="77777777">
        <w:tc>
          <w:tcPr>
            <w:tcW w:w="1588" w:type="pct"/>
          </w:tcPr>
          <w:p w:rsidRPr="009946C7" w:rsidR="00DA2616" w:rsidP="008D0FC8" w:rsidRDefault="00DA2616" w14:paraId="449F1923" w14:textId="77777777">
            <w:pPr>
              <w:pStyle w:val="ECATableText"/>
              <w:rPr>
                <w:i/>
                <w:iCs/>
              </w:rPr>
            </w:pPr>
            <w:r w:rsidRPr="009946C7">
              <w:rPr>
                <w:i/>
                <w:iCs/>
              </w:rPr>
              <w:t xml:space="preserve">  DRC</w:t>
            </w:r>
          </w:p>
        </w:tc>
        <w:tc>
          <w:tcPr>
            <w:tcW w:w="768" w:type="pct"/>
            <w:vAlign w:val="center"/>
          </w:tcPr>
          <w:p w:rsidRPr="009946C7" w:rsidR="00DA2616" w:rsidP="008D0FC8" w:rsidRDefault="00DA2616" w14:paraId="26943007" w14:textId="77777777">
            <w:pPr>
              <w:pStyle w:val="ECATableText"/>
              <w:jc w:val="center"/>
            </w:pPr>
            <w:r w:rsidRPr="009946C7">
              <w:t>50 MW</w:t>
            </w:r>
          </w:p>
        </w:tc>
        <w:tc>
          <w:tcPr>
            <w:tcW w:w="970" w:type="pct"/>
            <w:vAlign w:val="center"/>
          </w:tcPr>
          <w:p w:rsidRPr="009946C7" w:rsidR="00DA2616" w:rsidP="008D0FC8" w:rsidRDefault="00DA2616" w14:paraId="1E034DFE" w14:textId="77777777">
            <w:pPr>
              <w:pStyle w:val="ECATableText"/>
              <w:jc w:val="center"/>
            </w:pPr>
            <w:r w:rsidRPr="009946C7">
              <w:t>50 MW</w:t>
            </w:r>
          </w:p>
        </w:tc>
        <w:tc>
          <w:tcPr>
            <w:tcW w:w="837" w:type="pct"/>
            <w:vAlign w:val="center"/>
          </w:tcPr>
          <w:p w:rsidRPr="009946C7" w:rsidR="00DA2616" w:rsidP="008D0FC8" w:rsidRDefault="00DA2616" w14:paraId="7FD3CDC1" w14:textId="77777777">
            <w:pPr>
              <w:pStyle w:val="ECATableText"/>
              <w:jc w:val="center"/>
            </w:pPr>
            <w:r w:rsidRPr="009946C7">
              <w:t>50 MW</w:t>
            </w:r>
          </w:p>
        </w:tc>
        <w:tc>
          <w:tcPr>
            <w:tcW w:w="837" w:type="pct"/>
            <w:vAlign w:val="center"/>
          </w:tcPr>
          <w:p w:rsidRPr="009946C7" w:rsidR="00DA2616" w:rsidP="008D0FC8" w:rsidRDefault="00DA2616" w14:paraId="7B896610" w14:textId="77777777">
            <w:pPr>
              <w:pStyle w:val="ECATableText"/>
              <w:jc w:val="center"/>
            </w:pPr>
            <w:r w:rsidRPr="009946C7">
              <w:t>50 MW</w:t>
            </w:r>
          </w:p>
        </w:tc>
      </w:tr>
      <w:tr w:rsidRPr="009946C7" w:rsidR="00DA2616" w:rsidTr="00DA2616" w14:paraId="2457AA63" w14:textId="77777777">
        <w:tc>
          <w:tcPr>
            <w:tcW w:w="1588" w:type="pct"/>
          </w:tcPr>
          <w:p w:rsidRPr="009946C7" w:rsidR="00DA2616" w:rsidP="008D0FC8" w:rsidRDefault="00DA2616" w14:paraId="3FB3E953" w14:textId="77777777">
            <w:pPr>
              <w:pStyle w:val="ECATableText"/>
              <w:rPr>
                <w:i/>
                <w:iCs/>
              </w:rPr>
            </w:pPr>
            <w:r w:rsidRPr="009946C7">
              <w:rPr>
                <w:i/>
                <w:iCs/>
              </w:rPr>
              <w:t xml:space="preserve">  South Sudan</w:t>
            </w:r>
          </w:p>
        </w:tc>
        <w:tc>
          <w:tcPr>
            <w:tcW w:w="768" w:type="pct"/>
            <w:vAlign w:val="center"/>
          </w:tcPr>
          <w:p w:rsidRPr="009946C7" w:rsidR="00DA2616" w:rsidP="008D0FC8" w:rsidRDefault="00DA2616" w14:paraId="740AE9F8" w14:textId="77777777">
            <w:pPr>
              <w:pStyle w:val="ECATableText"/>
              <w:jc w:val="center"/>
            </w:pPr>
            <w:r w:rsidRPr="009946C7">
              <w:t>260 MW</w:t>
            </w:r>
          </w:p>
        </w:tc>
        <w:tc>
          <w:tcPr>
            <w:tcW w:w="970" w:type="pct"/>
            <w:vAlign w:val="center"/>
          </w:tcPr>
          <w:p w:rsidRPr="009946C7" w:rsidR="00DA2616" w:rsidP="008D0FC8" w:rsidRDefault="00DA2616" w14:paraId="61BEC09C" w14:textId="77777777">
            <w:pPr>
              <w:pStyle w:val="ECATableText"/>
              <w:jc w:val="center"/>
            </w:pPr>
            <w:r w:rsidRPr="009946C7">
              <w:t>260 MW</w:t>
            </w:r>
          </w:p>
        </w:tc>
        <w:tc>
          <w:tcPr>
            <w:tcW w:w="837" w:type="pct"/>
            <w:vAlign w:val="center"/>
          </w:tcPr>
          <w:p w:rsidRPr="009946C7" w:rsidR="00DA2616" w:rsidP="008D0FC8" w:rsidRDefault="00DA2616" w14:paraId="6DF001B4" w14:textId="77777777">
            <w:pPr>
              <w:pStyle w:val="ECATableText"/>
              <w:jc w:val="center"/>
            </w:pPr>
            <w:r w:rsidRPr="009946C7">
              <w:t>260 MW</w:t>
            </w:r>
          </w:p>
        </w:tc>
        <w:tc>
          <w:tcPr>
            <w:tcW w:w="837" w:type="pct"/>
            <w:vAlign w:val="center"/>
          </w:tcPr>
          <w:p w:rsidRPr="009946C7" w:rsidR="00DA2616" w:rsidP="008D0FC8" w:rsidRDefault="00DA2616" w14:paraId="2B7E38D9" w14:textId="77777777">
            <w:pPr>
              <w:pStyle w:val="ECATableText"/>
              <w:jc w:val="center"/>
            </w:pPr>
            <w:r w:rsidRPr="009946C7">
              <w:t>260 MW</w:t>
            </w:r>
          </w:p>
        </w:tc>
      </w:tr>
      <w:tr w:rsidRPr="009946C7" w:rsidR="00DA2616" w:rsidTr="00DA2616" w14:paraId="1AE085B7" w14:textId="77777777">
        <w:tc>
          <w:tcPr>
            <w:tcW w:w="1588" w:type="pct"/>
          </w:tcPr>
          <w:p w:rsidRPr="009946C7" w:rsidR="00DA2616" w:rsidP="008D0FC8" w:rsidRDefault="00DA2616" w14:paraId="52304B5D" w14:textId="77777777">
            <w:pPr>
              <w:pStyle w:val="ECATableText"/>
              <w:rPr>
                <w:b/>
                <w:bCs/>
              </w:rPr>
            </w:pPr>
            <w:r w:rsidRPr="009946C7">
              <w:rPr>
                <w:b/>
                <w:bCs/>
              </w:rPr>
              <w:t>Load factor (%) – Tanzania</w:t>
            </w:r>
          </w:p>
        </w:tc>
        <w:tc>
          <w:tcPr>
            <w:tcW w:w="768" w:type="pct"/>
            <w:vAlign w:val="center"/>
          </w:tcPr>
          <w:p w:rsidRPr="009946C7" w:rsidR="00DA2616" w:rsidP="008D0FC8" w:rsidRDefault="00DA2616" w14:paraId="21C81FDB" w14:textId="77777777">
            <w:pPr>
              <w:pStyle w:val="ECATableText"/>
              <w:jc w:val="center"/>
            </w:pPr>
            <w:r w:rsidRPr="009946C7">
              <w:t>54%</w:t>
            </w:r>
          </w:p>
        </w:tc>
        <w:tc>
          <w:tcPr>
            <w:tcW w:w="970" w:type="pct"/>
            <w:vAlign w:val="center"/>
          </w:tcPr>
          <w:p w:rsidRPr="009946C7" w:rsidR="00DA2616" w:rsidP="008D0FC8" w:rsidRDefault="00DA2616" w14:paraId="157ACBB5" w14:textId="77777777">
            <w:pPr>
              <w:pStyle w:val="ECATableText"/>
              <w:jc w:val="center"/>
            </w:pPr>
            <w:r w:rsidRPr="009946C7">
              <w:t>54%</w:t>
            </w:r>
          </w:p>
        </w:tc>
        <w:tc>
          <w:tcPr>
            <w:tcW w:w="837" w:type="pct"/>
            <w:vAlign w:val="center"/>
          </w:tcPr>
          <w:p w:rsidRPr="009946C7" w:rsidR="00DA2616" w:rsidP="008D0FC8" w:rsidRDefault="00DA2616" w14:paraId="22E5AC9B" w14:textId="77777777">
            <w:pPr>
              <w:pStyle w:val="ECATableText"/>
              <w:jc w:val="center"/>
            </w:pPr>
            <w:r w:rsidRPr="009946C7">
              <w:t>54%</w:t>
            </w:r>
          </w:p>
        </w:tc>
        <w:tc>
          <w:tcPr>
            <w:tcW w:w="837" w:type="pct"/>
            <w:vAlign w:val="center"/>
          </w:tcPr>
          <w:p w:rsidRPr="009946C7" w:rsidR="00DA2616" w:rsidP="008D0FC8" w:rsidRDefault="00DA2616" w14:paraId="601B8595" w14:textId="77777777">
            <w:pPr>
              <w:pStyle w:val="ECATableText"/>
              <w:jc w:val="center"/>
            </w:pPr>
            <w:r w:rsidRPr="009946C7">
              <w:t>54%</w:t>
            </w:r>
          </w:p>
        </w:tc>
      </w:tr>
      <w:tr w:rsidRPr="009946C7" w:rsidR="00DA2616" w:rsidTr="00DA2616" w14:paraId="0F0C7C5E" w14:textId="77777777">
        <w:tc>
          <w:tcPr>
            <w:tcW w:w="1588" w:type="pct"/>
          </w:tcPr>
          <w:p w:rsidRPr="009946C7" w:rsidR="00DA2616" w:rsidP="008D0FC8" w:rsidRDefault="00DA2616" w14:paraId="32767621" w14:textId="77777777">
            <w:pPr>
              <w:pStyle w:val="ECATableText"/>
              <w:rPr>
                <w:b/>
                <w:bCs/>
              </w:rPr>
            </w:pPr>
            <w:r w:rsidRPr="009946C7">
              <w:rPr>
                <w:b/>
                <w:bCs/>
              </w:rPr>
              <w:t>Load factor (%) – Rwanda</w:t>
            </w:r>
          </w:p>
        </w:tc>
        <w:tc>
          <w:tcPr>
            <w:tcW w:w="768" w:type="pct"/>
            <w:vAlign w:val="center"/>
          </w:tcPr>
          <w:p w:rsidRPr="009946C7" w:rsidR="00DA2616" w:rsidP="008D0FC8" w:rsidRDefault="00DA2616" w14:paraId="059E8FC2" w14:textId="77777777">
            <w:pPr>
              <w:pStyle w:val="ECATableText"/>
              <w:jc w:val="center"/>
            </w:pPr>
            <w:r w:rsidRPr="009946C7">
              <w:t>18%</w:t>
            </w:r>
          </w:p>
        </w:tc>
        <w:tc>
          <w:tcPr>
            <w:tcW w:w="970" w:type="pct"/>
            <w:vAlign w:val="center"/>
          </w:tcPr>
          <w:p w:rsidRPr="009946C7" w:rsidR="00DA2616" w:rsidP="008D0FC8" w:rsidRDefault="00DA2616" w14:paraId="2EFDA8B2" w14:textId="77777777">
            <w:pPr>
              <w:pStyle w:val="ECATableText"/>
              <w:jc w:val="center"/>
            </w:pPr>
            <w:r w:rsidRPr="009946C7">
              <w:t>18%</w:t>
            </w:r>
          </w:p>
        </w:tc>
        <w:tc>
          <w:tcPr>
            <w:tcW w:w="837" w:type="pct"/>
            <w:vAlign w:val="center"/>
          </w:tcPr>
          <w:p w:rsidRPr="009946C7" w:rsidR="00DA2616" w:rsidP="008D0FC8" w:rsidRDefault="00DA2616" w14:paraId="543D7660" w14:textId="77777777">
            <w:pPr>
              <w:pStyle w:val="ECATableText"/>
              <w:jc w:val="center"/>
            </w:pPr>
            <w:r w:rsidRPr="009946C7">
              <w:t>18%</w:t>
            </w:r>
          </w:p>
        </w:tc>
        <w:tc>
          <w:tcPr>
            <w:tcW w:w="837" w:type="pct"/>
            <w:vAlign w:val="center"/>
          </w:tcPr>
          <w:p w:rsidRPr="009946C7" w:rsidR="00DA2616" w:rsidP="008D0FC8" w:rsidRDefault="00DA2616" w14:paraId="54F3262D" w14:textId="77777777">
            <w:pPr>
              <w:pStyle w:val="ECATableText"/>
              <w:jc w:val="center"/>
            </w:pPr>
            <w:r w:rsidRPr="009946C7">
              <w:t>18%</w:t>
            </w:r>
          </w:p>
        </w:tc>
      </w:tr>
      <w:tr w:rsidRPr="009946C7" w:rsidR="00DA2616" w:rsidTr="00DA2616" w14:paraId="4F90EABF" w14:textId="77777777">
        <w:tc>
          <w:tcPr>
            <w:tcW w:w="1588" w:type="pct"/>
          </w:tcPr>
          <w:p w:rsidRPr="009946C7" w:rsidR="00DA2616" w:rsidP="008D0FC8" w:rsidRDefault="00DA2616" w14:paraId="6D0BEAD4" w14:textId="77777777">
            <w:pPr>
              <w:pStyle w:val="ECATableText"/>
              <w:rPr>
                <w:b/>
                <w:bCs/>
              </w:rPr>
            </w:pPr>
            <w:r w:rsidRPr="009946C7">
              <w:rPr>
                <w:b/>
                <w:bCs/>
              </w:rPr>
              <w:t>Load factor (%) – DRC</w:t>
            </w:r>
          </w:p>
        </w:tc>
        <w:tc>
          <w:tcPr>
            <w:tcW w:w="768" w:type="pct"/>
            <w:vAlign w:val="center"/>
          </w:tcPr>
          <w:p w:rsidRPr="009946C7" w:rsidR="00DA2616" w:rsidP="008D0FC8" w:rsidRDefault="00DA2616" w14:paraId="7D3CA832" w14:textId="77777777">
            <w:pPr>
              <w:pStyle w:val="ECATableText"/>
              <w:jc w:val="center"/>
            </w:pPr>
            <w:r w:rsidRPr="009946C7">
              <w:t>57%</w:t>
            </w:r>
          </w:p>
        </w:tc>
        <w:tc>
          <w:tcPr>
            <w:tcW w:w="970" w:type="pct"/>
            <w:vAlign w:val="center"/>
          </w:tcPr>
          <w:p w:rsidRPr="009946C7" w:rsidR="00DA2616" w:rsidP="008D0FC8" w:rsidRDefault="00DA2616" w14:paraId="1B0D76A2" w14:textId="77777777">
            <w:pPr>
              <w:pStyle w:val="ECATableText"/>
              <w:jc w:val="center"/>
            </w:pPr>
            <w:r w:rsidRPr="009946C7">
              <w:t>57%</w:t>
            </w:r>
          </w:p>
        </w:tc>
        <w:tc>
          <w:tcPr>
            <w:tcW w:w="837" w:type="pct"/>
            <w:vAlign w:val="center"/>
          </w:tcPr>
          <w:p w:rsidRPr="009946C7" w:rsidR="00DA2616" w:rsidP="008D0FC8" w:rsidRDefault="00DA2616" w14:paraId="6E8CF10D" w14:textId="77777777">
            <w:pPr>
              <w:pStyle w:val="ECATableText"/>
              <w:jc w:val="center"/>
            </w:pPr>
            <w:r w:rsidRPr="009946C7">
              <w:t>57%</w:t>
            </w:r>
          </w:p>
        </w:tc>
        <w:tc>
          <w:tcPr>
            <w:tcW w:w="837" w:type="pct"/>
            <w:vAlign w:val="center"/>
          </w:tcPr>
          <w:p w:rsidRPr="009946C7" w:rsidR="00DA2616" w:rsidP="008D0FC8" w:rsidRDefault="00DA2616" w14:paraId="30087583" w14:textId="77777777">
            <w:pPr>
              <w:pStyle w:val="ECATableText"/>
              <w:jc w:val="center"/>
            </w:pPr>
            <w:r w:rsidRPr="009946C7">
              <w:t>57%</w:t>
            </w:r>
          </w:p>
        </w:tc>
      </w:tr>
      <w:tr w:rsidRPr="009946C7" w:rsidR="00DA2616" w:rsidTr="00DA2616" w14:paraId="1419EA8A" w14:textId="77777777">
        <w:tc>
          <w:tcPr>
            <w:tcW w:w="1588" w:type="pct"/>
          </w:tcPr>
          <w:p w:rsidRPr="009946C7" w:rsidR="00DA2616" w:rsidP="008D0FC8" w:rsidRDefault="00DA2616" w14:paraId="058A7828" w14:textId="77777777">
            <w:pPr>
              <w:pStyle w:val="ECATableText"/>
              <w:rPr>
                <w:b/>
                <w:bCs/>
              </w:rPr>
            </w:pPr>
            <w:r w:rsidRPr="009946C7">
              <w:rPr>
                <w:b/>
                <w:bCs/>
              </w:rPr>
              <w:t>Load factor (%) – South Sudan</w:t>
            </w:r>
          </w:p>
        </w:tc>
        <w:tc>
          <w:tcPr>
            <w:tcW w:w="768" w:type="pct"/>
            <w:vAlign w:val="center"/>
          </w:tcPr>
          <w:p w:rsidRPr="009946C7" w:rsidR="00DA2616" w:rsidP="008D0FC8" w:rsidRDefault="00DA2616" w14:paraId="2C30570C" w14:textId="77777777">
            <w:pPr>
              <w:pStyle w:val="ECATableText"/>
              <w:jc w:val="center"/>
            </w:pPr>
            <w:r w:rsidRPr="009946C7">
              <w:t>40%*</w:t>
            </w:r>
          </w:p>
        </w:tc>
        <w:tc>
          <w:tcPr>
            <w:tcW w:w="970" w:type="pct"/>
            <w:vAlign w:val="center"/>
          </w:tcPr>
          <w:p w:rsidRPr="009946C7" w:rsidR="00DA2616" w:rsidP="008D0FC8" w:rsidRDefault="00DA2616" w14:paraId="558829E5" w14:textId="77777777">
            <w:pPr>
              <w:pStyle w:val="ECATableText"/>
              <w:jc w:val="center"/>
            </w:pPr>
            <w:r w:rsidRPr="009946C7">
              <w:t>40%*</w:t>
            </w:r>
          </w:p>
        </w:tc>
        <w:tc>
          <w:tcPr>
            <w:tcW w:w="837" w:type="pct"/>
            <w:vAlign w:val="center"/>
          </w:tcPr>
          <w:p w:rsidRPr="009946C7" w:rsidR="00DA2616" w:rsidP="008D0FC8" w:rsidRDefault="00DA2616" w14:paraId="63BC1B6B" w14:textId="77777777">
            <w:pPr>
              <w:pStyle w:val="ECATableText"/>
              <w:jc w:val="center"/>
            </w:pPr>
            <w:r w:rsidRPr="009946C7">
              <w:t>40%*</w:t>
            </w:r>
          </w:p>
        </w:tc>
        <w:tc>
          <w:tcPr>
            <w:tcW w:w="837" w:type="pct"/>
            <w:vAlign w:val="center"/>
          </w:tcPr>
          <w:p w:rsidRPr="009946C7" w:rsidR="00DA2616" w:rsidP="008D0FC8" w:rsidRDefault="00DA2616" w14:paraId="4274C0EC" w14:textId="77777777">
            <w:pPr>
              <w:pStyle w:val="ECATableText"/>
              <w:jc w:val="center"/>
            </w:pPr>
            <w:r w:rsidRPr="009946C7">
              <w:t>40%*</w:t>
            </w:r>
          </w:p>
        </w:tc>
      </w:tr>
      <w:tr w:rsidRPr="009946C7" w:rsidR="00DA2616" w:rsidTr="00DA2616" w14:paraId="3354DEA8" w14:textId="77777777">
        <w:tc>
          <w:tcPr>
            <w:tcW w:w="1588" w:type="pct"/>
            <w:tcBorders>
              <w:bottom w:val="single" w:color="D3D5D3" w:themeColor="accent4" w:themeTint="66" w:sz="4" w:space="0"/>
            </w:tcBorders>
          </w:tcPr>
          <w:p w:rsidRPr="009946C7" w:rsidR="00DA2616" w:rsidP="008D0FC8" w:rsidRDefault="00DA2616" w14:paraId="41476A94" w14:textId="77777777">
            <w:pPr>
              <w:pStyle w:val="ECATableText"/>
              <w:rPr>
                <w:b/>
                <w:bCs/>
                <w:i/>
                <w:iCs/>
              </w:rPr>
            </w:pPr>
            <w:r w:rsidRPr="009946C7">
              <w:rPr>
                <w:b/>
                <w:bCs/>
                <w:i/>
                <w:iCs/>
              </w:rPr>
              <w:t>Probability of occurrence</w:t>
            </w:r>
          </w:p>
        </w:tc>
        <w:tc>
          <w:tcPr>
            <w:tcW w:w="768" w:type="pct"/>
            <w:tcBorders>
              <w:bottom w:val="single" w:color="D3D5D3" w:themeColor="accent4" w:themeTint="66" w:sz="4" w:space="0"/>
            </w:tcBorders>
            <w:vAlign w:val="center"/>
          </w:tcPr>
          <w:p w:rsidRPr="009946C7" w:rsidR="00DA2616" w:rsidP="008D0FC8" w:rsidRDefault="00DA2616" w14:paraId="6BD07D50" w14:textId="77777777">
            <w:pPr>
              <w:pStyle w:val="ECATableText"/>
              <w:jc w:val="center"/>
              <w:rPr>
                <w:b/>
                <w:bCs/>
              </w:rPr>
            </w:pPr>
            <w:r w:rsidRPr="009946C7">
              <w:rPr>
                <w:b/>
                <w:bCs/>
              </w:rPr>
              <w:t>50%</w:t>
            </w:r>
          </w:p>
        </w:tc>
        <w:tc>
          <w:tcPr>
            <w:tcW w:w="970" w:type="pct"/>
            <w:tcBorders>
              <w:bottom w:val="single" w:color="D3D5D3" w:themeColor="accent4" w:themeTint="66" w:sz="4" w:space="0"/>
            </w:tcBorders>
            <w:vAlign w:val="center"/>
          </w:tcPr>
          <w:p w:rsidRPr="009946C7" w:rsidR="00DA2616" w:rsidP="008D0FC8" w:rsidRDefault="00DA2616" w14:paraId="38646631" w14:textId="77777777">
            <w:pPr>
              <w:pStyle w:val="ECATableText"/>
              <w:jc w:val="center"/>
              <w:rPr>
                <w:b/>
                <w:bCs/>
              </w:rPr>
            </w:pPr>
            <w:r w:rsidRPr="009946C7">
              <w:rPr>
                <w:b/>
                <w:bCs/>
              </w:rPr>
              <w:t>100%</w:t>
            </w:r>
          </w:p>
        </w:tc>
        <w:tc>
          <w:tcPr>
            <w:tcW w:w="837" w:type="pct"/>
            <w:tcBorders>
              <w:bottom w:val="single" w:color="D3D5D3" w:themeColor="accent4" w:themeTint="66" w:sz="4" w:space="0"/>
            </w:tcBorders>
            <w:vAlign w:val="center"/>
          </w:tcPr>
          <w:p w:rsidRPr="009946C7" w:rsidR="00DA2616" w:rsidP="008D0FC8" w:rsidRDefault="00DA2616" w14:paraId="7EB130A7" w14:textId="77777777">
            <w:pPr>
              <w:pStyle w:val="ECATableText"/>
              <w:jc w:val="center"/>
              <w:rPr>
                <w:b/>
                <w:bCs/>
              </w:rPr>
            </w:pPr>
            <w:r w:rsidRPr="009946C7">
              <w:rPr>
                <w:b/>
                <w:bCs/>
              </w:rPr>
              <w:t>0%</w:t>
            </w:r>
          </w:p>
        </w:tc>
        <w:tc>
          <w:tcPr>
            <w:tcW w:w="837" w:type="pct"/>
            <w:tcBorders>
              <w:bottom w:val="single" w:color="D3D5D3" w:themeColor="accent4" w:themeTint="66" w:sz="4" w:space="0"/>
            </w:tcBorders>
            <w:vAlign w:val="center"/>
          </w:tcPr>
          <w:p w:rsidRPr="009946C7" w:rsidR="00DA2616" w:rsidP="008D0FC8" w:rsidRDefault="00DA2616" w14:paraId="6EA4621D" w14:textId="77777777">
            <w:pPr>
              <w:pStyle w:val="ECATableText"/>
              <w:jc w:val="center"/>
              <w:rPr>
                <w:b/>
                <w:bCs/>
              </w:rPr>
            </w:pPr>
            <w:r w:rsidRPr="009946C7">
              <w:rPr>
                <w:b/>
                <w:bCs/>
              </w:rPr>
              <w:t>100%</w:t>
            </w:r>
          </w:p>
        </w:tc>
      </w:tr>
    </w:tbl>
    <w:p w:rsidRPr="009946C7" w:rsidR="00DA2616" w:rsidP="00DA2616" w:rsidRDefault="00DA2616" w14:paraId="59EEB111" w14:textId="77777777">
      <w:pPr>
        <w:pStyle w:val="ECASourceText"/>
      </w:pPr>
      <w:r w:rsidRPr="009946C7">
        <w:t>Source: UETCL Grid Development Plan 2023-2040, ECA assumptions. * Weighted average of all other countries.</w:t>
      </w:r>
    </w:p>
    <w:p w:rsidRPr="009946C7" w:rsidR="00DA2616" w:rsidP="00DA2616" w:rsidRDefault="00DA2616" w14:paraId="40CD5FF2" w14:textId="77777777"/>
    <w:p w:rsidRPr="009946C7" w:rsidR="00DA2616" w:rsidP="00DA2616" w:rsidRDefault="00DA2616" w14:paraId="521A3FB4" w14:textId="244B3C55">
      <w:pPr>
        <w:pStyle w:val="ECAAnnexHead1"/>
      </w:pPr>
      <w:bookmarkStart w:name="_Ref217030404" w:id="224"/>
      <w:bookmarkStart w:name="_Toc217409104" w:id="225"/>
      <w:r w:rsidRPr="009946C7">
        <w:t>Regional disaggregation of the demand forecast</w:t>
      </w:r>
      <w:bookmarkEnd w:id="224"/>
      <w:bookmarkEnd w:id="225"/>
    </w:p>
    <w:p w:rsidRPr="009946C7" w:rsidR="00DA2616" w:rsidP="00DA2616" w:rsidRDefault="00DA2616" w14:paraId="09653A3E" w14:textId="57A9DB3E">
      <w:r w:rsidRPr="009946C7">
        <w:t>The national demand forecast of each scenario was disaggregated by area to inform the transmission and the distribution least cost plans. UETCL uses 7 transmission zones for planning purposes: Central, Eastern, GKM, Jinja Metro, Northern, West Nile and Western. The same definition of zones was adopted to disaggregate the national demand forecast by zone. For the distribution development plan, the national demand forecast was disaggregated by subregion following the definition of subregions shown in the 2024 Census. The subregions include Kampala city, Buganda, Busoga, Bukedi, Bugisu, Sebei, Teso, Karamoja, Lango, Acholi, West Nile, Madi, Bunyoro, Tooro, Rwenzori, Ankole and Kigezi.</w:t>
      </w:r>
    </w:p>
    <w:p w:rsidRPr="009946C7" w:rsidR="00DA2616" w:rsidP="00DA2616" w:rsidRDefault="00DA2616" w14:paraId="22E27B36" w14:textId="6F5E22AD">
      <w:r w:rsidRPr="009946C7">
        <w:t xml:space="preserve">To disaggregate the demand by zone and subregion the following methodology was applied: </w:t>
      </w:r>
    </w:p>
    <w:p w:rsidRPr="009946C7" w:rsidR="00DA2616" w:rsidP="00DA2616" w:rsidRDefault="00DA2616" w14:paraId="659D8E9F" w14:textId="77777777">
      <w:pPr>
        <w:pStyle w:val="ECABullets"/>
      </w:pPr>
      <w:r w:rsidRPr="009946C7">
        <w:rPr>
          <w:b/>
          <w:bCs/>
        </w:rPr>
        <w:t>Residential demand –</w:t>
      </w:r>
      <w:r w:rsidRPr="009946C7">
        <w:t xml:space="preserve"> the forecast number of urban and rural households was initially assessed by subregion and zone using information from the 2024 Census. The forecast number of rural and urban households of each subregion (or zone) was multiplied with the forecast electrification rate and the forecast average consumption per rural and urban household to derive the residential demand by subregion or zone. </w:t>
      </w:r>
    </w:p>
    <w:p w:rsidRPr="009946C7" w:rsidR="00DA2616" w:rsidP="00DA2616" w:rsidRDefault="00DA2616" w14:paraId="687558F4" w14:textId="77777777">
      <w:pPr>
        <w:pStyle w:val="ECABullets"/>
        <w:rPr>
          <w:b/>
          <w:bCs/>
        </w:rPr>
      </w:pPr>
      <w:r w:rsidRPr="009946C7">
        <w:rPr>
          <w:b/>
          <w:bCs/>
        </w:rPr>
        <w:t xml:space="preserve">Commercial and medium industrial demand – </w:t>
      </w:r>
      <w:r w:rsidRPr="009946C7">
        <w:t xml:space="preserve">it was disaggregated by zone and subregion using the percentage split of the residential demand (out of the total residential demand) by zone or subregion. </w:t>
      </w:r>
    </w:p>
    <w:p w:rsidRPr="009946C7" w:rsidR="00DA2616" w:rsidP="00DA2616" w:rsidRDefault="00DA2616" w14:paraId="78E277C2" w14:textId="77777777">
      <w:pPr>
        <w:pStyle w:val="ECABullets"/>
        <w:rPr>
          <w:b/>
          <w:bCs/>
        </w:rPr>
      </w:pPr>
      <w:r w:rsidRPr="009946C7">
        <w:rPr>
          <w:b/>
          <w:bCs/>
        </w:rPr>
        <w:t xml:space="preserve">Large and Extra-large industrial demand – </w:t>
      </w:r>
      <w:r w:rsidRPr="009946C7">
        <w:t xml:space="preserve">existing industrial demand was allocated to zones and subregions using UETCL demand data. New industrial demand was allocated to the subregion or zone it is expected to connect. </w:t>
      </w:r>
    </w:p>
    <w:p w:rsidRPr="009946C7" w:rsidR="00DA2616" w:rsidP="00DA2616" w:rsidRDefault="00DA2616" w14:paraId="231935A1" w14:textId="77777777">
      <w:pPr>
        <w:pStyle w:val="ECABullets"/>
      </w:pPr>
      <w:r w:rsidRPr="009946C7">
        <w:rPr>
          <w:b/>
          <w:bCs/>
        </w:rPr>
        <w:t xml:space="preserve">Other step loads - </w:t>
      </w:r>
      <w:r w:rsidRPr="009946C7">
        <w:t xml:space="preserve">The demand of step loads was assigned to the sub-regions and transmission zones each step load is expected to connect: </w:t>
      </w:r>
    </w:p>
    <w:p w:rsidRPr="009946C7" w:rsidR="00DA2616" w:rsidP="00DA2616" w:rsidRDefault="00DA2616" w14:paraId="192B278D" w14:textId="77777777">
      <w:pPr>
        <w:pStyle w:val="ECABullets"/>
        <w:numPr>
          <w:ilvl w:val="1"/>
          <w:numId w:val="2"/>
        </w:numPr>
      </w:pPr>
      <w:r w:rsidRPr="009946C7">
        <w:t>Data centres – expected location is near hydro power plants (Isimba, Karuma, and Kiba)</w:t>
      </w:r>
    </w:p>
    <w:p w:rsidRPr="009946C7" w:rsidR="00DA2616" w:rsidP="00DA2616" w:rsidRDefault="00DA2616" w14:paraId="2798F955" w14:textId="77777777">
      <w:pPr>
        <w:pStyle w:val="ECABullets"/>
        <w:numPr>
          <w:ilvl w:val="1"/>
          <w:numId w:val="2"/>
        </w:numPr>
      </w:pPr>
      <w:r w:rsidRPr="009946C7">
        <w:t>Industrial parks – the locations described in the National Industrial Parks Development Strategy.</w:t>
      </w:r>
    </w:p>
    <w:p w:rsidRPr="009946C7" w:rsidR="00DA2616" w:rsidP="00DA2616" w:rsidRDefault="00DA2616" w14:paraId="32A1F2B1" w14:textId="77777777">
      <w:pPr>
        <w:pStyle w:val="ECABullets"/>
        <w:numPr>
          <w:ilvl w:val="1"/>
          <w:numId w:val="2"/>
        </w:numPr>
      </w:pPr>
      <w:r w:rsidRPr="009946C7">
        <w:t xml:space="preserve">Iron and steel plants – allocated based on the share of total iron ore reserves by sub-region and transmission zones according to the Mineral Potential of Uganda 2024 provided by MEMD.  </w:t>
      </w:r>
    </w:p>
    <w:p w:rsidRPr="009946C7" w:rsidR="00DA2616" w:rsidP="00DA2616" w:rsidRDefault="00DA2616" w14:paraId="09E84EB7" w14:textId="3341E522">
      <w:r w:rsidRPr="009946C7">
        <w:t xml:space="preserve">The forecasts for representative years in each subregion and transmission zone are presented below. </w:t>
      </w:r>
    </w:p>
    <w:p w:rsidRPr="009946C7" w:rsidR="00DA2616" w:rsidP="00DA2616" w:rsidRDefault="00DA2616" w14:paraId="522ACDCD" w14:textId="77777777"/>
    <w:p w:rsidRPr="009946C7" w:rsidR="00DA2616" w:rsidP="00DA2616" w:rsidRDefault="00DA2616" w14:paraId="302070DD" w14:textId="01E8D461">
      <w:pPr>
        <w:pStyle w:val="Caption"/>
        <w:keepLines/>
      </w:pPr>
      <w:bookmarkStart w:name="_Toc212752187" w:id="226"/>
      <w:bookmarkStart w:name="_Toc217409141" w:id="227"/>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26</w:t>
      </w:r>
      <w:r w:rsidRPr="009946C7" w:rsidR="00722797">
        <w:fldChar w:fldCharType="end"/>
      </w:r>
      <w:r w:rsidRPr="009946C7">
        <w:t>  Load forecast by sub-region</w:t>
      </w:r>
      <w:bookmarkEnd w:id="226"/>
      <w:bookmarkEnd w:id="227"/>
    </w:p>
    <w:tbl>
      <w:tblPr>
        <w:tblStyle w:val="TableGrid"/>
        <w:tblW w:w="4998" w:type="pct"/>
        <w:tblInd w:w="3" w:type="dxa"/>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1417"/>
        <w:gridCol w:w="1230"/>
        <w:gridCol w:w="1228"/>
        <w:gridCol w:w="1228"/>
        <w:gridCol w:w="1228"/>
        <w:gridCol w:w="1228"/>
        <w:gridCol w:w="1224"/>
      </w:tblGrid>
      <w:tr w:rsidRPr="009946C7" w:rsidR="00DA2616" w:rsidTr="008D0FC8" w14:paraId="68B0F9A0" w14:textId="77777777">
        <w:trPr>
          <w:tblHeader/>
        </w:trPr>
        <w:tc>
          <w:tcPr>
            <w:tcW w:w="807" w:type="pct"/>
            <w:vMerge w:val="restart"/>
            <w:tcBorders>
              <w:bottom w:val="nil"/>
            </w:tcBorders>
            <w:shd w:val="clear" w:color="auto" w:fill="425968" w:themeFill="accent2"/>
          </w:tcPr>
          <w:p w:rsidRPr="009946C7" w:rsidR="00DA2616" w:rsidP="008D0FC8" w:rsidRDefault="00DA2616" w14:paraId="67969278" w14:textId="77777777">
            <w:pPr>
              <w:pStyle w:val="ECATableText"/>
              <w:rPr>
                <w:b/>
                <w:color w:val="FFFFFF"/>
              </w:rPr>
            </w:pPr>
            <w:r w:rsidRPr="009946C7">
              <w:rPr>
                <w:b/>
                <w:color w:val="FFFFFF"/>
              </w:rPr>
              <w:t>Sub-region</w:t>
            </w:r>
          </w:p>
        </w:tc>
        <w:tc>
          <w:tcPr>
            <w:tcW w:w="2098" w:type="pct"/>
            <w:gridSpan w:val="3"/>
            <w:shd w:val="clear" w:color="auto" w:fill="425968" w:themeFill="accent2"/>
            <w:vAlign w:val="center"/>
          </w:tcPr>
          <w:p w:rsidRPr="009946C7" w:rsidR="00DA2616" w:rsidP="008D0FC8" w:rsidRDefault="00DA2616" w14:paraId="167DEAAD" w14:textId="77777777">
            <w:pPr>
              <w:pStyle w:val="ECATableText"/>
              <w:jc w:val="center"/>
              <w:rPr>
                <w:b/>
                <w:color w:val="FFFFFF"/>
              </w:rPr>
            </w:pPr>
            <w:r w:rsidRPr="009946C7">
              <w:rPr>
                <w:b/>
                <w:color w:val="FFFFFF"/>
              </w:rPr>
              <w:t>Energy demand (GWh)</w:t>
            </w:r>
          </w:p>
        </w:tc>
        <w:tc>
          <w:tcPr>
            <w:tcW w:w="2095" w:type="pct"/>
            <w:gridSpan w:val="3"/>
            <w:shd w:val="clear" w:color="auto" w:fill="425968" w:themeFill="accent2"/>
            <w:vAlign w:val="center"/>
          </w:tcPr>
          <w:p w:rsidRPr="009946C7" w:rsidR="00DA2616" w:rsidP="008D0FC8" w:rsidRDefault="00DA2616" w14:paraId="77A0A398" w14:textId="77777777">
            <w:pPr>
              <w:pStyle w:val="ECATableText"/>
              <w:jc w:val="center"/>
              <w:rPr>
                <w:b/>
                <w:color w:val="FFFFFF"/>
              </w:rPr>
            </w:pPr>
            <w:r w:rsidRPr="009946C7">
              <w:rPr>
                <w:b/>
                <w:color w:val="FFFFFF"/>
              </w:rPr>
              <w:t>Peak demand (MW)</w:t>
            </w:r>
          </w:p>
        </w:tc>
      </w:tr>
      <w:tr w:rsidRPr="009946C7" w:rsidR="00DA2616" w:rsidTr="008D0FC8" w14:paraId="57682048" w14:textId="77777777">
        <w:trPr>
          <w:tblHeader/>
        </w:trPr>
        <w:tc>
          <w:tcPr>
            <w:tcW w:w="807" w:type="pct"/>
            <w:vMerge/>
            <w:tcBorders>
              <w:bottom w:val="single" w:color="D3D5D3" w:themeColor="accent4" w:themeTint="66" w:sz="4" w:space="0"/>
            </w:tcBorders>
          </w:tcPr>
          <w:p w:rsidRPr="009946C7" w:rsidR="00DA2616" w:rsidP="008D0FC8" w:rsidRDefault="00DA2616" w14:paraId="68654F41" w14:textId="77777777">
            <w:pPr>
              <w:pStyle w:val="ECATableText"/>
              <w:rPr>
                <w:b/>
                <w:color w:val="FFFFFF"/>
              </w:rPr>
            </w:pPr>
          </w:p>
        </w:tc>
        <w:tc>
          <w:tcPr>
            <w:tcW w:w="700" w:type="pct"/>
            <w:tcBorders>
              <w:bottom w:val="single" w:color="D3D5D3" w:themeColor="accent4" w:themeTint="66" w:sz="4" w:space="0"/>
            </w:tcBorders>
            <w:shd w:val="clear" w:color="auto" w:fill="425968" w:themeFill="accent2"/>
            <w:vAlign w:val="center"/>
          </w:tcPr>
          <w:p w:rsidRPr="009946C7" w:rsidR="00DA2616" w:rsidP="008D0FC8" w:rsidRDefault="00DA2616" w14:paraId="119E728B" w14:textId="77777777">
            <w:pPr>
              <w:pStyle w:val="ECATableText"/>
              <w:jc w:val="center"/>
              <w:rPr>
                <w:b/>
                <w:color w:val="FFFFFF"/>
              </w:rPr>
            </w:pPr>
            <w:r w:rsidRPr="009946C7">
              <w:rPr>
                <w:b/>
                <w:color w:val="FFFFFF"/>
              </w:rPr>
              <w:t>2025</w:t>
            </w:r>
          </w:p>
        </w:tc>
        <w:tc>
          <w:tcPr>
            <w:tcW w:w="699" w:type="pct"/>
            <w:tcBorders>
              <w:bottom w:val="single" w:color="D3D5D3" w:themeColor="accent4" w:themeTint="66" w:sz="4" w:space="0"/>
            </w:tcBorders>
            <w:shd w:val="clear" w:color="auto" w:fill="425968" w:themeFill="accent2"/>
            <w:vAlign w:val="center"/>
          </w:tcPr>
          <w:p w:rsidRPr="009946C7" w:rsidR="00DA2616" w:rsidP="008D0FC8" w:rsidRDefault="00DA2616" w14:paraId="069CF0A1" w14:textId="77777777">
            <w:pPr>
              <w:pStyle w:val="ECATableText"/>
              <w:jc w:val="center"/>
              <w:rPr>
                <w:b/>
                <w:color w:val="FFFFFF"/>
              </w:rPr>
            </w:pPr>
            <w:r w:rsidRPr="009946C7">
              <w:rPr>
                <w:b/>
                <w:color w:val="FFFFFF"/>
              </w:rPr>
              <w:t>2035</w:t>
            </w:r>
          </w:p>
        </w:tc>
        <w:tc>
          <w:tcPr>
            <w:tcW w:w="699" w:type="pct"/>
            <w:tcBorders>
              <w:bottom w:val="single" w:color="D3D5D3" w:themeColor="accent4" w:themeTint="66" w:sz="4" w:space="0"/>
            </w:tcBorders>
            <w:shd w:val="clear" w:color="auto" w:fill="425968" w:themeFill="accent2"/>
            <w:vAlign w:val="center"/>
          </w:tcPr>
          <w:p w:rsidRPr="009946C7" w:rsidR="00DA2616" w:rsidP="008D0FC8" w:rsidRDefault="00DA2616" w14:paraId="4DC7F175" w14:textId="77777777">
            <w:pPr>
              <w:pStyle w:val="ECATableText"/>
              <w:jc w:val="center"/>
              <w:rPr>
                <w:b/>
                <w:color w:val="FFFFFF"/>
              </w:rPr>
            </w:pPr>
            <w:r w:rsidRPr="009946C7">
              <w:rPr>
                <w:b/>
                <w:color w:val="FFFFFF"/>
              </w:rPr>
              <w:t>2050</w:t>
            </w:r>
          </w:p>
        </w:tc>
        <w:tc>
          <w:tcPr>
            <w:tcW w:w="699" w:type="pct"/>
            <w:tcBorders>
              <w:bottom w:val="single" w:color="D3D5D3" w:themeColor="accent4" w:themeTint="66" w:sz="4" w:space="0"/>
            </w:tcBorders>
            <w:shd w:val="clear" w:color="auto" w:fill="425968" w:themeFill="accent2"/>
            <w:vAlign w:val="center"/>
          </w:tcPr>
          <w:p w:rsidRPr="009946C7" w:rsidR="00DA2616" w:rsidP="008D0FC8" w:rsidRDefault="00DA2616" w14:paraId="0A86EC59" w14:textId="77777777">
            <w:pPr>
              <w:pStyle w:val="ECATableText"/>
              <w:jc w:val="center"/>
              <w:rPr>
                <w:b/>
                <w:color w:val="FFFFFF"/>
              </w:rPr>
            </w:pPr>
            <w:r w:rsidRPr="009946C7">
              <w:rPr>
                <w:b/>
                <w:color w:val="FFFFFF"/>
              </w:rPr>
              <w:t>2025</w:t>
            </w:r>
          </w:p>
        </w:tc>
        <w:tc>
          <w:tcPr>
            <w:tcW w:w="699" w:type="pct"/>
            <w:tcBorders>
              <w:bottom w:val="single" w:color="D3D5D3" w:themeColor="accent4" w:themeTint="66" w:sz="4" w:space="0"/>
            </w:tcBorders>
            <w:shd w:val="clear" w:color="auto" w:fill="425968" w:themeFill="accent2"/>
            <w:vAlign w:val="center"/>
          </w:tcPr>
          <w:p w:rsidRPr="009946C7" w:rsidR="00DA2616" w:rsidP="008D0FC8" w:rsidRDefault="00DA2616" w14:paraId="7525D9D0" w14:textId="77777777">
            <w:pPr>
              <w:pStyle w:val="ECATableText"/>
              <w:jc w:val="center"/>
              <w:rPr>
                <w:b/>
                <w:color w:val="FFFFFF"/>
              </w:rPr>
            </w:pPr>
            <w:r w:rsidRPr="009946C7">
              <w:rPr>
                <w:b/>
                <w:color w:val="FFFFFF"/>
              </w:rPr>
              <w:t>2035</w:t>
            </w:r>
          </w:p>
        </w:tc>
        <w:tc>
          <w:tcPr>
            <w:tcW w:w="697" w:type="pct"/>
            <w:tcBorders>
              <w:bottom w:val="single" w:color="D3D5D3" w:themeColor="accent4" w:themeTint="66" w:sz="4" w:space="0"/>
            </w:tcBorders>
            <w:shd w:val="clear" w:color="auto" w:fill="425968" w:themeFill="accent2"/>
            <w:vAlign w:val="center"/>
          </w:tcPr>
          <w:p w:rsidRPr="009946C7" w:rsidR="00DA2616" w:rsidP="008D0FC8" w:rsidRDefault="00DA2616" w14:paraId="4821E557" w14:textId="77777777">
            <w:pPr>
              <w:pStyle w:val="ECATableText"/>
              <w:jc w:val="center"/>
              <w:rPr>
                <w:b/>
                <w:color w:val="FFFFFF"/>
              </w:rPr>
            </w:pPr>
            <w:r w:rsidRPr="009946C7">
              <w:rPr>
                <w:b/>
                <w:color w:val="FFFFFF"/>
              </w:rPr>
              <w:t>2050</w:t>
            </w:r>
          </w:p>
        </w:tc>
      </w:tr>
      <w:tr w:rsidRPr="009946C7" w:rsidR="00DA2616" w:rsidTr="008D0FC8" w14:paraId="58281F1B" w14:textId="77777777">
        <w:tc>
          <w:tcPr>
            <w:tcW w:w="5000" w:type="pct"/>
            <w:gridSpan w:val="7"/>
            <w:tcBorders>
              <w:top w:val="single" w:color="D3D5D3" w:themeColor="accent4" w:themeTint="66" w:sz="4" w:space="0"/>
            </w:tcBorders>
            <w:shd w:val="clear" w:color="auto" w:fill="D5DEE4" w:themeFill="accent2" w:themeFillTint="33"/>
          </w:tcPr>
          <w:p w:rsidRPr="009946C7" w:rsidR="00DA2616" w:rsidP="008D0FC8" w:rsidRDefault="00DA2616" w14:paraId="50AB56A7" w14:textId="77777777">
            <w:pPr>
              <w:pStyle w:val="ECATableText"/>
              <w:jc w:val="center"/>
              <w:rPr>
                <w:b/>
                <w:bCs/>
              </w:rPr>
            </w:pPr>
            <w:r w:rsidRPr="009946C7">
              <w:rPr>
                <w:b/>
                <w:bCs/>
              </w:rPr>
              <w:t>Base transition</w:t>
            </w:r>
          </w:p>
        </w:tc>
      </w:tr>
      <w:tr w:rsidRPr="009946C7" w:rsidR="00DA2616" w:rsidTr="008D0FC8" w14:paraId="551FB26F" w14:textId="77777777">
        <w:tc>
          <w:tcPr>
            <w:tcW w:w="807" w:type="pct"/>
            <w:vAlign w:val="center"/>
          </w:tcPr>
          <w:p w:rsidRPr="009946C7" w:rsidR="00DA2616" w:rsidP="008D0FC8" w:rsidRDefault="00DA2616" w14:paraId="163E31DE" w14:textId="77777777">
            <w:pPr>
              <w:pStyle w:val="ECATableText"/>
              <w:rPr>
                <w:b/>
                <w:bCs/>
              </w:rPr>
            </w:pPr>
            <w:r w:rsidRPr="009946C7">
              <w:rPr>
                <w:rFonts w:cs="Arial"/>
                <w:b/>
                <w:bCs/>
                <w:color w:val="000000"/>
                <w:sz w:val="18"/>
                <w:szCs w:val="18"/>
              </w:rPr>
              <w:t>Kampala city</w:t>
            </w:r>
          </w:p>
        </w:tc>
        <w:tc>
          <w:tcPr>
            <w:tcW w:w="700" w:type="pct"/>
            <w:vAlign w:val="bottom"/>
          </w:tcPr>
          <w:p w:rsidRPr="009946C7" w:rsidR="00DA2616" w:rsidP="008D0FC8" w:rsidRDefault="00DA2616" w14:paraId="6B0BCA11" w14:textId="77777777">
            <w:pPr>
              <w:pStyle w:val="ECATableText"/>
              <w:jc w:val="center"/>
              <w:rPr>
                <w:sz w:val="18"/>
                <w:szCs w:val="20"/>
              </w:rPr>
            </w:pPr>
            <w:r w:rsidRPr="009946C7">
              <w:rPr>
                <w:rFonts w:cs="Arial"/>
                <w:sz w:val="18"/>
                <w:szCs w:val="18"/>
              </w:rPr>
              <w:t>3,269</w:t>
            </w:r>
          </w:p>
        </w:tc>
        <w:tc>
          <w:tcPr>
            <w:tcW w:w="699" w:type="pct"/>
            <w:vAlign w:val="bottom"/>
          </w:tcPr>
          <w:p w:rsidRPr="009946C7" w:rsidR="00DA2616" w:rsidP="008D0FC8" w:rsidRDefault="00DA2616" w14:paraId="3E53E5C3" w14:textId="77777777">
            <w:pPr>
              <w:pStyle w:val="ECATableText"/>
              <w:jc w:val="center"/>
              <w:rPr>
                <w:sz w:val="18"/>
                <w:szCs w:val="20"/>
              </w:rPr>
            </w:pPr>
            <w:r w:rsidRPr="009946C7">
              <w:rPr>
                <w:rFonts w:cs="Arial"/>
                <w:sz w:val="18"/>
                <w:szCs w:val="18"/>
              </w:rPr>
              <w:t>8,646</w:t>
            </w:r>
          </w:p>
        </w:tc>
        <w:tc>
          <w:tcPr>
            <w:tcW w:w="699" w:type="pct"/>
            <w:tcBorders>
              <w:right w:val="single" w:color="919693" w:themeColor="accent4" w:sz="4" w:space="0"/>
            </w:tcBorders>
            <w:vAlign w:val="bottom"/>
          </w:tcPr>
          <w:p w:rsidRPr="009946C7" w:rsidR="00DA2616" w:rsidP="008D0FC8" w:rsidRDefault="00DA2616" w14:paraId="33A23FC9" w14:textId="77777777">
            <w:pPr>
              <w:pStyle w:val="ECATableText"/>
              <w:jc w:val="center"/>
              <w:rPr>
                <w:sz w:val="18"/>
                <w:szCs w:val="20"/>
              </w:rPr>
            </w:pPr>
            <w:r w:rsidRPr="009946C7">
              <w:rPr>
                <w:rFonts w:cs="Arial"/>
                <w:sz w:val="18"/>
                <w:szCs w:val="18"/>
              </w:rPr>
              <w:t>27,260</w:t>
            </w:r>
          </w:p>
        </w:tc>
        <w:tc>
          <w:tcPr>
            <w:tcW w:w="699" w:type="pct"/>
            <w:tcBorders>
              <w:left w:val="single" w:color="919693" w:themeColor="accent4" w:sz="4" w:space="0"/>
            </w:tcBorders>
            <w:vAlign w:val="bottom"/>
          </w:tcPr>
          <w:p w:rsidRPr="009946C7" w:rsidR="00DA2616" w:rsidP="008D0FC8" w:rsidRDefault="00DA2616" w14:paraId="7275C29B" w14:textId="77777777">
            <w:pPr>
              <w:pStyle w:val="ECATableText"/>
              <w:jc w:val="center"/>
              <w:rPr>
                <w:sz w:val="18"/>
                <w:szCs w:val="20"/>
              </w:rPr>
            </w:pPr>
            <w:r w:rsidRPr="009946C7">
              <w:rPr>
                <w:rFonts w:cs="Arial"/>
                <w:sz w:val="18"/>
                <w:szCs w:val="18"/>
              </w:rPr>
              <w:t>602</w:t>
            </w:r>
          </w:p>
        </w:tc>
        <w:tc>
          <w:tcPr>
            <w:tcW w:w="699" w:type="pct"/>
            <w:vAlign w:val="bottom"/>
          </w:tcPr>
          <w:p w:rsidRPr="009946C7" w:rsidR="00DA2616" w:rsidP="008D0FC8" w:rsidRDefault="00DA2616" w14:paraId="2AB7A42E" w14:textId="77777777">
            <w:pPr>
              <w:pStyle w:val="ECATableText"/>
              <w:jc w:val="center"/>
              <w:rPr>
                <w:sz w:val="18"/>
                <w:szCs w:val="20"/>
              </w:rPr>
            </w:pPr>
            <w:r w:rsidRPr="009946C7">
              <w:rPr>
                <w:rFonts w:cs="Arial"/>
                <w:sz w:val="18"/>
                <w:szCs w:val="18"/>
              </w:rPr>
              <w:t>1,465</w:t>
            </w:r>
          </w:p>
        </w:tc>
        <w:tc>
          <w:tcPr>
            <w:tcW w:w="697" w:type="pct"/>
            <w:vAlign w:val="bottom"/>
          </w:tcPr>
          <w:p w:rsidRPr="009946C7" w:rsidR="00DA2616" w:rsidP="008D0FC8" w:rsidRDefault="00DA2616" w14:paraId="62223387" w14:textId="77777777">
            <w:pPr>
              <w:pStyle w:val="ECATableText"/>
              <w:jc w:val="center"/>
              <w:rPr>
                <w:sz w:val="18"/>
                <w:szCs w:val="20"/>
              </w:rPr>
            </w:pPr>
            <w:r w:rsidRPr="009946C7">
              <w:rPr>
                <w:rFonts w:cs="Arial"/>
                <w:sz w:val="18"/>
                <w:szCs w:val="18"/>
              </w:rPr>
              <w:t>4,613</w:t>
            </w:r>
          </w:p>
        </w:tc>
      </w:tr>
      <w:tr w:rsidRPr="009946C7" w:rsidR="00DA2616" w:rsidTr="008D0FC8" w14:paraId="573EAEC7" w14:textId="77777777">
        <w:tc>
          <w:tcPr>
            <w:tcW w:w="807" w:type="pct"/>
            <w:vAlign w:val="center"/>
          </w:tcPr>
          <w:p w:rsidRPr="009946C7" w:rsidR="00DA2616" w:rsidP="008D0FC8" w:rsidRDefault="00DA2616" w14:paraId="3C0D37D9" w14:textId="77777777">
            <w:pPr>
              <w:pStyle w:val="ECATableText"/>
              <w:rPr>
                <w:b/>
                <w:bCs/>
              </w:rPr>
            </w:pPr>
            <w:r w:rsidRPr="009946C7">
              <w:rPr>
                <w:rFonts w:cs="Arial"/>
                <w:b/>
                <w:bCs/>
                <w:color w:val="000000"/>
                <w:sz w:val="18"/>
                <w:szCs w:val="18"/>
              </w:rPr>
              <w:t>Buganda</w:t>
            </w:r>
          </w:p>
        </w:tc>
        <w:tc>
          <w:tcPr>
            <w:tcW w:w="700" w:type="pct"/>
            <w:vAlign w:val="bottom"/>
          </w:tcPr>
          <w:p w:rsidRPr="009946C7" w:rsidR="00DA2616" w:rsidP="008D0FC8" w:rsidRDefault="00DA2616" w14:paraId="62244C68" w14:textId="77777777">
            <w:pPr>
              <w:pStyle w:val="ECATableText"/>
              <w:jc w:val="center"/>
              <w:rPr>
                <w:sz w:val="18"/>
                <w:szCs w:val="20"/>
              </w:rPr>
            </w:pPr>
            <w:r w:rsidRPr="009946C7">
              <w:rPr>
                <w:rFonts w:cs="Arial"/>
                <w:sz w:val="18"/>
                <w:szCs w:val="18"/>
              </w:rPr>
              <w:t>2,679</w:t>
            </w:r>
          </w:p>
        </w:tc>
        <w:tc>
          <w:tcPr>
            <w:tcW w:w="699" w:type="pct"/>
            <w:vAlign w:val="bottom"/>
          </w:tcPr>
          <w:p w:rsidRPr="009946C7" w:rsidR="00DA2616" w:rsidP="008D0FC8" w:rsidRDefault="00DA2616" w14:paraId="2594240D" w14:textId="77777777">
            <w:pPr>
              <w:pStyle w:val="ECATableText"/>
              <w:jc w:val="center"/>
              <w:rPr>
                <w:sz w:val="18"/>
                <w:szCs w:val="20"/>
              </w:rPr>
            </w:pPr>
            <w:r w:rsidRPr="009946C7">
              <w:rPr>
                <w:rFonts w:cs="Arial"/>
                <w:sz w:val="18"/>
                <w:szCs w:val="18"/>
              </w:rPr>
              <w:t>11,622</w:t>
            </w:r>
          </w:p>
        </w:tc>
        <w:tc>
          <w:tcPr>
            <w:tcW w:w="699" w:type="pct"/>
            <w:tcBorders>
              <w:right w:val="single" w:color="919693" w:themeColor="accent4" w:sz="4" w:space="0"/>
            </w:tcBorders>
            <w:vAlign w:val="bottom"/>
          </w:tcPr>
          <w:p w:rsidRPr="009946C7" w:rsidR="00DA2616" w:rsidP="008D0FC8" w:rsidRDefault="00DA2616" w14:paraId="3F37BA46" w14:textId="77777777">
            <w:pPr>
              <w:pStyle w:val="ECATableText"/>
              <w:jc w:val="center"/>
              <w:rPr>
                <w:sz w:val="18"/>
                <w:szCs w:val="20"/>
              </w:rPr>
            </w:pPr>
            <w:r w:rsidRPr="009946C7">
              <w:rPr>
                <w:rFonts w:cs="Arial"/>
                <w:sz w:val="18"/>
                <w:szCs w:val="18"/>
              </w:rPr>
              <w:t>33,588</w:t>
            </w:r>
          </w:p>
        </w:tc>
        <w:tc>
          <w:tcPr>
            <w:tcW w:w="699" w:type="pct"/>
            <w:tcBorders>
              <w:left w:val="single" w:color="919693" w:themeColor="accent4" w:sz="4" w:space="0"/>
            </w:tcBorders>
            <w:vAlign w:val="bottom"/>
          </w:tcPr>
          <w:p w:rsidRPr="009946C7" w:rsidR="00DA2616" w:rsidP="008D0FC8" w:rsidRDefault="00DA2616" w14:paraId="57F1E812" w14:textId="77777777">
            <w:pPr>
              <w:pStyle w:val="ECATableText"/>
              <w:jc w:val="center"/>
              <w:rPr>
                <w:sz w:val="18"/>
                <w:szCs w:val="20"/>
              </w:rPr>
            </w:pPr>
            <w:r w:rsidRPr="009946C7">
              <w:rPr>
                <w:rFonts w:cs="Arial"/>
                <w:sz w:val="18"/>
                <w:szCs w:val="18"/>
              </w:rPr>
              <w:t>484</w:t>
            </w:r>
          </w:p>
        </w:tc>
        <w:tc>
          <w:tcPr>
            <w:tcW w:w="699" w:type="pct"/>
            <w:vAlign w:val="bottom"/>
          </w:tcPr>
          <w:p w:rsidRPr="009946C7" w:rsidR="00DA2616" w:rsidP="008D0FC8" w:rsidRDefault="00DA2616" w14:paraId="7660CFCE" w14:textId="77777777">
            <w:pPr>
              <w:pStyle w:val="ECATableText"/>
              <w:jc w:val="center"/>
              <w:rPr>
                <w:sz w:val="18"/>
                <w:szCs w:val="20"/>
              </w:rPr>
            </w:pPr>
            <w:r w:rsidRPr="009946C7">
              <w:rPr>
                <w:rFonts w:cs="Arial"/>
                <w:sz w:val="18"/>
                <w:szCs w:val="18"/>
              </w:rPr>
              <w:t>1,834</w:t>
            </w:r>
          </w:p>
        </w:tc>
        <w:tc>
          <w:tcPr>
            <w:tcW w:w="697" w:type="pct"/>
            <w:vAlign w:val="bottom"/>
          </w:tcPr>
          <w:p w:rsidRPr="009946C7" w:rsidR="00DA2616" w:rsidP="008D0FC8" w:rsidRDefault="00DA2616" w14:paraId="7B1106CC" w14:textId="77777777">
            <w:pPr>
              <w:pStyle w:val="ECATableText"/>
              <w:jc w:val="center"/>
              <w:rPr>
                <w:sz w:val="18"/>
                <w:szCs w:val="20"/>
              </w:rPr>
            </w:pPr>
            <w:r w:rsidRPr="009946C7">
              <w:rPr>
                <w:rFonts w:cs="Arial"/>
                <w:sz w:val="18"/>
                <w:szCs w:val="18"/>
              </w:rPr>
              <w:t>5,419</w:t>
            </w:r>
          </w:p>
        </w:tc>
      </w:tr>
      <w:tr w:rsidRPr="009946C7" w:rsidR="00DA2616" w:rsidTr="008D0FC8" w14:paraId="50BAD6F8" w14:textId="77777777">
        <w:tc>
          <w:tcPr>
            <w:tcW w:w="807" w:type="pct"/>
            <w:vAlign w:val="center"/>
          </w:tcPr>
          <w:p w:rsidRPr="009946C7" w:rsidR="00DA2616" w:rsidP="008D0FC8" w:rsidRDefault="00DA2616" w14:paraId="1AC3ED13" w14:textId="77777777">
            <w:pPr>
              <w:pStyle w:val="ECATableText"/>
              <w:rPr>
                <w:b/>
                <w:bCs/>
              </w:rPr>
            </w:pPr>
            <w:r w:rsidRPr="009946C7">
              <w:rPr>
                <w:rFonts w:cs="Arial"/>
                <w:b/>
                <w:bCs/>
                <w:color w:val="000000"/>
                <w:sz w:val="18"/>
                <w:szCs w:val="18"/>
              </w:rPr>
              <w:t>Busoga</w:t>
            </w:r>
          </w:p>
        </w:tc>
        <w:tc>
          <w:tcPr>
            <w:tcW w:w="700" w:type="pct"/>
            <w:vAlign w:val="bottom"/>
          </w:tcPr>
          <w:p w:rsidRPr="009946C7" w:rsidR="00DA2616" w:rsidP="008D0FC8" w:rsidRDefault="00DA2616" w14:paraId="696AB124" w14:textId="77777777">
            <w:pPr>
              <w:pStyle w:val="ECATableText"/>
              <w:jc w:val="center"/>
              <w:rPr>
                <w:sz w:val="18"/>
                <w:szCs w:val="20"/>
              </w:rPr>
            </w:pPr>
            <w:r w:rsidRPr="009946C7">
              <w:rPr>
                <w:rFonts w:cs="Arial"/>
                <w:sz w:val="18"/>
                <w:szCs w:val="18"/>
              </w:rPr>
              <w:t>720</w:t>
            </w:r>
          </w:p>
        </w:tc>
        <w:tc>
          <w:tcPr>
            <w:tcW w:w="699" w:type="pct"/>
            <w:vAlign w:val="bottom"/>
          </w:tcPr>
          <w:p w:rsidRPr="009946C7" w:rsidR="00DA2616" w:rsidP="008D0FC8" w:rsidRDefault="00DA2616" w14:paraId="3D1A979B" w14:textId="77777777">
            <w:pPr>
              <w:pStyle w:val="ECATableText"/>
              <w:jc w:val="center"/>
              <w:rPr>
                <w:sz w:val="18"/>
                <w:szCs w:val="20"/>
              </w:rPr>
            </w:pPr>
            <w:r w:rsidRPr="009946C7">
              <w:rPr>
                <w:rFonts w:cs="Arial"/>
                <w:sz w:val="18"/>
                <w:szCs w:val="18"/>
              </w:rPr>
              <w:t>3,891</w:t>
            </w:r>
          </w:p>
        </w:tc>
        <w:tc>
          <w:tcPr>
            <w:tcW w:w="699" w:type="pct"/>
            <w:tcBorders>
              <w:right w:val="single" w:color="919693" w:themeColor="accent4" w:sz="4" w:space="0"/>
            </w:tcBorders>
            <w:vAlign w:val="bottom"/>
          </w:tcPr>
          <w:p w:rsidRPr="009946C7" w:rsidR="00DA2616" w:rsidP="008D0FC8" w:rsidRDefault="00DA2616" w14:paraId="4036F3DE" w14:textId="77777777">
            <w:pPr>
              <w:pStyle w:val="ECATableText"/>
              <w:jc w:val="center"/>
              <w:rPr>
                <w:sz w:val="18"/>
                <w:szCs w:val="20"/>
              </w:rPr>
            </w:pPr>
            <w:r w:rsidRPr="009946C7">
              <w:rPr>
                <w:rFonts w:cs="Arial"/>
                <w:sz w:val="18"/>
                <w:szCs w:val="18"/>
              </w:rPr>
              <w:t>11,032</w:t>
            </w:r>
          </w:p>
        </w:tc>
        <w:tc>
          <w:tcPr>
            <w:tcW w:w="699" w:type="pct"/>
            <w:tcBorders>
              <w:left w:val="single" w:color="919693" w:themeColor="accent4" w:sz="4" w:space="0"/>
            </w:tcBorders>
            <w:vAlign w:val="bottom"/>
          </w:tcPr>
          <w:p w:rsidRPr="009946C7" w:rsidR="00DA2616" w:rsidP="008D0FC8" w:rsidRDefault="00DA2616" w14:paraId="17366E55" w14:textId="77777777">
            <w:pPr>
              <w:pStyle w:val="ECATableText"/>
              <w:jc w:val="center"/>
              <w:rPr>
                <w:sz w:val="18"/>
                <w:szCs w:val="20"/>
              </w:rPr>
            </w:pPr>
            <w:r w:rsidRPr="009946C7">
              <w:rPr>
                <w:rFonts w:cs="Arial"/>
                <w:sz w:val="18"/>
                <w:szCs w:val="18"/>
              </w:rPr>
              <w:t>129</w:t>
            </w:r>
          </w:p>
        </w:tc>
        <w:tc>
          <w:tcPr>
            <w:tcW w:w="699" w:type="pct"/>
            <w:vAlign w:val="bottom"/>
          </w:tcPr>
          <w:p w:rsidRPr="009946C7" w:rsidR="00DA2616" w:rsidP="008D0FC8" w:rsidRDefault="00DA2616" w14:paraId="1E336ED3" w14:textId="77777777">
            <w:pPr>
              <w:pStyle w:val="ECATableText"/>
              <w:jc w:val="center"/>
              <w:rPr>
                <w:sz w:val="18"/>
                <w:szCs w:val="20"/>
              </w:rPr>
            </w:pPr>
            <w:r w:rsidRPr="009946C7">
              <w:rPr>
                <w:rFonts w:cs="Arial"/>
                <w:sz w:val="18"/>
                <w:szCs w:val="18"/>
              </w:rPr>
              <w:t>625</w:t>
            </w:r>
          </w:p>
        </w:tc>
        <w:tc>
          <w:tcPr>
            <w:tcW w:w="697" w:type="pct"/>
            <w:vAlign w:val="bottom"/>
          </w:tcPr>
          <w:p w:rsidRPr="009946C7" w:rsidR="00DA2616" w:rsidP="008D0FC8" w:rsidRDefault="00DA2616" w14:paraId="362F541E" w14:textId="77777777">
            <w:pPr>
              <w:pStyle w:val="ECATableText"/>
              <w:jc w:val="center"/>
              <w:rPr>
                <w:sz w:val="18"/>
                <w:szCs w:val="20"/>
              </w:rPr>
            </w:pPr>
            <w:r w:rsidRPr="009946C7">
              <w:rPr>
                <w:rFonts w:cs="Arial"/>
                <w:sz w:val="18"/>
                <w:szCs w:val="18"/>
              </w:rPr>
              <w:t>1,834</w:t>
            </w:r>
          </w:p>
        </w:tc>
      </w:tr>
      <w:tr w:rsidRPr="009946C7" w:rsidR="00DA2616" w:rsidTr="008D0FC8" w14:paraId="2A92F0DB" w14:textId="77777777">
        <w:tc>
          <w:tcPr>
            <w:tcW w:w="807" w:type="pct"/>
            <w:vAlign w:val="center"/>
          </w:tcPr>
          <w:p w:rsidRPr="009946C7" w:rsidR="00DA2616" w:rsidP="008D0FC8" w:rsidRDefault="00DA2616" w14:paraId="2AD5BA4B" w14:textId="77777777">
            <w:pPr>
              <w:pStyle w:val="ECATableText"/>
              <w:rPr>
                <w:b/>
                <w:bCs/>
              </w:rPr>
            </w:pPr>
            <w:r w:rsidRPr="009946C7">
              <w:rPr>
                <w:rFonts w:cs="Arial"/>
                <w:b/>
                <w:bCs/>
                <w:color w:val="000000"/>
                <w:sz w:val="18"/>
                <w:szCs w:val="18"/>
              </w:rPr>
              <w:t>Bukedi</w:t>
            </w:r>
          </w:p>
        </w:tc>
        <w:tc>
          <w:tcPr>
            <w:tcW w:w="700" w:type="pct"/>
            <w:vAlign w:val="bottom"/>
          </w:tcPr>
          <w:p w:rsidRPr="009946C7" w:rsidR="00DA2616" w:rsidP="008D0FC8" w:rsidRDefault="00DA2616" w14:paraId="64588CAF" w14:textId="77777777">
            <w:pPr>
              <w:pStyle w:val="ECATableText"/>
              <w:jc w:val="center"/>
              <w:rPr>
                <w:sz w:val="18"/>
                <w:szCs w:val="20"/>
              </w:rPr>
            </w:pPr>
            <w:r w:rsidRPr="009946C7">
              <w:rPr>
                <w:rFonts w:cs="Arial"/>
                <w:sz w:val="18"/>
                <w:szCs w:val="18"/>
              </w:rPr>
              <w:t>220</w:t>
            </w:r>
          </w:p>
        </w:tc>
        <w:tc>
          <w:tcPr>
            <w:tcW w:w="699" w:type="pct"/>
            <w:vAlign w:val="bottom"/>
          </w:tcPr>
          <w:p w:rsidRPr="009946C7" w:rsidR="00DA2616" w:rsidP="008D0FC8" w:rsidRDefault="00DA2616" w14:paraId="341A13AE" w14:textId="77777777">
            <w:pPr>
              <w:pStyle w:val="ECATableText"/>
              <w:jc w:val="center"/>
              <w:rPr>
                <w:sz w:val="18"/>
                <w:szCs w:val="20"/>
              </w:rPr>
            </w:pPr>
            <w:r w:rsidRPr="009946C7">
              <w:rPr>
                <w:rFonts w:cs="Arial"/>
                <w:sz w:val="18"/>
                <w:szCs w:val="18"/>
              </w:rPr>
              <w:t>1,891</w:t>
            </w:r>
          </w:p>
        </w:tc>
        <w:tc>
          <w:tcPr>
            <w:tcW w:w="699" w:type="pct"/>
            <w:tcBorders>
              <w:right w:val="single" w:color="919693" w:themeColor="accent4" w:sz="4" w:space="0"/>
            </w:tcBorders>
            <w:vAlign w:val="bottom"/>
          </w:tcPr>
          <w:p w:rsidRPr="009946C7" w:rsidR="00DA2616" w:rsidP="008D0FC8" w:rsidRDefault="00DA2616" w14:paraId="6771C895" w14:textId="77777777">
            <w:pPr>
              <w:pStyle w:val="ECATableText"/>
              <w:jc w:val="center"/>
              <w:rPr>
                <w:sz w:val="18"/>
                <w:szCs w:val="20"/>
              </w:rPr>
            </w:pPr>
            <w:r w:rsidRPr="009946C7">
              <w:rPr>
                <w:rFonts w:cs="Arial"/>
                <w:sz w:val="18"/>
                <w:szCs w:val="18"/>
              </w:rPr>
              <w:t>6,838</w:t>
            </w:r>
          </w:p>
        </w:tc>
        <w:tc>
          <w:tcPr>
            <w:tcW w:w="699" w:type="pct"/>
            <w:tcBorders>
              <w:left w:val="single" w:color="919693" w:themeColor="accent4" w:sz="4" w:space="0"/>
            </w:tcBorders>
            <w:vAlign w:val="bottom"/>
          </w:tcPr>
          <w:p w:rsidRPr="009946C7" w:rsidR="00DA2616" w:rsidP="008D0FC8" w:rsidRDefault="00DA2616" w14:paraId="1328FC2F" w14:textId="77777777">
            <w:pPr>
              <w:pStyle w:val="ECATableText"/>
              <w:jc w:val="center"/>
              <w:rPr>
                <w:sz w:val="18"/>
                <w:szCs w:val="20"/>
              </w:rPr>
            </w:pPr>
            <w:r w:rsidRPr="009946C7">
              <w:rPr>
                <w:rFonts w:cs="Arial"/>
                <w:sz w:val="18"/>
                <w:szCs w:val="18"/>
              </w:rPr>
              <w:t>39</w:t>
            </w:r>
          </w:p>
        </w:tc>
        <w:tc>
          <w:tcPr>
            <w:tcW w:w="699" w:type="pct"/>
            <w:vAlign w:val="bottom"/>
          </w:tcPr>
          <w:p w:rsidRPr="009946C7" w:rsidR="00DA2616" w:rsidP="008D0FC8" w:rsidRDefault="00DA2616" w14:paraId="265F5AD0" w14:textId="77777777">
            <w:pPr>
              <w:pStyle w:val="ECATableText"/>
              <w:jc w:val="center"/>
              <w:rPr>
                <w:sz w:val="18"/>
                <w:szCs w:val="20"/>
              </w:rPr>
            </w:pPr>
            <w:r w:rsidRPr="009946C7">
              <w:rPr>
                <w:rFonts w:cs="Arial"/>
                <w:sz w:val="18"/>
                <w:szCs w:val="18"/>
              </w:rPr>
              <w:t>298</w:t>
            </w:r>
          </w:p>
        </w:tc>
        <w:tc>
          <w:tcPr>
            <w:tcW w:w="697" w:type="pct"/>
            <w:vAlign w:val="bottom"/>
          </w:tcPr>
          <w:p w:rsidRPr="009946C7" w:rsidR="00DA2616" w:rsidP="008D0FC8" w:rsidRDefault="00DA2616" w14:paraId="332B98D5" w14:textId="77777777">
            <w:pPr>
              <w:pStyle w:val="ECATableText"/>
              <w:jc w:val="center"/>
              <w:rPr>
                <w:sz w:val="18"/>
                <w:szCs w:val="20"/>
              </w:rPr>
            </w:pPr>
            <w:r w:rsidRPr="009946C7">
              <w:rPr>
                <w:rFonts w:cs="Arial"/>
                <w:sz w:val="18"/>
                <w:szCs w:val="18"/>
              </w:rPr>
              <w:t>1,065</w:t>
            </w:r>
          </w:p>
        </w:tc>
      </w:tr>
      <w:tr w:rsidRPr="009946C7" w:rsidR="00DA2616" w:rsidTr="008D0FC8" w14:paraId="56BB2800" w14:textId="77777777">
        <w:tc>
          <w:tcPr>
            <w:tcW w:w="807" w:type="pct"/>
            <w:vAlign w:val="center"/>
          </w:tcPr>
          <w:p w:rsidRPr="009946C7" w:rsidR="00DA2616" w:rsidP="008D0FC8" w:rsidRDefault="00DA2616" w14:paraId="622ED45A" w14:textId="77777777">
            <w:pPr>
              <w:pStyle w:val="ECATableText"/>
              <w:rPr>
                <w:b/>
                <w:bCs/>
              </w:rPr>
            </w:pPr>
            <w:r w:rsidRPr="009946C7">
              <w:rPr>
                <w:rFonts w:cs="Arial"/>
                <w:b/>
                <w:bCs/>
                <w:color w:val="000000" w:themeColor="text1"/>
                <w:sz w:val="18"/>
                <w:szCs w:val="18"/>
              </w:rPr>
              <w:t>Bugisu</w:t>
            </w:r>
          </w:p>
        </w:tc>
        <w:tc>
          <w:tcPr>
            <w:tcW w:w="700" w:type="pct"/>
            <w:vAlign w:val="bottom"/>
          </w:tcPr>
          <w:p w:rsidRPr="009946C7" w:rsidR="00DA2616" w:rsidP="008D0FC8" w:rsidRDefault="00DA2616" w14:paraId="399575E2" w14:textId="77777777">
            <w:pPr>
              <w:pStyle w:val="ECATableText"/>
              <w:jc w:val="center"/>
              <w:rPr>
                <w:sz w:val="18"/>
                <w:szCs w:val="20"/>
              </w:rPr>
            </w:pPr>
            <w:r w:rsidRPr="009946C7">
              <w:rPr>
                <w:rFonts w:cs="Arial"/>
                <w:sz w:val="18"/>
                <w:szCs w:val="18"/>
              </w:rPr>
              <w:t>211</w:t>
            </w:r>
          </w:p>
        </w:tc>
        <w:tc>
          <w:tcPr>
            <w:tcW w:w="699" w:type="pct"/>
            <w:vAlign w:val="bottom"/>
          </w:tcPr>
          <w:p w:rsidRPr="009946C7" w:rsidR="00DA2616" w:rsidP="008D0FC8" w:rsidRDefault="00DA2616" w14:paraId="35D83C3D" w14:textId="77777777">
            <w:pPr>
              <w:pStyle w:val="ECATableText"/>
              <w:jc w:val="center"/>
              <w:rPr>
                <w:sz w:val="18"/>
                <w:szCs w:val="20"/>
              </w:rPr>
            </w:pPr>
            <w:r w:rsidRPr="009946C7">
              <w:rPr>
                <w:rFonts w:cs="Arial"/>
                <w:sz w:val="18"/>
                <w:szCs w:val="18"/>
              </w:rPr>
              <w:t>1,451</w:t>
            </w:r>
          </w:p>
        </w:tc>
        <w:tc>
          <w:tcPr>
            <w:tcW w:w="699" w:type="pct"/>
            <w:tcBorders>
              <w:right w:val="single" w:color="919693" w:themeColor="accent4" w:sz="4" w:space="0"/>
            </w:tcBorders>
            <w:vAlign w:val="bottom"/>
          </w:tcPr>
          <w:p w:rsidRPr="009946C7" w:rsidR="00DA2616" w:rsidP="008D0FC8" w:rsidRDefault="00DA2616" w14:paraId="438BC188" w14:textId="77777777">
            <w:pPr>
              <w:pStyle w:val="ECATableText"/>
              <w:jc w:val="center"/>
              <w:rPr>
                <w:sz w:val="18"/>
                <w:szCs w:val="20"/>
              </w:rPr>
            </w:pPr>
            <w:r w:rsidRPr="009946C7">
              <w:rPr>
                <w:rFonts w:cs="Arial"/>
                <w:sz w:val="18"/>
                <w:szCs w:val="18"/>
              </w:rPr>
              <w:t>4,810</w:t>
            </w:r>
          </w:p>
        </w:tc>
        <w:tc>
          <w:tcPr>
            <w:tcW w:w="699" w:type="pct"/>
            <w:tcBorders>
              <w:left w:val="single" w:color="919693" w:themeColor="accent4" w:sz="4" w:space="0"/>
            </w:tcBorders>
            <w:vAlign w:val="bottom"/>
          </w:tcPr>
          <w:p w:rsidRPr="009946C7" w:rsidR="00DA2616" w:rsidP="008D0FC8" w:rsidRDefault="00DA2616" w14:paraId="638C6249" w14:textId="77777777">
            <w:pPr>
              <w:pStyle w:val="ECATableText"/>
              <w:jc w:val="center"/>
              <w:rPr>
                <w:sz w:val="18"/>
                <w:szCs w:val="20"/>
              </w:rPr>
            </w:pPr>
            <w:r w:rsidRPr="009946C7">
              <w:rPr>
                <w:rFonts w:cs="Arial"/>
                <w:sz w:val="18"/>
                <w:szCs w:val="18"/>
              </w:rPr>
              <w:t>38</w:t>
            </w:r>
          </w:p>
        </w:tc>
        <w:tc>
          <w:tcPr>
            <w:tcW w:w="699" w:type="pct"/>
            <w:vAlign w:val="bottom"/>
          </w:tcPr>
          <w:p w:rsidRPr="009946C7" w:rsidR="00DA2616" w:rsidP="008D0FC8" w:rsidRDefault="00DA2616" w14:paraId="1BA3693B" w14:textId="77777777">
            <w:pPr>
              <w:pStyle w:val="ECATableText"/>
              <w:jc w:val="center"/>
              <w:rPr>
                <w:sz w:val="18"/>
                <w:szCs w:val="20"/>
              </w:rPr>
            </w:pPr>
            <w:r w:rsidRPr="009946C7">
              <w:rPr>
                <w:rFonts w:cs="Arial"/>
                <w:sz w:val="18"/>
                <w:szCs w:val="18"/>
              </w:rPr>
              <w:t>239</w:t>
            </w:r>
          </w:p>
        </w:tc>
        <w:tc>
          <w:tcPr>
            <w:tcW w:w="697" w:type="pct"/>
            <w:vAlign w:val="bottom"/>
          </w:tcPr>
          <w:p w:rsidRPr="009946C7" w:rsidR="00DA2616" w:rsidP="008D0FC8" w:rsidRDefault="00DA2616" w14:paraId="6708C6AF" w14:textId="77777777">
            <w:pPr>
              <w:pStyle w:val="ECATableText"/>
              <w:jc w:val="center"/>
              <w:rPr>
                <w:sz w:val="18"/>
                <w:szCs w:val="20"/>
              </w:rPr>
            </w:pPr>
            <w:r w:rsidRPr="009946C7">
              <w:rPr>
                <w:rFonts w:cs="Arial"/>
                <w:sz w:val="18"/>
                <w:szCs w:val="18"/>
              </w:rPr>
              <w:t>788</w:t>
            </w:r>
          </w:p>
        </w:tc>
      </w:tr>
      <w:tr w:rsidRPr="009946C7" w:rsidR="00DA2616" w:rsidTr="008D0FC8" w14:paraId="20355058" w14:textId="77777777">
        <w:tc>
          <w:tcPr>
            <w:tcW w:w="807" w:type="pct"/>
            <w:vAlign w:val="center"/>
          </w:tcPr>
          <w:p w:rsidRPr="009946C7" w:rsidR="00DA2616" w:rsidP="008D0FC8" w:rsidRDefault="00DA2616" w14:paraId="64FA6E93" w14:textId="77777777">
            <w:pPr>
              <w:pStyle w:val="ECATableText"/>
              <w:rPr>
                <w:b/>
                <w:bCs/>
              </w:rPr>
            </w:pPr>
            <w:r w:rsidRPr="009946C7">
              <w:rPr>
                <w:rFonts w:cs="Arial"/>
                <w:b/>
                <w:bCs/>
                <w:color w:val="000000"/>
                <w:sz w:val="18"/>
                <w:szCs w:val="18"/>
              </w:rPr>
              <w:t>Sebei</w:t>
            </w:r>
          </w:p>
        </w:tc>
        <w:tc>
          <w:tcPr>
            <w:tcW w:w="700" w:type="pct"/>
            <w:vAlign w:val="bottom"/>
          </w:tcPr>
          <w:p w:rsidRPr="009946C7" w:rsidR="00DA2616" w:rsidP="008D0FC8" w:rsidRDefault="00DA2616" w14:paraId="7670F0CA" w14:textId="77777777">
            <w:pPr>
              <w:pStyle w:val="ECATableText"/>
              <w:jc w:val="center"/>
              <w:rPr>
                <w:sz w:val="18"/>
                <w:szCs w:val="20"/>
              </w:rPr>
            </w:pPr>
            <w:r w:rsidRPr="009946C7">
              <w:rPr>
                <w:rFonts w:cs="Arial"/>
                <w:sz w:val="18"/>
                <w:szCs w:val="18"/>
              </w:rPr>
              <w:t>90</w:t>
            </w:r>
          </w:p>
        </w:tc>
        <w:tc>
          <w:tcPr>
            <w:tcW w:w="699" w:type="pct"/>
            <w:vAlign w:val="bottom"/>
          </w:tcPr>
          <w:p w:rsidRPr="009946C7" w:rsidR="00DA2616" w:rsidP="008D0FC8" w:rsidRDefault="00DA2616" w14:paraId="65D26B18" w14:textId="77777777">
            <w:pPr>
              <w:pStyle w:val="ECATableText"/>
              <w:jc w:val="center"/>
              <w:rPr>
                <w:sz w:val="18"/>
                <w:szCs w:val="20"/>
              </w:rPr>
            </w:pPr>
            <w:r w:rsidRPr="009946C7">
              <w:rPr>
                <w:rFonts w:cs="Arial"/>
                <w:sz w:val="18"/>
                <w:szCs w:val="18"/>
              </w:rPr>
              <w:t>480</w:t>
            </w:r>
          </w:p>
        </w:tc>
        <w:tc>
          <w:tcPr>
            <w:tcW w:w="699" w:type="pct"/>
            <w:tcBorders>
              <w:right w:val="single" w:color="919693" w:themeColor="accent4" w:sz="4" w:space="0"/>
            </w:tcBorders>
            <w:vAlign w:val="bottom"/>
          </w:tcPr>
          <w:p w:rsidRPr="009946C7" w:rsidR="00DA2616" w:rsidP="008D0FC8" w:rsidRDefault="00DA2616" w14:paraId="54635F58" w14:textId="77777777">
            <w:pPr>
              <w:pStyle w:val="ECATableText"/>
              <w:jc w:val="center"/>
              <w:rPr>
                <w:sz w:val="18"/>
                <w:szCs w:val="20"/>
              </w:rPr>
            </w:pPr>
            <w:r w:rsidRPr="009946C7">
              <w:rPr>
                <w:rFonts w:cs="Arial"/>
                <w:sz w:val="18"/>
                <w:szCs w:val="18"/>
              </w:rPr>
              <w:t>1,447</w:t>
            </w:r>
          </w:p>
        </w:tc>
        <w:tc>
          <w:tcPr>
            <w:tcW w:w="699" w:type="pct"/>
            <w:tcBorders>
              <w:left w:val="single" w:color="919693" w:themeColor="accent4" w:sz="4" w:space="0"/>
            </w:tcBorders>
            <w:vAlign w:val="bottom"/>
          </w:tcPr>
          <w:p w:rsidRPr="009946C7" w:rsidR="00DA2616" w:rsidP="008D0FC8" w:rsidRDefault="00DA2616" w14:paraId="034D94D4" w14:textId="77777777">
            <w:pPr>
              <w:pStyle w:val="ECATableText"/>
              <w:jc w:val="center"/>
              <w:rPr>
                <w:sz w:val="18"/>
                <w:szCs w:val="20"/>
              </w:rPr>
            </w:pPr>
            <w:r w:rsidRPr="009946C7">
              <w:rPr>
                <w:rFonts w:cs="Arial"/>
                <w:sz w:val="18"/>
                <w:szCs w:val="18"/>
              </w:rPr>
              <w:t>16</w:t>
            </w:r>
          </w:p>
        </w:tc>
        <w:tc>
          <w:tcPr>
            <w:tcW w:w="699" w:type="pct"/>
            <w:vAlign w:val="bottom"/>
          </w:tcPr>
          <w:p w:rsidRPr="009946C7" w:rsidR="00DA2616" w:rsidP="008D0FC8" w:rsidRDefault="00DA2616" w14:paraId="52534508" w14:textId="77777777">
            <w:pPr>
              <w:pStyle w:val="ECATableText"/>
              <w:jc w:val="center"/>
              <w:rPr>
                <w:sz w:val="18"/>
                <w:szCs w:val="20"/>
              </w:rPr>
            </w:pPr>
            <w:r w:rsidRPr="009946C7">
              <w:rPr>
                <w:rFonts w:cs="Arial"/>
                <w:sz w:val="18"/>
                <w:szCs w:val="18"/>
              </w:rPr>
              <w:t>76</w:t>
            </w:r>
          </w:p>
        </w:tc>
        <w:tc>
          <w:tcPr>
            <w:tcW w:w="697" w:type="pct"/>
            <w:vAlign w:val="bottom"/>
          </w:tcPr>
          <w:p w:rsidRPr="009946C7" w:rsidR="00DA2616" w:rsidP="008D0FC8" w:rsidRDefault="00DA2616" w14:paraId="5F8C30B4" w14:textId="77777777">
            <w:pPr>
              <w:pStyle w:val="ECATableText"/>
              <w:jc w:val="center"/>
              <w:rPr>
                <w:sz w:val="18"/>
                <w:szCs w:val="20"/>
              </w:rPr>
            </w:pPr>
            <w:r w:rsidRPr="009946C7">
              <w:rPr>
                <w:rFonts w:cs="Arial"/>
                <w:sz w:val="18"/>
                <w:szCs w:val="18"/>
              </w:rPr>
              <w:t>234</w:t>
            </w:r>
          </w:p>
        </w:tc>
      </w:tr>
      <w:tr w:rsidRPr="009946C7" w:rsidR="00DA2616" w:rsidTr="008D0FC8" w14:paraId="0ABBC775" w14:textId="77777777">
        <w:tc>
          <w:tcPr>
            <w:tcW w:w="807" w:type="pct"/>
            <w:vAlign w:val="center"/>
          </w:tcPr>
          <w:p w:rsidRPr="009946C7" w:rsidR="00DA2616" w:rsidP="008D0FC8" w:rsidRDefault="00DA2616" w14:paraId="38580979" w14:textId="77777777">
            <w:pPr>
              <w:pStyle w:val="ECATableText"/>
              <w:rPr>
                <w:b/>
                <w:bCs/>
              </w:rPr>
            </w:pPr>
            <w:r w:rsidRPr="009946C7">
              <w:rPr>
                <w:rFonts w:cs="Arial"/>
                <w:b/>
                <w:bCs/>
                <w:color w:val="000000"/>
                <w:sz w:val="18"/>
                <w:szCs w:val="18"/>
              </w:rPr>
              <w:t>Teso</w:t>
            </w:r>
          </w:p>
        </w:tc>
        <w:tc>
          <w:tcPr>
            <w:tcW w:w="700" w:type="pct"/>
            <w:vAlign w:val="bottom"/>
          </w:tcPr>
          <w:p w:rsidRPr="009946C7" w:rsidR="00DA2616" w:rsidP="008D0FC8" w:rsidRDefault="00DA2616" w14:paraId="24704811" w14:textId="77777777">
            <w:pPr>
              <w:pStyle w:val="ECATableText"/>
              <w:jc w:val="center"/>
              <w:rPr>
                <w:sz w:val="18"/>
                <w:szCs w:val="20"/>
              </w:rPr>
            </w:pPr>
            <w:r w:rsidRPr="009946C7">
              <w:rPr>
                <w:rFonts w:cs="Arial"/>
                <w:sz w:val="18"/>
                <w:szCs w:val="18"/>
              </w:rPr>
              <w:t>162</w:t>
            </w:r>
          </w:p>
        </w:tc>
        <w:tc>
          <w:tcPr>
            <w:tcW w:w="699" w:type="pct"/>
            <w:vAlign w:val="bottom"/>
          </w:tcPr>
          <w:p w:rsidRPr="009946C7" w:rsidR="00DA2616" w:rsidP="008D0FC8" w:rsidRDefault="00DA2616" w14:paraId="0289773E" w14:textId="77777777">
            <w:pPr>
              <w:pStyle w:val="ECATableText"/>
              <w:jc w:val="center"/>
              <w:rPr>
                <w:sz w:val="18"/>
                <w:szCs w:val="20"/>
              </w:rPr>
            </w:pPr>
            <w:r w:rsidRPr="009946C7">
              <w:rPr>
                <w:rFonts w:cs="Arial"/>
                <w:sz w:val="18"/>
                <w:szCs w:val="18"/>
              </w:rPr>
              <w:t>1,382</w:t>
            </w:r>
          </w:p>
        </w:tc>
        <w:tc>
          <w:tcPr>
            <w:tcW w:w="699" w:type="pct"/>
            <w:tcBorders>
              <w:right w:val="single" w:color="919693" w:themeColor="accent4" w:sz="4" w:space="0"/>
            </w:tcBorders>
            <w:vAlign w:val="bottom"/>
          </w:tcPr>
          <w:p w:rsidRPr="009946C7" w:rsidR="00DA2616" w:rsidP="008D0FC8" w:rsidRDefault="00DA2616" w14:paraId="6EB02870" w14:textId="77777777">
            <w:pPr>
              <w:pStyle w:val="ECATableText"/>
              <w:jc w:val="center"/>
              <w:rPr>
                <w:sz w:val="18"/>
                <w:szCs w:val="20"/>
              </w:rPr>
            </w:pPr>
            <w:r w:rsidRPr="009946C7">
              <w:rPr>
                <w:rFonts w:cs="Arial"/>
                <w:sz w:val="18"/>
                <w:szCs w:val="18"/>
              </w:rPr>
              <w:t>4,416</w:t>
            </w:r>
          </w:p>
        </w:tc>
        <w:tc>
          <w:tcPr>
            <w:tcW w:w="699" w:type="pct"/>
            <w:tcBorders>
              <w:left w:val="single" w:color="919693" w:themeColor="accent4" w:sz="4" w:space="0"/>
            </w:tcBorders>
            <w:vAlign w:val="bottom"/>
          </w:tcPr>
          <w:p w:rsidRPr="009946C7" w:rsidR="00DA2616" w:rsidP="008D0FC8" w:rsidRDefault="00DA2616" w14:paraId="770C4341" w14:textId="77777777">
            <w:pPr>
              <w:pStyle w:val="ECATableText"/>
              <w:jc w:val="center"/>
              <w:rPr>
                <w:sz w:val="18"/>
                <w:szCs w:val="20"/>
              </w:rPr>
            </w:pPr>
            <w:r w:rsidRPr="009946C7">
              <w:rPr>
                <w:rFonts w:cs="Arial"/>
                <w:sz w:val="18"/>
                <w:szCs w:val="18"/>
              </w:rPr>
              <w:t>29</w:t>
            </w:r>
          </w:p>
        </w:tc>
        <w:tc>
          <w:tcPr>
            <w:tcW w:w="699" w:type="pct"/>
            <w:vAlign w:val="bottom"/>
          </w:tcPr>
          <w:p w:rsidRPr="009946C7" w:rsidR="00DA2616" w:rsidP="008D0FC8" w:rsidRDefault="00DA2616" w14:paraId="2C7CFB0B" w14:textId="77777777">
            <w:pPr>
              <w:pStyle w:val="ECATableText"/>
              <w:jc w:val="center"/>
              <w:rPr>
                <w:sz w:val="18"/>
                <w:szCs w:val="20"/>
              </w:rPr>
            </w:pPr>
            <w:r w:rsidRPr="009946C7">
              <w:rPr>
                <w:rFonts w:cs="Arial"/>
                <w:sz w:val="18"/>
                <w:szCs w:val="18"/>
              </w:rPr>
              <w:t>229</w:t>
            </w:r>
          </w:p>
        </w:tc>
        <w:tc>
          <w:tcPr>
            <w:tcW w:w="697" w:type="pct"/>
            <w:vAlign w:val="bottom"/>
          </w:tcPr>
          <w:p w:rsidRPr="009946C7" w:rsidR="00DA2616" w:rsidP="008D0FC8" w:rsidRDefault="00DA2616" w14:paraId="51B79429" w14:textId="77777777">
            <w:pPr>
              <w:pStyle w:val="ECATableText"/>
              <w:jc w:val="center"/>
              <w:rPr>
                <w:sz w:val="18"/>
                <w:szCs w:val="20"/>
              </w:rPr>
            </w:pPr>
            <w:r w:rsidRPr="009946C7">
              <w:rPr>
                <w:rFonts w:cs="Arial"/>
                <w:sz w:val="18"/>
                <w:szCs w:val="18"/>
              </w:rPr>
              <w:t>737</w:t>
            </w:r>
          </w:p>
        </w:tc>
      </w:tr>
      <w:tr w:rsidRPr="009946C7" w:rsidR="00DA2616" w:rsidTr="008D0FC8" w14:paraId="1748414B" w14:textId="77777777">
        <w:tc>
          <w:tcPr>
            <w:tcW w:w="807" w:type="pct"/>
            <w:vAlign w:val="center"/>
          </w:tcPr>
          <w:p w:rsidRPr="009946C7" w:rsidR="00DA2616" w:rsidP="008D0FC8" w:rsidRDefault="00DA2616" w14:paraId="60DF8FD2" w14:textId="77777777">
            <w:pPr>
              <w:pStyle w:val="ECATableText"/>
              <w:rPr>
                <w:b/>
                <w:bCs/>
              </w:rPr>
            </w:pPr>
            <w:r w:rsidRPr="009946C7">
              <w:rPr>
                <w:rFonts w:cs="Arial"/>
                <w:b/>
                <w:bCs/>
                <w:color w:val="000000"/>
                <w:sz w:val="18"/>
                <w:szCs w:val="18"/>
              </w:rPr>
              <w:t>Karamoja</w:t>
            </w:r>
          </w:p>
        </w:tc>
        <w:tc>
          <w:tcPr>
            <w:tcW w:w="700" w:type="pct"/>
            <w:vAlign w:val="bottom"/>
          </w:tcPr>
          <w:p w:rsidRPr="009946C7" w:rsidR="00DA2616" w:rsidP="008D0FC8" w:rsidRDefault="00DA2616" w14:paraId="7B9D4D97" w14:textId="77777777">
            <w:pPr>
              <w:pStyle w:val="ECATableText"/>
              <w:jc w:val="center"/>
              <w:rPr>
                <w:sz w:val="18"/>
                <w:szCs w:val="20"/>
              </w:rPr>
            </w:pPr>
            <w:r w:rsidRPr="009946C7">
              <w:rPr>
                <w:rFonts w:cs="Arial"/>
                <w:sz w:val="18"/>
                <w:szCs w:val="18"/>
              </w:rPr>
              <w:t>109</w:t>
            </w:r>
          </w:p>
        </w:tc>
        <w:tc>
          <w:tcPr>
            <w:tcW w:w="699" w:type="pct"/>
            <w:vAlign w:val="bottom"/>
          </w:tcPr>
          <w:p w:rsidRPr="009946C7" w:rsidR="00DA2616" w:rsidP="008D0FC8" w:rsidRDefault="00DA2616" w14:paraId="5CB6A60B" w14:textId="77777777">
            <w:pPr>
              <w:pStyle w:val="ECATableText"/>
              <w:jc w:val="center"/>
              <w:rPr>
                <w:sz w:val="18"/>
                <w:szCs w:val="20"/>
              </w:rPr>
            </w:pPr>
            <w:r w:rsidRPr="009946C7">
              <w:rPr>
                <w:rFonts w:cs="Arial"/>
                <w:sz w:val="18"/>
                <w:szCs w:val="18"/>
              </w:rPr>
              <w:t>822</w:t>
            </w:r>
          </w:p>
        </w:tc>
        <w:tc>
          <w:tcPr>
            <w:tcW w:w="699" w:type="pct"/>
            <w:tcBorders>
              <w:right w:val="single" w:color="919693" w:themeColor="accent4" w:sz="4" w:space="0"/>
            </w:tcBorders>
            <w:vAlign w:val="bottom"/>
          </w:tcPr>
          <w:p w:rsidRPr="009946C7" w:rsidR="00DA2616" w:rsidP="008D0FC8" w:rsidRDefault="00DA2616" w14:paraId="660CEE80" w14:textId="77777777">
            <w:pPr>
              <w:pStyle w:val="ECATableText"/>
              <w:jc w:val="center"/>
              <w:rPr>
                <w:sz w:val="18"/>
                <w:szCs w:val="20"/>
              </w:rPr>
            </w:pPr>
            <w:r w:rsidRPr="009946C7">
              <w:rPr>
                <w:rFonts w:cs="Arial"/>
                <w:sz w:val="18"/>
                <w:szCs w:val="18"/>
              </w:rPr>
              <w:t>2,637</w:t>
            </w:r>
          </w:p>
        </w:tc>
        <w:tc>
          <w:tcPr>
            <w:tcW w:w="699" w:type="pct"/>
            <w:tcBorders>
              <w:left w:val="single" w:color="919693" w:themeColor="accent4" w:sz="4" w:space="0"/>
            </w:tcBorders>
            <w:vAlign w:val="bottom"/>
          </w:tcPr>
          <w:p w:rsidRPr="009946C7" w:rsidR="00DA2616" w:rsidP="008D0FC8" w:rsidRDefault="00DA2616" w14:paraId="1926A408" w14:textId="77777777">
            <w:pPr>
              <w:pStyle w:val="ECATableText"/>
              <w:jc w:val="center"/>
              <w:rPr>
                <w:sz w:val="18"/>
                <w:szCs w:val="20"/>
              </w:rPr>
            </w:pPr>
            <w:r w:rsidRPr="009946C7">
              <w:rPr>
                <w:rFonts w:cs="Arial"/>
                <w:sz w:val="18"/>
                <w:szCs w:val="18"/>
              </w:rPr>
              <w:t>20</w:t>
            </w:r>
          </w:p>
        </w:tc>
        <w:tc>
          <w:tcPr>
            <w:tcW w:w="699" w:type="pct"/>
            <w:vAlign w:val="bottom"/>
          </w:tcPr>
          <w:p w:rsidRPr="009946C7" w:rsidR="00DA2616" w:rsidP="008D0FC8" w:rsidRDefault="00DA2616" w14:paraId="7A6F8039" w14:textId="77777777">
            <w:pPr>
              <w:pStyle w:val="ECATableText"/>
              <w:jc w:val="center"/>
              <w:rPr>
                <w:sz w:val="18"/>
                <w:szCs w:val="20"/>
              </w:rPr>
            </w:pPr>
            <w:r w:rsidRPr="009946C7">
              <w:rPr>
                <w:rFonts w:cs="Arial"/>
                <w:sz w:val="18"/>
                <w:szCs w:val="18"/>
              </w:rPr>
              <w:t>136</w:t>
            </w:r>
          </w:p>
        </w:tc>
        <w:tc>
          <w:tcPr>
            <w:tcW w:w="697" w:type="pct"/>
            <w:vAlign w:val="bottom"/>
          </w:tcPr>
          <w:p w:rsidRPr="009946C7" w:rsidR="00DA2616" w:rsidP="008D0FC8" w:rsidRDefault="00DA2616" w14:paraId="22970930" w14:textId="77777777">
            <w:pPr>
              <w:pStyle w:val="ECATableText"/>
              <w:jc w:val="center"/>
              <w:rPr>
                <w:sz w:val="18"/>
                <w:szCs w:val="20"/>
              </w:rPr>
            </w:pPr>
            <w:r w:rsidRPr="009946C7">
              <w:rPr>
                <w:rFonts w:cs="Arial"/>
                <w:sz w:val="18"/>
                <w:szCs w:val="18"/>
              </w:rPr>
              <w:t>440</w:t>
            </w:r>
          </w:p>
        </w:tc>
      </w:tr>
      <w:tr w:rsidRPr="009946C7" w:rsidR="00DA2616" w:rsidTr="008D0FC8" w14:paraId="0F5CA184" w14:textId="77777777">
        <w:tc>
          <w:tcPr>
            <w:tcW w:w="807" w:type="pct"/>
            <w:vAlign w:val="center"/>
          </w:tcPr>
          <w:p w:rsidRPr="009946C7" w:rsidR="00DA2616" w:rsidP="008D0FC8" w:rsidRDefault="00DA2616" w14:paraId="49FD9F54" w14:textId="77777777">
            <w:pPr>
              <w:pStyle w:val="ECATableText"/>
              <w:rPr>
                <w:b/>
                <w:bCs/>
              </w:rPr>
            </w:pPr>
            <w:r w:rsidRPr="009946C7">
              <w:rPr>
                <w:rFonts w:cs="Arial"/>
                <w:b/>
                <w:bCs/>
                <w:color w:val="000000"/>
                <w:sz w:val="18"/>
                <w:szCs w:val="18"/>
              </w:rPr>
              <w:t>Lango</w:t>
            </w:r>
          </w:p>
        </w:tc>
        <w:tc>
          <w:tcPr>
            <w:tcW w:w="700" w:type="pct"/>
            <w:vAlign w:val="bottom"/>
          </w:tcPr>
          <w:p w:rsidRPr="009946C7" w:rsidR="00DA2616" w:rsidP="008D0FC8" w:rsidRDefault="00DA2616" w14:paraId="21D6457D" w14:textId="77777777">
            <w:pPr>
              <w:pStyle w:val="ECATableText"/>
              <w:jc w:val="center"/>
              <w:rPr>
                <w:sz w:val="18"/>
                <w:szCs w:val="20"/>
              </w:rPr>
            </w:pPr>
            <w:r w:rsidRPr="009946C7">
              <w:rPr>
                <w:rFonts w:cs="Arial"/>
                <w:sz w:val="18"/>
                <w:szCs w:val="18"/>
              </w:rPr>
              <w:t>170</w:t>
            </w:r>
          </w:p>
        </w:tc>
        <w:tc>
          <w:tcPr>
            <w:tcW w:w="699" w:type="pct"/>
            <w:vAlign w:val="bottom"/>
          </w:tcPr>
          <w:p w:rsidRPr="009946C7" w:rsidR="00DA2616" w:rsidP="008D0FC8" w:rsidRDefault="00DA2616" w14:paraId="34349C6F" w14:textId="77777777">
            <w:pPr>
              <w:pStyle w:val="ECATableText"/>
              <w:jc w:val="center"/>
              <w:rPr>
                <w:sz w:val="18"/>
                <w:szCs w:val="20"/>
              </w:rPr>
            </w:pPr>
            <w:r w:rsidRPr="009946C7">
              <w:rPr>
                <w:rFonts w:cs="Arial"/>
                <w:sz w:val="18"/>
                <w:szCs w:val="18"/>
              </w:rPr>
              <w:t>1,622</w:t>
            </w:r>
          </w:p>
        </w:tc>
        <w:tc>
          <w:tcPr>
            <w:tcW w:w="699" w:type="pct"/>
            <w:tcBorders>
              <w:right w:val="single" w:color="919693" w:themeColor="accent4" w:sz="4" w:space="0"/>
            </w:tcBorders>
            <w:vAlign w:val="bottom"/>
          </w:tcPr>
          <w:p w:rsidRPr="009946C7" w:rsidR="00DA2616" w:rsidP="008D0FC8" w:rsidRDefault="00DA2616" w14:paraId="616227DD" w14:textId="77777777">
            <w:pPr>
              <w:pStyle w:val="ECATableText"/>
              <w:jc w:val="center"/>
              <w:rPr>
                <w:sz w:val="18"/>
                <w:szCs w:val="20"/>
              </w:rPr>
            </w:pPr>
            <w:r w:rsidRPr="009946C7">
              <w:rPr>
                <w:rFonts w:cs="Arial"/>
                <w:sz w:val="18"/>
                <w:szCs w:val="18"/>
              </w:rPr>
              <w:t>5,107</w:t>
            </w:r>
          </w:p>
        </w:tc>
        <w:tc>
          <w:tcPr>
            <w:tcW w:w="699" w:type="pct"/>
            <w:tcBorders>
              <w:left w:val="single" w:color="919693" w:themeColor="accent4" w:sz="4" w:space="0"/>
            </w:tcBorders>
            <w:vAlign w:val="bottom"/>
          </w:tcPr>
          <w:p w:rsidRPr="009946C7" w:rsidR="00DA2616" w:rsidP="008D0FC8" w:rsidRDefault="00DA2616" w14:paraId="0DA02573" w14:textId="77777777">
            <w:pPr>
              <w:pStyle w:val="ECATableText"/>
              <w:jc w:val="center"/>
              <w:rPr>
                <w:sz w:val="18"/>
                <w:szCs w:val="20"/>
              </w:rPr>
            </w:pPr>
            <w:r w:rsidRPr="009946C7">
              <w:rPr>
                <w:rFonts w:cs="Arial"/>
                <w:sz w:val="18"/>
                <w:szCs w:val="18"/>
              </w:rPr>
              <w:t>31</w:t>
            </w:r>
          </w:p>
        </w:tc>
        <w:tc>
          <w:tcPr>
            <w:tcW w:w="699" w:type="pct"/>
            <w:vAlign w:val="bottom"/>
          </w:tcPr>
          <w:p w:rsidRPr="009946C7" w:rsidR="00DA2616" w:rsidP="008D0FC8" w:rsidRDefault="00DA2616" w14:paraId="53C97049" w14:textId="77777777">
            <w:pPr>
              <w:pStyle w:val="ECATableText"/>
              <w:jc w:val="center"/>
              <w:rPr>
                <w:sz w:val="18"/>
                <w:szCs w:val="20"/>
              </w:rPr>
            </w:pPr>
            <w:r w:rsidRPr="009946C7">
              <w:rPr>
                <w:rFonts w:cs="Arial"/>
                <w:sz w:val="18"/>
                <w:szCs w:val="18"/>
              </w:rPr>
              <w:t>268</w:t>
            </w:r>
          </w:p>
        </w:tc>
        <w:tc>
          <w:tcPr>
            <w:tcW w:w="697" w:type="pct"/>
            <w:vAlign w:val="bottom"/>
          </w:tcPr>
          <w:p w:rsidRPr="009946C7" w:rsidR="00DA2616" w:rsidP="008D0FC8" w:rsidRDefault="00DA2616" w14:paraId="71E5939B" w14:textId="77777777">
            <w:pPr>
              <w:pStyle w:val="ECATableText"/>
              <w:jc w:val="center"/>
              <w:rPr>
                <w:sz w:val="18"/>
                <w:szCs w:val="20"/>
              </w:rPr>
            </w:pPr>
            <w:r w:rsidRPr="009946C7">
              <w:rPr>
                <w:rFonts w:cs="Arial"/>
                <w:sz w:val="18"/>
                <w:szCs w:val="18"/>
              </w:rPr>
              <w:t>852</w:t>
            </w:r>
          </w:p>
        </w:tc>
      </w:tr>
      <w:tr w:rsidRPr="009946C7" w:rsidR="00DA2616" w:rsidTr="008D0FC8" w14:paraId="1EFA128D" w14:textId="77777777">
        <w:tc>
          <w:tcPr>
            <w:tcW w:w="807" w:type="pct"/>
            <w:vAlign w:val="center"/>
          </w:tcPr>
          <w:p w:rsidRPr="009946C7" w:rsidR="00DA2616" w:rsidP="008D0FC8" w:rsidRDefault="00DA2616" w14:paraId="6FACF056" w14:textId="77777777">
            <w:pPr>
              <w:pStyle w:val="ECATableText"/>
              <w:rPr>
                <w:b/>
                <w:bCs/>
              </w:rPr>
            </w:pPr>
            <w:r w:rsidRPr="009946C7">
              <w:rPr>
                <w:rFonts w:cs="Arial"/>
                <w:b/>
                <w:bCs/>
                <w:color w:val="000000"/>
                <w:sz w:val="18"/>
                <w:szCs w:val="18"/>
              </w:rPr>
              <w:t>Acholi</w:t>
            </w:r>
          </w:p>
        </w:tc>
        <w:tc>
          <w:tcPr>
            <w:tcW w:w="700" w:type="pct"/>
            <w:vAlign w:val="bottom"/>
          </w:tcPr>
          <w:p w:rsidRPr="009946C7" w:rsidR="00DA2616" w:rsidP="008D0FC8" w:rsidRDefault="00DA2616" w14:paraId="588CF399" w14:textId="77777777">
            <w:pPr>
              <w:pStyle w:val="ECATableText"/>
              <w:jc w:val="center"/>
              <w:rPr>
                <w:sz w:val="18"/>
                <w:szCs w:val="20"/>
              </w:rPr>
            </w:pPr>
            <w:r w:rsidRPr="009946C7">
              <w:rPr>
                <w:rFonts w:cs="Arial"/>
                <w:sz w:val="18"/>
                <w:szCs w:val="18"/>
              </w:rPr>
              <w:t>205</w:t>
            </w:r>
          </w:p>
        </w:tc>
        <w:tc>
          <w:tcPr>
            <w:tcW w:w="699" w:type="pct"/>
            <w:vAlign w:val="bottom"/>
          </w:tcPr>
          <w:p w:rsidRPr="009946C7" w:rsidR="00DA2616" w:rsidP="008D0FC8" w:rsidRDefault="00DA2616" w14:paraId="326A2533" w14:textId="77777777">
            <w:pPr>
              <w:pStyle w:val="ECATableText"/>
              <w:jc w:val="center"/>
              <w:rPr>
                <w:sz w:val="18"/>
                <w:szCs w:val="20"/>
              </w:rPr>
            </w:pPr>
            <w:r w:rsidRPr="009946C7">
              <w:rPr>
                <w:rFonts w:cs="Arial"/>
                <w:sz w:val="18"/>
                <w:szCs w:val="18"/>
              </w:rPr>
              <w:t>1,950</w:t>
            </w:r>
          </w:p>
        </w:tc>
        <w:tc>
          <w:tcPr>
            <w:tcW w:w="699" w:type="pct"/>
            <w:tcBorders>
              <w:right w:val="single" w:color="919693" w:themeColor="accent4" w:sz="4" w:space="0"/>
            </w:tcBorders>
            <w:vAlign w:val="bottom"/>
          </w:tcPr>
          <w:p w:rsidRPr="009946C7" w:rsidR="00DA2616" w:rsidP="008D0FC8" w:rsidRDefault="00DA2616" w14:paraId="2D21EF98" w14:textId="77777777">
            <w:pPr>
              <w:pStyle w:val="ECATableText"/>
              <w:jc w:val="center"/>
              <w:rPr>
                <w:sz w:val="18"/>
                <w:szCs w:val="20"/>
              </w:rPr>
            </w:pPr>
            <w:r w:rsidRPr="009946C7">
              <w:rPr>
                <w:rFonts w:cs="Arial"/>
                <w:sz w:val="18"/>
                <w:szCs w:val="18"/>
              </w:rPr>
              <w:t>4,722</w:t>
            </w:r>
          </w:p>
        </w:tc>
        <w:tc>
          <w:tcPr>
            <w:tcW w:w="699" w:type="pct"/>
            <w:tcBorders>
              <w:left w:val="single" w:color="919693" w:themeColor="accent4" w:sz="4" w:space="0"/>
            </w:tcBorders>
            <w:vAlign w:val="bottom"/>
          </w:tcPr>
          <w:p w:rsidRPr="009946C7" w:rsidR="00DA2616" w:rsidP="008D0FC8" w:rsidRDefault="00DA2616" w14:paraId="09F15A70" w14:textId="77777777">
            <w:pPr>
              <w:pStyle w:val="ECATableText"/>
              <w:jc w:val="center"/>
              <w:rPr>
                <w:sz w:val="18"/>
                <w:szCs w:val="20"/>
              </w:rPr>
            </w:pPr>
            <w:r w:rsidRPr="009946C7">
              <w:rPr>
                <w:rFonts w:cs="Arial"/>
                <w:sz w:val="18"/>
                <w:szCs w:val="18"/>
              </w:rPr>
              <w:t>34</w:t>
            </w:r>
          </w:p>
        </w:tc>
        <w:tc>
          <w:tcPr>
            <w:tcW w:w="699" w:type="pct"/>
            <w:vAlign w:val="bottom"/>
          </w:tcPr>
          <w:p w:rsidRPr="009946C7" w:rsidR="00DA2616" w:rsidP="008D0FC8" w:rsidRDefault="00DA2616" w14:paraId="0B27215B" w14:textId="77777777">
            <w:pPr>
              <w:pStyle w:val="ECATableText"/>
              <w:jc w:val="center"/>
              <w:rPr>
                <w:sz w:val="18"/>
                <w:szCs w:val="20"/>
              </w:rPr>
            </w:pPr>
            <w:r w:rsidRPr="009946C7">
              <w:rPr>
                <w:rFonts w:cs="Arial"/>
                <w:sz w:val="18"/>
                <w:szCs w:val="18"/>
              </w:rPr>
              <w:t>296</w:t>
            </w:r>
          </w:p>
        </w:tc>
        <w:tc>
          <w:tcPr>
            <w:tcW w:w="697" w:type="pct"/>
            <w:vAlign w:val="bottom"/>
          </w:tcPr>
          <w:p w:rsidRPr="009946C7" w:rsidR="00DA2616" w:rsidP="008D0FC8" w:rsidRDefault="00DA2616" w14:paraId="7737490B" w14:textId="77777777">
            <w:pPr>
              <w:pStyle w:val="ECATableText"/>
              <w:jc w:val="center"/>
              <w:rPr>
                <w:sz w:val="18"/>
                <w:szCs w:val="20"/>
              </w:rPr>
            </w:pPr>
            <w:r w:rsidRPr="009946C7">
              <w:rPr>
                <w:rFonts w:cs="Arial"/>
                <w:sz w:val="18"/>
                <w:szCs w:val="18"/>
              </w:rPr>
              <w:t>764</w:t>
            </w:r>
          </w:p>
        </w:tc>
      </w:tr>
      <w:tr w:rsidRPr="009946C7" w:rsidR="00DA2616" w:rsidTr="008D0FC8" w14:paraId="6F2EACE3" w14:textId="77777777">
        <w:tc>
          <w:tcPr>
            <w:tcW w:w="807" w:type="pct"/>
            <w:vAlign w:val="center"/>
          </w:tcPr>
          <w:p w:rsidRPr="009946C7" w:rsidR="00DA2616" w:rsidP="008D0FC8" w:rsidRDefault="00DA2616" w14:paraId="7AA65FE5" w14:textId="77777777">
            <w:pPr>
              <w:pStyle w:val="ECATableText"/>
              <w:rPr>
                <w:b/>
                <w:bCs/>
              </w:rPr>
            </w:pPr>
            <w:r w:rsidRPr="009946C7">
              <w:rPr>
                <w:rFonts w:cs="Arial"/>
                <w:b/>
                <w:bCs/>
                <w:color w:val="000000"/>
                <w:sz w:val="18"/>
                <w:szCs w:val="18"/>
              </w:rPr>
              <w:t>West Nile</w:t>
            </w:r>
          </w:p>
        </w:tc>
        <w:tc>
          <w:tcPr>
            <w:tcW w:w="700" w:type="pct"/>
            <w:vAlign w:val="bottom"/>
          </w:tcPr>
          <w:p w:rsidRPr="009946C7" w:rsidR="00DA2616" w:rsidP="008D0FC8" w:rsidRDefault="00DA2616" w14:paraId="5BB9C8A1" w14:textId="77777777">
            <w:pPr>
              <w:pStyle w:val="ECATableText"/>
              <w:jc w:val="center"/>
              <w:rPr>
                <w:sz w:val="18"/>
                <w:szCs w:val="20"/>
              </w:rPr>
            </w:pPr>
            <w:r w:rsidRPr="009946C7">
              <w:rPr>
                <w:rFonts w:cs="Arial"/>
                <w:sz w:val="18"/>
                <w:szCs w:val="18"/>
              </w:rPr>
              <w:t>146</w:t>
            </w:r>
          </w:p>
        </w:tc>
        <w:tc>
          <w:tcPr>
            <w:tcW w:w="699" w:type="pct"/>
            <w:vAlign w:val="bottom"/>
          </w:tcPr>
          <w:p w:rsidRPr="009946C7" w:rsidR="00DA2616" w:rsidP="008D0FC8" w:rsidRDefault="00DA2616" w14:paraId="0152ACD2" w14:textId="77777777">
            <w:pPr>
              <w:pStyle w:val="ECATableText"/>
              <w:jc w:val="center"/>
              <w:rPr>
                <w:sz w:val="18"/>
                <w:szCs w:val="20"/>
              </w:rPr>
            </w:pPr>
            <w:r w:rsidRPr="009946C7">
              <w:rPr>
                <w:rFonts w:cs="Arial"/>
                <w:sz w:val="18"/>
                <w:szCs w:val="18"/>
              </w:rPr>
              <w:t>2,176</w:t>
            </w:r>
          </w:p>
        </w:tc>
        <w:tc>
          <w:tcPr>
            <w:tcW w:w="699" w:type="pct"/>
            <w:tcBorders>
              <w:right w:val="single" w:color="919693" w:themeColor="accent4" w:sz="4" w:space="0"/>
            </w:tcBorders>
            <w:vAlign w:val="bottom"/>
          </w:tcPr>
          <w:p w:rsidRPr="009946C7" w:rsidR="00DA2616" w:rsidP="008D0FC8" w:rsidRDefault="00DA2616" w14:paraId="5BBCB015" w14:textId="77777777">
            <w:pPr>
              <w:pStyle w:val="ECATableText"/>
              <w:jc w:val="center"/>
              <w:rPr>
                <w:sz w:val="18"/>
                <w:szCs w:val="20"/>
              </w:rPr>
            </w:pPr>
            <w:r w:rsidRPr="009946C7">
              <w:rPr>
                <w:rFonts w:cs="Arial"/>
                <w:sz w:val="18"/>
                <w:szCs w:val="18"/>
              </w:rPr>
              <w:t>6,383</w:t>
            </w:r>
          </w:p>
        </w:tc>
        <w:tc>
          <w:tcPr>
            <w:tcW w:w="699" w:type="pct"/>
            <w:tcBorders>
              <w:left w:val="single" w:color="919693" w:themeColor="accent4" w:sz="4" w:space="0"/>
            </w:tcBorders>
            <w:vAlign w:val="bottom"/>
          </w:tcPr>
          <w:p w:rsidRPr="009946C7" w:rsidR="00DA2616" w:rsidP="008D0FC8" w:rsidRDefault="00DA2616" w14:paraId="70BBED85" w14:textId="77777777">
            <w:pPr>
              <w:pStyle w:val="ECATableText"/>
              <w:jc w:val="center"/>
              <w:rPr>
                <w:sz w:val="18"/>
                <w:szCs w:val="20"/>
              </w:rPr>
            </w:pPr>
            <w:r w:rsidRPr="009946C7">
              <w:rPr>
                <w:rFonts w:cs="Arial"/>
                <w:sz w:val="18"/>
                <w:szCs w:val="18"/>
              </w:rPr>
              <w:t>25</w:t>
            </w:r>
          </w:p>
        </w:tc>
        <w:tc>
          <w:tcPr>
            <w:tcW w:w="699" w:type="pct"/>
            <w:vAlign w:val="bottom"/>
          </w:tcPr>
          <w:p w:rsidRPr="009946C7" w:rsidR="00DA2616" w:rsidP="008D0FC8" w:rsidRDefault="00DA2616" w14:paraId="7493EF17" w14:textId="77777777">
            <w:pPr>
              <w:pStyle w:val="ECATableText"/>
              <w:jc w:val="center"/>
              <w:rPr>
                <w:sz w:val="18"/>
                <w:szCs w:val="20"/>
              </w:rPr>
            </w:pPr>
            <w:r w:rsidRPr="009946C7">
              <w:rPr>
                <w:rFonts w:cs="Arial"/>
                <w:sz w:val="18"/>
                <w:szCs w:val="18"/>
              </w:rPr>
              <w:t>343</w:t>
            </w:r>
          </w:p>
        </w:tc>
        <w:tc>
          <w:tcPr>
            <w:tcW w:w="697" w:type="pct"/>
            <w:vAlign w:val="bottom"/>
          </w:tcPr>
          <w:p w:rsidRPr="009946C7" w:rsidR="00DA2616" w:rsidP="008D0FC8" w:rsidRDefault="00DA2616" w14:paraId="6A483539" w14:textId="77777777">
            <w:pPr>
              <w:pStyle w:val="ECATableText"/>
              <w:jc w:val="center"/>
              <w:rPr>
                <w:sz w:val="18"/>
                <w:szCs w:val="20"/>
              </w:rPr>
            </w:pPr>
            <w:r w:rsidRPr="009946C7">
              <w:rPr>
                <w:rFonts w:cs="Arial"/>
                <w:sz w:val="18"/>
                <w:szCs w:val="18"/>
              </w:rPr>
              <w:t>1,029</w:t>
            </w:r>
          </w:p>
        </w:tc>
      </w:tr>
      <w:tr w:rsidRPr="009946C7" w:rsidR="00DA2616" w:rsidTr="008D0FC8" w14:paraId="53B13C90" w14:textId="77777777">
        <w:tc>
          <w:tcPr>
            <w:tcW w:w="807" w:type="pct"/>
            <w:vAlign w:val="center"/>
          </w:tcPr>
          <w:p w:rsidRPr="009946C7" w:rsidR="00DA2616" w:rsidP="008D0FC8" w:rsidRDefault="00DA2616" w14:paraId="6CAB70DB" w14:textId="77777777">
            <w:pPr>
              <w:pStyle w:val="ECATableText"/>
              <w:rPr>
                <w:b/>
                <w:bCs/>
              </w:rPr>
            </w:pPr>
            <w:r w:rsidRPr="009946C7">
              <w:rPr>
                <w:rFonts w:cs="Arial"/>
                <w:b/>
                <w:bCs/>
                <w:color w:val="000000"/>
                <w:sz w:val="18"/>
                <w:szCs w:val="18"/>
              </w:rPr>
              <w:t>Madi</w:t>
            </w:r>
          </w:p>
        </w:tc>
        <w:tc>
          <w:tcPr>
            <w:tcW w:w="700" w:type="pct"/>
            <w:vAlign w:val="bottom"/>
          </w:tcPr>
          <w:p w:rsidRPr="009946C7" w:rsidR="00DA2616" w:rsidP="008D0FC8" w:rsidRDefault="00DA2616" w14:paraId="08156D16" w14:textId="77777777">
            <w:pPr>
              <w:pStyle w:val="ECATableText"/>
              <w:jc w:val="center"/>
              <w:rPr>
                <w:sz w:val="18"/>
                <w:szCs w:val="20"/>
              </w:rPr>
            </w:pPr>
            <w:r w:rsidRPr="009946C7">
              <w:rPr>
                <w:rFonts w:cs="Arial"/>
                <w:sz w:val="18"/>
                <w:szCs w:val="18"/>
              </w:rPr>
              <w:t>15</w:t>
            </w:r>
          </w:p>
        </w:tc>
        <w:tc>
          <w:tcPr>
            <w:tcW w:w="699" w:type="pct"/>
            <w:vAlign w:val="bottom"/>
          </w:tcPr>
          <w:p w:rsidRPr="009946C7" w:rsidR="00DA2616" w:rsidP="008D0FC8" w:rsidRDefault="00DA2616" w14:paraId="39068B48" w14:textId="77777777">
            <w:pPr>
              <w:pStyle w:val="ECATableText"/>
              <w:jc w:val="center"/>
              <w:rPr>
                <w:sz w:val="18"/>
                <w:szCs w:val="20"/>
              </w:rPr>
            </w:pPr>
            <w:r w:rsidRPr="009946C7">
              <w:rPr>
                <w:rFonts w:cs="Arial"/>
                <w:sz w:val="18"/>
                <w:szCs w:val="18"/>
              </w:rPr>
              <w:t>179</w:t>
            </w:r>
          </w:p>
        </w:tc>
        <w:tc>
          <w:tcPr>
            <w:tcW w:w="699" w:type="pct"/>
            <w:tcBorders>
              <w:right w:val="single" w:color="919693" w:themeColor="accent4" w:sz="4" w:space="0"/>
            </w:tcBorders>
            <w:vAlign w:val="bottom"/>
          </w:tcPr>
          <w:p w:rsidRPr="009946C7" w:rsidR="00DA2616" w:rsidP="008D0FC8" w:rsidRDefault="00DA2616" w14:paraId="4B1A1C07" w14:textId="77777777">
            <w:pPr>
              <w:pStyle w:val="ECATableText"/>
              <w:jc w:val="center"/>
              <w:rPr>
                <w:sz w:val="18"/>
                <w:szCs w:val="20"/>
              </w:rPr>
            </w:pPr>
            <w:r w:rsidRPr="009946C7">
              <w:rPr>
                <w:rFonts w:cs="Arial"/>
                <w:sz w:val="18"/>
                <w:szCs w:val="18"/>
              </w:rPr>
              <w:t>599</w:t>
            </w:r>
          </w:p>
        </w:tc>
        <w:tc>
          <w:tcPr>
            <w:tcW w:w="699" w:type="pct"/>
            <w:tcBorders>
              <w:left w:val="single" w:color="919693" w:themeColor="accent4" w:sz="4" w:space="0"/>
            </w:tcBorders>
            <w:vAlign w:val="bottom"/>
          </w:tcPr>
          <w:p w:rsidRPr="009946C7" w:rsidR="00DA2616" w:rsidP="008D0FC8" w:rsidRDefault="00DA2616" w14:paraId="43B20E56" w14:textId="77777777">
            <w:pPr>
              <w:pStyle w:val="ECATableText"/>
              <w:jc w:val="center"/>
              <w:rPr>
                <w:sz w:val="18"/>
                <w:szCs w:val="20"/>
              </w:rPr>
            </w:pPr>
            <w:r w:rsidRPr="009946C7">
              <w:rPr>
                <w:rFonts w:cs="Arial"/>
                <w:sz w:val="18"/>
                <w:szCs w:val="18"/>
              </w:rPr>
              <w:t>3</w:t>
            </w:r>
          </w:p>
        </w:tc>
        <w:tc>
          <w:tcPr>
            <w:tcW w:w="699" w:type="pct"/>
            <w:vAlign w:val="bottom"/>
          </w:tcPr>
          <w:p w:rsidRPr="009946C7" w:rsidR="00DA2616" w:rsidP="008D0FC8" w:rsidRDefault="00DA2616" w14:paraId="20DCD242" w14:textId="77777777">
            <w:pPr>
              <w:pStyle w:val="ECATableText"/>
              <w:jc w:val="center"/>
              <w:rPr>
                <w:sz w:val="18"/>
                <w:szCs w:val="20"/>
              </w:rPr>
            </w:pPr>
            <w:r w:rsidRPr="009946C7">
              <w:rPr>
                <w:rFonts w:cs="Arial"/>
                <w:sz w:val="18"/>
                <w:szCs w:val="18"/>
              </w:rPr>
              <w:t>31</w:t>
            </w:r>
          </w:p>
        </w:tc>
        <w:tc>
          <w:tcPr>
            <w:tcW w:w="697" w:type="pct"/>
            <w:vAlign w:val="bottom"/>
          </w:tcPr>
          <w:p w:rsidRPr="009946C7" w:rsidR="00DA2616" w:rsidP="008D0FC8" w:rsidRDefault="00DA2616" w14:paraId="527AFFB9" w14:textId="77777777">
            <w:pPr>
              <w:pStyle w:val="ECATableText"/>
              <w:jc w:val="center"/>
              <w:rPr>
                <w:sz w:val="18"/>
                <w:szCs w:val="20"/>
              </w:rPr>
            </w:pPr>
            <w:r w:rsidRPr="009946C7">
              <w:rPr>
                <w:rFonts w:cs="Arial"/>
                <w:sz w:val="18"/>
                <w:szCs w:val="18"/>
              </w:rPr>
              <w:t>103</w:t>
            </w:r>
          </w:p>
        </w:tc>
      </w:tr>
      <w:tr w:rsidRPr="009946C7" w:rsidR="00DA2616" w:rsidTr="008D0FC8" w14:paraId="1BD5FA63" w14:textId="77777777">
        <w:tc>
          <w:tcPr>
            <w:tcW w:w="807" w:type="pct"/>
            <w:vAlign w:val="center"/>
          </w:tcPr>
          <w:p w:rsidRPr="009946C7" w:rsidR="00DA2616" w:rsidP="008D0FC8" w:rsidRDefault="00DA2616" w14:paraId="516D50C7" w14:textId="77777777">
            <w:pPr>
              <w:pStyle w:val="ECATableText"/>
              <w:rPr>
                <w:b/>
                <w:bCs/>
              </w:rPr>
            </w:pPr>
            <w:r w:rsidRPr="009946C7">
              <w:rPr>
                <w:rFonts w:cs="Arial"/>
                <w:b/>
                <w:bCs/>
                <w:color w:val="000000"/>
                <w:sz w:val="18"/>
                <w:szCs w:val="18"/>
              </w:rPr>
              <w:t>Bunyoro</w:t>
            </w:r>
          </w:p>
        </w:tc>
        <w:tc>
          <w:tcPr>
            <w:tcW w:w="700" w:type="pct"/>
            <w:vAlign w:val="bottom"/>
          </w:tcPr>
          <w:p w:rsidRPr="009946C7" w:rsidR="00DA2616" w:rsidP="008D0FC8" w:rsidRDefault="00DA2616" w14:paraId="69C0D4C8" w14:textId="77777777">
            <w:pPr>
              <w:pStyle w:val="ECATableText"/>
              <w:jc w:val="center"/>
              <w:rPr>
                <w:sz w:val="18"/>
                <w:szCs w:val="20"/>
              </w:rPr>
            </w:pPr>
            <w:r w:rsidRPr="009946C7">
              <w:rPr>
                <w:rFonts w:cs="Arial"/>
                <w:sz w:val="18"/>
                <w:szCs w:val="18"/>
              </w:rPr>
              <w:t>934</w:t>
            </w:r>
          </w:p>
        </w:tc>
        <w:tc>
          <w:tcPr>
            <w:tcW w:w="699" w:type="pct"/>
            <w:vAlign w:val="bottom"/>
          </w:tcPr>
          <w:p w:rsidRPr="009946C7" w:rsidR="00DA2616" w:rsidP="008D0FC8" w:rsidRDefault="00DA2616" w14:paraId="25AFEB7A" w14:textId="77777777">
            <w:pPr>
              <w:pStyle w:val="ECATableText"/>
              <w:jc w:val="center"/>
              <w:rPr>
                <w:sz w:val="18"/>
                <w:szCs w:val="20"/>
              </w:rPr>
            </w:pPr>
            <w:r w:rsidRPr="009946C7">
              <w:rPr>
                <w:rFonts w:cs="Arial"/>
                <w:sz w:val="18"/>
                <w:szCs w:val="18"/>
              </w:rPr>
              <w:t>13,604</w:t>
            </w:r>
          </w:p>
        </w:tc>
        <w:tc>
          <w:tcPr>
            <w:tcW w:w="699" w:type="pct"/>
            <w:tcBorders>
              <w:right w:val="single" w:color="919693" w:themeColor="accent4" w:sz="4" w:space="0"/>
            </w:tcBorders>
            <w:vAlign w:val="bottom"/>
          </w:tcPr>
          <w:p w:rsidRPr="009946C7" w:rsidR="00DA2616" w:rsidP="008D0FC8" w:rsidRDefault="00DA2616" w14:paraId="68E97398" w14:textId="77777777">
            <w:pPr>
              <w:pStyle w:val="ECATableText"/>
              <w:jc w:val="center"/>
              <w:rPr>
                <w:sz w:val="18"/>
                <w:szCs w:val="20"/>
              </w:rPr>
            </w:pPr>
            <w:r w:rsidRPr="009946C7">
              <w:rPr>
                <w:rFonts w:cs="Arial"/>
                <w:sz w:val="18"/>
                <w:szCs w:val="18"/>
              </w:rPr>
              <w:t>23,655</w:t>
            </w:r>
          </w:p>
        </w:tc>
        <w:tc>
          <w:tcPr>
            <w:tcW w:w="699" w:type="pct"/>
            <w:tcBorders>
              <w:left w:val="single" w:color="919693" w:themeColor="accent4" w:sz="4" w:space="0"/>
            </w:tcBorders>
            <w:vAlign w:val="bottom"/>
          </w:tcPr>
          <w:p w:rsidRPr="009946C7" w:rsidR="00DA2616" w:rsidP="008D0FC8" w:rsidRDefault="00DA2616" w14:paraId="5F048AF9" w14:textId="77777777">
            <w:pPr>
              <w:pStyle w:val="ECATableText"/>
              <w:jc w:val="center"/>
              <w:rPr>
                <w:sz w:val="18"/>
                <w:szCs w:val="20"/>
              </w:rPr>
            </w:pPr>
            <w:r w:rsidRPr="009946C7">
              <w:rPr>
                <w:rFonts w:cs="Arial"/>
                <w:sz w:val="18"/>
                <w:szCs w:val="18"/>
              </w:rPr>
              <w:t>126</w:t>
            </w:r>
          </w:p>
        </w:tc>
        <w:tc>
          <w:tcPr>
            <w:tcW w:w="699" w:type="pct"/>
            <w:vAlign w:val="bottom"/>
          </w:tcPr>
          <w:p w:rsidRPr="009946C7" w:rsidR="00DA2616" w:rsidP="008D0FC8" w:rsidRDefault="00DA2616" w14:paraId="4C545CDB" w14:textId="77777777">
            <w:pPr>
              <w:pStyle w:val="ECATableText"/>
              <w:jc w:val="center"/>
              <w:rPr>
                <w:sz w:val="18"/>
                <w:szCs w:val="20"/>
              </w:rPr>
            </w:pPr>
            <w:r w:rsidRPr="009946C7">
              <w:rPr>
                <w:rFonts w:cs="Arial"/>
                <w:sz w:val="18"/>
                <w:szCs w:val="18"/>
              </w:rPr>
              <w:t>1,704</w:t>
            </w:r>
          </w:p>
        </w:tc>
        <w:tc>
          <w:tcPr>
            <w:tcW w:w="697" w:type="pct"/>
            <w:vAlign w:val="bottom"/>
          </w:tcPr>
          <w:p w:rsidRPr="009946C7" w:rsidR="00DA2616" w:rsidP="008D0FC8" w:rsidRDefault="00DA2616" w14:paraId="5B7B14B3" w14:textId="77777777">
            <w:pPr>
              <w:pStyle w:val="ECATableText"/>
              <w:jc w:val="center"/>
              <w:rPr>
                <w:sz w:val="18"/>
                <w:szCs w:val="20"/>
              </w:rPr>
            </w:pPr>
            <w:r w:rsidRPr="009946C7">
              <w:rPr>
                <w:rFonts w:cs="Arial"/>
                <w:sz w:val="18"/>
                <w:szCs w:val="18"/>
              </w:rPr>
              <w:t>3,092</w:t>
            </w:r>
          </w:p>
        </w:tc>
      </w:tr>
      <w:tr w:rsidRPr="009946C7" w:rsidR="00DA2616" w:rsidTr="008D0FC8" w14:paraId="2816905E" w14:textId="77777777">
        <w:tc>
          <w:tcPr>
            <w:tcW w:w="807" w:type="pct"/>
            <w:vAlign w:val="center"/>
          </w:tcPr>
          <w:p w:rsidRPr="009946C7" w:rsidR="00DA2616" w:rsidP="008D0FC8" w:rsidRDefault="00DA2616" w14:paraId="7AF355E5" w14:textId="77777777">
            <w:pPr>
              <w:pStyle w:val="ECATableText"/>
              <w:rPr>
                <w:b/>
                <w:bCs/>
              </w:rPr>
            </w:pPr>
            <w:r w:rsidRPr="009946C7">
              <w:rPr>
                <w:rFonts w:cs="Arial"/>
                <w:b/>
                <w:bCs/>
                <w:color w:val="000000"/>
                <w:sz w:val="18"/>
                <w:szCs w:val="18"/>
              </w:rPr>
              <w:t>Tooro</w:t>
            </w:r>
          </w:p>
        </w:tc>
        <w:tc>
          <w:tcPr>
            <w:tcW w:w="700" w:type="pct"/>
            <w:vAlign w:val="bottom"/>
          </w:tcPr>
          <w:p w:rsidRPr="009946C7" w:rsidR="00DA2616" w:rsidP="008D0FC8" w:rsidRDefault="00DA2616" w14:paraId="6433194A" w14:textId="77777777">
            <w:pPr>
              <w:pStyle w:val="ECATableText"/>
              <w:jc w:val="center"/>
              <w:rPr>
                <w:sz w:val="18"/>
                <w:szCs w:val="20"/>
              </w:rPr>
            </w:pPr>
            <w:r w:rsidRPr="009946C7">
              <w:rPr>
                <w:rFonts w:cs="Arial"/>
                <w:sz w:val="18"/>
                <w:szCs w:val="18"/>
              </w:rPr>
              <w:t>285</w:t>
            </w:r>
          </w:p>
        </w:tc>
        <w:tc>
          <w:tcPr>
            <w:tcW w:w="699" w:type="pct"/>
            <w:vAlign w:val="bottom"/>
          </w:tcPr>
          <w:p w:rsidRPr="009946C7" w:rsidR="00DA2616" w:rsidP="008D0FC8" w:rsidRDefault="00DA2616" w14:paraId="175E29B1" w14:textId="77777777">
            <w:pPr>
              <w:pStyle w:val="ECATableText"/>
              <w:jc w:val="center"/>
              <w:rPr>
                <w:sz w:val="18"/>
                <w:szCs w:val="20"/>
              </w:rPr>
            </w:pPr>
            <w:r w:rsidRPr="009946C7">
              <w:rPr>
                <w:rFonts w:cs="Arial"/>
                <w:sz w:val="18"/>
                <w:szCs w:val="18"/>
              </w:rPr>
              <w:t>3,193</w:t>
            </w:r>
          </w:p>
        </w:tc>
        <w:tc>
          <w:tcPr>
            <w:tcW w:w="699" w:type="pct"/>
            <w:tcBorders>
              <w:right w:val="single" w:color="919693" w:themeColor="accent4" w:sz="4" w:space="0"/>
            </w:tcBorders>
            <w:vAlign w:val="bottom"/>
          </w:tcPr>
          <w:p w:rsidRPr="009946C7" w:rsidR="00DA2616" w:rsidP="008D0FC8" w:rsidRDefault="00DA2616" w14:paraId="12721DCE" w14:textId="77777777">
            <w:pPr>
              <w:pStyle w:val="ECATableText"/>
              <w:jc w:val="center"/>
              <w:rPr>
                <w:sz w:val="18"/>
                <w:szCs w:val="20"/>
              </w:rPr>
            </w:pPr>
            <w:r w:rsidRPr="009946C7">
              <w:rPr>
                <w:rFonts w:cs="Arial"/>
                <w:sz w:val="18"/>
                <w:szCs w:val="18"/>
              </w:rPr>
              <w:t>8,148</w:t>
            </w:r>
          </w:p>
        </w:tc>
        <w:tc>
          <w:tcPr>
            <w:tcW w:w="699" w:type="pct"/>
            <w:tcBorders>
              <w:left w:val="single" w:color="919693" w:themeColor="accent4" w:sz="4" w:space="0"/>
            </w:tcBorders>
            <w:vAlign w:val="bottom"/>
          </w:tcPr>
          <w:p w:rsidRPr="009946C7" w:rsidR="00DA2616" w:rsidP="008D0FC8" w:rsidRDefault="00DA2616" w14:paraId="3EEE2BA5" w14:textId="77777777">
            <w:pPr>
              <w:pStyle w:val="ECATableText"/>
              <w:jc w:val="center"/>
              <w:rPr>
                <w:sz w:val="18"/>
                <w:szCs w:val="20"/>
              </w:rPr>
            </w:pPr>
            <w:r w:rsidRPr="009946C7">
              <w:rPr>
                <w:rFonts w:cs="Arial"/>
                <w:sz w:val="18"/>
                <w:szCs w:val="18"/>
              </w:rPr>
              <w:t>47</w:t>
            </w:r>
          </w:p>
        </w:tc>
        <w:tc>
          <w:tcPr>
            <w:tcW w:w="699" w:type="pct"/>
            <w:vAlign w:val="bottom"/>
          </w:tcPr>
          <w:p w:rsidRPr="009946C7" w:rsidR="00DA2616" w:rsidP="008D0FC8" w:rsidRDefault="00DA2616" w14:paraId="520D418A" w14:textId="77777777">
            <w:pPr>
              <w:pStyle w:val="ECATableText"/>
              <w:jc w:val="center"/>
              <w:rPr>
                <w:sz w:val="18"/>
                <w:szCs w:val="20"/>
              </w:rPr>
            </w:pPr>
            <w:r w:rsidRPr="009946C7">
              <w:rPr>
                <w:rFonts w:cs="Arial"/>
                <w:sz w:val="18"/>
                <w:szCs w:val="18"/>
              </w:rPr>
              <w:t>448</w:t>
            </w:r>
          </w:p>
        </w:tc>
        <w:tc>
          <w:tcPr>
            <w:tcW w:w="697" w:type="pct"/>
            <w:vAlign w:val="bottom"/>
          </w:tcPr>
          <w:p w:rsidRPr="009946C7" w:rsidR="00DA2616" w:rsidP="008D0FC8" w:rsidRDefault="00DA2616" w14:paraId="61983AD9" w14:textId="77777777">
            <w:pPr>
              <w:pStyle w:val="ECATableText"/>
              <w:jc w:val="center"/>
              <w:rPr>
                <w:sz w:val="18"/>
                <w:szCs w:val="20"/>
              </w:rPr>
            </w:pPr>
            <w:r w:rsidRPr="009946C7">
              <w:rPr>
                <w:rFonts w:cs="Arial"/>
                <w:sz w:val="18"/>
                <w:szCs w:val="18"/>
              </w:rPr>
              <w:t>1,197</w:t>
            </w:r>
          </w:p>
        </w:tc>
      </w:tr>
      <w:tr w:rsidRPr="009946C7" w:rsidR="00DA2616" w:rsidTr="008D0FC8" w14:paraId="4F44B198" w14:textId="77777777">
        <w:tc>
          <w:tcPr>
            <w:tcW w:w="807" w:type="pct"/>
            <w:vAlign w:val="center"/>
          </w:tcPr>
          <w:p w:rsidRPr="009946C7" w:rsidR="00DA2616" w:rsidP="008D0FC8" w:rsidRDefault="00DA2616" w14:paraId="04AD3175" w14:textId="77777777">
            <w:pPr>
              <w:pStyle w:val="ECATableText"/>
              <w:rPr>
                <w:b/>
                <w:bCs/>
              </w:rPr>
            </w:pPr>
            <w:r w:rsidRPr="009946C7">
              <w:rPr>
                <w:rFonts w:cs="Arial"/>
                <w:b/>
                <w:bCs/>
                <w:color w:val="000000"/>
                <w:sz w:val="18"/>
                <w:szCs w:val="18"/>
              </w:rPr>
              <w:t>Rwenzori</w:t>
            </w:r>
          </w:p>
        </w:tc>
        <w:tc>
          <w:tcPr>
            <w:tcW w:w="700" w:type="pct"/>
            <w:vAlign w:val="bottom"/>
          </w:tcPr>
          <w:p w:rsidRPr="009946C7" w:rsidR="00DA2616" w:rsidP="008D0FC8" w:rsidRDefault="00DA2616" w14:paraId="034EF7AD" w14:textId="77777777">
            <w:pPr>
              <w:pStyle w:val="ECATableText"/>
              <w:jc w:val="center"/>
              <w:rPr>
                <w:sz w:val="18"/>
                <w:szCs w:val="20"/>
              </w:rPr>
            </w:pPr>
            <w:r w:rsidRPr="009946C7">
              <w:rPr>
                <w:rFonts w:cs="Arial"/>
                <w:sz w:val="18"/>
                <w:szCs w:val="18"/>
              </w:rPr>
              <w:t>156</w:t>
            </w:r>
          </w:p>
        </w:tc>
        <w:tc>
          <w:tcPr>
            <w:tcW w:w="699" w:type="pct"/>
            <w:vAlign w:val="bottom"/>
          </w:tcPr>
          <w:p w:rsidRPr="009946C7" w:rsidR="00DA2616" w:rsidP="008D0FC8" w:rsidRDefault="00DA2616" w14:paraId="078054BC" w14:textId="77777777">
            <w:pPr>
              <w:pStyle w:val="ECATableText"/>
              <w:jc w:val="center"/>
              <w:rPr>
                <w:sz w:val="18"/>
                <w:szCs w:val="20"/>
              </w:rPr>
            </w:pPr>
            <w:r w:rsidRPr="009946C7">
              <w:rPr>
                <w:rFonts w:cs="Arial"/>
                <w:sz w:val="18"/>
                <w:szCs w:val="18"/>
              </w:rPr>
              <w:t>763</w:t>
            </w:r>
          </w:p>
        </w:tc>
        <w:tc>
          <w:tcPr>
            <w:tcW w:w="699" w:type="pct"/>
            <w:tcBorders>
              <w:right w:val="single" w:color="919693" w:themeColor="accent4" w:sz="4" w:space="0"/>
            </w:tcBorders>
            <w:vAlign w:val="bottom"/>
          </w:tcPr>
          <w:p w:rsidRPr="009946C7" w:rsidR="00DA2616" w:rsidP="008D0FC8" w:rsidRDefault="00DA2616" w14:paraId="613F5C35" w14:textId="77777777">
            <w:pPr>
              <w:pStyle w:val="ECATableText"/>
              <w:jc w:val="center"/>
              <w:rPr>
                <w:sz w:val="18"/>
                <w:szCs w:val="20"/>
              </w:rPr>
            </w:pPr>
            <w:r w:rsidRPr="009946C7">
              <w:rPr>
                <w:rFonts w:cs="Arial"/>
                <w:sz w:val="18"/>
                <w:szCs w:val="18"/>
              </w:rPr>
              <w:t>2,492</w:t>
            </w:r>
          </w:p>
        </w:tc>
        <w:tc>
          <w:tcPr>
            <w:tcW w:w="699" w:type="pct"/>
            <w:tcBorders>
              <w:left w:val="single" w:color="919693" w:themeColor="accent4" w:sz="4" w:space="0"/>
            </w:tcBorders>
            <w:vAlign w:val="bottom"/>
          </w:tcPr>
          <w:p w:rsidRPr="009946C7" w:rsidR="00DA2616" w:rsidP="008D0FC8" w:rsidRDefault="00DA2616" w14:paraId="56C138A8" w14:textId="77777777">
            <w:pPr>
              <w:pStyle w:val="ECATableText"/>
              <w:jc w:val="center"/>
              <w:rPr>
                <w:sz w:val="18"/>
                <w:szCs w:val="20"/>
              </w:rPr>
            </w:pPr>
            <w:r w:rsidRPr="009946C7">
              <w:rPr>
                <w:rFonts w:cs="Arial"/>
                <w:sz w:val="18"/>
                <w:szCs w:val="18"/>
              </w:rPr>
              <w:t>29</w:t>
            </w:r>
          </w:p>
        </w:tc>
        <w:tc>
          <w:tcPr>
            <w:tcW w:w="699" w:type="pct"/>
            <w:vAlign w:val="bottom"/>
          </w:tcPr>
          <w:p w:rsidRPr="009946C7" w:rsidR="00DA2616" w:rsidP="008D0FC8" w:rsidRDefault="00DA2616" w14:paraId="4DA766AA" w14:textId="77777777">
            <w:pPr>
              <w:pStyle w:val="ECATableText"/>
              <w:jc w:val="center"/>
              <w:rPr>
                <w:sz w:val="18"/>
                <w:szCs w:val="20"/>
              </w:rPr>
            </w:pPr>
            <w:r w:rsidRPr="009946C7">
              <w:rPr>
                <w:rFonts w:cs="Arial"/>
                <w:sz w:val="18"/>
                <w:szCs w:val="18"/>
              </w:rPr>
              <w:t>129</w:t>
            </w:r>
          </w:p>
        </w:tc>
        <w:tc>
          <w:tcPr>
            <w:tcW w:w="697" w:type="pct"/>
            <w:vAlign w:val="bottom"/>
          </w:tcPr>
          <w:p w:rsidRPr="009946C7" w:rsidR="00DA2616" w:rsidP="008D0FC8" w:rsidRDefault="00DA2616" w14:paraId="2A1A553C" w14:textId="77777777">
            <w:pPr>
              <w:pStyle w:val="ECATableText"/>
              <w:jc w:val="center"/>
              <w:rPr>
                <w:sz w:val="18"/>
                <w:szCs w:val="20"/>
              </w:rPr>
            </w:pPr>
            <w:r w:rsidRPr="009946C7">
              <w:rPr>
                <w:rFonts w:cs="Arial"/>
                <w:sz w:val="18"/>
                <w:szCs w:val="18"/>
              </w:rPr>
              <w:t>421</w:t>
            </w:r>
          </w:p>
        </w:tc>
      </w:tr>
      <w:tr w:rsidRPr="009946C7" w:rsidR="00DA2616" w:rsidTr="008D0FC8" w14:paraId="3F9B09F1" w14:textId="77777777">
        <w:tc>
          <w:tcPr>
            <w:tcW w:w="807" w:type="pct"/>
            <w:vAlign w:val="center"/>
          </w:tcPr>
          <w:p w:rsidRPr="009946C7" w:rsidR="00DA2616" w:rsidP="008D0FC8" w:rsidRDefault="00DA2616" w14:paraId="195DE30C" w14:textId="77777777">
            <w:pPr>
              <w:pStyle w:val="ECATableText"/>
              <w:rPr>
                <w:b/>
                <w:bCs/>
              </w:rPr>
            </w:pPr>
            <w:r w:rsidRPr="009946C7">
              <w:rPr>
                <w:rFonts w:cs="Arial"/>
                <w:b/>
                <w:bCs/>
                <w:color w:val="000000"/>
                <w:sz w:val="18"/>
                <w:szCs w:val="18"/>
              </w:rPr>
              <w:t>Ankole</w:t>
            </w:r>
          </w:p>
        </w:tc>
        <w:tc>
          <w:tcPr>
            <w:tcW w:w="700" w:type="pct"/>
            <w:vAlign w:val="bottom"/>
          </w:tcPr>
          <w:p w:rsidRPr="009946C7" w:rsidR="00DA2616" w:rsidP="008D0FC8" w:rsidRDefault="00DA2616" w14:paraId="41DBFA22" w14:textId="77777777">
            <w:pPr>
              <w:pStyle w:val="ECATableText"/>
              <w:jc w:val="center"/>
              <w:rPr>
                <w:sz w:val="18"/>
                <w:szCs w:val="20"/>
              </w:rPr>
            </w:pPr>
            <w:r w:rsidRPr="009946C7">
              <w:rPr>
                <w:rFonts w:cs="Arial"/>
                <w:sz w:val="18"/>
                <w:szCs w:val="18"/>
              </w:rPr>
              <w:t>396</w:t>
            </w:r>
          </w:p>
        </w:tc>
        <w:tc>
          <w:tcPr>
            <w:tcW w:w="699" w:type="pct"/>
            <w:vAlign w:val="bottom"/>
          </w:tcPr>
          <w:p w:rsidRPr="009946C7" w:rsidR="00DA2616" w:rsidP="008D0FC8" w:rsidRDefault="00DA2616" w14:paraId="2F17BBBA" w14:textId="77777777">
            <w:pPr>
              <w:pStyle w:val="ECATableText"/>
              <w:jc w:val="center"/>
              <w:rPr>
                <w:sz w:val="18"/>
                <w:szCs w:val="20"/>
              </w:rPr>
            </w:pPr>
            <w:r w:rsidRPr="009946C7">
              <w:rPr>
                <w:rFonts w:cs="Arial"/>
                <w:sz w:val="18"/>
                <w:szCs w:val="18"/>
              </w:rPr>
              <w:t>2,869</w:t>
            </w:r>
          </w:p>
        </w:tc>
        <w:tc>
          <w:tcPr>
            <w:tcW w:w="699" w:type="pct"/>
            <w:tcBorders>
              <w:right w:val="single" w:color="919693" w:themeColor="accent4" w:sz="4" w:space="0"/>
            </w:tcBorders>
            <w:vAlign w:val="bottom"/>
          </w:tcPr>
          <w:p w:rsidRPr="009946C7" w:rsidR="00DA2616" w:rsidP="008D0FC8" w:rsidRDefault="00DA2616" w14:paraId="3C898C16" w14:textId="77777777">
            <w:pPr>
              <w:pStyle w:val="ECATableText"/>
              <w:jc w:val="center"/>
              <w:rPr>
                <w:sz w:val="18"/>
                <w:szCs w:val="20"/>
              </w:rPr>
            </w:pPr>
            <w:r w:rsidRPr="009946C7">
              <w:rPr>
                <w:rFonts w:cs="Arial"/>
                <w:sz w:val="18"/>
                <w:szCs w:val="18"/>
              </w:rPr>
              <w:t>8,321</w:t>
            </w:r>
          </w:p>
        </w:tc>
        <w:tc>
          <w:tcPr>
            <w:tcW w:w="699" w:type="pct"/>
            <w:tcBorders>
              <w:left w:val="single" w:color="919693" w:themeColor="accent4" w:sz="4" w:space="0"/>
            </w:tcBorders>
            <w:vAlign w:val="bottom"/>
          </w:tcPr>
          <w:p w:rsidRPr="009946C7" w:rsidR="00DA2616" w:rsidP="008D0FC8" w:rsidRDefault="00DA2616" w14:paraId="03D006B5" w14:textId="77777777">
            <w:pPr>
              <w:pStyle w:val="ECATableText"/>
              <w:jc w:val="center"/>
              <w:rPr>
                <w:sz w:val="18"/>
                <w:szCs w:val="20"/>
              </w:rPr>
            </w:pPr>
            <w:r w:rsidRPr="009946C7">
              <w:rPr>
                <w:rFonts w:cs="Arial"/>
                <w:sz w:val="18"/>
                <w:szCs w:val="18"/>
              </w:rPr>
              <w:t>70</w:t>
            </w:r>
          </w:p>
        </w:tc>
        <w:tc>
          <w:tcPr>
            <w:tcW w:w="699" w:type="pct"/>
            <w:vAlign w:val="bottom"/>
          </w:tcPr>
          <w:p w:rsidRPr="009946C7" w:rsidR="00DA2616" w:rsidP="008D0FC8" w:rsidRDefault="00DA2616" w14:paraId="5E9DF1A5" w14:textId="77777777">
            <w:pPr>
              <w:pStyle w:val="ECATableText"/>
              <w:jc w:val="center"/>
              <w:rPr>
                <w:sz w:val="18"/>
                <w:szCs w:val="20"/>
              </w:rPr>
            </w:pPr>
            <w:r w:rsidRPr="009946C7">
              <w:rPr>
                <w:rFonts w:cs="Arial"/>
                <w:sz w:val="18"/>
                <w:szCs w:val="18"/>
              </w:rPr>
              <w:t>446</w:t>
            </w:r>
          </w:p>
        </w:tc>
        <w:tc>
          <w:tcPr>
            <w:tcW w:w="697" w:type="pct"/>
            <w:vAlign w:val="bottom"/>
          </w:tcPr>
          <w:p w:rsidRPr="009946C7" w:rsidR="00DA2616" w:rsidP="008D0FC8" w:rsidRDefault="00DA2616" w14:paraId="6C4C2101" w14:textId="77777777">
            <w:pPr>
              <w:pStyle w:val="ECATableText"/>
              <w:jc w:val="center"/>
              <w:rPr>
                <w:sz w:val="18"/>
                <w:szCs w:val="20"/>
              </w:rPr>
            </w:pPr>
            <w:r w:rsidRPr="009946C7">
              <w:rPr>
                <w:rFonts w:cs="Arial"/>
                <w:sz w:val="18"/>
                <w:szCs w:val="18"/>
              </w:rPr>
              <w:t>1,329</w:t>
            </w:r>
          </w:p>
        </w:tc>
      </w:tr>
      <w:tr w:rsidRPr="009946C7" w:rsidR="00DA2616" w:rsidTr="008D0FC8" w14:paraId="74DE12D8" w14:textId="77777777">
        <w:tc>
          <w:tcPr>
            <w:tcW w:w="807" w:type="pct"/>
            <w:vAlign w:val="center"/>
          </w:tcPr>
          <w:p w:rsidRPr="009946C7" w:rsidR="00DA2616" w:rsidP="008D0FC8" w:rsidRDefault="00DA2616" w14:paraId="39D92FA7" w14:textId="77777777">
            <w:pPr>
              <w:pStyle w:val="ECATableText"/>
              <w:rPr>
                <w:b/>
                <w:bCs/>
              </w:rPr>
            </w:pPr>
            <w:r w:rsidRPr="009946C7">
              <w:rPr>
                <w:rFonts w:cs="Arial"/>
                <w:b/>
                <w:bCs/>
                <w:color w:val="000000" w:themeColor="text1"/>
                <w:sz w:val="18"/>
                <w:szCs w:val="18"/>
              </w:rPr>
              <w:t>Kigezi</w:t>
            </w:r>
          </w:p>
        </w:tc>
        <w:tc>
          <w:tcPr>
            <w:tcW w:w="700" w:type="pct"/>
            <w:vAlign w:val="bottom"/>
          </w:tcPr>
          <w:p w:rsidRPr="009946C7" w:rsidR="00DA2616" w:rsidP="008D0FC8" w:rsidRDefault="00DA2616" w14:paraId="5C05EFFC" w14:textId="77777777">
            <w:pPr>
              <w:pStyle w:val="ECATableText"/>
              <w:jc w:val="center"/>
              <w:rPr>
                <w:sz w:val="18"/>
                <w:szCs w:val="20"/>
              </w:rPr>
            </w:pPr>
            <w:r w:rsidRPr="009946C7">
              <w:rPr>
                <w:rFonts w:cs="Arial"/>
                <w:sz w:val="18"/>
                <w:szCs w:val="18"/>
              </w:rPr>
              <w:t>205</w:t>
            </w:r>
          </w:p>
        </w:tc>
        <w:tc>
          <w:tcPr>
            <w:tcW w:w="699" w:type="pct"/>
            <w:vAlign w:val="bottom"/>
          </w:tcPr>
          <w:p w:rsidRPr="009946C7" w:rsidR="00DA2616" w:rsidP="008D0FC8" w:rsidRDefault="00DA2616" w14:paraId="6AD479F9" w14:textId="77777777">
            <w:pPr>
              <w:pStyle w:val="ECATableText"/>
              <w:jc w:val="center"/>
              <w:rPr>
                <w:sz w:val="18"/>
                <w:szCs w:val="20"/>
              </w:rPr>
            </w:pPr>
            <w:r w:rsidRPr="009946C7">
              <w:rPr>
                <w:rFonts w:cs="Arial"/>
                <w:sz w:val="18"/>
                <w:szCs w:val="18"/>
              </w:rPr>
              <w:t>2,216</w:t>
            </w:r>
          </w:p>
        </w:tc>
        <w:tc>
          <w:tcPr>
            <w:tcW w:w="699" w:type="pct"/>
            <w:tcBorders>
              <w:right w:val="single" w:color="919693" w:themeColor="accent4" w:sz="4" w:space="0"/>
            </w:tcBorders>
            <w:vAlign w:val="bottom"/>
          </w:tcPr>
          <w:p w:rsidRPr="009946C7" w:rsidR="00DA2616" w:rsidP="008D0FC8" w:rsidRDefault="00DA2616" w14:paraId="74584715" w14:textId="77777777">
            <w:pPr>
              <w:pStyle w:val="ECATableText"/>
              <w:jc w:val="center"/>
              <w:rPr>
                <w:sz w:val="18"/>
                <w:szCs w:val="20"/>
              </w:rPr>
            </w:pPr>
            <w:r w:rsidRPr="009946C7">
              <w:rPr>
                <w:rFonts w:cs="Arial"/>
                <w:sz w:val="18"/>
                <w:szCs w:val="18"/>
              </w:rPr>
              <w:t>10,428</w:t>
            </w:r>
          </w:p>
        </w:tc>
        <w:tc>
          <w:tcPr>
            <w:tcW w:w="699" w:type="pct"/>
            <w:tcBorders>
              <w:left w:val="single" w:color="919693" w:themeColor="accent4" w:sz="4" w:space="0"/>
            </w:tcBorders>
            <w:vAlign w:val="bottom"/>
          </w:tcPr>
          <w:p w:rsidRPr="009946C7" w:rsidR="00DA2616" w:rsidP="008D0FC8" w:rsidRDefault="00DA2616" w14:paraId="79ABD3C1" w14:textId="77777777">
            <w:pPr>
              <w:pStyle w:val="ECATableText"/>
              <w:jc w:val="center"/>
              <w:rPr>
                <w:sz w:val="18"/>
                <w:szCs w:val="20"/>
              </w:rPr>
            </w:pPr>
            <w:r w:rsidRPr="009946C7">
              <w:rPr>
                <w:rFonts w:cs="Arial"/>
                <w:sz w:val="18"/>
                <w:szCs w:val="18"/>
              </w:rPr>
              <w:t>35</w:t>
            </w:r>
          </w:p>
        </w:tc>
        <w:tc>
          <w:tcPr>
            <w:tcW w:w="699" w:type="pct"/>
            <w:vAlign w:val="bottom"/>
          </w:tcPr>
          <w:p w:rsidRPr="009946C7" w:rsidR="00DA2616" w:rsidP="008D0FC8" w:rsidRDefault="00DA2616" w14:paraId="4FE79F4E" w14:textId="77777777">
            <w:pPr>
              <w:pStyle w:val="ECATableText"/>
              <w:jc w:val="center"/>
              <w:rPr>
                <w:sz w:val="18"/>
                <w:szCs w:val="20"/>
              </w:rPr>
            </w:pPr>
            <w:r w:rsidRPr="009946C7">
              <w:rPr>
                <w:rFonts w:cs="Arial"/>
                <w:sz w:val="18"/>
                <w:szCs w:val="18"/>
              </w:rPr>
              <w:t>324</w:t>
            </w:r>
          </w:p>
        </w:tc>
        <w:tc>
          <w:tcPr>
            <w:tcW w:w="697" w:type="pct"/>
            <w:vAlign w:val="bottom"/>
          </w:tcPr>
          <w:p w:rsidRPr="009946C7" w:rsidR="00DA2616" w:rsidP="008D0FC8" w:rsidRDefault="00DA2616" w14:paraId="03D7477C" w14:textId="77777777">
            <w:pPr>
              <w:pStyle w:val="ECATableText"/>
              <w:jc w:val="center"/>
              <w:rPr>
                <w:sz w:val="18"/>
                <w:szCs w:val="20"/>
              </w:rPr>
            </w:pPr>
            <w:r w:rsidRPr="009946C7">
              <w:rPr>
                <w:rFonts w:cs="Arial"/>
                <w:sz w:val="18"/>
                <w:szCs w:val="18"/>
              </w:rPr>
              <w:t>1,483</w:t>
            </w:r>
          </w:p>
        </w:tc>
      </w:tr>
      <w:tr w:rsidRPr="009946C7" w:rsidR="00DA2616" w:rsidTr="008D0FC8" w14:paraId="5B1C1624" w14:textId="77777777">
        <w:tc>
          <w:tcPr>
            <w:tcW w:w="5000" w:type="pct"/>
            <w:gridSpan w:val="7"/>
            <w:shd w:val="clear" w:color="auto" w:fill="E4EDD3" w:themeFill="accent6" w:themeFillTint="33"/>
            <w:vAlign w:val="center"/>
          </w:tcPr>
          <w:p w:rsidRPr="009946C7" w:rsidR="00DA2616" w:rsidP="008D0FC8" w:rsidRDefault="00DA2616" w14:paraId="0685EE85" w14:textId="77777777">
            <w:pPr>
              <w:pStyle w:val="ECATableText"/>
              <w:jc w:val="center"/>
              <w:rPr>
                <w:b/>
                <w:bCs/>
              </w:rPr>
            </w:pPr>
            <w:r w:rsidRPr="009946C7">
              <w:rPr>
                <w:b/>
                <w:bCs/>
              </w:rPr>
              <w:t>Tenfold growth strategy</w:t>
            </w:r>
          </w:p>
        </w:tc>
      </w:tr>
      <w:tr w:rsidRPr="009946C7" w:rsidR="00DA2616" w:rsidTr="008D0FC8" w14:paraId="316043B1" w14:textId="77777777">
        <w:tc>
          <w:tcPr>
            <w:tcW w:w="807" w:type="pct"/>
            <w:vAlign w:val="center"/>
          </w:tcPr>
          <w:p w:rsidRPr="009946C7" w:rsidR="00DA2616" w:rsidP="008D0FC8" w:rsidRDefault="00DA2616" w14:paraId="5F8A5B43" w14:textId="77777777">
            <w:pPr>
              <w:pStyle w:val="ECATableText"/>
              <w:rPr>
                <w:b/>
                <w:bCs/>
              </w:rPr>
            </w:pPr>
            <w:r w:rsidRPr="009946C7">
              <w:rPr>
                <w:rFonts w:cs="Arial"/>
                <w:b/>
                <w:bCs/>
                <w:color w:val="000000"/>
                <w:sz w:val="18"/>
                <w:szCs w:val="18"/>
              </w:rPr>
              <w:t>Kampala city</w:t>
            </w:r>
          </w:p>
        </w:tc>
        <w:tc>
          <w:tcPr>
            <w:tcW w:w="700" w:type="pct"/>
            <w:vAlign w:val="bottom"/>
          </w:tcPr>
          <w:p w:rsidRPr="009946C7" w:rsidR="00DA2616" w:rsidP="008D0FC8" w:rsidRDefault="00DA2616" w14:paraId="59DC00AA" w14:textId="77777777">
            <w:pPr>
              <w:pStyle w:val="ECATableText"/>
              <w:jc w:val="center"/>
              <w:rPr>
                <w:rFonts w:cs="Arial"/>
                <w:sz w:val="18"/>
                <w:szCs w:val="20"/>
              </w:rPr>
            </w:pPr>
            <w:r w:rsidRPr="009946C7">
              <w:rPr>
                <w:rFonts w:cs="Arial"/>
                <w:sz w:val="18"/>
                <w:szCs w:val="18"/>
              </w:rPr>
              <w:t>3,544</w:t>
            </w:r>
          </w:p>
        </w:tc>
        <w:tc>
          <w:tcPr>
            <w:tcW w:w="699" w:type="pct"/>
            <w:vAlign w:val="bottom"/>
          </w:tcPr>
          <w:p w:rsidRPr="009946C7" w:rsidR="00DA2616" w:rsidP="008D0FC8" w:rsidRDefault="00DA2616" w14:paraId="6812661A" w14:textId="77777777">
            <w:pPr>
              <w:pStyle w:val="ECATableText"/>
              <w:jc w:val="center"/>
              <w:rPr>
                <w:rFonts w:cs="Arial"/>
                <w:sz w:val="18"/>
                <w:szCs w:val="20"/>
              </w:rPr>
            </w:pPr>
            <w:r w:rsidRPr="009946C7">
              <w:rPr>
                <w:rFonts w:cs="Arial"/>
                <w:sz w:val="18"/>
                <w:szCs w:val="18"/>
              </w:rPr>
              <w:t>9,920</w:t>
            </w:r>
          </w:p>
        </w:tc>
        <w:tc>
          <w:tcPr>
            <w:tcW w:w="699" w:type="pct"/>
            <w:tcBorders>
              <w:right w:val="single" w:color="919693" w:themeColor="accent4" w:sz="4" w:space="0"/>
            </w:tcBorders>
            <w:vAlign w:val="bottom"/>
          </w:tcPr>
          <w:p w:rsidRPr="009946C7" w:rsidR="00DA2616" w:rsidP="008D0FC8" w:rsidRDefault="00DA2616" w14:paraId="24E3E650" w14:textId="77777777">
            <w:pPr>
              <w:pStyle w:val="ECATableText"/>
              <w:jc w:val="center"/>
              <w:rPr>
                <w:rFonts w:cs="Arial"/>
                <w:sz w:val="18"/>
                <w:szCs w:val="20"/>
              </w:rPr>
            </w:pPr>
            <w:r w:rsidRPr="009946C7">
              <w:rPr>
                <w:rFonts w:cs="Arial"/>
                <w:sz w:val="18"/>
                <w:szCs w:val="18"/>
              </w:rPr>
              <w:t>30,840</w:t>
            </w:r>
          </w:p>
        </w:tc>
        <w:tc>
          <w:tcPr>
            <w:tcW w:w="699" w:type="pct"/>
            <w:tcBorders>
              <w:left w:val="single" w:color="919693" w:themeColor="accent4" w:sz="4" w:space="0"/>
            </w:tcBorders>
            <w:vAlign w:val="bottom"/>
          </w:tcPr>
          <w:p w:rsidRPr="009946C7" w:rsidR="00DA2616" w:rsidP="008D0FC8" w:rsidRDefault="00DA2616" w14:paraId="56074FFF" w14:textId="77777777">
            <w:pPr>
              <w:pStyle w:val="ECATableText"/>
              <w:jc w:val="center"/>
              <w:rPr>
                <w:rFonts w:cs="Arial"/>
                <w:sz w:val="18"/>
                <w:szCs w:val="20"/>
              </w:rPr>
            </w:pPr>
            <w:r w:rsidRPr="009946C7">
              <w:rPr>
                <w:rFonts w:cs="Arial"/>
                <w:sz w:val="18"/>
                <w:szCs w:val="18"/>
              </w:rPr>
              <w:t>677</w:t>
            </w:r>
          </w:p>
        </w:tc>
        <w:tc>
          <w:tcPr>
            <w:tcW w:w="699" w:type="pct"/>
            <w:vAlign w:val="bottom"/>
          </w:tcPr>
          <w:p w:rsidRPr="009946C7" w:rsidR="00DA2616" w:rsidP="008D0FC8" w:rsidRDefault="00DA2616" w14:paraId="7194C7AB" w14:textId="77777777">
            <w:pPr>
              <w:pStyle w:val="ECATableText"/>
              <w:jc w:val="center"/>
              <w:rPr>
                <w:rFonts w:cs="Arial"/>
                <w:sz w:val="18"/>
                <w:szCs w:val="20"/>
              </w:rPr>
            </w:pPr>
            <w:r w:rsidRPr="009946C7">
              <w:rPr>
                <w:rFonts w:cs="Arial"/>
                <w:sz w:val="18"/>
                <w:szCs w:val="18"/>
              </w:rPr>
              <w:t>1,698</w:t>
            </w:r>
          </w:p>
        </w:tc>
        <w:tc>
          <w:tcPr>
            <w:tcW w:w="697" w:type="pct"/>
            <w:vAlign w:val="bottom"/>
          </w:tcPr>
          <w:p w:rsidRPr="009946C7" w:rsidR="00DA2616" w:rsidP="008D0FC8" w:rsidRDefault="00DA2616" w14:paraId="73BCE9BF" w14:textId="77777777">
            <w:pPr>
              <w:pStyle w:val="ECATableText"/>
              <w:jc w:val="center"/>
              <w:rPr>
                <w:rFonts w:cs="Arial"/>
                <w:sz w:val="18"/>
                <w:szCs w:val="20"/>
              </w:rPr>
            </w:pPr>
            <w:r w:rsidRPr="009946C7">
              <w:rPr>
                <w:rFonts w:cs="Arial"/>
                <w:sz w:val="18"/>
                <w:szCs w:val="18"/>
              </w:rPr>
              <w:t>5,305</w:t>
            </w:r>
          </w:p>
        </w:tc>
      </w:tr>
      <w:tr w:rsidRPr="009946C7" w:rsidR="00DA2616" w:rsidTr="008D0FC8" w14:paraId="7DA936BC" w14:textId="77777777">
        <w:tc>
          <w:tcPr>
            <w:tcW w:w="807" w:type="pct"/>
            <w:vAlign w:val="center"/>
          </w:tcPr>
          <w:p w:rsidRPr="009946C7" w:rsidR="00DA2616" w:rsidP="008D0FC8" w:rsidRDefault="00DA2616" w14:paraId="5511A827" w14:textId="77777777">
            <w:pPr>
              <w:pStyle w:val="ECATableText"/>
              <w:rPr>
                <w:b/>
                <w:bCs/>
              </w:rPr>
            </w:pPr>
            <w:r w:rsidRPr="009946C7">
              <w:rPr>
                <w:rFonts w:cs="Arial"/>
                <w:b/>
                <w:bCs/>
                <w:color w:val="000000"/>
                <w:sz w:val="18"/>
                <w:szCs w:val="18"/>
              </w:rPr>
              <w:t>Buganda</w:t>
            </w:r>
          </w:p>
        </w:tc>
        <w:tc>
          <w:tcPr>
            <w:tcW w:w="700" w:type="pct"/>
            <w:vAlign w:val="bottom"/>
          </w:tcPr>
          <w:p w:rsidRPr="009946C7" w:rsidR="00DA2616" w:rsidP="008D0FC8" w:rsidRDefault="00DA2616" w14:paraId="216CCB9E" w14:textId="77777777">
            <w:pPr>
              <w:pStyle w:val="ECATableText"/>
              <w:jc w:val="center"/>
              <w:rPr>
                <w:rFonts w:cs="Arial"/>
                <w:sz w:val="18"/>
                <w:szCs w:val="20"/>
              </w:rPr>
            </w:pPr>
            <w:r w:rsidRPr="009946C7">
              <w:rPr>
                <w:rFonts w:cs="Arial"/>
                <w:sz w:val="18"/>
                <w:szCs w:val="18"/>
              </w:rPr>
              <w:t>3,052</w:t>
            </w:r>
          </w:p>
        </w:tc>
        <w:tc>
          <w:tcPr>
            <w:tcW w:w="699" w:type="pct"/>
            <w:vAlign w:val="bottom"/>
          </w:tcPr>
          <w:p w:rsidRPr="009946C7" w:rsidR="00DA2616" w:rsidP="008D0FC8" w:rsidRDefault="00DA2616" w14:paraId="65CC3201" w14:textId="77777777">
            <w:pPr>
              <w:pStyle w:val="ECATableText"/>
              <w:jc w:val="center"/>
              <w:rPr>
                <w:rFonts w:cs="Arial"/>
                <w:sz w:val="18"/>
                <w:szCs w:val="20"/>
              </w:rPr>
            </w:pPr>
            <w:r w:rsidRPr="009946C7">
              <w:rPr>
                <w:rFonts w:cs="Arial"/>
                <w:sz w:val="18"/>
                <w:szCs w:val="18"/>
              </w:rPr>
              <w:t>15,638</w:t>
            </w:r>
          </w:p>
        </w:tc>
        <w:tc>
          <w:tcPr>
            <w:tcW w:w="699" w:type="pct"/>
            <w:tcBorders>
              <w:right w:val="single" w:color="919693" w:themeColor="accent4" w:sz="4" w:space="0"/>
            </w:tcBorders>
            <w:vAlign w:val="bottom"/>
          </w:tcPr>
          <w:p w:rsidRPr="009946C7" w:rsidR="00DA2616" w:rsidP="008D0FC8" w:rsidRDefault="00DA2616" w14:paraId="65A746BF" w14:textId="77777777">
            <w:pPr>
              <w:pStyle w:val="ECATableText"/>
              <w:jc w:val="center"/>
              <w:rPr>
                <w:rFonts w:cs="Arial"/>
                <w:sz w:val="18"/>
                <w:szCs w:val="20"/>
              </w:rPr>
            </w:pPr>
            <w:r w:rsidRPr="009946C7">
              <w:rPr>
                <w:rFonts w:cs="Arial"/>
                <w:sz w:val="18"/>
                <w:szCs w:val="18"/>
              </w:rPr>
              <w:t>43,519</w:t>
            </w:r>
          </w:p>
        </w:tc>
        <w:tc>
          <w:tcPr>
            <w:tcW w:w="699" w:type="pct"/>
            <w:tcBorders>
              <w:left w:val="single" w:color="919693" w:themeColor="accent4" w:sz="4" w:space="0"/>
            </w:tcBorders>
            <w:vAlign w:val="bottom"/>
          </w:tcPr>
          <w:p w:rsidRPr="009946C7" w:rsidR="00DA2616" w:rsidP="008D0FC8" w:rsidRDefault="00DA2616" w14:paraId="5D520D4A" w14:textId="77777777">
            <w:pPr>
              <w:pStyle w:val="ECATableText"/>
              <w:jc w:val="center"/>
              <w:rPr>
                <w:rFonts w:cs="Arial"/>
                <w:sz w:val="18"/>
                <w:szCs w:val="20"/>
              </w:rPr>
            </w:pPr>
            <w:r w:rsidRPr="009946C7">
              <w:rPr>
                <w:rFonts w:cs="Arial"/>
                <w:sz w:val="18"/>
                <w:szCs w:val="18"/>
              </w:rPr>
              <w:t>564</w:t>
            </w:r>
          </w:p>
        </w:tc>
        <w:tc>
          <w:tcPr>
            <w:tcW w:w="699" w:type="pct"/>
            <w:vAlign w:val="bottom"/>
          </w:tcPr>
          <w:p w:rsidRPr="009946C7" w:rsidR="00DA2616" w:rsidP="008D0FC8" w:rsidRDefault="00DA2616" w14:paraId="2FD4AC0C" w14:textId="77777777">
            <w:pPr>
              <w:pStyle w:val="ECATableText"/>
              <w:jc w:val="center"/>
              <w:rPr>
                <w:rFonts w:cs="Arial"/>
                <w:sz w:val="18"/>
                <w:szCs w:val="20"/>
              </w:rPr>
            </w:pPr>
            <w:r w:rsidRPr="009946C7">
              <w:rPr>
                <w:rFonts w:cs="Arial"/>
                <w:sz w:val="18"/>
                <w:szCs w:val="18"/>
              </w:rPr>
              <w:t>2,402</w:t>
            </w:r>
          </w:p>
        </w:tc>
        <w:tc>
          <w:tcPr>
            <w:tcW w:w="697" w:type="pct"/>
            <w:vAlign w:val="bottom"/>
          </w:tcPr>
          <w:p w:rsidRPr="009946C7" w:rsidR="00DA2616" w:rsidP="008D0FC8" w:rsidRDefault="00DA2616" w14:paraId="0CD90BE0" w14:textId="77777777">
            <w:pPr>
              <w:pStyle w:val="ECATableText"/>
              <w:jc w:val="center"/>
              <w:rPr>
                <w:rFonts w:cs="Arial"/>
                <w:sz w:val="18"/>
                <w:szCs w:val="20"/>
              </w:rPr>
            </w:pPr>
            <w:r w:rsidRPr="009946C7">
              <w:rPr>
                <w:rFonts w:cs="Arial"/>
                <w:sz w:val="18"/>
                <w:szCs w:val="18"/>
              </w:rPr>
              <w:t>6,938</w:t>
            </w:r>
          </w:p>
        </w:tc>
      </w:tr>
      <w:tr w:rsidRPr="009946C7" w:rsidR="00DA2616" w:rsidTr="008D0FC8" w14:paraId="27AFC8BF" w14:textId="77777777">
        <w:tc>
          <w:tcPr>
            <w:tcW w:w="807" w:type="pct"/>
            <w:vAlign w:val="center"/>
          </w:tcPr>
          <w:p w:rsidRPr="009946C7" w:rsidR="00DA2616" w:rsidP="008D0FC8" w:rsidRDefault="00DA2616" w14:paraId="5FA5CA7F" w14:textId="77777777">
            <w:pPr>
              <w:pStyle w:val="ECATableText"/>
              <w:rPr>
                <w:b/>
                <w:bCs/>
              </w:rPr>
            </w:pPr>
            <w:r w:rsidRPr="009946C7">
              <w:rPr>
                <w:rFonts w:cs="Arial"/>
                <w:b/>
                <w:bCs/>
                <w:color w:val="000000"/>
                <w:sz w:val="18"/>
                <w:szCs w:val="18"/>
              </w:rPr>
              <w:t>Busoga</w:t>
            </w:r>
          </w:p>
        </w:tc>
        <w:tc>
          <w:tcPr>
            <w:tcW w:w="700" w:type="pct"/>
            <w:vAlign w:val="bottom"/>
          </w:tcPr>
          <w:p w:rsidRPr="009946C7" w:rsidR="00DA2616" w:rsidP="008D0FC8" w:rsidRDefault="00DA2616" w14:paraId="7656623E" w14:textId="77777777">
            <w:pPr>
              <w:pStyle w:val="ECATableText"/>
              <w:jc w:val="center"/>
              <w:rPr>
                <w:rFonts w:cs="Arial"/>
                <w:sz w:val="18"/>
                <w:szCs w:val="20"/>
              </w:rPr>
            </w:pPr>
            <w:r w:rsidRPr="009946C7">
              <w:rPr>
                <w:rFonts w:cs="Arial"/>
                <w:sz w:val="18"/>
                <w:szCs w:val="18"/>
              </w:rPr>
              <w:t>792</w:t>
            </w:r>
          </w:p>
        </w:tc>
        <w:tc>
          <w:tcPr>
            <w:tcW w:w="699" w:type="pct"/>
            <w:vAlign w:val="bottom"/>
          </w:tcPr>
          <w:p w:rsidRPr="009946C7" w:rsidR="00DA2616" w:rsidP="008D0FC8" w:rsidRDefault="00DA2616" w14:paraId="6B03EB3E" w14:textId="77777777">
            <w:pPr>
              <w:pStyle w:val="ECATableText"/>
              <w:jc w:val="center"/>
              <w:rPr>
                <w:rFonts w:cs="Arial"/>
                <w:sz w:val="18"/>
                <w:szCs w:val="20"/>
              </w:rPr>
            </w:pPr>
            <w:r w:rsidRPr="009946C7">
              <w:rPr>
                <w:rFonts w:cs="Arial"/>
                <w:sz w:val="18"/>
                <w:szCs w:val="18"/>
              </w:rPr>
              <w:t>4,508</w:t>
            </w:r>
          </w:p>
        </w:tc>
        <w:tc>
          <w:tcPr>
            <w:tcW w:w="699" w:type="pct"/>
            <w:tcBorders>
              <w:right w:val="single" w:color="919693" w:themeColor="accent4" w:sz="4" w:space="0"/>
            </w:tcBorders>
            <w:vAlign w:val="bottom"/>
          </w:tcPr>
          <w:p w:rsidRPr="009946C7" w:rsidR="00DA2616" w:rsidP="008D0FC8" w:rsidRDefault="00DA2616" w14:paraId="10649A25" w14:textId="77777777">
            <w:pPr>
              <w:pStyle w:val="ECATableText"/>
              <w:jc w:val="center"/>
              <w:rPr>
                <w:rFonts w:cs="Arial"/>
                <w:sz w:val="18"/>
                <w:szCs w:val="20"/>
              </w:rPr>
            </w:pPr>
            <w:r w:rsidRPr="009946C7">
              <w:rPr>
                <w:rFonts w:cs="Arial"/>
                <w:sz w:val="18"/>
                <w:szCs w:val="18"/>
              </w:rPr>
              <w:t>12,806</w:t>
            </w:r>
          </w:p>
        </w:tc>
        <w:tc>
          <w:tcPr>
            <w:tcW w:w="699" w:type="pct"/>
            <w:tcBorders>
              <w:left w:val="single" w:color="919693" w:themeColor="accent4" w:sz="4" w:space="0"/>
            </w:tcBorders>
            <w:vAlign w:val="bottom"/>
          </w:tcPr>
          <w:p w:rsidRPr="009946C7" w:rsidR="00DA2616" w:rsidP="008D0FC8" w:rsidRDefault="00DA2616" w14:paraId="7E7A3137" w14:textId="77777777">
            <w:pPr>
              <w:pStyle w:val="ECATableText"/>
              <w:jc w:val="center"/>
              <w:rPr>
                <w:rFonts w:cs="Arial"/>
                <w:sz w:val="18"/>
                <w:szCs w:val="20"/>
              </w:rPr>
            </w:pPr>
            <w:r w:rsidRPr="009946C7">
              <w:rPr>
                <w:rFonts w:cs="Arial"/>
                <w:sz w:val="18"/>
                <w:szCs w:val="18"/>
              </w:rPr>
              <w:t>146</w:t>
            </w:r>
          </w:p>
        </w:tc>
        <w:tc>
          <w:tcPr>
            <w:tcW w:w="699" w:type="pct"/>
            <w:vAlign w:val="bottom"/>
          </w:tcPr>
          <w:p w:rsidRPr="009946C7" w:rsidR="00DA2616" w:rsidP="008D0FC8" w:rsidRDefault="00DA2616" w14:paraId="30BEF887" w14:textId="77777777">
            <w:pPr>
              <w:pStyle w:val="ECATableText"/>
              <w:jc w:val="center"/>
              <w:rPr>
                <w:rFonts w:cs="Arial"/>
                <w:sz w:val="18"/>
                <w:szCs w:val="20"/>
              </w:rPr>
            </w:pPr>
            <w:r w:rsidRPr="009946C7">
              <w:rPr>
                <w:rFonts w:cs="Arial"/>
                <w:sz w:val="18"/>
                <w:szCs w:val="18"/>
              </w:rPr>
              <w:t>731</w:t>
            </w:r>
          </w:p>
        </w:tc>
        <w:tc>
          <w:tcPr>
            <w:tcW w:w="697" w:type="pct"/>
            <w:vAlign w:val="bottom"/>
          </w:tcPr>
          <w:p w:rsidRPr="009946C7" w:rsidR="00DA2616" w:rsidP="008D0FC8" w:rsidRDefault="00DA2616" w14:paraId="29511C1A" w14:textId="77777777">
            <w:pPr>
              <w:pStyle w:val="ECATableText"/>
              <w:jc w:val="center"/>
              <w:rPr>
                <w:rFonts w:cs="Arial"/>
                <w:sz w:val="18"/>
                <w:szCs w:val="20"/>
              </w:rPr>
            </w:pPr>
            <w:r w:rsidRPr="009946C7">
              <w:rPr>
                <w:rFonts w:cs="Arial"/>
                <w:sz w:val="18"/>
                <w:szCs w:val="18"/>
              </w:rPr>
              <w:t>2,166</w:t>
            </w:r>
          </w:p>
        </w:tc>
      </w:tr>
      <w:tr w:rsidRPr="009946C7" w:rsidR="00DA2616" w:rsidTr="008D0FC8" w14:paraId="1CE324F2" w14:textId="77777777">
        <w:tc>
          <w:tcPr>
            <w:tcW w:w="807" w:type="pct"/>
            <w:vAlign w:val="center"/>
          </w:tcPr>
          <w:p w:rsidRPr="009946C7" w:rsidR="00DA2616" w:rsidP="008D0FC8" w:rsidRDefault="00DA2616" w14:paraId="1DB4FCD0" w14:textId="77777777">
            <w:pPr>
              <w:pStyle w:val="ECATableText"/>
              <w:rPr>
                <w:b/>
                <w:bCs/>
              </w:rPr>
            </w:pPr>
            <w:r w:rsidRPr="009946C7">
              <w:rPr>
                <w:rFonts w:cs="Arial"/>
                <w:b/>
                <w:bCs/>
                <w:color w:val="000000"/>
                <w:sz w:val="18"/>
                <w:szCs w:val="18"/>
              </w:rPr>
              <w:t>Bukedi</w:t>
            </w:r>
          </w:p>
        </w:tc>
        <w:tc>
          <w:tcPr>
            <w:tcW w:w="700" w:type="pct"/>
            <w:vAlign w:val="bottom"/>
          </w:tcPr>
          <w:p w:rsidRPr="009946C7" w:rsidR="00DA2616" w:rsidP="008D0FC8" w:rsidRDefault="00DA2616" w14:paraId="43537E98" w14:textId="77777777">
            <w:pPr>
              <w:pStyle w:val="ECATableText"/>
              <w:jc w:val="center"/>
              <w:rPr>
                <w:rFonts w:cs="Arial"/>
                <w:sz w:val="18"/>
                <w:szCs w:val="20"/>
              </w:rPr>
            </w:pPr>
            <w:r w:rsidRPr="009946C7">
              <w:rPr>
                <w:rFonts w:cs="Arial"/>
                <w:sz w:val="18"/>
                <w:szCs w:val="18"/>
              </w:rPr>
              <w:t>261</w:t>
            </w:r>
          </w:p>
        </w:tc>
        <w:tc>
          <w:tcPr>
            <w:tcW w:w="699" w:type="pct"/>
            <w:vAlign w:val="bottom"/>
          </w:tcPr>
          <w:p w:rsidRPr="009946C7" w:rsidR="00DA2616" w:rsidP="008D0FC8" w:rsidRDefault="00DA2616" w14:paraId="752C6E8C" w14:textId="77777777">
            <w:pPr>
              <w:pStyle w:val="ECATableText"/>
              <w:jc w:val="center"/>
              <w:rPr>
                <w:rFonts w:cs="Arial"/>
                <w:sz w:val="18"/>
                <w:szCs w:val="20"/>
              </w:rPr>
            </w:pPr>
            <w:r w:rsidRPr="009946C7">
              <w:rPr>
                <w:rFonts w:cs="Arial"/>
                <w:sz w:val="18"/>
                <w:szCs w:val="18"/>
              </w:rPr>
              <w:t>2,613</w:t>
            </w:r>
          </w:p>
        </w:tc>
        <w:tc>
          <w:tcPr>
            <w:tcW w:w="699" w:type="pct"/>
            <w:tcBorders>
              <w:right w:val="single" w:color="919693" w:themeColor="accent4" w:sz="4" w:space="0"/>
            </w:tcBorders>
            <w:vAlign w:val="bottom"/>
          </w:tcPr>
          <w:p w:rsidRPr="009946C7" w:rsidR="00DA2616" w:rsidP="008D0FC8" w:rsidRDefault="00DA2616" w14:paraId="4499EF30" w14:textId="77777777">
            <w:pPr>
              <w:pStyle w:val="ECATableText"/>
              <w:jc w:val="center"/>
              <w:rPr>
                <w:rFonts w:cs="Arial"/>
                <w:sz w:val="18"/>
                <w:szCs w:val="20"/>
              </w:rPr>
            </w:pPr>
            <w:r w:rsidRPr="009946C7">
              <w:rPr>
                <w:rFonts w:cs="Arial"/>
                <w:sz w:val="18"/>
                <w:szCs w:val="18"/>
              </w:rPr>
              <w:t>9,893</w:t>
            </w:r>
          </w:p>
        </w:tc>
        <w:tc>
          <w:tcPr>
            <w:tcW w:w="699" w:type="pct"/>
            <w:tcBorders>
              <w:left w:val="single" w:color="919693" w:themeColor="accent4" w:sz="4" w:space="0"/>
            </w:tcBorders>
            <w:vAlign w:val="bottom"/>
          </w:tcPr>
          <w:p w:rsidRPr="009946C7" w:rsidR="00DA2616" w:rsidP="008D0FC8" w:rsidRDefault="00DA2616" w14:paraId="6079E7DE" w14:textId="77777777">
            <w:pPr>
              <w:pStyle w:val="ECATableText"/>
              <w:jc w:val="center"/>
              <w:rPr>
                <w:rFonts w:cs="Arial"/>
                <w:sz w:val="18"/>
                <w:szCs w:val="20"/>
              </w:rPr>
            </w:pPr>
            <w:r w:rsidRPr="009946C7">
              <w:rPr>
                <w:rFonts w:cs="Arial"/>
                <w:sz w:val="18"/>
                <w:szCs w:val="18"/>
              </w:rPr>
              <w:t>47</w:t>
            </w:r>
          </w:p>
        </w:tc>
        <w:tc>
          <w:tcPr>
            <w:tcW w:w="699" w:type="pct"/>
            <w:vAlign w:val="bottom"/>
          </w:tcPr>
          <w:p w:rsidRPr="009946C7" w:rsidR="00DA2616" w:rsidP="008D0FC8" w:rsidRDefault="00DA2616" w14:paraId="3FC10AE9" w14:textId="77777777">
            <w:pPr>
              <w:pStyle w:val="ECATableText"/>
              <w:jc w:val="center"/>
              <w:rPr>
                <w:rFonts w:cs="Arial"/>
                <w:sz w:val="18"/>
                <w:szCs w:val="20"/>
              </w:rPr>
            </w:pPr>
            <w:r w:rsidRPr="009946C7">
              <w:rPr>
                <w:rFonts w:cs="Arial"/>
                <w:sz w:val="18"/>
                <w:szCs w:val="18"/>
              </w:rPr>
              <w:t>402</w:t>
            </w:r>
          </w:p>
        </w:tc>
        <w:tc>
          <w:tcPr>
            <w:tcW w:w="697" w:type="pct"/>
            <w:vAlign w:val="bottom"/>
          </w:tcPr>
          <w:p w:rsidRPr="009946C7" w:rsidR="00DA2616" w:rsidP="008D0FC8" w:rsidRDefault="00DA2616" w14:paraId="6BCC6F9F" w14:textId="77777777">
            <w:pPr>
              <w:pStyle w:val="ECATableText"/>
              <w:jc w:val="center"/>
              <w:rPr>
                <w:rFonts w:cs="Arial"/>
                <w:sz w:val="18"/>
                <w:szCs w:val="20"/>
              </w:rPr>
            </w:pPr>
            <w:r w:rsidRPr="009946C7">
              <w:rPr>
                <w:rFonts w:cs="Arial"/>
                <w:sz w:val="18"/>
                <w:szCs w:val="18"/>
              </w:rPr>
              <w:t>1,508</w:t>
            </w:r>
          </w:p>
        </w:tc>
      </w:tr>
      <w:tr w:rsidRPr="009946C7" w:rsidR="00DA2616" w:rsidTr="008D0FC8" w14:paraId="2B7D2877" w14:textId="77777777">
        <w:tc>
          <w:tcPr>
            <w:tcW w:w="807" w:type="pct"/>
            <w:vAlign w:val="center"/>
          </w:tcPr>
          <w:p w:rsidRPr="009946C7" w:rsidR="00DA2616" w:rsidP="008D0FC8" w:rsidRDefault="00DA2616" w14:paraId="510D06E5" w14:textId="77777777">
            <w:pPr>
              <w:pStyle w:val="ECATableText"/>
              <w:rPr>
                <w:b/>
                <w:bCs/>
              </w:rPr>
            </w:pPr>
            <w:r w:rsidRPr="009946C7">
              <w:rPr>
                <w:rFonts w:cs="Arial"/>
                <w:b/>
                <w:bCs/>
                <w:color w:val="000000" w:themeColor="text1"/>
                <w:sz w:val="18"/>
                <w:szCs w:val="18"/>
              </w:rPr>
              <w:t>Bugisu</w:t>
            </w:r>
          </w:p>
        </w:tc>
        <w:tc>
          <w:tcPr>
            <w:tcW w:w="700" w:type="pct"/>
            <w:vAlign w:val="bottom"/>
          </w:tcPr>
          <w:p w:rsidRPr="009946C7" w:rsidR="00DA2616" w:rsidP="008D0FC8" w:rsidRDefault="00DA2616" w14:paraId="7BCE54C2" w14:textId="77777777">
            <w:pPr>
              <w:pStyle w:val="ECATableText"/>
              <w:jc w:val="center"/>
              <w:rPr>
                <w:rFonts w:cs="Arial"/>
                <w:sz w:val="18"/>
                <w:szCs w:val="20"/>
              </w:rPr>
            </w:pPr>
            <w:r w:rsidRPr="009946C7">
              <w:rPr>
                <w:rFonts w:cs="Arial"/>
                <w:sz w:val="18"/>
                <w:szCs w:val="18"/>
              </w:rPr>
              <w:t>238</w:t>
            </w:r>
          </w:p>
        </w:tc>
        <w:tc>
          <w:tcPr>
            <w:tcW w:w="699" w:type="pct"/>
            <w:vAlign w:val="bottom"/>
          </w:tcPr>
          <w:p w:rsidRPr="009946C7" w:rsidR="00DA2616" w:rsidP="008D0FC8" w:rsidRDefault="00DA2616" w14:paraId="359680F3" w14:textId="77777777">
            <w:pPr>
              <w:pStyle w:val="ECATableText"/>
              <w:jc w:val="center"/>
              <w:rPr>
                <w:rFonts w:cs="Arial"/>
                <w:sz w:val="18"/>
                <w:szCs w:val="20"/>
              </w:rPr>
            </w:pPr>
            <w:r w:rsidRPr="009946C7">
              <w:rPr>
                <w:rFonts w:cs="Arial"/>
                <w:sz w:val="18"/>
                <w:szCs w:val="18"/>
              </w:rPr>
              <w:t>1,818</w:t>
            </w:r>
          </w:p>
        </w:tc>
        <w:tc>
          <w:tcPr>
            <w:tcW w:w="699" w:type="pct"/>
            <w:tcBorders>
              <w:right w:val="single" w:color="919693" w:themeColor="accent4" w:sz="4" w:space="0"/>
            </w:tcBorders>
            <w:vAlign w:val="bottom"/>
          </w:tcPr>
          <w:p w:rsidRPr="009946C7" w:rsidR="00DA2616" w:rsidP="008D0FC8" w:rsidRDefault="00DA2616" w14:paraId="69DDC876" w14:textId="77777777">
            <w:pPr>
              <w:pStyle w:val="ECATableText"/>
              <w:jc w:val="center"/>
              <w:rPr>
                <w:rFonts w:cs="Arial"/>
                <w:sz w:val="18"/>
                <w:szCs w:val="20"/>
              </w:rPr>
            </w:pPr>
            <w:r w:rsidRPr="009946C7">
              <w:rPr>
                <w:rFonts w:cs="Arial"/>
                <w:sz w:val="18"/>
                <w:szCs w:val="18"/>
              </w:rPr>
              <w:t>6,163</w:t>
            </w:r>
          </w:p>
        </w:tc>
        <w:tc>
          <w:tcPr>
            <w:tcW w:w="699" w:type="pct"/>
            <w:tcBorders>
              <w:left w:val="single" w:color="919693" w:themeColor="accent4" w:sz="4" w:space="0"/>
            </w:tcBorders>
            <w:vAlign w:val="bottom"/>
          </w:tcPr>
          <w:p w:rsidRPr="009946C7" w:rsidR="00DA2616" w:rsidP="008D0FC8" w:rsidRDefault="00DA2616" w14:paraId="7C603D11" w14:textId="77777777">
            <w:pPr>
              <w:pStyle w:val="ECATableText"/>
              <w:jc w:val="center"/>
              <w:rPr>
                <w:rFonts w:cs="Arial"/>
                <w:sz w:val="18"/>
                <w:szCs w:val="20"/>
              </w:rPr>
            </w:pPr>
            <w:r w:rsidRPr="009946C7">
              <w:rPr>
                <w:rFonts w:cs="Arial"/>
                <w:sz w:val="18"/>
                <w:szCs w:val="18"/>
              </w:rPr>
              <w:t>44</w:t>
            </w:r>
          </w:p>
        </w:tc>
        <w:tc>
          <w:tcPr>
            <w:tcW w:w="699" w:type="pct"/>
            <w:vAlign w:val="bottom"/>
          </w:tcPr>
          <w:p w:rsidRPr="009946C7" w:rsidR="00DA2616" w:rsidP="008D0FC8" w:rsidRDefault="00DA2616" w14:paraId="1313AC17" w14:textId="77777777">
            <w:pPr>
              <w:pStyle w:val="ECATableText"/>
              <w:jc w:val="center"/>
              <w:rPr>
                <w:rFonts w:cs="Arial"/>
                <w:sz w:val="18"/>
                <w:szCs w:val="20"/>
              </w:rPr>
            </w:pPr>
            <w:r w:rsidRPr="009946C7">
              <w:rPr>
                <w:rFonts w:cs="Arial"/>
                <w:sz w:val="18"/>
                <w:szCs w:val="18"/>
              </w:rPr>
              <w:t>297</w:t>
            </w:r>
          </w:p>
        </w:tc>
        <w:tc>
          <w:tcPr>
            <w:tcW w:w="697" w:type="pct"/>
            <w:vAlign w:val="bottom"/>
          </w:tcPr>
          <w:p w:rsidRPr="009946C7" w:rsidR="00DA2616" w:rsidP="008D0FC8" w:rsidRDefault="00DA2616" w14:paraId="74BDAC05" w14:textId="77777777">
            <w:pPr>
              <w:pStyle w:val="ECATableText"/>
              <w:jc w:val="center"/>
              <w:rPr>
                <w:rFonts w:cs="Arial"/>
                <w:sz w:val="18"/>
                <w:szCs w:val="20"/>
              </w:rPr>
            </w:pPr>
            <w:r w:rsidRPr="009946C7">
              <w:rPr>
                <w:rFonts w:cs="Arial"/>
                <w:sz w:val="18"/>
                <w:szCs w:val="18"/>
              </w:rPr>
              <w:t>1,005</w:t>
            </w:r>
          </w:p>
        </w:tc>
      </w:tr>
      <w:tr w:rsidRPr="009946C7" w:rsidR="00DA2616" w:rsidTr="008D0FC8" w14:paraId="3B645212" w14:textId="77777777">
        <w:tc>
          <w:tcPr>
            <w:tcW w:w="807" w:type="pct"/>
            <w:vAlign w:val="center"/>
          </w:tcPr>
          <w:p w:rsidRPr="009946C7" w:rsidR="00DA2616" w:rsidP="008D0FC8" w:rsidRDefault="00DA2616" w14:paraId="7B861F64" w14:textId="77777777">
            <w:pPr>
              <w:pStyle w:val="ECATableText"/>
              <w:rPr>
                <w:b/>
                <w:bCs/>
              </w:rPr>
            </w:pPr>
            <w:r w:rsidRPr="009946C7">
              <w:rPr>
                <w:rFonts w:cs="Arial"/>
                <w:b/>
                <w:bCs/>
                <w:color w:val="000000"/>
                <w:sz w:val="18"/>
                <w:szCs w:val="18"/>
              </w:rPr>
              <w:t>Sebei</w:t>
            </w:r>
          </w:p>
        </w:tc>
        <w:tc>
          <w:tcPr>
            <w:tcW w:w="700" w:type="pct"/>
            <w:vAlign w:val="bottom"/>
          </w:tcPr>
          <w:p w:rsidRPr="009946C7" w:rsidR="00DA2616" w:rsidP="008D0FC8" w:rsidRDefault="00DA2616" w14:paraId="636F2813" w14:textId="77777777">
            <w:pPr>
              <w:pStyle w:val="ECATableText"/>
              <w:jc w:val="center"/>
              <w:rPr>
                <w:rFonts w:cs="Arial"/>
                <w:sz w:val="18"/>
                <w:szCs w:val="20"/>
              </w:rPr>
            </w:pPr>
            <w:r w:rsidRPr="009946C7">
              <w:rPr>
                <w:rFonts w:cs="Arial"/>
                <w:sz w:val="18"/>
                <w:szCs w:val="18"/>
              </w:rPr>
              <w:t>102</w:t>
            </w:r>
          </w:p>
        </w:tc>
        <w:tc>
          <w:tcPr>
            <w:tcW w:w="699" w:type="pct"/>
            <w:vAlign w:val="bottom"/>
          </w:tcPr>
          <w:p w:rsidRPr="009946C7" w:rsidR="00DA2616" w:rsidP="008D0FC8" w:rsidRDefault="00DA2616" w14:paraId="3A615EB5" w14:textId="77777777">
            <w:pPr>
              <w:pStyle w:val="ECATableText"/>
              <w:jc w:val="center"/>
              <w:rPr>
                <w:rFonts w:cs="Arial"/>
                <w:sz w:val="18"/>
                <w:szCs w:val="20"/>
              </w:rPr>
            </w:pPr>
            <w:r w:rsidRPr="009946C7">
              <w:rPr>
                <w:rFonts w:cs="Arial"/>
                <w:sz w:val="18"/>
                <w:szCs w:val="18"/>
              </w:rPr>
              <w:t>643</w:t>
            </w:r>
          </w:p>
        </w:tc>
        <w:tc>
          <w:tcPr>
            <w:tcW w:w="699" w:type="pct"/>
            <w:tcBorders>
              <w:right w:val="single" w:color="919693" w:themeColor="accent4" w:sz="4" w:space="0"/>
            </w:tcBorders>
            <w:vAlign w:val="bottom"/>
          </w:tcPr>
          <w:p w:rsidRPr="009946C7" w:rsidR="00DA2616" w:rsidP="008D0FC8" w:rsidRDefault="00DA2616" w14:paraId="447B1E9E" w14:textId="77777777">
            <w:pPr>
              <w:pStyle w:val="ECATableText"/>
              <w:jc w:val="center"/>
              <w:rPr>
                <w:rFonts w:cs="Arial"/>
                <w:sz w:val="18"/>
                <w:szCs w:val="20"/>
              </w:rPr>
            </w:pPr>
            <w:r w:rsidRPr="009946C7">
              <w:rPr>
                <w:rFonts w:cs="Arial"/>
                <w:sz w:val="18"/>
                <w:szCs w:val="18"/>
              </w:rPr>
              <w:t>1,841</w:t>
            </w:r>
          </w:p>
        </w:tc>
        <w:tc>
          <w:tcPr>
            <w:tcW w:w="699" w:type="pct"/>
            <w:tcBorders>
              <w:left w:val="single" w:color="919693" w:themeColor="accent4" w:sz="4" w:space="0"/>
            </w:tcBorders>
            <w:vAlign w:val="bottom"/>
          </w:tcPr>
          <w:p w:rsidRPr="009946C7" w:rsidR="00DA2616" w:rsidP="008D0FC8" w:rsidRDefault="00DA2616" w14:paraId="42527D92" w14:textId="77777777">
            <w:pPr>
              <w:pStyle w:val="ECATableText"/>
              <w:jc w:val="center"/>
              <w:rPr>
                <w:rFonts w:cs="Arial"/>
                <w:sz w:val="18"/>
                <w:szCs w:val="20"/>
              </w:rPr>
            </w:pPr>
            <w:r w:rsidRPr="009946C7">
              <w:rPr>
                <w:rFonts w:cs="Arial"/>
                <w:sz w:val="18"/>
                <w:szCs w:val="18"/>
              </w:rPr>
              <w:t>19</w:t>
            </w:r>
          </w:p>
        </w:tc>
        <w:tc>
          <w:tcPr>
            <w:tcW w:w="699" w:type="pct"/>
            <w:vAlign w:val="bottom"/>
          </w:tcPr>
          <w:p w:rsidRPr="009946C7" w:rsidR="00DA2616" w:rsidP="008D0FC8" w:rsidRDefault="00DA2616" w14:paraId="71A832A3" w14:textId="77777777">
            <w:pPr>
              <w:pStyle w:val="ECATableText"/>
              <w:jc w:val="center"/>
              <w:rPr>
                <w:rFonts w:cs="Arial"/>
                <w:sz w:val="18"/>
                <w:szCs w:val="20"/>
              </w:rPr>
            </w:pPr>
            <w:r w:rsidRPr="009946C7">
              <w:rPr>
                <w:rFonts w:cs="Arial"/>
                <w:sz w:val="18"/>
                <w:szCs w:val="18"/>
              </w:rPr>
              <w:t>98</w:t>
            </w:r>
          </w:p>
        </w:tc>
        <w:tc>
          <w:tcPr>
            <w:tcW w:w="697" w:type="pct"/>
            <w:vAlign w:val="bottom"/>
          </w:tcPr>
          <w:p w:rsidRPr="009946C7" w:rsidR="00DA2616" w:rsidP="008D0FC8" w:rsidRDefault="00DA2616" w14:paraId="5CAB86EE" w14:textId="77777777">
            <w:pPr>
              <w:pStyle w:val="ECATableText"/>
              <w:jc w:val="center"/>
              <w:rPr>
                <w:rFonts w:cs="Arial"/>
                <w:sz w:val="18"/>
                <w:szCs w:val="20"/>
              </w:rPr>
            </w:pPr>
            <w:r w:rsidRPr="009946C7">
              <w:rPr>
                <w:rFonts w:cs="Arial"/>
                <w:sz w:val="18"/>
                <w:szCs w:val="18"/>
              </w:rPr>
              <w:t>294</w:t>
            </w:r>
          </w:p>
        </w:tc>
      </w:tr>
      <w:tr w:rsidRPr="009946C7" w:rsidR="00DA2616" w:rsidTr="008D0FC8" w14:paraId="7C20F920" w14:textId="77777777">
        <w:tc>
          <w:tcPr>
            <w:tcW w:w="807" w:type="pct"/>
            <w:vAlign w:val="center"/>
          </w:tcPr>
          <w:p w:rsidRPr="009946C7" w:rsidR="00DA2616" w:rsidP="008D0FC8" w:rsidRDefault="00DA2616" w14:paraId="12AD4ED0" w14:textId="77777777">
            <w:pPr>
              <w:pStyle w:val="ECATableText"/>
              <w:rPr>
                <w:b/>
                <w:bCs/>
              </w:rPr>
            </w:pPr>
            <w:r w:rsidRPr="009946C7">
              <w:rPr>
                <w:rFonts w:cs="Arial"/>
                <w:b/>
                <w:bCs/>
                <w:color w:val="000000"/>
                <w:sz w:val="18"/>
                <w:szCs w:val="18"/>
              </w:rPr>
              <w:t>Teso</w:t>
            </w:r>
          </w:p>
        </w:tc>
        <w:tc>
          <w:tcPr>
            <w:tcW w:w="700" w:type="pct"/>
            <w:vAlign w:val="bottom"/>
          </w:tcPr>
          <w:p w:rsidRPr="009946C7" w:rsidR="00DA2616" w:rsidP="008D0FC8" w:rsidRDefault="00DA2616" w14:paraId="1DB545F9" w14:textId="77777777">
            <w:pPr>
              <w:pStyle w:val="ECATableText"/>
              <w:jc w:val="center"/>
              <w:rPr>
                <w:rFonts w:cs="Arial"/>
                <w:sz w:val="18"/>
                <w:szCs w:val="20"/>
              </w:rPr>
            </w:pPr>
            <w:r w:rsidRPr="009946C7">
              <w:rPr>
                <w:rFonts w:cs="Arial"/>
                <w:sz w:val="18"/>
                <w:szCs w:val="18"/>
              </w:rPr>
              <w:t>183</w:t>
            </w:r>
          </w:p>
        </w:tc>
        <w:tc>
          <w:tcPr>
            <w:tcW w:w="699" w:type="pct"/>
            <w:vAlign w:val="bottom"/>
          </w:tcPr>
          <w:p w:rsidRPr="009946C7" w:rsidR="00DA2616" w:rsidP="008D0FC8" w:rsidRDefault="00DA2616" w14:paraId="4E4A3514" w14:textId="77777777">
            <w:pPr>
              <w:pStyle w:val="ECATableText"/>
              <w:jc w:val="center"/>
              <w:rPr>
                <w:rFonts w:cs="Arial"/>
                <w:sz w:val="18"/>
                <w:szCs w:val="20"/>
              </w:rPr>
            </w:pPr>
            <w:r w:rsidRPr="009946C7">
              <w:rPr>
                <w:rFonts w:cs="Arial"/>
                <w:sz w:val="18"/>
                <w:szCs w:val="18"/>
              </w:rPr>
              <w:t>1,696</w:t>
            </w:r>
          </w:p>
        </w:tc>
        <w:tc>
          <w:tcPr>
            <w:tcW w:w="699" w:type="pct"/>
            <w:tcBorders>
              <w:right w:val="single" w:color="919693" w:themeColor="accent4" w:sz="4" w:space="0"/>
            </w:tcBorders>
            <w:vAlign w:val="bottom"/>
          </w:tcPr>
          <w:p w:rsidRPr="009946C7" w:rsidR="00DA2616" w:rsidP="008D0FC8" w:rsidRDefault="00DA2616" w14:paraId="0FE30F05" w14:textId="77777777">
            <w:pPr>
              <w:pStyle w:val="ECATableText"/>
              <w:jc w:val="center"/>
              <w:rPr>
                <w:rFonts w:cs="Arial"/>
                <w:sz w:val="18"/>
                <w:szCs w:val="20"/>
              </w:rPr>
            </w:pPr>
            <w:r w:rsidRPr="009946C7">
              <w:rPr>
                <w:rFonts w:cs="Arial"/>
                <w:sz w:val="18"/>
                <w:szCs w:val="18"/>
              </w:rPr>
              <w:t>5,336</w:t>
            </w:r>
          </w:p>
        </w:tc>
        <w:tc>
          <w:tcPr>
            <w:tcW w:w="699" w:type="pct"/>
            <w:tcBorders>
              <w:left w:val="single" w:color="919693" w:themeColor="accent4" w:sz="4" w:space="0"/>
            </w:tcBorders>
            <w:vAlign w:val="bottom"/>
          </w:tcPr>
          <w:p w:rsidRPr="009946C7" w:rsidR="00DA2616" w:rsidP="008D0FC8" w:rsidRDefault="00DA2616" w14:paraId="14C3E2A0" w14:textId="77777777">
            <w:pPr>
              <w:pStyle w:val="ECATableText"/>
              <w:jc w:val="center"/>
              <w:rPr>
                <w:rFonts w:cs="Arial"/>
                <w:sz w:val="18"/>
                <w:szCs w:val="20"/>
              </w:rPr>
            </w:pPr>
            <w:r w:rsidRPr="009946C7">
              <w:rPr>
                <w:rFonts w:cs="Arial"/>
                <w:sz w:val="18"/>
                <w:szCs w:val="18"/>
              </w:rPr>
              <w:t>34</w:t>
            </w:r>
          </w:p>
        </w:tc>
        <w:tc>
          <w:tcPr>
            <w:tcW w:w="699" w:type="pct"/>
            <w:vAlign w:val="bottom"/>
          </w:tcPr>
          <w:p w:rsidRPr="009946C7" w:rsidR="00DA2616" w:rsidP="008D0FC8" w:rsidRDefault="00DA2616" w14:paraId="39D9C341" w14:textId="77777777">
            <w:pPr>
              <w:pStyle w:val="ECATableText"/>
              <w:jc w:val="center"/>
              <w:rPr>
                <w:rFonts w:cs="Arial"/>
                <w:sz w:val="18"/>
                <w:szCs w:val="20"/>
              </w:rPr>
            </w:pPr>
            <w:r w:rsidRPr="009946C7">
              <w:rPr>
                <w:rFonts w:cs="Arial"/>
                <w:sz w:val="18"/>
                <w:szCs w:val="18"/>
              </w:rPr>
              <w:t>279</w:t>
            </w:r>
          </w:p>
        </w:tc>
        <w:tc>
          <w:tcPr>
            <w:tcW w:w="697" w:type="pct"/>
            <w:vAlign w:val="bottom"/>
          </w:tcPr>
          <w:p w:rsidRPr="009946C7" w:rsidR="00DA2616" w:rsidP="008D0FC8" w:rsidRDefault="00DA2616" w14:paraId="7224781E" w14:textId="77777777">
            <w:pPr>
              <w:pStyle w:val="ECATableText"/>
              <w:jc w:val="center"/>
              <w:rPr>
                <w:rFonts w:cs="Arial"/>
                <w:sz w:val="18"/>
                <w:szCs w:val="20"/>
              </w:rPr>
            </w:pPr>
            <w:r w:rsidRPr="009946C7">
              <w:rPr>
                <w:rFonts w:cs="Arial"/>
                <w:sz w:val="18"/>
                <w:szCs w:val="18"/>
              </w:rPr>
              <w:t>897</w:t>
            </w:r>
          </w:p>
        </w:tc>
      </w:tr>
      <w:tr w:rsidRPr="009946C7" w:rsidR="00DA2616" w:rsidTr="008D0FC8" w14:paraId="4D5F99B9" w14:textId="77777777">
        <w:tc>
          <w:tcPr>
            <w:tcW w:w="807" w:type="pct"/>
            <w:vAlign w:val="center"/>
          </w:tcPr>
          <w:p w:rsidRPr="009946C7" w:rsidR="00DA2616" w:rsidP="008D0FC8" w:rsidRDefault="00DA2616" w14:paraId="180245ED" w14:textId="77777777">
            <w:pPr>
              <w:pStyle w:val="ECATableText"/>
              <w:rPr>
                <w:b/>
                <w:bCs/>
              </w:rPr>
            </w:pPr>
            <w:r w:rsidRPr="009946C7">
              <w:rPr>
                <w:rFonts w:cs="Arial"/>
                <w:b/>
                <w:bCs/>
                <w:color w:val="000000"/>
                <w:sz w:val="18"/>
                <w:szCs w:val="18"/>
              </w:rPr>
              <w:t>Karamoja</w:t>
            </w:r>
          </w:p>
        </w:tc>
        <w:tc>
          <w:tcPr>
            <w:tcW w:w="700" w:type="pct"/>
            <w:vAlign w:val="bottom"/>
          </w:tcPr>
          <w:p w:rsidRPr="009946C7" w:rsidR="00DA2616" w:rsidP="008D0FC8" w:rsidRDefault="00DA2616" w14:paraId="2A414DF8" w14:textId="77777777">
            <w:pPr>
              <w:pStyle w:val="ECATableText"/>
              <w:jc w:val="center"/>
              <w:rPr>
                <w:rFonts w:cs="Arial"/>
                <w:sz w:val="18"/>
                <w:szCs w:val="20"/>
              </w:rPr>
            </w:pPr>
            <w:r w:rsidRPr="009946C7">
              <w:rPr>
                <w:rFonts w:cs="Arial"/>
                <w:sz w:val="18"/>
                <w:szCs w:val="18"/>
              </w:rPr>
              <w:t>122</w:t>
            </w:r>
          </w:p>
        </w:tc>
        <w:tc>
          <w:tcPr>
            <w:tcW w:w="699" w:type="pct"/>
            <w:vAlign w:val="bottom"/>
          </w:tcPr>
          <w:p w:rsidRPr="009946C7" w:rsidR="00DA2616" w:rsidP="008D0FC8" w:rsidRDefault="00DA2616" w14:paraId="2658F7C4" w14:textId="77777777">
            <w:pPr>
              <w:pStyle w:val="ECATableText"/>
              <w:jc w:val="center"/>
              <w:rPr>
                <w:rFonts w:cs="Arial"/>
                <w:sz w:val="18"/>
                <w:szCs w:val="20"/>
              </w:rPr>
            </w:pPr>
            <w:r w:rsidRPr="009946C7">
              <w:rPr>
                <w:rFonts w:cs="Arial"/>
                <w:sz w:val="18"/>
                <w:szCs w:val="18"/>
              </w:rPr>
              <w:t>1,004</w:t>
            </w:r>
          </w:p>
        </w:tc>
        <w:tc>
          <w:tcPr>
            <w:tcW w:w="699" w:type="pct"/>
            <w:tcBorders>
              <w:right w:val="single" w:color="919693" w:themeColor="accent4" w:sz="4" w:space="0"/>
            </w:tcBorders>
            <w:vAlign w:val="bottom"/>
          </w:tcPr>
          <w:p w:rsidRPr="009946C7" w:rsidR="00DA2616" w:rsidP="008D0FC8" w:rsidRDefault="00DA2616" w14:paraId="3E25D76C" w14:textId="77777777">
            <w:pPr>
              <w:pStyle w:val="ECATableText"/>
              <w:jc w:val="center"/>
              <w:rPr>
                <w:rFonts w:cs="Arial"/>
                <w:sz w:val="18"/>
                <w:szCs w:val="20"/>
              </w:rPr>
            </w:pPr>
            <w:r w:rsidRPr="009946C7">
              <w:rPr>
                <w:rFonts w:cs="Arial"/>
                <w:sz w:val="18"/>
                <w:szCs w:val="18"/>
              </w:rPr>
              <w:t>3,164</w:t>
            </w:r>
          </w:p>
        </w:tc>
        <w:tc>
          <w:tcPr>
            <w:tcW w:w="699" w:type="pct"/>
            <w:tcBorders>
              <w:left w:val="single" w:color="919693" w:themeColor="accent4" w:sz="4" w:space="0"/>
            </w:tcBorders>
            <w:vAlign w:val="bottom"/>
          </w:tcPr>
          <w:p w:rsidRPr="009946C7" w:rsidR="00DA2616" w:rsidP="008D0FC8" w:rsidRDefault="00DA2616" w14:paraId="4CC60D12" w14:textId="77777777">
            <w:pPr>
              <w:pStyle w:val="ECATableText"/>
              <w:jc w:val="center"/>
              <w:rPr>
                <w:rFonts w:cs="Arial"/>
                <w:sz w:val="18"/>
                <w:szCs w:val="20"/>
              </w:rPr>
            </w:pPr>
            <w:r w:rsidRPr="009946C7">
              <w:rPr>
                <w:rFonts w:cs="Arial"/>
                <w:sz w:val="18"/>
                <w:szCs w:val="18"/>
              </w:rPr>
              <w:t>23</w:t>
            </w:r>
          </w:p>
        </w:tc>
        <w:tc>
          <w:tcPr>
            <w:tcW w:w="699" w:type="pct"/>
            <w:vAlign w:val="bottom"/>
          </w:tcPr>
          <w:p w:rsidRPr="009946C7" w:rsidR="00DA2616" w:rsidP="008D0FC8" w:rsidRDefault="00DA2616" w14:paraId="64F04646" w14:textId="77777777">
            <w:pPr>
              <w:pStyle w:val="ECATableText"/>
              <w:jc w:val="center"/>
              <w:rPr>
                <w:rFonts w:cs="Arial"/>
                <w:sz w:val="18"/>
                <w:szCs w:val="20"/>
              </w:rPr>
            </w:pPr>
            <w:r w:rsidRPr="009946C7">
              <w:rPr>
                <w:rFonts w:cs="Arial"/>
                <w:sz w:val="18"/>
                <w:szCs w:val="18"/>
              </w:rPr>
              <w:t>166</w:t>
            </w:r>
          </w:p>
        </w:tc>
        <w:tc>
          <w:tcPr>
            <w:tcW w:w="697" w:type="pct"/>
            <w:vAlign w:val="bottom"/>
          </w:tcPr>
          <w:p w:rsidRPr="009946C7" w:rsidR="00DA2616" w:rsidP="008D0FC8" w:rsidRDefault="00DA2616" w14:paraId="70C4EA5B" w14:textId="77777777">
            <w:pPr>
              <w:pStyle w:val="ECATableText"/>
              <w:jc w:val="center"/>
              <w:rPr>
                <w:rFonts w:cs="Arial"/>
                <w:sz w:val="18"/>
                <w:szCs w:val="20"/>
              </w:rPr>
            </w:pPr>
            <w:r w:rsidRPr="009946C7">
              <w:rPr>
                <w:rFonts w:cs="Arial"/>
                <w:sz w:val="18"/>
                <w:szCs w:val="18"/>
              </w:rPr>
              <w:t>533</w:t>
            </w:r>
          </w:p>
        </w:tc>
      </w:tr>
      <w:tr w:rsidRPr="009946C7" w:rsidR="00DA2616" w:rsidTr="008D0FC8" w14:paraId="05BB82FE" w14:textId="77777777">
        <w:tc>
          <w:tcPr>
            <w:tcW w:w="807" w:type="pct"/>
            <w:vAlign w:val="center"/>
          </w:tcPr>
          <w:p w:rsidRPr="009946C7" w:rsidR="00DA2616" w:rsidP="008D0FC8" w:rsidRDefault="00DA2616" w14:paraId="67992100" w14:textId="77777777">
            <w:pPr>
              <w:pStyle w:val="ECATableText"/>
              <w:rPr>
                <w:b/>
                <w:bCs/>
              </w:rPr>
            </w:pPr>
            <w:r w:rsidRPr="009946C7">
              <w:rPr>
                <w:rFonts w:cs="Arial"/>
                <w:b/>
                <w:bCs/>
                <w:color w:val="000000"/>
                <w:sz w:val="18"/>
                <w:szCs w:val="18"/>
              </w:rPr>
              <w:t>Lango</w:t>
            </w:r>
          </w:p>
        </w:tc>
        <w:tc>
          <w:tcPr>
            <w:tcW w:w="700" w:type="pct"/>
            <w:vAlign w:val="bottom"/>
          </w:tcPr>
          <w:p w:rsidRPr="009946C7" w:rsidR="00DA2616" w:rsidP="008D0FC8" w:rsidRDefault="00DA2616" w14:paraId="7893F22F" w14:textId="77777777">
            <w:pPr>
              <w:pStyle w:val="ECATableText"/>
              <w:jc w:val="center"/>
              <w:rPr>
                <w:rFonts w:cs="Arial"/>
                <w:sz w:val="18"/>
                <w:szCs w:val="20"/>
              </w:rPr>
            </w:pPr>
            <w:r w:rsidRPr="009946C7">
              <w:rPr>
                <w:rFonts w:cs="Arial"/>
                <w:sz w:val="18"/>
                <w:szCs w:val="18"/>
              </w:rPr>
              <w:t>194</w:t>
            </w:r>
          </w:p>
        </w:tc>
        <w:tc>
          <w:tcPr>
            <w:tcW w:w="699" w:type="pct"/>
            <w:vAlign w:val="bottom"/>
          </w:tcPr>
          <w:p w:rsidRPr="009946C7" w:rsidR="00DA2616" w:rsidP="008D0FC8" w:rsidRDefault="00DA2616" w14:paraId="5EBEF892" w14:textId="77777777">
            <w:pPr>
              <w:pStyle w:val="ECATableText"/>
              <w:jc w:val="center"/>
              <w:rPr>
                <w:rFonts w:cs="Arial"/>
                <w:sz w:val="18"/>
                <w:szCs w:val="20"/>
              </w:rPr>
            </w:pPr>
            <w:r w:rsidRPr="009946C7">
              <w:rPr>
                <w:rFonts w:cs="Arial"/>
                <w:sz w:val="18"/>
                <w:szCs w:val="18"/>
              </w:rPr>
              <w:t>1,995</w:t>
            </w:r>
          </w:p>
        </w:tc>
        <w:tc>
          <w:tcPr>
            <w:tcW w:w="699" w:type="pct"/>
            <w:tcBorders>
              <w:right w:val="single" w:color="919693" w:themeColor="accent4" w:sz="4" w:space="0"/>
            </w:tcBorders>
            <w:vAlign w:val="bottom"/>
          </w:tcPr>
          <w:p w:rsidRPr="009946C7" w:rsidR="00DA2616" w:rsidP="008D0FC8" w:rsidRDefault="00DA2616" w14:paraId="5F52F0D9" w14:textId="77777777">
            <w:pPr>
              <w:pStyle w:val="ECATableText"/>
              <w:jc w:val="center"/>
              <w:rPr>
                <w:rFonts w:cs="Arial"/>
                <w:sz w:val="18"/>
                <w:szCs w:val="20"/>
              </w:rPr>
            </w:pPr>
            <w:r w:rsidRPr="009946C7">
              <w:rPr>
                <w:rFonts w:cs="Arial"/>
                <w:sz w:val="18"/>
                <w:szCs w:val="18"/>
              </w:rPr>
              <w:t>6,193</w:t>
            </w:r>
          </w:p>
        </w:tc>
        <w:tc>
          <w:tcPr>
            <w:tcW w:w="699" w:type="pct"/>
            <w:tcBorders>
              <w:left w:val="single" w:color="919693" w:themeColor="accent4" w:sz="4" w:space="0"/>
            </w:tcBorders>
            <w:vAlign w:val="bottom"/>
          </w:tcPr>
          <w:p w:rsidRPr="009946C7" w:rsidR="00DA2616" w:rsidP="008D0FC8" w:rsidRDefault="00DA2616" w14:paraId="0BEE9FAF" w14:textId="77777777">
            <w:pPr>
              <w:pStyle w:val="ECATableText"/>
              <w:jc w:val="center"/>
              <w:rPr>
                <w:rFonts w:cs="Arial"/>
                <w:sz w:val="18"/>
                <w:szCs w:val="20"/>
              </w:rPr>
            </w:pPr>
            <w:r w:rsidRPr="009946C7">
              <w:rPr>
                <w:rFonts w:cs="Arial"/>
                <w:sz w:val="18"/>
                <w:szCs w:val="18"/>
              </w:rPr>
              <w:t>36</w:t>
            </w:r>
          </w:p>
        </w:tc>
        <w:tc>
          <w:tcPr>
            <w:tcW w:w="699" w:type="pct"/>
            <w:vAlign w:val="bottom"/>
          </w:tcPr>
          <w:p w:rsidRPr="009946C7" w:rsidR="00DA2616" w:rsidP="008D0FC8" w:rsidRDefault="00DA2616" w14:paraId="5C70B0CC" w14:textId="77777777">
            <w:pPr>
              <w:pStyle w:val="ECATableText"/>
              <w:jc w:val="center"/>
              <w:rPr>
                <w:rFonts w:cs="Arial"/>
                <w:sz w:val="18"/>
                <w:szCs w:val="20"/>
              </w:rPr>
            </w:pPr>
            <w:r w:rsidRPr="009946C7">
              <w:rPr>
                <w:rFonts w:cs="Arial"/>
                <w:sz w:val="18"/>
                <w:szCs w:val="18"/>
              </w:rPr>
              <w:t>328</w:t>
            </w:r>
          </w:p>
        </w:tc>
        <w:tc>
          <w:tcPr>
            <w:tcW w:w="697" w:type="pct"/>
            <w:vAlign w:val="bottom"/>
          </w:tcPr>
          <w:p w:rsidRPr="009946C7" w:rsidR="00DA2616" w:rsidP="008D0FC8" w:rsidRDefault="00DA2616" w14:paraId="6A3B7319" w14:textId="77777777">
            <w:pPr>
              <w:pStyle w:val="ECATableText"/>
              <w:jc w:val="center"/>
              <w:rPr>
                <w:rFonts w:cs="Arial"/>
                <w:sz w:val="18"/>
                <w:szCs w:val="20"/>
              </w:rPr>
            </w:pPr>
            <w:r w:rsidRPr="009946C7">
              <w:rPr>
                <w:rFonts w:cs="Arial"/>
                <w:sz w:val="18"/>
                <w:szCs w:val="18"/>
              </w:rPr>
              <w:t>1,040</w:t>
            </w:r>
          </w:p>
        </w:tc>
      </w:tr>
      <w:tr w:rsidRPr="009946C7" w:rsidR="00DA2616" w:rsidTr="008D0FC8" w14:paraId="1BFDA16F" w14:textId="77777777">
        <w:tc>
          <w:tcPr>
            <w:tcW w:w="807" w:type="pct"/>
            <w:vAlign w:val="center"/>
          </w:tcPr>
          <w:p w:rsidRPr="009946C7" w:rsidR="00DA2616" w:rsidP="008D0FC8" w:rsidRDefault="00DA2616" w14:paraId="059CF5E3" w14:textId="77777777">
            <w:pPr>
              <w:pStyle w:val="ECATableText"/>
              <w:rPr>
                <w:b/>
                <w:bCs/>
              </w:rPr>
            </w:pPr>
            <w:r w:rsidRPr="009946C7">
              <w:rPr>
                <w:rFonts w:cs="Arial"/>
                <w:b/>
                <w:bCs/>
                <w:color w:val="000000"/>
                <w:sz w:val="18"/>
                <w:szCs w:val="18"/>
              </w:rPr>
              <w:t>Acholi</w:t>
            </w:r>
          </w:p>
        </w:tc>
        <w:tc>
          <w:tcPr>
            <w:tcW w:w="700" w:type="pct"/>
            <w:vAlign w:val="bottom"/>
          </w:tcPr>
          <w:p w:rsidRPr="009946C7" w:rsidR="00DA2616" w:rsidP="008D0FC8" w:rsidRDefault="00DA2616" w14:paraId="7191AE00" w14:textId="77777777">
            <w:pPr>
              <w:pStyle w:val="ECATableText"/>
              <w:jc w:val="center"/>
              <w:rPr>
                <w:rFonts w:cs="Arial"/>
                <w:sz w:val="18"/>
                <w:szCs w:val="20"/>
              </w:rPr>
            </w:pPr>
            <w:r w:rsidRPr="009946C7">
              <w:rPr>
                <w:rFonts w:cs="Arial"/>
                <w:sz w:val="18"/>
                <w:szCs w:val="18"/>
              </w:rPr>
              <w:t>231</w:t>
            </w:r>
          </w:p>
        </w:tc>
        <w:tc>
          <w:tcPr>
            <w:tcW w:w="699" w:type="pct"/>
            <w:vAlign w:val="bottom"/>
          </w:tcPr>
          <w:p w:rsidRPr="009946C7" w:rsidR="00DA2616" w:rsidP="008D0FC8" w:rsidRDefault="00DA2616" w14:paraId="7CCD1A1A" w14:textId="77777777">
            <w:pPr>
              <w:pStyle w:val="ECATableText"/>
              <w:jc w:val="center"/>
              <w:rPr>
                <w:rFonts w:cs="Arial"/>
                <w:sz w:val="18"/>
                <w:szCs w:val="20"/>
              </w:rPr>
            </w:pPr>
            <w:r w:rsidRPr="009946C7">
              <w:rPr>
                <w:rFonts w:cs="Arial"/>
                <w:sz w:val="18"/>
                <w:szCs w:val="18"/>
              </w:rPr>
              <w:t>2,299</w:t>
            </w:r>
          </w:p>
        </w:tc>
        <w:tc>
          <w:tcPr>
            <w:tcW w:w="699" w:type="pct"/>
            <w:tcBorders>
              <w:right w:val="single" w:color="919693" w:themeColor="accent4" w:sz="4" w:space="0"/>
            </w:tcBorders>
            <w:vAlign w:val="bottom"/>
          </w:tcPr>
          <w:p w:rsidRPr="009946C7" w:rsidR="00DA2616" w:rsidP="008D0FC8" w:rsidRDefault="00DA2616" w14:paraId="636F4B0F" w14:textId="77777777">
            <w:pPr>
              <w:pStyle w:val="ECATableText"/>
              <w:jc w:val="center"/>
              <w:rPr>
                <w:rFonts w:cs="Arial"/>
                <w:sz w:val="18"/>
                <w:szCs w:val="20"/>
              </w:rPr>
            </w:pPr>
            <w:r w:rsidRPr="009946C7">
              <w:rPr>
                <w:rFonts w:cs="Arial"/>
                <w:sz w:val="18"/>
                <w:szCs w:val="18"/>
              </w:rPr>
              <w:t>5,596</w:t>
            </w:r>
          </w:p>
        </w:tc>
        <w:tc>
          <w:tcPr>
            <w:tcW w:w="699" w:type="pct"/>
            <w:tcBorders>
              <w:left w:val="single" w:color="919693" w:themeColor="accent4" w:sz="4" w:space="0"/>
            </w:tcBorders>
            <w:vAlign w:val="bottom"/>
          </w:tcPr>
          <w:p w:rsidRPr="009946C7" w:rsidR="00DA2616" w:rsidP="008D0FC8" w:rsidRDefault="00DA2616" w14:paraId="3F9F62C7" w14:textId="77777777">
            <w:pPr>
              <w:pStyle w:val="ECATableText"/>
              <w:jc w:val="center"/>
              <w:rPr>
                <w:rFonts w:cs="Arial"/>
                <w:sz w:val="18"/>
                <w:szCs w:val="20"/>
              </w:rPr>
            </w:pPr>
            <w:r w:rsidRPr="009946C7">
              <w:rPr>
                <w:rFonts w:cs="Arial"/>
                <w:sz w:val="18"/>
                <w:szCs w:val="18"/>
              </w:rPr>
              <w:t>40</w:t>
            </w:r>
          </w:p>
        </w:tc>
        <w:tc>
          <w:tcPr>
            <w:tcW w:w="699" w:type="pct"/>
            <w:vAlign w:val="bottom"/>
          </w:tcPr>
          <w:p w:rsidRPr="009946C7" w:rsidR="00DA2616" w:rsidP="008D0FC8" w:rsidRDefault="00DA2616" w14:paraId="609D4E73" w14:textId="77777777">
            <w:pPr>
              <w:pStyle w:val="ECATableText"/>
              <w:jc w:val="center"/>
              <w:rPr>
                <w:rFonts w:cs="Arial"/>
                <w:sz w:val="18"/>
                <w:szCs w:val="20"/>
              </w:rPr>
            </w:pPr>
            <w:r w:rsidRPr="009946C7">
              <w:rPr>
                <w:rFonts w:cs="Arial"/>
                <w:sz w:val="18"/>
                <w:szCs w:val="18"/>
              </w:rPr>
              <w:t>352</w:t>
            </w:r>
          </w:p>
        </w:tc>
        <w:tc>
          <w:tcPr>
            <w:tcW w:w="697" w:type="pct"/>
            <w:vAlign w:val="bottom"/>
          </w:tcPr>
          <w:p w:rsidRPr="009946C7" w:rsidR="00DA2616" w:rsidP="008D0FC8" w:rsidRDefault="00DA2616" w14:paraId="0DD769AC" w14:textId="77777777">
            <w:pPr>
              <w:pStyle w:val="ECATableText"/>
              <w:jc w:val="center"/>
              <w:rPr>
                <w:rFonts w:cs="Arial"/>
                <w:sz w:val="18"/>
                <w:szCs w:val="20"/>
              </w:rPr>
            </w:pPr>
            <w:r w:rsidRPr="009946C7">
              <w:rPr>
                <w:rFonts w:cs="Arial"/>
                <w:sz w:val="18"/>
                <w:szCs w:val="18"/>
              </w:rPr>
              <w:t>917</w:t>
            </w:r>
          </w:p>
        </w:tc>
      </w:tr>
      <w:tr w:rsidRPr="009946C7" w:rsidR="00DA2616" w:rsidTr="008D0FC8" w14:paraId="4F9012C2" w14:textId="77777777">
        <w:tc>
          <w:tcPr>
            <w:tcW w:w="807" w:type="pct"/>
            <w:vAlign w:val="center"/>
          </w:tcPr>
          <w:p w:rsidRPr="009946C7" w:rsidR="00DA2616" w:rsidP="008D0FC8" w:rsidRDefault="00DA2616" w14:paraId="6C26F0C5" w14:textId="77777777">
            <w:pPr>
              <w:pStyle w:val="ECATableText"/>
              <w:rPr>
                <w:b/>
                <w:bCs/>
              </w:rPr>
            </w:pPr>
            <w:r w:rsidRPr="009946C7">
              <w:rPr>
                <w:rFonts w:cs="Arial"/>
                <w:b/>
                <w:bCs/>
                <w:color w:val="000000"/>
                <w:sz w:val="18"/>
                <w:szCs w:val="18"/>
              </w:rPr>
              <w:t>West Nile</w:t>
            </w:r>
          </w:p>
        </w:tc>
        <w:tc>
          <w:tcPr>
            <w:tcW w:w="700" w:type="pct"/>
            <w:vAlign w:val="bottom"/>
          </w:tcPr>
          <w:p w:rsidRPr="009946C7" w:rsidR="00DA2616" w:rsidP="008D0FC8" w:rsidRDefault="00DA2616" w14:paraId="2CEFA06A" w14:textId="77777777">
            <w:pPr>
              <w:pStyle w:val="ECATableText"/>
              <w:jc w:val="center"/>
              <w:rPr>
                <w:rFonts w:cs="Arial"/>
                <w:sz w:val="18"/>
                <w:szCs w:val="20"/>
              </w:rPr>
            </w:pPr>
            <w:r w:rsidRPr="009946C7">
              <w:rPr>
                <w:rFonts w:cs="Arial"/>
                <w:sz w:val="18"/>
                <w:szCs w:val="18"/>
              </w:rPr>
              <w:t>185</w:t>
            </w:r>
          </w:p>
        </w:tc>
        <w:tc>
          <w:tcPr>
            <w:tcW w:w="699" w:type="pct"/>
            <w:vAlign w:val="bottom"/>
          </w:tcPr>
          <w:p w:rsidRPr="009946C7" w:rsidR="00DA2616" w:rsidP="008D0FC8" w:rsidRDefault="00DA2616" w14:paraId="7FE9DD3E" w14:textId="77777777">
            <w:pPr>
              <w:pStyle w:val="ECATableText"/>
              <w:jc w:val="center"/>
              <w:rPr>
                <w:rFonts w:cs="Arial"/>
                <w:sz w:val="18"/>
                <w:szCs w:val="20"/>
              </w:rPr>
            </w:pPr>
            <w:r w:rsidRPr="009946C7">
              <w:rPr>
                <w:rFonts w:cs="Arial"/>
                <w:sz w:val="18"/>
                <w:szCs w:val="18"/>
              </w:rPr>
              <w:t>2,946</w:t>
            </w:r>
          </w:p>
        </w:tc>
        <w:tc>
          <w:tcPr>
            <w:tcW w:w="699" w:type="pct"/>
            <w:tcBorders>
              <w:right w:val="single" w:color="919693" w:themeColor="accent4" w:sz="4" w:space="0"/>
            </w:tcBorders>
            <w:vAlign w:val="bottom"/>
          </w:tcPr>
          <w:p w:rsidRPr="009946C7" w:rsidR="00DA2616" w:rsidP="008D0FC8" w:rsidRDefault="00DA2616" w14:paraId="49D99274" w14:textId="77777777">
            <w:pPr>
              <w:pStyle w:val="ECATableText"/>
              <w:jc w:val="center"/>
              <w:rPr>
                <w:rFonts w:cs="Arial"/>
                <w:sz w:val="18"/>
                <w:szCs w:val="20"/>
              </w:rPr>
            </w:pPr>
            <w:r w:rsidRPr="009946C7">
              <w:rPr>
                <w:rFonts w:cs="Arial"/>
                <w:sz w:val="18"/>
                <w:szCs w:val="18"/>
              </w:rPr>
              <w:t>8,325</w:t>
            </w:r>
          </w:p>
        </w:tc>
        <w:tc>
          <w:tcPr>
            <w:tcW w:w="699" w:type="pct"/>
            <w:tcBorders>
              <w:left w:val="single" w:color="919693" w:themeColor="accent4" w:sz="4" w:space="0"/>
            </w:tcBorders>
            <w:vAlign w:val="bottom"/>
          </w:tcPr>
          <w:p w:rsidRPr="009946C7" w:rsidR="00DA2616" w:rsidP="008D0FC8" w:rsidRDefault="00DA2616" w14:paraId="3AD43A97" w14:textId="77777777">
            <w:pPr>
              <w:pStyle w:val="ECATableText"/>
              <w:jc w:val="center"/>
              <w:rPr>
                <w:rFonts w:cs="Arial"/>
                <w:sz w:val="18"/>
                <w:szCs w:val="20"/>
              </w:rPr>
            </w:pPr>
            <w:r w:rsidRPr="009946C7">
              <w:rPr>
                <w:rFonts w:cs="Arial"/>
                <w:sz w:val="18"/>
                <w:szCs w:val="18"/>
              </w:rPr>
              <w:t>31</w:t>
            </w:r>
          </w:p>
        </w:tc>
        <w:tc>
          <w:tcPr>
            <w:tcW w:w="699" w:type="pct"/>
            <w:vAlign w:val="bottom"/>
          </w:tcPr>
          <w:p w:rsidRPr="009946C7" w:rsidR="00DA2616" w:rsidP="008D0FC8" w:rsidRDefault="00DA2616" w14:paraId="7AD89382" w14:textId="77777777">
            <w:pPr>
              <w:pStyle w:val="ECATableText"/>
              <w:jc w:val="center"/>
              <w:rPr>
                <w:rFonts w:cs="Arial"/>
                <w:sz w:val="18"/>
                <w:szCs w:val="20"/>
              </w:rPr>
            </w:pPr>
            <w:r w:rsidRPr="009946C7">
              <w:rPr>
                <w:rFonts w:cs="Arial"/>
                <w:sz w:val="18"/>
                <w:szCs w:val="18"/>
              </w:rPr>
              <w:t>452</w:t>
            </w:r>
          </w:p>
        </w:tc>
        <w:tc>
          <w:tcPr>
            <w:tcW w:w="697" w:type="pct"/>
            <w:vAlign w:val="bottom"/>
          </w:tcPr>
          <w:p w:rsidRPr="009946C7" w:rsidR="00DA2616" w:rsidP="008D0FC8" w:rsidRDefault="00DA2616" w14:paraId="619FEE91" w14:textId="77777777">
            <w:pPr>
              <w:pStyle w:val="ECATableText"/>
              <w:jc w:val="center"/>
              <w:rPr>
                <w:rFonts w:cs="Arial"/>
                <w:sz w:val="18"/>
                <w:szCs w:val="20"/>
              </w:rPr>
            </w:pPr>
            <w:r w:rsidRPr="009946C7">
              <w:rPr>
                <w:rFonts w:cs="Arial"/>
                <w:sz w:val="18"/>
                <w:szCs w:val="18"/>
              </w:rPr>
              <w:t>1,327</w:t>
            </w:r>
          </w:p>
        </w:tc>
      </w:tr>
      <w:tr w:rsidRPr="009946C7" w:rsidR="00DA2616" w:rsidTr="008D0FC8" w14:paraId="29912DF1" w14:textId="77777777">
        <w:tc>
          <w:tcPr>
            <w:tcW w:w="807" w:type="pct"/>
            <w:vAlign w:val="center"/>
          </w:tcPr>
          <w:p w:rsidRPr="009946C7" w:rsidR="00DA2616" w:rsidP="008D0FC8" w:rsidRDefault="00DA2616" w14:paraId="652C6D66" w14:textId="77777777">
            <w:pPr>
              <w:pStyle w:val="ECATableText"/>
              <w:rPr>
                <w:b/>
                <w:bCs/>
              </w:rPr>
            </w:pPr>
            <w:r w:rsidRPr="009946C7">
              <w:rPr>
                <w:rFonts w:cs="Arial"/>
                <w:b/>
                <w:bCs/>
                <w:color w:val="000000"/>
                <w:sz w:val="18"/>
                <w:szCs w:val="18"/>
              </w:rPr>
              <w:t>Madi</w:t>
            </w:r>
          </w:p>
        </w:tc>
        <w:tc>
          <w:tcPr>
            <w:tcW w:w="700" w:type="pct"/>
            <w:vAlign w:val="bottom"/>
          </w:tcPr>
          <w:p w:rsidRPr="009946C7" w:rsidR="00DA2616" w:rsidP="008D0FC8" w:rsidRDefault="00DA2616" w14:paraId="746DC27C" w14:textId="77777777">
            <w:pPr>
              <w:pStyle w:val="ECATableText"/>
              <w:jc w:val="center"/>
              <w:rPr>
                <w:rFonts w:cs="Arial"/>
                <w:sz w:val="18"/>
                <w:szCs w:val="20"/>
              </w:rPr>
            </w:pPr>
            <w:r w:rsidRPr="009946C7">
              <w:rPr>
                <w:rFonts w:cs="Arial"/>
                <w:sz w:val="18"/>
                <w:szCs w:val="18"/>
              </w:rPr>
              <w:t>16</w:t>
            </w:r>
          </w:p>
        </w:tc>
        <w:tc>
          <w:tcPr>
            <w:tcW w:w="699" w:type="pct"/>
            <w:vAlign w:val="bottom"/>
          </w:tcPr>
          <w:p w:rsidRPr="009946C7" w:rsidR="00DA2616" w:rsidP="008D0FC8" w:rsidRDefault="00DA2616" w14:paraId="31CB067C" w14:textId="77777777">
            <w:pPr>
              <w:pStyle w:val="ECATableText"/>
              <w:jc w:val="center"/>
              <w:rPr>
                <w:rFonts w:cs="Arial"/>
                <w:sz w:val="18"/>
                <w:szCs w:val="20"/>
              </w:rPr>
            </w:pPr>
            <w:r w:rsidRPr="009946C7">
              <w:rPr>
                <w:rFonts w:cs="Arial"/>
                <w:sz w:val="18"/>
                <w:szCs w:val="18"/>
              </w:rPr>
              <w:t>199</w:t>
            </w:r>
          </w:p>
        </w:tc>
        <w:tc>
          <w:tcPr>
            <w:tcW w:w="699" w:type="pct"/>
            <w:tcBorders>
              <w:right w:val="single" w:color="919693" w:themeColor="accent4" w:sz="4" w:space="0"/>
            </w:tcBorders>
            <w:vAlign w:val="bottom"/>
          </w:tcPr>
          <w:p w:rsidRPr="009946C7" w:rsidR="00DA2616" w:rsidP="008D0FC8" w:rsidRDefault="00DA2616" w14:paraId="54C48B34" w14:textId="77777777">
            <w:pPr>
              <w:pStyle w:val="ECATableText"/>
              <w:jc w:val="center"/>
              <w:rPr>
                <w:rFonts w:cs="Arial"/>
                <w:sz w:val="18"/>
                <w:szCs w:val="20"/>
              </w:rPr>
            </w:pPr>
            <w:r w:rsidRPr="009946C7">
              <w:rPr>
                <w:rFonts w:cs="Arial"/>
                <w:sz w:val="18"/>
                <w:szCs w:val="18"/>
              </w:rPr>
              <w:t>685</w:t>
            </w:r>
          </w:p>
        </w:tc>
        <w:tc>
          <w:tcPr>
            <w:tcW w:w="699" w:type="pct"/>
            <w:tcBorders>
              <w:left w:val="single" w:color="919693" w:themeColor="accent4" w:sz="4" w:space="0"/>
            </w:tcBorders>
            <w:vAlign w:val="bottom"/>
          </w:tcPr>
          <w:p w:rsidRPr="009946C7" w:rsidR="00DA2616" w:rsidP="008D0FC8" w:rsidRDefault="00DA2616" w14:paraId="131D20A9" w14:textId="77777777">
            <w:pPr>
              <w:pStyle w:val="ECATableText"/>
              <w:jc w:val="center"/>
              <w:rPr>
                <w:rFonts w:cs="Arial"/>
                <w:sz w:val="18"/>
                <w:szCs w:val="20"/>
              </w:rPr>
            </w:pPr>
            <w:r w:rsidRPr="009946C7">
              <w:rPr>
                <w:rFonts w:cs="Arial"/>
                <w:sz w:val="18"/>
                <w:szCs w:val="18"/>
              </w:rPr>
              <w:t>3</w:t>
            </w:r>
          </w:p>
        </w:tc>
        <w:tc>
          <w:tcPr>
            <w:tcW w:w="699" w:type="pct"/>
            <w:vAlign w:val="bottom"/>
          </w:tcPr>
          <w:p w:rsidRPr="009946C7" w:rsidR="00DA2616" w:rsidP="008D0FC8" w:rsidRDefault="00DA2616" w14:paraId="5F7AB3E8" w14:textId="77777777">
            <w:pPr>
              <w:pStyle w:val="ECATableText"/>
              <w:jc w:val="center"/>
              <w:rPr>
                <w:rFonts w:cs="Arial"/>
                <w:sz w:val="18"/>
                <w:szCs w:val="20"/>
              </w:rPr>
            </w:pPr>
            <w:r w:rsidRPr="009946C7">
              <w:rPr>
                <w:rFonts w:cs="Arial"/>
                <w:sz w:val="18"/>
                <w:szCs w:val="18"/>
              </w:rPr>
              <w:t>35</w:t>
            </w:r>
          </w:p>
        </w:tc>
        <w:tc>
          <w:tcPr>
            <w:tcW w:w="697" w:type="pct"/>
            <w:vAlign w:val="bottom"/>
          </w:tcPr>
          <w:p w:rsidRPr="009946C7" w:rsidR="00DA2616" w:rsidP="008D0FC8" w:rsidRDefault="00DA2616" w14:paraId="0154B42F" w14:textId="77777777">
            <w:pPr>
              <w:pStyle w:val="ECATableText"/>
              <w:jc w:val="center"/>
              <w:rPr>
                <w:rFonts w:cs="Arial"/>
                <w:sz w:val="18"/>
                <w:szCs w:val="20"/>
              </w:rPr>
            </w:pPr>
            <w:r w:rsidRPr="009946C7">
              <w:rPr>
                <w:rFonts w:cs="Arial"/>
                <w:sz w:val="18"/>
                <w:szCs w:val="18"/>
              </w:rPr>
              <w:t>121</w:t>
            </w:r>
          </w:p>
        </w:tc>
      </w:tr>
      <w:tr w:rsidRPr="009946C7" w:rsidR="00DA2616" w:rsidTr="008D0FC8" w14:paraId="05CA4189" w14:textId="77777777">
        <w:tc>
          <w:tcPr>
            <w:tcW w:w="807" w:type="pct"/>
            <w:vAlign w:val="center"/>
          </w:tcPr>
          <w:p w:rsidRPr="009946C7" w:rsidR="00DA2616" w:rsidP="008D0FC8" w:rsidRDefault="00DA2616" w14:paraId="419C393D" w14:textId="77777777">
            <w:pPr>
              <w:pStyle w:val="ECATableText"/>
              <w:rPr>
                <w:b/>
                <w:bCs/>
              </w:rPr>
            </w:pPr>
            <w:r w:rsidRPr="009946C7">
              <w:rPr>
                <w:rFonts w:cs="Arial"/>
                <w:b/>
                <w:bCs/>
                <w:color w:val="000000"/>
                <w:sz w:val="18"/>
                <w:szCs w:val="18"/>
              </w:rPr>
              <w:t>Bunyoro</w:t>
            </w:r>
          </w:p>
        </w:tc>
        <w:tc>
          <w:tcPr>
            <w:tcW w:w="700" w:type="pct"/>
            <w:vAlign w:val="bottom"/>
          </w:tcPr>
          <w:p w:rsidRPr="009946C7" w:rsidR="00DA2616" w:rsidP="008D0FC8" w:rsidRDefault="00DA2616" w14:paraId="214CB177" w14:textId="77777777">
            <w:pPr>
              <w:pStyle w:val="ECATableText"/>
              <w:jc w:val="center"/>
              <w:rPr>
                <w:rFonts w:cs="Arial"/>
                <w:sz w:val="18"/>
                <w:szCs w:val="20"/>
              </w:rPr>
            </w:pPr>
            <w:r w:rsidRPr="009946C7">
              <w:rPr>
                <w:rFonts w:cs="Arial"/>
                <w:sz w:val="18"/>
                <w:szCs w:val="18"/>
              </w:rPr>
              <w:t>1,312</w:t>
            </w:r>
          </w:p>
        </w:tc>
        <w:tc>
          <w:tcPr>
            <w:tcW w:w="699" w:type="pct"/>
            <w:vAlign w:val="bottom"/>
          </w:tcPr>
          <w:p w:rsidRPr="009946C7" w:rsidR="00DA2616" w:rsidP="008D0FC8" w:rsidRDefault="00DA2616" w14:paraId="1640EB5D" w14:textId="77777777">
            <w:pPr>
              <w:pStyle w:val="ECATableText"/>
              <w:jc w:val="center"/>
              <w:rPr>
                <w:rFonts w:cs="Arial"/>
                <w:sz w:val="18"/>
                <w:szCs w:val="20"/>
              </w:rPr>
            </w:pPr>
            <w:r w:rsidRPr="009946C7">
              <w:rPr>
                <w:rFonts w:cs="Arial"/>
                <w:sz w:val="18"/>
                <w:szCs w:val="18"/>
              </w:rPr>
              <w:t>20,879</w:t>
            </w:r>
          </w:p>
        </w:tc>
        <w:tc>
          <w:tcPr>
            <w:tcW w:w="699" w:type="pct"/>
            <w:tcBorders>
              <w:right w:val="single" w:color="919693" w:themeColor="accent4" w:sz="4" w:space="0"/>
            </w:tcBorders>
            <w:vAlign w:val="bottom"/>
          </w:tcPr>
          <w:p w:rsidRPr="009946C7" w:rsidR="00DA2616" w:rsidP="008D0FC8" w:rsidRDefault="00DA2616" w14:paraId="53920D0D" w14:textId="77777777">
            <w:pPr>
              <w:pStyle w:val="ECATableText"/>
              <w:jc w:val="center"/>
              <w:rPr>
                <w:rFonts w:cs="Arial"/>
                <w:sz w:val="18"/>
                <w:szCs w:val="20"/>
              </w:rPr>
            </w:pPr>
            <w:r w:rsidRPr="009946C7">
              <w:rPr>
                <w:rFonts w:cs="Arial"/>
                <w:sz w:val="18"/>
                <w:szCs w:val="18"/>
              </w:rPr>
              <w:t>37,850</w:t>
            </w:r>
          </w:p>
        </w:tc>
        <w:tc>
          <w:tcPr>
            <w:tcW w:w="699" w:type="pct"/>
            <w:tcBorders>
              <w:left w:val="single" w:color="919693" w:themeColor="accent4" w:sz="4" w:space="0"/>
            </w:tcBorders>
            <w:vAlign w:val="bottom"/>
          </w:tcPr>
          <w:p w:rsidRPr="009946C7" w:rsidR="00DA2616" w:rsidP="008D0FC8" w:rsidRDefault="00DA2616" w14:paraId="250B8364" w14:textId="77777777">
            <w:pPr>
              <w:pStyle w:val="ECATableText"/>
              <w:jc w:val="center"/>
              <w:rPr>
                <w:rFonts w:cs="Arial"/>
                <w:sz w:val="18"/>
                <w:szCs w:val="20"/>
              </w:rPr>
            </w:pPr>
            <w:r w:rsidRPr="009946C7">
              <w:rPr>
                <w:rFonts w:cs="Arial"/>
                <w:sz w:val="18"/>
                <w:szCs w:val="18"/>
              </w:rPr>
              <w:t>173</w:t>
            </w:r>
          </w:p>
        </w:tc>
        <w:tc>
          <w:tcPr>
            <w:tcW w:w="699" w:type="pct"/>
            <w:vAlign w:val="bottom"/>
          </w:tcPr>
          <w:p w:rsidRPr="009946C7" w:rsidR="00DA2616" w:rsidP="008D0FC8" w:rsidRDefault="00DA2616" w14:paraId="45BC5ABC" w14:textId="77777777">
            <w:pPr>
              <w:pStyle w:val="ECATableText"/>
              <w:jc w:val="center"/>
              <w:rPr>
                <w:rFonts w:cs="Arial"/>
                <w:sz w:val="18"/>
                <w:szCs w:val="20"/>
              </w:rPr>
            </w:pPr>
            <w:r w:rsidRPr="009946C7">
              <w:rPr>
                <w:rFonts w:cs="Arial"/>
                <w:sz w:val="18"/>
                <w:szCs w:val="18"/>
              </w:rPr>
              <w:t>2,583</w:t>
            </w:r>
          </w:p>
        </w:tc>
        <w:tc>
          <w:tcPr>
            <w:tcW w:w="697" w:type="pct"/>
            <w:vAlign w:val="bottom"/>
          </w:tcPr>
          <w:p w:rsidRPr="009946C7" w:rsidR="00DA2616" w:rsidP="008D0FC8" w:rsidRDefault="00DA2616" w14:paraId="65F1BC1B" w14:textId="77777777">
            <w:pPr>
              <w:pStyle w:val="ECATableText"/>
              <w:jc w:val="center"/>
              <w:rPr>
                <w:rFonts w:cs="Arial"/>
                <w:sz w:val="18"/>
                <w:szCs w:val="20"/>
              </w:rPr>
            </w:pPr>
            <w:r w:rsidRPr="009946C7">
              <w:rPr>
                <w:rFonts w:cs="Arial"/>
                <w:sz w:val="18"/>
                <w:szCs w:val="18"/>
              </w:rPr>
              <w:t>4,836</w:t>
            </w:r>
          </w:p>
        </w:tc>
      </w:tr>
      <w:tr w:rsidRPr="009946C7" w:rsidR="00DA2616" w:rsidTr="008D0FC8" w14:paraId="35BC5AF7" w14:textId="77777777">
        <w:tc>
          <w:tcPr>
            <w:tcW w:w="807" w:type="pct"/>
            <w:vAlign w:val="center"/>
          </w:tcPr>
          <w:p w:rsidRPr="009946C7" w:rsidR="00DA2616" w:rsidP="008D0FC8" w:rsidRDefault="00DA2616" w14:paraId="3B40E38F" w14:textId="77777777">
            <w:pPr>
              <w:pStyle w:val="ECATableText"/>
              <w:rPr>
                <w:b/>
                <w:bCs/>
              </w:rPr>
            </w:pPr>
            <w:r w:rsidRPr="009946C7">
              <w:rPr>
                <w:rFonts w:cs="Arial"/>
                <w:b/>
                <w:bCs/>
                <w:color w:val="000000"/>
                <w:sz w:val="18"/>
                <w:szCs w:val="18"/>
              </w:rPr>
              <w:t>Tooro</w:t>
            </w:r>
          </w:p>
        </w:tc>
        <w:tc>
          <w:tcPr>
            <w:tcW w:w="700" w:type="pct"/>
            <w:vAlign w:val="bottom"/>
          </w:tcPr>
          <w:p w:rsidRPr="009946C7" w:rsidR="00DA2616" w:rsidP="008D0FC8" w:rsidRDefault="00DA2616" w14:paraId="4366C708" w14:textId="77777777">
            <w:pPr>
              <w:pStyle w:val="ECATableText"/>
              <w:jc w:val="center"/>
              <w:rPr>
                <w:rFonts w:cs="Arial"/>
                <w:sz w:val="18"/>
                <w:szCs w:val="20"/>
              </w:rPr>
            </w:pPr>
            <w:r w:rsidRPr="009946C7">
              <w:rPr>
                <w:rFonts w:cs="Arial"/>
                <w:sz w:val="18"/>
                <w:szCs w:val="18"/>
              </w:rPr>
              <w:t>388</w:t>
            </w:r>
          </w:p>
        </w:tc>
        <w:tc>
          <w:tcPr>
            <w:tcW w:w="699" w:type="pct"/>
            <w:vAlign w:val="bottom"/>
          </w:tcPr>
          <w:p w:rsidRPr="009946C7" w:rsidR="00DA2616" w:rsidP="008D0FC8" w:rsidRDefault="00DA2616" w14:paraId="58EE4ED4" w14:textId="77777777">
            <w:pPr>
              <w:pStyle w:val="ECATableText"/>
              <w:jc w:val="center"/>
              <w:rPr>
                <w:rFonts w:cs="Arial"/>
                <w:sz w:val="18"/>
                <w:szCs w:val="20"/>
              </w:rPr>
            </w:pPr>
            <w:r w:rsidRPr="009946C7">
              <w:rPr>
                <w:rFonts w:cs="Arial"/>
                <w:sz w:val="18"/>
                <w:szCs w:val="18"/>
              </w:rPr>
              <w:t>5,150</w:t>
            </w:r>
          </w:p>
        </w:tc>
        <w:tc>
          <w:tcPr>
            <w:tcW w:w="699" w:type="pct"/>
            <w:tcBorders>
              <w:right w:val="single" w:color="919693" w:themeColor="accent4" w:sz="4" w:space="0"/>
            </w:tcBorders>
            <w:vAlign w:val="bottom"/>
          </w:tcPr>
          <w:p w:rsidRPr="009946C7" w:rsidR="00DA2616" w:rsidP="008D0FC8" w:rsidRDefault="00DA2616" w14:paraId="4952FB73" w14:textId="77777777">
            <w:pPr>
              <w:pStyle w:val="ECATableText"/>
              <w:jc w:val="center"/>
              <w:rPr>
                <w:rFonts w:cs="Arial"/>
                <w:sz w:val="18"/>
                <w:szCs w:val="20"/>
              </w:rPr>
            </w:pPr>
            <w:r w:rsidRPr="009946C7">
              <w:rPr>
                <w:rFonts w:cs="Arial"/>
                <w:sz w:val="18"/>
                <w:szCs w:val="18"/>
              </w:rPr>
              <w:t>12,398</w:t>
            </w:r>
          </w:p>
        </w:tc>
        <w:tc>
          <w:tcPr>
            <w:tcW w:w="699" w:type="pct"/>
            <w:tcBorders>
              <w:left w:val="single" w:color="919693" w:themeColor="accent4" w:sz="4" w:space="0"/>
            </w:tcBorders>
            <w:vAlign w:val="bottom"/>
          </w:tcPr>
          <w:p w:rsidRPr="009946C7" w:rsidR="00DA2616" w:rsidP="008D0FC8" w:rsidRDefault="00DA2616" w14:paraId="0F853BDA" w14:textId="77777777">
            <w:pPr>
              <w:pStyle w:val="ECATableText"/>
              <w:jc w:val="center"/>
              <w:rPr>
                <w:rFonts w:cs="Arial"/>
                <w:sz w:val="18"/>
                <w:szCs w:val="20"/>
              </w:rPr>
            </w:pPr>
            <w:r w:rsidRPr="009946C7">
              <w:rPr>
                <w:rFonts w:cs="Arial"/>
                <w:sz w:val="18"/>
                <w:szCs w:val="18"/>
              </w:rPr>
              <w:t>61</w:t>
            </w:r>
          </w:p>
        </w:tc>
        <w:tc>
          <w:tcPr>
            <w:tcW w:w="699" w:type="pct"/>
            <w:vAlign w:val="bottom"/>
          </w:tcPr>
          <w:p w:rsidRPr="009946C7" w:rsidR="00DA2616" w:rsidP="008D0FC8" w:rsidRDefault="00DA2616" w14:paraId="0555E235" w14:textId="77777777">
            <w:pPr>
              <w:pStyle w:val="ECATableText"/>
              <w:jc w:val="center"/>
              <w:rPr>
                <w:rFonts w:cs="Arial"/>
                <w:sz w:val="18"/>
                <w:szCs w:val="20"/>
              </w:rPr>
            </w:pPr>
            <w:r w:rsidRPr="009946C7">
              <w:rPr>
                <w:rFonts w:cs="Arial"/>
                <w:sz w:val="18"/>
                <w:szCs w:val="18"/>
              </w:rPr>
              <w:t>693</w:t>
            </w:r>
          </w:p>
        </w:tc>
        <w:tc>
          <w:tcPr>
            <w:tcW w:w="697" w:type="pct"/>
            <w:vAlign w:val="bottom"/>
          </w:tcPr>
          <w:p w:rsidRPr="009946C7" w:rsidR="00DA2616" w:rsidP="008D0FC8" w:rsidRDefault="00DA2616" w14:paraId="4AD3ADB8" w14:textId="77777777">
            <w:pPr>
              <w:pStyle w:val="ECATableText"/>
              <w:jc w:val="center"/>
              <w:rPr>
                <w:rFonts w:cs="Arial"/>
                <w:sz w:val="18"/>
                <w:szCs w:val="20"/>
              </w:rPr>
            </w:pPr>
            <w:r w:rsidRPr="009946C7">
              <w:rPr>
                <w:rFonts w:cs="Arial"/>
                <w:sz w:val="18"/>
                <w:szCs w:val="18"/>
              </w:rPr>
              <w:t>1,754</w:t>
            </w:r>
          </w:p>
        </w:tc>
      </w:tr>
      <w:tr w:rsidRPr="009946C7" w:rsidR="00DA2616" w:rsidTr="008D0FC8" w14:paraId="06270DF1" w14:textId="77777777">
        <w:tc>
          <w:tcPr>
            <w:tcW w:w="807" w:type="pct"/>
            <w:vAlign w:val="center"/>
          </w:tcPr>
          <w:p w:rsidRPr="009946C7" w:rsidR="00DA2616" w:rsidP="008D0FC8" w:rsidRDefault="00DA2616" w14:paraId="15FA7785" w14:textId="77777777">
            <w:pPr>
              <w:pStyle w:val="ECATableText"/>
              <w:rPr>
                <w:b/>
                <w:bCs/>
              </w:rPr>
            </w:pPr>
            <w:r w:rsidRPr="009946C7">
              <w:rPr>
                <w:rFonts w:cs="Arial"/>
                <w:b/>
                <w:bCs/>
                <w:color w:val="000000"/>
                <w:sz w:val="18"/>
                <w:szCs w:val="18"/>
              </w:rPr>
              <w:t>Rwenzori</w:t>
            </w:r>
          </w:p>
        </w:tc>
        <w:tc>
          <w:tcPr>
            <w:tcW w:w="700" w:type="pct"/>
            <w:vAlign w:val="bottom"/>
          </w:tcPr>
          <w:p w:rsidRPr="009946C7" w:rsidR="00DA2616" w:rsidP="008D0FC8" w:rsidRDefault="00DA2616" w14:paraId="44C7EF39" w14:textId="77777777">
            <w:pPr>
              <w:pStyle w:val="ECATableText"/>
              <w:jc w:val="center"/>
              <w:rPr>
                <w:rFonts w:cs="Arial"/>
                <w:sz w:val="18"/>
                <w:szCs w:val="20"/>
              </w:rPr>
            </w:pPr>
            <w:r w:rsidRPr="009946C7">
              <w:rPr>
                <w:rFonts w:cs="Arial"/>
                <w:sz w:val="18"/>
                <w:szCs w:val="18"/>
              </w:rPr>
              <w:t>171</w:t>
            </w:r>
          </w:p>
        </w:tc>
        <w:tc>
          <w:tcPr>
            <w:tcW w:w="699" w:type="pct"/>
            <w:vAlign w:val="bottom"/>
          </w:tcPr>
          <w:p w:rsidRPr="009946C7" w:rsidR="00DA2616" w:rsidP="008D0FC8" w:rsidRDefault="00DA2616" w14:paraId="4531499B" w14:textId="77777777">
            <w:pPr>
              <w:pStyle w:val="ECATableText"/>
              <w:jc w:val="center"/>
              <w:rPr>
                <w:rFonts w:cs="Arial"/>
                <w:sz w:val="18"/>
                <w:szCs w:val="20"/>
              </w:rPr>
            </w:pPr>
            <w:r w:rsidRPr="009946C7">
              <w:rPr>
                <w:rFonts w:cs="Arial"/>
                <w:sz w:val="18"/>
                <w:szCs w:val="18"/>
              </w:rPr>
              <w:t>892</w:t>
            </w:r>
          </w:p>
        </w:tc>
        <w:tc>
          <w:tcPr>
            <w:tcW w:w="699" w:type="pct"/>
            <w:tcBorders>
              <w:right w:val="single" w:color="919693" w:themeColor="accent4" w:sz="4" w:space="0"/>
            </w:tcBorders>
            <w:vAlign w:val="bottom"/>
          </w:tcPr>
          <w:p w:rsidRPr="009946C7" w:rsidR="00DA2616" w:rsidP="008D0FC8" w:rsidRDefault="00DA2616" w14:paraId="0EE1885E" w14:textId="77777777">
            <w:pPr>
              <w:pStyle w:val="ECATableText"/>
              <w:jc w:val="center"/>
              <w:rPr>
                <w:rFonts w:cs="Arial"/>
                <w:sz w:val="18"/>
                <w:szCs w:val="20"/>
              </w:rPr>
            </w:pPr>
            <w:r w:rsidRPr="009946C7">
              <w:rPr>
                <w:rFonts w:cs="Arial"/>
                <w:sz w:val="18"/>
                <w:szCs w:val="18"/>
              </w:rPr>
              <w:t>2,910</w:t>
            </w:r>
          </w:p>
        </w:tc>
        <w:tc>
          <w:tcPr>
            <w:tcW w:w="699" w:type="pct"/>
            <w:tcBorders>
              <w:left w:val="single" w:color="919693" w:themeColor="accent4" w:sz="4" w:space="0"/>
            </w:tcBorders>
            <w:vAlign w:val="bottom"/>
          </w:tcPr>
          <w:p w:rsidRPr="009946C7" w:rsidR="00DA2616" w:rsidP="008D0FC8" w:rsidRDefault="00DA2616" w14:paraId="7D393571" w14:textId="77777777">
            <w:pPr>
              <w:pStyle w:val="ECATableText"/>
              <w:jc w:val="center"/>
              <w:rPr>
                <w:rFonts w:cs="Arial"/>
                <w:sz w:val="18"/>
                <w:szCs w:val="20"/>
              </w:rPr>
            </w:pPr>
            <w:r w:rsidRPr="009946C7">
              <w:rPr>
                <w:rFonts w:cs="Arial"/>
                <w:sz w:val="18"/>
                <w:szCs w:val="18"/>
              </w:rPr>
              <w:t>33</w:t>
            </w:r>
          </w:p>
        </w:tc>
        <w:tc>
          <w:tcPr>
            <w:tcW w:w="699" w:type="pct"/>
            <w:vAlign w:val="bottom"/>
          </w:tcPr>
          <w:p w:rsidRPr="009946C7" w:rsidR="00DA2616" w:rsidP="008D0FC8" w:rsidRDefault="00DA2616" w14:paraId="16C43234" w14:textId="77777777">
            <w:pPr>
              <w:pStyle w:val="ECATableText"/>
              <w:jc w:val="center"/>
              <w:rPr>
                <w:rFonts w:cs="Arial"/>
                <w:sz w:val="18"/>
                <w:szCs w:val="20"/>
              </w:rPr>
            </w:pPr>
            <w:r w:rsidRPr="009946C7">
              <w:rPr>
                <w:rFonts w:cs="Arial"/>
                <w:sz w:val="18"/>
                <w:szCs w:val="18"/>
              </w:rPr>
              <w:t>152</w:t>
            </w:r>
          </w:p>
        </w:tc>
        <w:tc>
          <w:tcPr>
            <w:tcW w:w="697" w:type="pct"/>
            <w:vAlign w:val="bottom"/>
          </w:tcPr>
          <w:p w:rsidRPr="009946C7" w:rsidR="00DA2616" w:rsidP="008D0FC8" w:rsidRDefault="00DA2616" w14:paraId="7FC6BBFE" w14:textId="77777777">
            <w:pPr>
              <w:pStyle w:val="ECATableText"/>
              <w:jc w:val="center"/>
              <w:rPr>
                <w:rFonts w:cs="Arial"/>
                <w:sz w:val="18"/>
                <w:szCs w:val="20"/>
              </w:rPr>
            </w:pPr>
            <w:r w:rsidRPr="009946C7">
              <w:rPr>
                <w:rFonts w:cs="Arial"/>
                <w:sz w:val="18"/>
                <w:szCs w:val="18"/>
              </w:rPr>
              <w:t>500</w:t>
            </w:r>
          </w:p>
        </w:tc>
      </w:tr>
      <w:tr w:rsidRPr="009946C7" w:rsidR="00DA2616" w:rsidTr="008D0FC8" w14:paraId="17DA0906" w14:textId="77777777">
        <w:tc>
          <w:tcPr>
            <w:tcW w:w="807" w:type="pct"/>
            <w:vAlign w:val="center"/>
          </w:tcPr>
          <w:p w:rsidRPr="009946C7" w:rsidR="00DA2616" w:rsidP="008D0FC8" w:rsidRDefault="00DA2616" w14:paraId="234E8409" w14:textId="77777777">
            <w:pPr>
              <w:pStyle w:val="ECATableText"/>
              <w:rPr>
                <w:b/>
                <w:bCs/>
              </w:rPr>
            </w:pPr>
            <w:r w:rsidRPr="009946C7">
              <w:rPr>
                <w:rFonts w:cs="Arial"/>
                <w:b/>
                <w:bCs/>
                <w:color w:val="000000"/>
                <w:sz w:val="18"/>
                <w:szCs w:val="18"/>
              </w:rPr>
              <w:t>Ankole</w:t>
            </w:r>
          </w:p>
        </w:tc>
        <w:tc>
          <w:tcPr>
            <w:tcW w:w="700" w:type="pct"/>
            <w:vAlign w:val="bottom"/>
          </w:tcPr>
          <w:p w:rsidRPr="009946C7" w:rsidR="00DA2616" w:rsidP="008D0FC8" w:rsidRDefault="00DA2616" w14:paraId="162C0A90" w14:textId="77777777">
            <w:pPr>
              <w:pStyle w:val="ECATableText"/>
              <w:jc w:val="center"/>
              <w:rPr>
                <w:rFonts w:cs="Arial"/>
                <w:sz w:val="18"/>
                <w:szCs w:val="20"/>
              </w:rPr>
            </w:pPr>
            <w:r w:rsidRPr="009946C7">
              <w:rPr>
                <w:rFonts w:cs="Arial"/>
                <w:sz w:val="18"/>
                <w:szCs w:val="18"/>
              </w:rPr>
              <w:t>470</w:t>
            </w:r>
          </w:p>
        </w:tc>
        <w:tc>
          <w:tcPr>
            <w:tcW w:w="699" w:type="pct"/>
            <w:vAlign w:val="bottom"/>
          </w:tcPr>
          <w:p w:rsidRPr="009946C7" w:rsidR="00DA2616" w:rsidP="008D0FC8" w:rsidRDefault="00DA2616" w14:paraId="329E001E" w14:textId="77777777">
            <w:pPr>
              <w:pStyle w:val="ECATableText"/>
              <w:jc w:val="center"/>
              <w:rPr>
                <w:rFonts w:cs="Arial"/>
                <w:sz w:val="18"/>
                <w:szCs w:val="20"/>
              </w:rPr>
            </w:pPr>
            <w:r w:rsidRPr="009946C7">
              <w:rPr>
                <w:rFonts w:cs="Arial"/>
                <w:sz w:val="18"/>
                <w:szCs w:val="18"/>
              </w:rPr>
              <w:t>3,970</w:t>
            </w:r>
          </w:p>
        </w:tc>
        <w:tc>
          <w:tcPr>
            <w:tcW w:w="699" w:type="pct"/>
            <w:tcBorders>
              <w:right w:val="single" w:color="919693" w:themeColor="accent4" w:sz="4" w:space="0"/>
            </w:tcBorders>
            <w:vAlign w:val="bottom"/>
          </w:tcPr>
          <w:p w:rsidRPr="009946C7" w:rsidR="00DA2616" w:rsidP="008D0FC8" w:rsidRDefault="00DA2616" w14:paraId="72775583" w14:textId="77777777">
            <w:pPr>
              <w:pStyle w:val="ECATableText"/>
              <w:jc w:val="center"/>
              <w:rPr>
                <w:rFonts w:cs="Arial"/>
                <w:sz w:val="18"/>
                <w:szCs w:val="20"/>
              </w:rPr>
            </w:pPr>
            <w:r w:rsidRPr="009946C7">
              <w:rPr>
                <w:rFonts w:cs="Arial"/>
                <w:sz w:val="18"/>
                <w:szCs w:val="18"/>
              </w:rPr>
              <w:t>11,033</w:t>
            </w:r>
          </w:p>
        </w:tc>
        <w:tc>
          <w:tcPr>
            <w:tcW w:w="699" w:type="pct"/>
            <w:tcBorders>
              <w:left w:val="single" w:color="919693" w:themeColor="accent4" w:sz="4" w:space="0"/>
            </w:tcBorders>
            <w:vAlign w:val="bottom"/>
          </w:tcPr>
          <w:p w:rsidRPr="009946C7" w:rsidR="00DA2616" w:rsidP="008D0FC8" w:rsidRDefault="00DA2616" w14:paraId="671881E4" w14:textId="77777777">
            <w:pPr>
              <w:pStyle w:val="ECATableText"/>
              <w:jc w:val="center"/>
              <w:rPr>
                <w:rFonts w:cs="Arial"/>
                <w:sz w:val="18"/>
                <w:szCs w:val="20"/>
              </w:rPr>
            </w:pPr>
            <w:r w:rsidRPr="009946C7">
              <w:rPr>
                <w:rFonts w:cs="Arial"/>
                <w:sz w:val="18"/>
                <w:szCs w:val="18"/>
              </w:rPr>
              <w:t>84</w:t>
            </w:r>
          </w:p>
        </w:tc>
        <w:tc>
          <w:tcPr>
            <w:tcW w:w="699" w:type="pct"/>
            <w:vAlign w:val="bottom"/>
          </w:tcPr>
          <w:p w:rsidRPr="009946C7" w:rsidR="00DA2616" w:rsidP="008D0FC8" w:rsidRDefault="00DA2616" w14:paraId="323BF90C" w14:textId="77777777">
            <w:pPr>
              <w:pStyle w:val="ECATableText"/>
              <w:jc w:val="center"/>
              <w:rPr>
                <w:rFonts w:cs="Arial"/>
                <w:sz w:val="18"/>
                <w:szCs w:val="20"/>
              </w:rPr>
            </w:pPr>
            <w:r w:rsidRPr="009946C7">
              <w:rPr>
                <w:rFonts w:cs="Arial"/>
                <w:sz w:val="18"/>
                <w:szCs w:val="18"/>
              </w:rPr>
              <w:t>598</w:t>
            </w:r>
          </w:p>
        </w:tc>
        <w:tc>
          <w:tcPr>
            <w:tcW w:w="697" w:type="pct"/>
            <w:vAlign w:val="bottom"/>
          </w:tcPr>
          <w:p w:rsidRPr="009946C7" w:rsidR="00DA2616" w:rsidP="008D0FC8" w:rsidRDefault="00DA2616" w14:paraId="41CE0672" w14:textId="77777777">
            <w:pPr>
              <w:pStyle w:val="ECATableText"/>
              <w:jc w:val="center"/>
              <w:rPr>
                <w:rFonts w:cs="Arial"/>
                <w:sz w:val="18"/>
                <w:szCs w:val="20"/>
              </w:rPr>
            </w:pPr>
            <w:r w:rsidRPr="009946C7">
              <w:rPr>
                <w:rFonts w:cs="Arial"/>
                <w:sz w:val="18"/>
                <w:szCs w:val="18"/>
              </w:rPr>
              <w:t>1,733</w:t>
            </w:r>
          </w:p>
        </w:tc>
      </w:tr>
      <w:tr w:rsidRPr="009946C7" w:rsidR="00DA2616" w:rsidTr="008D0FC8" w14:paraId="4F84A4E4" w14:textId="77777777">
        <w:tc>
          <w:tcPr>
            <w:tcW w:w="807" w:type="pct"/>
            <w:vAlign w:val="center"/>
          </w:tcPr>
          <w:p w:rsidRPr="009946C7" w:rsidR="00DA2616" w:rsidP="008D0FC8" w:rsidRDefault="00DA2616" w14:paraId="2298FB35" w14:textId="77777777">
            <w:pPr>
              <w:pStyle w:val="ECATableText"/>
              <w:rPr>
                <w:b/>
                <w:bCs/>
              </w:rPr>
            </w:pPr>
            <w:r w:rsidRPr="009946C7">
              <w:rPr>
                <w:rFonts w:cs="Arial"/>
                <w:b/>
                <w:bCs/>
                <w:color w:val="000000" w:themeColor="text1"/>
                <w:sz w:val="18"/>
                <w:szCs w:val="18"/>
              </w:rPr>
              <w:t>Kigezi</w:t>
            </w:r>
          </w:p>
        </w:tc>
        <w:tc>
          <w:tcPr>
            <w:tcW w:w="700" w:type="pct"/>
            <w:vAlign w:val="bottom"/>
          </w:tcPr>
          <w:p w:rsidRPr="009946C7" w:rsidR="00DA2616" w:rsidP="008D0FC8" w:rsidRDefault="00DA2616" w14:paraId="61E9D36E" w14:textId="77777777">
            <w:pPr>
              <w:pStyle w:val="ECATableText"/>
              <w:jc w:val="center"/>
              <w:rPr>
                <w:rFonts w:cs="Arial"/>
                <w:sz w:val="18"/>
                <w:szCs w:val="20"/>
              </w:rPr>
            </w:pPr>
            <w:r w:rsidRPr="009946C7">
              <w:rPr>
                <w:rFonts w:cs="Arial"/>
                <w:sz w:val="18"/>
                <w:szCs w:val="18"/>
              </w:rPr>
              <w:t>269</w:t>
            </w:r>
          </w:p>
        </w:tc>
        <w:tc>
          <w:tcPr>
            <w:tcW w:w="699" w:type="pct"/>
            <w:vAlign w:val="bottom"/>
          </w:tcPr>
          <w:p w:rsidRPr="009946C7" w:rsidR="00DA2616" w:rsidP="008D0FC8" w:rsidRDefault="00DA2616" w14:paraId="6260FF1F" w14:textId="77777777">
            <w:pPr>
              <w:pStyle w:val="ECATableText"/>
              <w:jc w:val="center"/>
              <w:rPr>
                <w:rFonts w:cs="Arial"/>
                <w:sz w:val="18"/>
                <w:szCs w:val="20"/>
              </w:rPr>
            </w:pPr>
            <w:r w:rsidRPr="009946C7">
              <w:rPr>
                <w:rFonts w:cs="Arial"/>
                <w:sz w:val="18"/>
                <w:szCs w:val="18"/>
              </w:rPr>
              <w:t>3,617</w:t>
            </w:r>
          </w:p>
        </w:tc>
        <w:tc>
          <w:tcPr>
            <w:tcW w:w="699" w:type="pct"/>
            <w:tcBorders>
              <w:right w:val="single" w:color="919693" w:themeColor="accent4" w:sz="4" w:space="0"/>
            </w:tcBorders>
            <w:vAlign w:val="bottom"/>
          </w:tcPr>
          <w:p w:rsidRPr="009946C7" w:rsidR="00DA2616" w:rsidP="008D0FC8" w:rsidRDefault="00DA2616" w14:paraId="3E283223" w14:textId="77777777">
            <w:pPr>
              <w:pStyle w:val="ECATableText"/>
              <w:jc w:val="center"/>
              <w:rPr>
                <w:rFonts w:cs="Arial"/>
                <w:sz w:val="18"/>
                <w:szCs w:val="20"/>
              </w:rPr>
            </w:pPr>
            <w:r w:rsidRPr="009946C7">
              <w:rPr>
                <w:rFonts w:cs="Arial"/>
                <w:sz w:val="18"/>
                <w:szCs w:val="18"/>
              </w:rPr>
              <w:t>18,222</w:t>
            </w:r>
          </w:p>
        </w:tc>
        <w:tc>
          <w:tcPr>
            <w:tcW w:w="699" w:type="pct"/>
            <w:tcBorders>
              <w:left w:val="single" w:color="919693" w:themeColor="accent4" w:sz="4" w:space="0"/>
            </w:tcBorders>
            <w:vAlign w:val="bottom"/>
          </w:tcPr>
          <w:p w:rsidRPr="009946C7" w:rsidR="00DA2616" w:rsidP="008D0FC8" w:rsidRDefault="00DA2616" w14:paraId="27183571" w14:textId="77777777">
            <w:pPr>
              <w:pStyle w:val="ECATableText"/>
              <w:jc w:val="center"/>
              <w:rPr>
                <w:rFonts w:cs="Arial"/>
                <w:sz w:val="18"/>
                <w:szCs w:val="20"/>
              </w:rPr>
            </w:pPr>
            <w:r w:rsidRPr="009946C7">
              <w:rPr>
                <w:rFonts w:cs="Arial"/>
                <w:sz w:val="18"/>
                <w:szCs w:val="18"/>
              </w:rPr>
              <w:t>45</w:t>
            </w:r>
          </w:p>
        </w:tc>
        <w:tc>
          <w:tcPr>
            <w:tcW w:w="699" w:type="pct"/>
            <w:vAlign w:val="bottom"/>
          </w:tcPr>
          <w:p w:rsidRPr="009946C7" w:rsidR="00DA2616" w:rsidP="008D0FC8" w:rsidRDefault="00DA2616" w14:paraId="66C709E3" w14:textId="77777777">
            <w:pPr>
              <w:pStyle w:val="ECATableText"/>
              <w:jc w:val="center"/>
              <w:rPr>
                <w:rFonts w:cs="Arial"/>
                <w:sz w:val="18"/>
                <w:szCs w:val="20"/>
              </w:rPr>
            </w:pPr>
            <w:r w:rsidRPr="009946C7">
              <w:rPr>
                <w:rFonts w:cs="Arial"/>
                <w:sz w:val="18"/>
                <w:szCs w:val="18"/>
              </w:rPr>
              <w:t>514</w:t>
            </w:r>
          </w:p>
        </w:tc>
        <w:tc>
          <w:tcPr>
            <w:tcW w:w="697" w:type="pct"/>
            <w:vAlign w:val="bottom"/>
          </w:tcPr>
          <w:p w:rsidRPr="009946C7" w:rsidR="00DA2616" w:rsidP="008D0FC8" w:rsidRDefault="00DA2616" w14:paraId="7CD3417F" w14:textId="77777777">
            <w:pPr>
              <w:pStyle w:val="ECATableText"/>
              <w:jc w:val="center"/>
              <w:rPr>
                <w:rFonts w:cs="Arial"/>
                <w:sz w:val="18"/>
                <w:szCs w:val="20"/>
              </w:rPr>
            </w:pPr>
            <w:r w:rsidRPr="009946C7">
              <w:rPr>
                <w:rFonts w:cs="Arial"/>
                <w:sz w:val="18"/>
                <w:szCs w:val="18"/>
              </w:rPr>
              <w:t>2,538</w:t>
            </w:r>
          </w:p>
        </w:tc>
      </w:tr>
      <w:tr w:rsidRPr="009946C7" w:rsidR="00DA2616" w:rsidTr="008D0FC8" w14:paraId="2C50FDB6" w14:textId="77777777">
        <w:tc>
          <w:tcPr>
            <w:tcW w:w="5000" w:type="pct"/>
            <w:gridSpan w:val="7"/>
            <w:shd w:val="clear" w:color="auto" w:fill="FDE8C8" w:themeFill="accent5" w:themeFillTint="33"/>
            <w:vAlign w:val="center"/>
          </w:tcPr>
          <w:p w:rsidRPr="009946C7" w:rsidR="00DA2616" w:rsidP="008D0FC8" w:rsidRDefault="00DA2616" w14:paraId="2EB68D21" w14:textId="77777777">
            <w:pPr>
              <w:pStyle w:val="ECATableText"/>
              <w:jc w:val="center"/>
              <w:rPr>
                <w:b/>
                <w:bCs/>
              </w:rPr>
            </w:pPr>
            <w:r w:rsidRPr="009946C7">
              <w:rPr>
                <w:b/>
                <w:bCs/>
              </w:rPr>
              <w:t>Delayed transition</w:t>
            </w:r>
          </w:p>
        </w:tc>
      </w:tr>
      <w:tr w:rsidRPr="009946C7" w:rsidR="00DA2616" w:rsidTr="008D0FC8" w14:paraId="784C66F5" w14:textId="77777777">
        <w:tc>
          <w:tcPr>
            <w:tcW w:w="807" w:type="pct"/>
            <w:vAlign w:val="center"/>
          </w:tcPr>
          <w:p w:rsidRPr="009946C7" w:rsidR="00DA2616" w:rsidP="008D0FC8" w:rsidRDefault="00DA2616" w14:paraId="3A21F6F9" w14:textId="77777777">
            <w:pPr>
              <w:pStyle w:val="ECATableText"/>
              <w:rPr>
                <w:b/>
                <w:bCs/>
              </w:rPr>
            </w:pPr>
            <w:r w:rsidRPr="009946C7">
              <w:rPr>
                <w:rFonts w:cs="Arial"/>
                <w:b/>
                <w:bCs/>
                <w:color w:val="000000"/>
                <w:sz w:val="18"/>
                <w:szCs w:val="18"/>
              </w:rPr>
              <w:t>Kampala city</w:t>
            </w:r>
          </w:p>
        </w:tc>
        <w:tc>
          <w:tcPr>
            <w:tcW w:w="700" w:type="pct"/>
            <w:vAlign w:val="bottom"/>
          </w:tcPr>
          <w:p w:rsidRPr="009946C7" w:rsidR="00DA2616" w:rsidP="008D0FC8" w:rsidRDefault="00DA2616" w14:paraId="440C8FB7" w14:textId="77777777">
            <w:pPr>
              <w:pStyle w:val="ECATableText"/>
              <w:jc w:val="center"/>
              <w:rPr>
                <w:rFonts w:cs="Arial"/>
                <w:sz w:val="18"/>
                <w:szCs w:val="20"/>
              </w:rPr>
            </w:pPr>
            <w:r w:rsidRPr="009946C7">
              <w:rPr>
                <w:rFonts w:cs="Arial"/>
                <w:sz w:val="18"/>
                <w:szCs w:val="18"/>
              </w:rPr>
              <w:t>2,810</w:t>
            </w:r>
          </w:p>
        </w:tc>
        <w:tc>
          <w:tcPr>
            <w:tcW w:w="699" w:type="pct"/>
            <w:vAlign w:val="bottom"/>
          </w:tcPr>
          <w:p w:rsidRPr="009946C7" w:rsidR="00DA2616" w:rsidP="008D0FC8" w:rsidRDefault="00DA2616" w14:paraId="30F2307B" w14:textId="77777777">
            <w:pPr>
              <w:pStyle w:val="ECATableText"/>
              <w:jc w:val="center"/>
              <w:rPr>
                <w:rFonts w:cs="Arial"/>
                <w:sz w:val="18"/>
                <w:szCs w:val="20"/>
              </w:rPr>
            </w:pPr>
            <w:r w:rsidRPr="009946C7">
              <w:rPr>
                <w:rFonts w:cs="Arial"/>
                <w:sz w:val="18"/>
                <w:szCs w:val="18"/>
              </w:rPr>
              <w:t>5,748</w:t>
            </w:r>
          </w:p>
        </w:tc>
        <w:tc>
          <w:tcPr>
            <w:tcW w:w="699" w:type="pct"/>
            <w:tcBorders>
              <w:right w:val="single" w:color="919693" w:themeColor="accent4" w:sz="4" w:space="0"/>
            </w:tcBorders>
            <w:vAlign w:val="bottom"/>
          </w:tcPr>
          <w:p w:rsidRPr="009946C7" w:rsidR="00DA2616" w:rsidP="008D0FC8" w:rsidRDefault="00DA2616" w14:paraId="563A9FB8" w14:textId="77777777">
            <w:pPr>
              <w:pStyle w:val="ECATableText"/>
              <w:jc w:val="center"/>
              <w:rPr>
                <w:rFonts w:cs="Arial"/>
                <w:sz w:val="18"/>
                <w:szCs w:val="20"/>
              </w:rPr>
            </w:pPr>
            <w:r w:rsidRPr="009946C7">
              <w:rPr>
                <w:rFonts w:cs="Arial"/>
                <w:sz w:val="18"/>
                <w:szCs w:val="18"/>
              </w:rPr>
              <w:t>16,069</w:t>
            </w:r>
          </w:p>
        </w:tc>
        <w:tc>
          <w:tcPr>
            <w:tcW w:w="699" w:type="pct"/>
            <w:tcBorders>
              <w:left w:val="single" w:color="919693" w:themeColor="accent4" w:sz="4" w:space="0"/>
            </w:tcBorders>
            <w:vAlign w:val="bottom"/>
          </w:tcPr>
          <w:p w:rsidRPr="009946C7" w:rsidR="00DA2616" w:rsidP="008D0FC8" w:rsidRDefault="00DA2616" w14:paraId="220E4929" w14:textId="77777777">
            <w:pPr>
              <w:pStyle w:val="ECATableText"/>
              <w:jc w:val="center"/>
              <w:rPr>
                <w:rFonts w:cs="Arial"/>
                <w:sz w:val="18"/>
                <w:szCs w:val="20"/>
              </w:rPr>
            </w:pPr>
            <w:r w:rsidRPr="009946C7">
              <w:rPr>
                <w:rFonts w:cs="Arial"/>
                <w:sz w:val="18"/>
                <w:szCs w:val="18"/>
              </w:rPr>
              <w:t>496</w:t>
            </w:r>
          </w:p>
        </w:tc>
        <w:tc>
          <w:tcPr>
            <w:tcW w:w="699" w:type="pct"/>
            <w:vAlign w:val="bottom"/>
          </w:tcPr>
          <w:p w:rsidRPr="009946C7" w:rsidR="00DA2616" w:rsidP="008D0FC8" w:rsidRDefault="00DA2616" w14:paraId="19197247" w14:textId="77777777">
            <w:pPr>
              <w:pStyle w:val="ECATableText"/>
              <w:jc w:val="center"/>
              <w:rPr>
                <w:rFonts w:cs="Arial"/>
                <w:sz w:val="18"/>
                <w:szCs w:val="20"/>
              </w:rPr>
            </w:pPr>
            <w:r w:rsidRPr="009946C7">
              <w:rPr>
                <w:rFonts w:cs="Arial"/>
                <w:sz w:val="18"/>
                <w:szCs w:val="18"/>
              </w:rPr>
              <w:t>971</w:t>
            </w:r>
          </w:p>
        </w:tc>
        <w:tc>
          <w:tcPr>
            <w:tcW w:w="697" w:type="pct"/>
            <w:vAlign w:val="bottom"/>
          </w:tcPr>
          <w:p w:rsidRPr="009946C7" w:rsidR="00DA2616" w:rsidP="008D0FC8" w:rsidRDefault="00DA2616" w14:paraId="0041D31B" w14:textId="77777777">
            <w:pPr>
              <w:pStyle w:val="ECATableText"/>
              <w:jc w:val="center"/>
              <w:rPr>
                <w:rFonts w:cs="Arial"/>
                <w:sz w:val="18"/>
                <w:szCs w:val="20"/>
              </w:rPr>
            </w:pPr>
            <w:r w:rsidRPr="009946C7">
              <w:rPr>
                <w:rFonts w:cs="Arial"/>
                <w:sz w:val="18"/>
                <w:szCs w:val="18"/>
              </w:rPr>
              <w:t>2,688</w:t>
            </w:r>
          </w:p>
        </w:tc>
      </w:tr>
      <w:tr w:rsidRPr="009946C7" w:rsidR="00DA2616" w:rsidTr="008D0FC8" w14:paraId="18B18233" w14:textId="77777777">
        <w:tc>
          <w:tcPr>
            <w:tcW w:w="807" w:type="pct"/>
            <w:vAlign w:val="center"/>
          </w:tcPr>
          <w:p w:rsidRPr="009946C7" w:rsidR="00DA2616" w:rsidP="008D0FC8" w:rsidRDefault="00DA2616" w14:paraId="2616AF08" w14:textId="77777777">
            <w:pPr>
              <w:pStyle w:val="ECATableText"/>
              <w:rPr>
                <w:b/>
                <w:bCs/>
              </w:rPr>
            </w:pPr>
            <w:r w:rsidRPr="009946C7">
              <w:rPr>
                <w:rFonts w:cs="Arial"/>
                <w:b/>
                <w:bCs/>
                <w:color w:val="000000"/>
                <w:sz w:val="18"/>
                <w:szCs w:val="18"/>
              </w:rPr>
              <w:t>Buganda</w:t>
            </w:r>
          </w:p>
        </w:tc>
        <w:tc>
          <w:tcPr>
            <w:tcW w:w="700" w:type="pct"/>
            <w:vAlign w:val="bottom"/>
          </w:tcPr>
          <w:p w:rsidRPr="009946C7" w:rsidR="00DA2616" w:rsidP="008D0FC8" w:rsidRDefault="00DA2616" w14:paraId="4F4588AB" w14:textId="77777777">
            <w:pPr>
              <w:pStyle w:val="ECATableText"/>
              <w:jc w:val="center"/>
              <w:rPr>
                <w:rFonts w:cs="Arial"/>
                <w:sz w:val="18"/>
                <w:szCs w:val="20"/>
              </w:rPr>
            </w:pPr>
            <w:r w:rsidRPr="009946C7">
              <w:rPr>
                <w:rFonts w:cs="Arial"/>
                <w:sz w:val="18"/>
                <w:szCs w:val="18"/>
              </w:rPr>
              <w:t>2,106</w:t>
            </w:r>
          </w:p>
        </w:tc>
        <w:tc>
          <w:tcPr>
            <w:tcW w:w="699" w:type="pct"/>
            <w:vAlign w:val="bottom"/>
          </w:tcPr>
          <w:p w:rsidRPr="009946C7" w:rsidR="00DA2616" w:rsidP="008D0FC8" w:rsidRDefault="00DA2616" w14:paraId="3998DBE4" w14:textId="77777777">
            <w:pPr>
              <w:pStyle w:val="ECATableText"/>
              <w:jc w:val="center"/>
              <w:rPr>
                <w:rFonts w:cs="Arial"/>
                <w:sz w:val="18"/>
                <w:szCs w:val="20"/>
              </w:rPr>
            </w:pPr>
            <w:r w:rsidRPr="009946C7">
              <w:rPr>
                <w:rFonts w:cs="Arial"/>
                <w:sz w:val="18"/>
                <w:szCs w:val="18"/>
              </w:rPr>
              <w:t>5,262</w:t>
            </w:r>
          </w:p>
        </w:tc>
        <w:tc>
          <w:tcPr>
            <w:tcW w:w="699" w:type="pct"/>
            <w:tcBorders>
              <w:right w:val="single" w:color="919693" w:themeColor="accent4" w:sz="4" w:space="0"/>
            </w:tcBorders>
            <w:vAlign w:val="bottom"/>
          </w:tcPr>
          <w:p w:rsidRPr="009946C7" w:rsidR="00DA2616" w:rsidP="008D0FC8" w:rsidRDefault="00DA2616" w14:paraId="38389684" w14:textId="77777777">
            <w:pPr>
              <w:pStyle w:val="ECATableText"/>
              <w:jc w:val="center"/>
              <w:rPr>
                <w:rFonts w:cs="Arial"/>
                <w:sz w:val="18"/>
                <w:szCs w:val="20"/>
              </w:rPr>
            </w:pPr>
            <w:r w:rsidRPr="009946C7">
              <w:rPr>
                <w:rFonts w:cs="Arial"/>
                <w:sz w:val="18"/>
                <w:szCs w:val="18"/>
              </w:rPr>
              <w:t>14,746</w:t>
            </w:r>
          </w:p>
        </w:tc>
        <w:tc>
          <w:tcPr>
            <w:tcW w:w="699" w:type="pct"/>
            <w:tcBorders>
              <w:left w:val="single" w:color="919693" w:themeColor="accent4" w:sz="4" w:space="0"/>
            </w:tcBorders>
            <w:vAlign w:val="bottom"/>
          </w:tcPr>
          <w:p w:rsidRPr="009946C7" w:rsidR="00DA2616" w:rsidP="008D0FC8" w:rsidRDefault="00DA2616" w14:paraId="6DF313E0" w14:textId="77777777">
            <w:pPr>
              <w:pStyle w:val="ECATableText"/>
              <w:jc w:val="center"/>
              <w:rPr>
                <w:rFonts w:cs="Arial"/>
                <w:sz w:val="18"/>
                <w:szCs w:val="20"/>
              </w:rPr>
            </w:pPr>
            <w:r w:rsidRPr="009946C7">
              <w:rPr>
                <w:rFonts w:cs="Arial"/>
                <w:sz w:val="18"/>
                <w:szCs w:val="18"/>
              </w:rPr>
              <w:t>370</w:t>
            </w:r>
          </w:p>
        </w:tc>
        <w:tc>
          <w:tcPr>
            <w:tcW w:w="699" w:type="pct"/>
            <w:vAlign w:val="bottom"/>
          </w:tcPr>
          <w:p w:rsidRPr="009946C7" w:rsidR="00DA2616" w:rsidP="008D0FC8" w:rsidRDefault="00DA2616" w14:paraId="214E74FC" w14:textId="77777777">
            <w:pPr>
              <w:pStyle w:val="ECATableText"/>
              <w:jc w:val="center"/>
              <w:rPr>
                <w:rFonts w:cs="Arial"/>
                <w:sz w:val="18"/>
                <w:szCs w:val="20"/>
              </w:rPr>
            </w:pPr>
            <w:r w:rsidRPr="009946C7">
              <w:rPr>
                <w:rFonts w:cs="Arial"/>
                <w:sz w:val="18"/>
                <w:szCs w:val="18"/>
              </w:rPr>
              <w:t>860</w:t>
            </w:r>
          </w:p>
        </w:tc>
        <w:tc>
          <w:tcPr>
            <w:tcW w:w="697" w:type="pct"/>
            <w:vAlign w:val="bottom"/>
          </w:tcPr>
          <w:p w:rsidRPr="009946C7" w:rsidR="00DA2616" w:rsidP="008D0FC8" w:rsidRDefault="00DA2616" w14:paraId="59EA9DB8" w14:textId="77777777">
            <w:pPr>
              <w:pStyle w:val="ECATableText"/>
              <w:jc w:val="center"/>
              <w:rPr>
                <w:rFonts w:cs="Arial"/>
                <w:sz w:val="18"/>
                <w:szCs w:val="20"/>
              </w:rPr>
            </w:pPr>
            <w:r w:rsidRPr="009946C7">
              <w:rPr>
                <w:rFonts w:cs="Arial"/>
                <w:sz w:val="18"/>
                <w:szCs w:val="18"/>
              </w:rPr>
              <w:t>2,412</w:t>
            </w:r>
          </w:p>
        </w:tc>
      </w:tr>
      <w:tr w:rsidRPr="009946C7" w:rsidR="00DA2616" w:rsidTr="008D0FC8" w14:paraId="1EA8C19D" w14:textId="77777777">
        <w:tc>
          <w:tcPr>
            <w:tcW w:w="807" w:type="pct"/>
            <w:vAlign w:val="center"/>
          </w:tcPr>
          <w:p w:rsidRPr="009946C7" w:rsidR="00DA2616" w:rsidP="008D0FC8" w:rsidRDefault="00DA2616" w14:paraId="6CDC96A5" w14:textId="77777777">
            <w:pPr>
              <w:pStyle w:val="ECATableText"/>
              <w:rPr>
                <w:b/>
                <w:bCs/>
              </w:rPr>
            </w:pPr>
            <w:r w:rsidRPr="009946C7">
              <w:rPr>
                <w:rFonts w:cs="Arial"/>
                <w:b/>
                <w:bCs/>
                <w:color w:val="000000"/>
                <w:sz w:val="18"/>
                <w:szCs w:val="18"/>
              </w:rPr>
              <w:t>Busoga</w:t>
            </w:r>
          </w:p>
        </w:tc>
        <w:tc>
          <w:tcPr>
            <w:tcW w:w="700" w:type="pct"/>
            <w:vAlign w:val="bottom"/>
          </w:tcPr>
          <w:p w:rsidRPr="009946C7" w:rsidR="00DA2616" w:rsidP="008D0FC8" w:rsidRDefault="00DA2616" w14:paraId="658C3A04" w14:textId="77777777">
            <w:pPr>
              <w:pStyle w:val="ECATableText"/>
              <w:jc w:val="center"/>
              <w:rPr>
                <w:rFonts w:cs="Arial"/>
                <w:sz w:val="18"/>
                <w:szCs w:val="20"/>
              </w:rPr>
            </w:pPr>
            <w:r w:rsidRPr="009946C7">
              <w:rPr>
                <w:rFonts w:cs="Arial"/>
                <w:sz w:val="18"/>
                <w:szCs w:val="18"/>
              </w:rPr>
              <w:t>558</w:t>
            </w:r>
          </w:p>
        </w:tc>
        <w:tc>
          <w:tcPr>
            <w:tcW w:w="699" w:type="pct"/>
            <w:vAlign w:val="bottom"/>
          </w:tcPr>
          <w:p w:rsidRPr="009946C7" w:rsidR="00DA2616" w:rsidP="008D0FC8" w:rsidRDefault="00DA2616" w14:paraId="4F9A91E1" w14:textId="77777777">
            <w:pPr>
              <w:pStyle w:val="ECATableText"/>
              <w:jc w:val="center"/>
              <w:rPr>
                <w:rFonts w:cs="Arial"/>
                <w:sz w:val="18"/>
                <w:szCs w:val="20"/>
              </w:rPr>
            </w:pPr>
            <w:r w:rsidRPr="009946C7">
              <w:rPr>
                <w:rFonts w:cs="Arial"/>
                <w:sz w:val="18"/>
                <w:szCs w:val="18"/>
              </w:rPr>
              <w:t>1,830</w:t>
            </w:r>
          </w:p>
        </w:tc>
        <w:tc>
          <w:tcPr>
            <w:tcW w:w="699" w:type="pct"/>
            <w:tcBorders>
              <w:right w:val="single" w:color="919693" w:themeColor="accent4" w:sz="4" w:space="0"/>
            </w:tcBorders>
            <w:vAlign w:val="bottom"/>
          </w:tcPr>
          <w:p w:rsidRPr="009946C7" w:rsidR="00DA2616" w:rsidP="008D0FC8" w:rsidRDefault="00DA2616" w14:paraId="77DB4A30" w14:textId="77777777">
            <w:pPr>
              <w:pStyle w:val="ECATableText"/>
              <w:jc w:val="center"/>
              <w:rPr>
                <w:rFonts w:cs="Arial"/>
                <w:sz w:val="18"/>
                <w:szCs w:val="20"/>
              </w:rPr>
            </w:pPr>
            <w:r w:rsidRPr="009946C7">
              <w:rPr>
                <w:rFonts w:cs="Arial"/>
                <w:sz w:val="18"/>
                <w:szCs w:val="18"/>
              </w:rPr>
              <w:t>5,277</w:t>
            </w:r>
          </w:p>
        </w:tc>
        <w:tc>
          <w:tcPr>
            <w:tcW w:w="699" w:type="pct"/>
            <w:tcBorders>
              <w:left w:val="single" w:color="919693" w:themeColor="accent4" w:sz="4" w:space="0"/>
            </w:tcBorders>
            <w:vAlign w:val="bottom"/>
          </w:tcPr>
          <w:p w:rsidRPr="009946C7" w:rsidR="00DA2616" w:rsidP="008D0FC8" w:rsidRDefault="00DA2616" w14:paraId="32BA1165" w14:textId="77777777">
            <w:pPr>
              <w:pStyle w:val="ECATableText"/>
              <w:jc w:val="center"/>
              <w:rPr>
                <w:rFonts w:cs="Arial"/>
                <w:sz w:val="18"/>
                <w:szCs w:val="20"/>
              </w:rPr>
            </w:pPr>
            <w:r w:rsidRPr="009946C7">
              <w:rPr>
                <w:rFonts w:cs="Arial"/>
                <w:sz w:val="18"/>
                <w:szCs w:val="18"/>
              </w:rPr>
              <w:t>98</w:t>
            </w:r>
          </w:p>
        </w:tc>
        <w:tc>
          <w:tcPr>
            <w:tcW w:w="699" w:type="pct"/>
            <w:vAlign w:val="bottom"/>
          </w:tcPr>
          <w:p w:rsidRPr="009946C7" w:rsidR="00DA2616" w:rsidP="008D0FC8" w:rsidRDefault="00DA2616" w14:paraId="273A1035" w14:textId="77777777">
            <w:pPr>
              <w:pStyle w:val="ECATableText"/>
              <w:jc w:val="center"/>
              <w:rPr>
                <w:rFonts w:cs="Arial"/>
                <w:sz w:val="18"/>
                <w:szCs w:val="20"/>
              </w:rPr>
            </w:pPr>
            <w:r w:rsidRPr="009946C7">
              <w:rPr>
                <w:rFonts w:cs="Arial"/>
                <w:sz w:val="18"/>
                <w:szCs w:val="18"/>
              </w:rPr>
              <w:t>357</w:t>
            </w:r>
          </w:p>
        </w:tc>
        <w:tc>
          <w:tcPr>
            <w:tcW w:w="697" w:type="pct"/>
            <w:vAlign w:val="bottom"/>
          </w:tcPr>
          <w:p w:rsidRPr="009946C7" w:rsidR="00DA2616" w:rsidP="008D0FC8" w:rsidRDefault="00DA2616" w14:paraId="798C83C9" w14:textId="77777777">
            <w:pPr>
              <w:pStyle w:val="ECATableText"/>
              <w:jc w:val="center"/>
              <w:rPr>
                <w:rFonts w:cs="Arial"/>
                <w:sz w:val="18"/>
                <w:szCs w:val="20"/>
              </w:rPr>
            </w:pPr>
            <w:r w:rsidRPr="009946C7">
              <w:rPr>
                <w:rFonts w:cs="Arial"/>
                <w:sz w:val="18"/>
                <w:szCs w:val="18"/>
              </w:rPr>
              <w:t>933</w:t>
            </w:r>
          </w:p>
        </w:tc>
      </w:tr>
      <w:tr w:rsidRPr="009946C7" w:rsidR="00DA2616" w:rsidTr="008D0FC8" w14:paraId="0AC4D2A9" w14:textId="77777777">
        <w:tc>
          <w:tcPr>
            <w:tcW w:w="807" w:type="pct"/>
            <w:vAlign w:val="center"/>
          </w:tcPr>
          <w:p w:rsidRPr="009946C7" w:rsidR="00DA2616" w:rsidP="008D0FC8" w:rsidRDefault="00DA2616" w14:paraId="4B1866CC" w14:textId="77777777">
            <w:pPr>
              <w:pStyle w:val="ECATableText"/>
              <w:rPr>
                <w:b/>
                <w:bCs/>
              </w:rPr>
            </w:pPr>
            <w:r w:rsidRPr="009946C7">
              <w:rPr>
                <w:rFonts w:cs="Arial"/>
                <w:b/>
                <w:bCs/>
                <w:color w:val="000000"/>
                <w:sz w:val="18"/>
                <w:szCs w:val="18"/>
              </w:rPr>
              <w:t>Bukedi</w:t>
            </w:r>
          </w:p>
        </w:tc>
        <w:tc>
          <w:tcPr>
            <w:tcW w:w="700" w:type="pct"/>
            <w:vAlign w:val="bottom"/>
          </w:tcPr>
          <w:p w:rsidRPr="009946C7" w:rsidR="00DA2616" w:rsidP="008D0FC8" w:rsidRDefault="00DA2616" w14:paraId="022C73E2" w14:textId="77777777">
            <w:pPr>
              <w:pStyle w:val="ECATableText"/>
              <w:jc w:val="center"/>
              <w:rPr>
                <w:rFonts w:cs="Arial"/>
                <w:sz w:val="18"/>
                <w:szCs w:val="20"/>
              </w:rPr>
            </w:pPr>
            <w:r w:rsidRPr="009946C7">
              <w:rPr>
                <w:rFonts w:cs="Arial"/>
                <w:sz w:val="18"/>
                <w:szCs w:val="18"/>
              </w:rPr>
              <w:t>168</w:t>
            </w:r>
          </w:p>
        </w:tc>
        <w:tc>
          <w:tcPr>
            <w:tcW w:w="699" w:type="pct"/>
            <w:vAlign w:val="bottom"/>
          </w:tcPr>
          <w:p w:rsidRPr="009946C7" w:rsidR="00DA2616" w:rsidP="008D0FC8" w:rsidRDefault="00DA2616" w14:paraId="7E665B6C" w14:textId="77777777">
            <w:pPr>
              <w:pStyle w:val="ECATableText"/>
              <w:jc w:val="center"/>
              <w:rPr>
                <w:rFonts w:cs="Arial"/>
                <w:sz w:val="18"/>
                <w:szCs w:val="20"/>
              </w:rPr>
            </w:pPr>
            <w:r w:rsidRPr="009946C7">
              <w:rPr>
                <w:rFonts w:cs="Arial"/>
                <w:sz w:val="18"/>
                <w:szCs w:val="18"/>
              </w:rPr>
              <w:t>828</w:t>
            </w:r>
          </w:p>
        </w:tc>
        <w:tc>
          <w:tcPr>
            <w:tcW w:w="699" w:type="pct"/>
            <w:tcBorders>
              <w:right w:val="single" w:color="919693" w:themeColor="accent4" w:sz="4" w:space="0"/>
            </w:tcBorders>
            <w:vAlign w:val="bottom"/>
          </w:tcPr>
          <w:p w:rsidRPr="009946C7" w:rsidR="00DA2616" w:rsidP="008D0FC8" w:rsidRDefault="00DA2616" w14:paraId="37CE3287" w14:textId="77777777">
            <w:pPr>
              <w:pStyle w:val="ECATableText"/>
              <w:jc w:val="center"/>
              <w:rPr>
                <w:rFonts w:cs="Arial"/>
                <w:sz w:val="18"/>
                <w:szCs w:val="20"/>
              </w:rPr>
            </w:pPr>
            <w:r w:rsidRPr="009946C7">
              <w:rPr>
                <w:rFonts w:cs="Arial"/>
                <w:sz w:val="18"/>
                <w:szCs w:val="18"/>
              </w:rPr>
              <w:t>2,642</w:t>
            </w:r>
          </w:p>
        </w:tc>
        <w:tc>
          <w:tcPr>
            <w:tcW w:w="699" w:type="pct"/>
            <w:tcBorders>
              <w:left w:val="single" w:color="919693" w:themeColor="accent4" w:sz="4" w:space="0"/>
            </w:tcBorders>
            <w:vAlign w:val="bottom"/>
          </w:tcPr>
          <w:p w:rsidRPr="009946C7" w:rsidR="00DA2616" w:rsidP="008D0FC8" w:rsidRDefault="00DA2616" w14:paraId="7C752BFF" w14:textId="77777777">
            <w:pPr>
              <w:pStyle w:val="ECATableText"/>
              <w:jc w:val="center"/>
              <w:rPr>
                <w:rFonts w:cs="Arial"/>
                <w:sz w:val="18"/>
                <w:szCs w:val="20"/>
              </w:rPr>
            </w:pPr>
            <w:r w:rsidRPr="009946C7">
              <w:rPr>
                <w:rFonts w:cs="Arial"/>
                <w:sz w:val="18"/>
                <w:szCs w:val="18"/>
              </w:rPr>
              <w:t>29</w:t>
            </w:r>
          </w:p>
        </w:tc>
        <w:tc>
          <w:tcPr>
            <w:tcW w:w="699" w:type="pct"/>
            <w:vAlign w:val="bottom"/>
          </w:tcPr>
          <w:p w:rsidRPr="009946C7" w:rsidR="00DA2616" w:rsidP="008D0FC8" w:rsidRDefault="00DA2616" w14:paraId="3625D65D" w14:textId="77777777">
            <w:pPr>
              <w:pStyle w:val="ECATableText"/>
              <w:jc w:val="center"/>
              <w:rPr>
                <w:rFonts w:cs="Arial"/>
                <w:sz w:val="18"/>
                <w:szCs w:val="20"/>
              </w:rPr>
            </w:pPr>
            <w:r w:rsidRPr="009946C7">
              <w:rPr>
                <w:rFonts w:cs="Arial"/>
                <w:sz w:val="18"/>
                <w:szCs w:val="18"/>
              </w:rPr>
              <w:t>135</w:t>
            </w:r>
          </w:p>
        </w:tc>
        <w:tc>
          <w:tcPr>
            <w:tcW w:w="697" w:type="pct"/>
            <w:vAlign w:val="bottom"/>
          </w:tcPr>
          <w:p w:rsidRPr="009946C7" w:rsidR="00DA2616" w:rsidP="008D0FC8" w:rsidRDefault="00DA2616" w14:paraId="649D8A05" w14:textId="77777777">
            <w:pPr>
              <w:pStyle w:val="ECATableText"/>
              <w:jc w:val="center"/>
              <w:rPr>
                <w:rFonts w:cs="Arial"/>
                <w:sz w:val="18"/>
                <w:szCs w:val="20"/>
              </w:rPr>
            </w:pPr>
            <w:r w:rsidRPr="009946C7">
              <w:rPr>
                <w:rFonts w:cs="Arial"/>
                <w:sz w:val="18"/>
                <w:szCs w:val="18"/>
              </w:rPr>
              <w:t>424</w:t>
            </w:r>
          </w:p>
        </w:tc>
      </w:tr>
      <w:tr w:rsidRPr="009946C7" w:rsidR="00DA2616" w:rsidTr="008D0FC8" w14:paraId="7EEA1D03" w14:textId="77777777">
        <w:tc>
          <w:tcPr>
            <w:tcW w:w="807" w:type="pct"/>
            <w:vAlign w:val="center"/>
          </w:tcPr>
          <w:p w:rsidRPr="009946C7" w:rsidR="00DA2616" w:rsidP="008D0FC8" w:rsidRDefault="00DA2616" w14:paraId="3BD26600" w14:textId="77777777">
            <w:pPr>
              <w:pStyle w:val="ECATableText"/>
              <w:rPr>
                <w:b/>
                <w:bCs/>
              </w:rPr>
            </w:pPr>
            <w:r w:rsidRPr="009946C7">
              <w:rPr>
                <w:rFonts w:cs="Arial"/>
                <w:b/>
                <w:bCs/>
                <w:color w:val="000000" w:themeColor="text1"/>
                <w:sz w:val="18"/>
                <w:szCs w:val="18"/>
              </w:rPr>
              <w:t>Bugisu</w:t>
            </w:r>
          </w:p>
        </w:tc>
        <w:tc>
          <w:tcPr>
            <w:tcW w:w="700" w:type="pct"/>
            <w:vAlign w:val="bottom"/>
          </w:tcPr>
          <w:p w:rsidRPr="009946C7" w:rsidR="00DA2616" w:rsidP="008D0FC8" w:rsidRDefault="00DA2616" w14:paraId="119FE838" w14:textId="77777777">
            <w:pPr>
              <w:pStyle w:val="ECATableText"/>
              <w:jc w:val="center"/>
              <w:rPr>
                <w:rFonts w:cs="Arial"/>
                <w:sz w:val="18"/>
                <w:szCs w:val="20"/>
              </w:rPr>
            </w:pPr>
            <w:r w:rsidRPr="009946C7">
              <w:rPr>
                <w:rFonts w:cs="Arial"/>
                <w:sz w:val="18"/>
                <w:szCs w:val="18"/>
              </w:rPr>
              <w:t>169</w:t>
            </w:r>
          </w:p>
        </w:tc>
        <w:tc>
          <w:tcPr>
            <w:tcW w:w="699" w:type="pct"/>
            <w:vAlign w:val="bottom"/>
          </w:tcPr>
          <w:p w:rsidRPr="009946C7" w:rsidR="00DA2616" w:rsidP="008D0FC8" w:rsidRDefault="00DA2616" w14:paraId="3E9C5422" w14:textId="77777777">
            <w:pPr>
              <w:pStyle w:val="ECATableText"/>
              <w:jc w:val="center"/>
              <w:rPr>
                <w:rFonts w:cs="Arial"/>
                <w:sz w:val="18"/>
                <w:szCs w:val="20"/>
              </w:rPr>
            </w:pPr>
            <w:r w:rsidRPr="009946C7">
              <w:rPr>
                <w:rFonts w:cs="Arial"/>
                <w:sz w:val="18"/>
                <w:szCs w:val="18"/>
              </w:rPr>
              <w:t>711</w:t>
            </w:r>
          </w:p>
        </w:tc>
        <w:tc>
          <w:tcPr>
            <w:tcW w:w="699" w:type="pct"/>
            <w:tcBorders>
              <w:right w:val="single" w:color="919693" w:themeColor="accent4" w:sz="4" w:space="0"/>
            </w:tcBorders>
            <w:vAlign w:val="bottom"/>
          </w:tcPr>
          <w:p w:rsidRPr="009946C7" w:rsidR="00DA2616" w:rsidP="008D0FC8" w:rsidRDefault="00DA2616" w14:paraId="0E546124" w14:textId="77777777">
            <w:pPr>
              <w:pStyle w:val="ECATableText"/>
              <w:jc w:val="center"/>
              <w:rPr>
                <w:rFonts w:cs="Arial"/>
                <w:sz w:val="18"/>
                <w:szCs w:val="20"/>
              </w:rPr>
            </w:pPr>
            <w:r w:rsidRPr="009946C7">
              <w:rPr>
                <w:rFonts w:cs="Arial"/>
                <w:sz w:val="18"/>
                <w:szCs w:val="18"/>
              </w:rPr>
              <w:t>2,137</w:t>
            </w:r>
          </w:p>
        </w:tc>
        <w:tc>
          <w:tcPr>
            <w:tcW w:w="699" w:type="pct"/>
            <w:tcBorders>
              <w:left w:val="single" w:color="919693" w:themeColor="accent4" w:sz="4" w:space="0"/>
            </w:tcBorders>
            <w:vAlign w:val="bottom"/>
          </w:tcPr>
          <w:p w:rsidRPr="009946C7" w:rsidR="00DA2616" w:rsidP="008D0FC8" w:rsidRDefault="00DA2616" w14:paraId="561F4BD0" w14:textId="77777777">
            <w:pPr>
              <w:pStyle w:val="ECATableText"/>
              <w:jc w:val="center"/>
              <w:rPr>
                <w:rFonts w:cs="Arial"/>
                <w:sz w:val="18"/>
                <w:szCs w:val="20"/>
              </w:rPr>
            </w:pPr>
            <w:r w:rsidRPr="009946C7">
              <w:rPr>
                <w:rFonts w:cs="Arial"/>
                <w:sz w:val="18"/>
                <w:szCs w:val="18"/>
              </w:rPr>
              <w:t>30</w:t>
            </w:r>
          </w:p>
        </w:tc>
        <w:tc>
          <w:tcPr>
            <w:tcW w:w="699" w:type="pct"/>
            <w:vAlign w:val="bottom"/>
          </w:tcPr>
          <w:p w:rsidRPr="009946C7" w:rsidR="00DA2616" w:rsidP="008D0FC8" w:rsidRDefault="00DA2616" w14:paraId="09AC4B13" w14:textId="77777777">
            <w:pPr>
              <w:pStyle w:val="ECATableText"/>
              <w:jc w:val="center"/>
              <w:rPr>
                <w:rFonts w:cs="Arial"/>
                <w:sz w:val="18"/>
                <w:szCs w:val="20"/>
              </w:rPr>
            </w:pPr>
            <w:r w:rsidRPr="009946C7">
              <w:rPr>
                <w:rFonts w:cs="Arial"/>
                <w:sz w:val="18"/>
                <w:szCs w:val="18"/>
              </w:rPr>
              <w:t>119</w:t>
            </w:r>
          </w:p>
        </w:tc>
        <w:tc>
          <w:tcPr>
            <w:tcW w:w="697" w:type="pct"/>
            <w:vAlign w:val="bottom"/>
          </w:tcPr>
          <w:p w:rsidRPr="009946C7" w:rsidR="00DA2616" w:rsidP="008D0FC8" w:rsidRDefault="00DA2616" w14:paraId="31C8C995" w14:textId="77777777">
            <w:pPr>
              <w:pStyle w:val="ECATableText"/>
              <w:jc w:val="center"/>
              <w:rPr>
                <w:rFonts w:cs="Arial"/>
                <w:sz w:val="18"/>
                <w:szCs w:val="20"/>
              </w:rPr>
            </w:pPr>
            <w:r w:rsidRPr="009946C7">
              <w:rPr>
                <w:rFonts w:cs="Arial"/>
                <w:sz w:val="18"/>
                <w:szCs w:val="18"/>
              </w:rPr>
              <w:t>352</w:t>
            </w:r>
          </w:p>
        </w:tc>
      </w:tr>
      <w:tr w:rsidRPr="009946C7" w:rsidR="00DA2616" w:rsidTr="008D0FC8" w14:paraId="69FC7C94" w14:textId="77777777">
        <w:tc>
          <w:tcPr>
            <w:tcW w:w="807" w:type="pct"/>
            <w:vAlign w:val="center"/>
          </w:tcPr>
          <w:p w:rsidRPr="009946C7" w:rsidR="00DA2616" w:rsidP="008D0FC8" w:rsidRDefault="00DA2616" w14:paraId="7667EBA8" w14:textId="77777777">
            <w:pPr>
              <w:pStyle w:val="ECATableText"/>
              <w:rPr>
                <w:b/>
                <w:bCs/>
              </w:rPr>
            </w:pPr>
            <w:r w:rsidRPr="009946C7">
              <w:rPr>
                <w:rFonts w:cs="Arial"/>
                <w:b/>
                <w:bCs/>
                <w:color w:val="000000"/>
                <w:sz w:val="18"/>
                <w:szCs w:val="18"/>
              </w:rPr>
              <w:t>Sebei</w:t>
            </w:r>
          </w:p>
        </w:tc>
        <w:tc>
          <w:tcPr>
            <w:tcW w:w="700" w:type="pct"/>
            <w:vAlign w:val="bottom"/>
          </w:tcPr>
          <w:p w:rsidRPr="009946C7" w:rsidR="00DA2616" w:rsidP="008D0FC8" w:rsidRDefault="00DA2616" w14:paraId="0BC877B5" w14:textId="77777777">
            <w:pPr>
              <w:pStyle w:val="ECATableText"/>
              <w:jc w:val="center"/>
              <w:rPr>
                <w:rFonts w:cs="Arial"/>
                <w:sz w:val="18"/>
                <w:szCs w:val="20"/>
              </w:rPr>
            </w:pPr>
            <w:r w:rsidRPr="009946C7">
              <w:rPr>
                <w:rFonts w:cs="Arial"/>
                <w:sz w:val="18"/>
                <w:szCs w:val="18"/>
              </w:rPr>
              <w:t>74</w:t>
            </w:r>
          </w:p>
        </w:tc>
        <w:tc>
          <w:tcPr>
            <w:tcW w:w="699" w:type="pct"/>
            <w:vAlign w:val="bottom"/>
          </w:tcPr>
          <w:p w:rsidRPr="009946C7" w:rsidR="00DA2616" w:rsidP="008D0FC8" w:rsidRDefault="00DA2616" w14:paraId="24A50EFB" w14:textId="77777777">
            <w:pPr>
              <w:pStyle w:val="ECATableText"/>
              <w:jc w:val="center"/>
              <w:rPr>
                <w:rFonts w:cs="Arial"/>
                <w:sz w:val="18"/>
                <w:szCs w:val="20"/>
              </w:rPr>
            </w:pPr>
            <w:r w:rsidRPr="009946C7">
              <w:rPr>
                <w:rFonts w:cs="Arial"/>
                <w:sz w:val="18"/>
                <w:szCs w:val="18"/>
              </w:rPr>
              <w:t>248</w:t>
            </w:r>
          </w:p>
        </w:tc>
        <w:tc>
          <w:tcPr>
            <w:tcW w:w="699" w:type="pct"/>
            <w:tcBorders>
              <w:right w:val="single" w:color="919693" w:themeColor="accent4" w:sz="4" w:space="0"/>
            </w:tcBorders>
            <w:vAlign w:val="bottom"/>
          </w:tcPr>
          <w:p w:rsidRPr="009946C7" w:rsidR="00DA2616" w:rsidP="008D0FC8" w:rsidRDefault="00DA2616" w14:paraId="6B3C7DCF" w14:textId="77777777">
            <w:pPr>
              <w:pStyle w:val="ECATableText"/>
              <w:jc w:val="center"/>
              <w:rPr>
                <w:rFonts w:cs="Arial"/>
                <w:sz w:val="18"/>
                <w:szCs w:val="20"/>
              </w:rPr>
            </w:pPr>
            <w:r w:rsidRPr="009946C7">
              <w:rPr>
                <w:rFonts w:cs="Arial"/>
                <w:sz w:val="18"/>
                <w:szCs w:val="18"/>
              </w:rPr>
              <w:t>713</w:t>
            </w:r>
          </w:p>
        </w:tc>
        <w:tc>
          <w:tcPr>
            <w:tcW w:w="699" w:type="pct"/>
            <w:tcBorders>
              <w:left w:val="single" w:color="919693" w:themeColor="accent4" w:sz="4" w:space="0"/>
            </w:tcBorders>
            <w:vAlign w:val="bottom"/>
          </w:tcPr>
          <w:p w:rsidRPr="009946C7" w:rsidR="00DA2616" w:rsidP="008D0FC8" w:rsidRDefault="00DA2616" w14:paraId="0AB36B1C" w14:textId="77777777">
            <w:pPr>
              <w:pStyle w:val="ECATableText"/>
              <w:jc w:val="center"/>
              <w:rPr>
                <w:rFonts w:cs="Arial"/>
                <w:sz w:val="18"/>
                <w:szCs w:val="20"/>
              </w:rPr>
            </w:pPr>
            <w:r w:rsidRPr="009946C7">
              <w:rPr>
                <w:rFonts w:cs="Arial"/>
                <w:sz w:val="18"/>
                <w:szCs w:val="18"/>
              </w:rPr>
              <w:t>13</w:t>
            </w:r>
          </w:p>
        </w:tc>
        <w:tc>
          <w:tcPr>
            <w:tcW w:w="699" w:type="pct"/>
            <w:vAlign w:val="bottom"/>
          </w:tcPr>
          <w:p w:rsidRPr="009946C7" w:rsidR="00DA2616" w:rsidP="008D0FC8" w:rsidRDefault="00DA2616" w14:paraId="2020BCDB" w14:textId="77777777">
            <w:pPr>
              <w:pStyle w:val="ECATableText"/>
              <w:jc w:val="center"/>
              <w:rPr>
                <w:rFonts w:cs="Arial"/>
                <w:sz w:val="18"/>
                <w:szCs w:val="20"/>
              </w:rPr>
            </w:pPr>
            <w:r w:rsidRPr="009946C7">
              <w:rPr>
                <w:rFonts w:cs="Arial"/>
                <w:sz w:val="18"/>
                <w:szCs w:val="18"/>
              </w:rPr>
              <w:t>41</w:t>
            </w:r>
          </w:p>
        </w:tc>
        <w:tc>
          <w:tcPr>
            <w:tcW w:w="697" w:type="pct"/>
            <w:vAlign w:val="bottom"/>
          </w:tcPr>
          <w:p w:rsidRPr="009946C7" w:rsidR="00DA2616" w:rsidP="008D0FC8" w:rsidRDefault="00DA2616" w14:paraId="22F9F36E" w14:textId="77777777">
            <w:pPr>
              <w:pStyle w:val="ECATableText"/>
              <w:jc w:val="center"/>
              <w:rPr>
                <w:rFonts w:cs="Arial"/>
                <w:sz w:val="18"/>
                <w:szCs w:val="20"/>
              </w:rPr>
            </w:pPr>
            <w:r w:rsidRPr="009946C7">
              <w:rPr>
                <w:rFonts w:cs="Arial"/>
                <w:sz w:val="18"/>
                <w:szCs w:val="18"/>
              </w:rPr>
              <w:t>117</w:t>
            </w:r>
          </w:p>
        </w:tc>
      </w:tr>
      <w:tr w:rsidRPr="009946C7" w:rsidR="00DA2616" w:rsidTr="008D0FC8" w14:paraId="24715C49" w14:textId="77777777">
        <w:tc>
          <w:tcPr>
            <w:tcW w:w="807" w:type="pct"/>
            <w:vAlign w:val="center"/>
          </w:tcPr>
          <w:p w:rsidRPr="009946C7" w:rsidR="00DA2616" w:rsidP="008D0FC8" w:rsidRDefault="00DA2616" w14:paraId="16442DC2" w14:textId="77777777">
            <w:pPr>
              <w:pStyle w:val="ECATableText"/>
              <w:rPr>
                <w:b/>
                <w:bCs/>
              </w:rPr>
            </w:pPr>
            <w:r w:rsidRPr="009946C7">
              <w:rPr>
                <w:rFonts w:cs="Arial"/>
                <w:b/>
                <w:bCs/>
                <w:color w:val="000000"/>
                <w:sz w:val="18"/>
                <w:szCs w:val="18"/>
              </w:rPr>
              <w:t>Teso</w:t>
            </w:r>
          </w:p>
        </w:tc>
        <w:tc>
          <w:tcPr>
            <w:tcW w:w="700" w:type="pct"/>
            <w:vAlign w:val="bottom"/>
          </w:tcPr>
          <w:p w:rsidRPr="009946C7" w:rsidR="00DA2616" w:rsidP="008D0FC8" w:rsidRDefault="00DA2616" w14:paraId="509C25D8" w14:textId="77777777">
            <w:pPr>
              <w:pStyle w:val="ECATableText"/>
              <w:jc w:val="center"/>
              <w:rPr>
                <w:rFonts w:cs="Arial"/>
                <w:sz w:val="18"/>
                <w:szCs w:val="20"/>
              </w:rPr>
            </w:pPr>
            <w:r w:rsidRPr="009946C7">
              <w:rPr>
                <w:rFonts w:cs="Arial"/>
                <w:sz w:val="18"/>
                <w:szCs w:val="18"/>
              </w:rPr>
              <w:t>131</w:t>
            </w:r>
          </w:p>
        </w:tc>
        <w:tc>
          <w:tcPr>
            <w:tcW w:w="699" w:type="pct"/>
            <w:vAlign w:val="bottom"/>
          </w:tcPr>
          <w:p w:rsidRPr="009946C7" w:rsidR="00DA2616" w:rsidP="008D0FC8" w:rsidRDefault="00DA2616" w14:paraId="1164BC6B" w14:textId="77777777">
            <w:pPr>
              <w:pStyle w:val="ECATableText"/>
              <w:jc w:val="center"/>
              <w:rPr>
                <w:rFonts w:cs="Arial"/>
                <w:sz w:val="18"/>
                <w:szCs w:val="20"/>
              </w:rPr>
            </w:pPr>
            <w:r w:rsidRPr="009946C7">
              <w:rPr>
                <w:rFonts w:cs="Arial"/>
                <w:sz w:val="18"/>
                <w:szCs w:val="18"/>
              </w:rPr>
              <w:t>692</w:t>
            </w:r>
          </w:p>
        </w:tc>
        <w:tc>
          <w:tcPr>
            <w:tcW w:w="699" w:type="pct"/>
            <w:tcBorders>
              <w:right w:val="single" w:color="919693" w:themeColor="accent4" w:sz="4" w:space="0"/>
            </w:tcBorders>
            <w:vAlign w:val="bottom"/>
          </w:tcPr>
          <w:p w:rsidRPr="009946C7" w:rsidR="00DA2616" w:rsidP="008D0FC8" w:rsidRDefault="00DA2616" w14:paraId="609D0C64" w14:textId="77777777">
            <w:pPr>
              <w:pStyle w:val="ECATableText"/>
              <w:jc w:val="center"/>
              <w:rPr>
                <w:rFonts w:cs="Arial"/>
                <w:sz w:val="18"/>
                <w:szCs w:val="20"/>
              </w:rPr>
            </w:pPr>
            <w:r w:rsidRPr="009946C7">
              <w:rPr>
                <w:rFonts w:cs="Arial"/>
                <w:sz w:val="18"/>
                <w:szCs w:val="18"/>
              </w:rPr>
              <w:t>2,071</w:t>
            </w:r>
          </w:p>
        </w:tc>
        <w:tc>
          <w:tcPr>
            <w:tcW w:w="699" w:type="pct"/>
            <w:tcBorders>
              <w:left w:val="single" w:color="919693" w:themeColor="accent4" w:sz="4" w:space="0"/>
            </w:tcBorders>
            <w:vAlign w:val="bottom"/>
          </w:tcPr>
          <w:p w:rsidRPr="009946C7" w:rsidR="00DA2616" w:rsidP="008D0FC8" w:rsidRDefault="00DA2616" w14:paraId="03F14906" w14:textId="77777777">
            <w:pPr>
              <w:pStyle w:val="ECATableText"/>
              <w:jc w:val="center"/>
              <w:rPr>
                <w:rFonts w:cs="Arial"/>
                <w:sz w:val="18"/>
                <w:szCs w:val="20"/>
              </w:rPr>
            </w:pPr>
            <w:r w:rsidRPr="009946C7">
              <w:rPr>
                <w:rFonts w:cs="Arial"/>
                <w:sz w:val="18"/>
                <w:szCs w:val="18"/>
              </w:rPr>
              <w:t>23</w:t>
            </w:r>
          </w:p>
        </w:tc>
        <w:tc>
          <w:tcPr>
            <w:tcW w:w="699" w:type="pct"/>
            <w:vAlign w:val="bottom"/>
          </w:tcPr>
          <w:p w:rsidRPr="009946C7" w:rsidR="00DA2616" w:rsidP="008D0FC8" w:rsidRDefault="00DA2616" w14:paraId="5A8B25D9" w14:textId="77777777">
            <w:pPr>
              <w:pStyle w:val="ECATableText"/>
              <w:jc w:val="center"/>
              <w:rPr>
                <w:rFonts w:cs="Arial"/>
                <w:sz w:val="18"/>
                <w:szCs w:val="20"/>
              </w:rPr>
            </w:pPr>
            <w:r w:rsidRPr="009946C7">
              <w:rPr>
                <w:rFonts w:cs="Arial"/>
                <w:sz w:val="18"/>
                <w:szCs w:val="18"/>
              </w:rPr>
              <w:t>116</w:t>
            </w:r>
          </w:p>
        </w:tc>
        <w:tc>
          <w:tcPr>
            <w:tcW w:w="697" w:type="pct"/>
            <w:vAlign w:val="bottom"/>
          </w:tcPr>
          <w:p w:rsidRPr="009946C7" w:rsidR="00DA2616" w:rsidP="008D0FC8" w:rsidRDefault="00DA2616" w14:paraId="2737D84A" w14:textId="77777777">
            <w:pPr>
              <w:pStyle w:val="ECATableText"/>
              <w:jc w:val="center"/>
              <w:rPr>
                <w:rFonts w:cs="Arial"/>
                <w:sz w:val="18"/>
                <w:szCs w:val="20"/>
              </w:rPr>
            </w:pPr>
            <w:r w:rsidRPr="009946C7">
              <w:rPr>
                <w:rFonts w:cs="Arial"/>
                <w:sz w:val="18"/>
                <w:szCs w:val="18"/>
              </w:rPr>
              <w:t>344</w:t>
            </w:r>
          </w:p>
        </w:tc>
      </w:tr>
      <w:tr w:rsidRPr="009946C7" w:rsidR="00DA2616" w:rsidTr="008D0FC8" w14:paraId="11D342B9" w14:textId="77777777">
        <w:tc>
          <w:tcPr>
            <w:tcW w:w="807" w:type="pct"/>
            <w:vAlign w:val="center"/>
          </w:tcPr>
          <w:p w:rsidRPr="009946C7" w:rsidR="00DA2616" w:rsidP="008D0FC8" w:rsidRDefault="00DA2616" w14:paraId="2BEE2859" w14:textId="77777777">
            <w:pPr>
              <w:pStyle w:val="ECATableText"/>
              <w:rPr>
                <w:b/>
                <w:bCs/>
              </w:rPr>
            </w:pPr>
            <w:r w:rsidRPr="009946C7">
              <w:rPr>
                <w:rFonts w:cs="Arial"/>
                <w:b/>
                <w:bCs/>
                <w:color w:val="000000"/>
                <w:sz w:val="18"/>
                <w:szCs w:val="18"/>
              </w:rPr>
              <w:t>Karamoja</w:t>
            </w:r>
          </w:p>
        </w:tc>
        <w:tc>
          <w:tcPr>
            <w:tcW w:w="700" w:type="pct"/>
            <w:vAlign w:val="bottom"/>
          </w:tcPr>
          <w:p w:rsidRPr="009946C7" w:rsidR="00DA2616" w:rsidP="008D0FC8" w:rsidRDefault="00DA2616" w14:paraId="6A8EB146" w14:textId="77777777">
            <w:pPr>
              <w:pStyle w:val="ECATableText"/>
              <w:jc w:val="center"/>
              <w:rPr>
                <w:rFonts w:cs="Arial"/>
                <w:sz w:val="18"/>
                <w:szCs w:val="20"/>
              </w:rPr>
            </w:pPr>
            <w:r w:rsidRPr="009946C7">
              <w:rPr>
                <w:rFonts w:cs="Arial"/>
                <w:sz w:val="18"/>
                <w:szCs w:val="18"/>
              </w:rPr>
              <w:t>90</w:t>
            </w:r>
          </w:p>
        </w:tc>
        <w:tc>
          <w:tcPr>
            <w:tcW w:w="699" w:type="pct"/>
            <w:vAlign w:val="bottom"/>
          </w:tcPr>
          <w:p w:rsidRPr="009946C7" w:rsidR="00DA2616" w:rsidP="008D0FC8" w:rsidRDefault="00DA2616" w14:paraId="7F33CD8D" w14:textId="77777777">
            <w:pPr>
              <w:pStyle w:val="ECATableText"/>
              <w:jc w:val="center"/>
              <w:rPr>
                <w:rFonts w:cs="Arial"/>
                <w:sz w:val="18"/>
                <w:szCs w:val="20"/>
              </w:rPr>
            </w:pPr>
            <w:r w:rsidRPr="009946C7">
              <w:rPr>
                <w:rFonts w:cs="Arial"/>
                <w:sz w:val="18"/>
                <w:szCs w:val="18"/>
              </w:rPr>
              <w:t>431</w:t>
            </w:r>
          </w:p>
        </w:tc>
        <w:tc>
          <w:tcPr>
            <w:tcW w:w="699" w:type="pct"/>
            <w:tcBorders>
              <w:right w:val="single" w:color="919693" w:themeColor="accent4" w:sz="4" w:space="0"/>
            </w:tcBorders>
            <w:vAlign w:val="bottom"/>
          </w:tcPr>
          <w:p w:rsidRPr="009946C7" w:rsidR="00DA2616" w:rsidP="008D0FC8" w:rsidRDefault="00DA2616" w14:paraId="0161957C" w14:textId="77777777">
            <w:pPr>
              <w:pStyle w:val="ECATableText"/>
              <w:jc w:val="center"/>
              <w:rPr>
                <w:rFonts w:cs="Arial"/>
                <w:sz w:val="18"/>
                <w:szCs w:val="20"/>
              </w:rPr>
            </w:pPr>
            <w:r w:rsidRPr="009946C7">
              <w:rPr>
                <w:rFonts w:cs="Arial"/>
                <w:sz w:val="18"/>
                <w:szCs w:val="18"/>
              </w:rPr>
              <w:t>1,281</w:t>
            </w:r>
          </w:p>
        </w:tc>
        <w:tc>
          <w:tcPr>
            <w:tcW w:w="699" w:type="pct"/>
            <w:tcBorders>
              <w:left w:val="single" w:color="919693" w:themeColor="accent4" w:sz="4" w:space="0"/>
            </w:tcBorders>
            <w:vAlign w:val="bottom"/>
          </w:tcPr>
          <w:p w:rsidRPr="009946C7" w:rsidR="00DA2616" w:rsidP="008D0FC8" w:rsidRDefault="00DA2616" w14:paraId="17B061E2" w14:textId="77777777">
            <w:pPr>
              <w:pStyle w:val="ECATableText"/>
              <w:jc w:val="center"/>
              <w:rPr>
                <w:rFonts w:cs="Arial"/>
                <w:sz w:val="18"/>
                <w:szCs w:val="20"/>
              </w:rPr>
            </w:pPr>
            <w:r w:rsidRPr="009946C7">
              <w:rPr>
                <w:rFonts w:cs="Arial"/>
                <w:sz w:val="18"/>
                <w:szCs w:val="18"/>
              </w:rPr>
              <w:t>16</w:t>
            </w:r>
          </w:p>
        </w:tc>
        <w:tc>
          <w:tcPr>
            <w:tcW w:w="699" w:type="pct"/>
            <w:vAlign w:val="bottom"/>
          </w:tcPr>
          <w:p w:rsidRPr="009946C7" w:rsidR="00DA2616" w:rsidP="008D0FC8" w:rsidRDefault="00DA2616" w14:paraId="64A7D88B" w14:textId="77777777">
            <w:pPr>
              <w:pStyle w:val="ECATableText"/>
              <w:jc w:val="center"/>
              <w:rPr>
                <w:rFonts w:cs="Arial"/>
                <w:sz w:val="18"/>
                <w:szCs w:val="20"/>
              </w:rPr>
            </w:pPr>
            <w:r w:rsidRPr="009946C7">
              <w:rPr>
                <w:rFonts w:cs="Arial"/>
                <w:sz w:val="18"/>
                <w:szCs w:val="18"/>
              </w:rPr>
              <w:t>72</w:t>
            </w:r>
          </w:p>
        </w:tc>
        <w:tc>
          <w:tcPr>
            <w:tcW w:w="697" w:type="pct"/>
            <w:vAlign w:val="bottom"/>
          </w:tcPr>
          <w:p w:rsidRPr="009946C7" w:rsidR="00DA2616" w:rsidP="008D0FC8" w:rsidRDefault="00DA2616" w14:paraId="162B2FBE" w14:textId="77777777">
            <w:pPr>
              <w:pStyle w:val="ECATableText"/>
              <w:jc w:val="center"/>
              <w:rPr>
                <w:rFonts w:cs="Arial"/>
                <w:sz w:val="18"/>
                <w:szCs w:val="20"/>
              </w:rPr>
            </w:pPr>
            <w:r w:rsidRPr="009946C7">
              <w:rPr>
                <w:rFonts w:cs="Arial"/>
                <w:sz w:val="18"/>
                <w:szCs w:val="18"/>
              </w:rPr>
              <w:t>213</w:t>
            </w:r>
          </w:p>
        </w:tc>
      </w:tr>
      <w:tr w:rsidRPr="009946C7" w:rsidR="00DA2616" w:rsidTr="008D0FC8" w14:paraId="7ADAB71E" w14:textId="77777777">
        <w:tc>
          <w:tcPr>
            <w:tcW w:w="807" w:type="pct"/>
            <w:vAlign w:val="center"/>
          </w:tcPr>
          <w:p w:rsidRPr="009946C7" w:rsidR="00DA2616" w:rsidP="008D0FC8" w:rsidRDefault="00DA2616" w14:paraId="70B37D9C" w14:textId="77777777">
            <w:pPr>
              <w:pStyle w:val="ECATableText"/>
              <w:rPr>
                <w:b/>
                <w:bCs/>
              </w:rPr>
            </w:pPr>
            <w:r w:rsidRPr="009946C7">
              <w:rPr>
                <w:rFonts w:cs="Arial"/>
                <w:b/>
                <w:bCs/>
                <w:color w:val="000000"/>
                <w:sz w:val="18"/>
                <w:szCs w:val="18"/>
              </w:rPr>
              <w:t>Lango</w:t>
            </w:r>
          </w:p>
        </w:tc>
        <w:tc>
          <w:tcPr>
            <w:tcW w:w="700" w:type="pct"/>
            <w:vAlign w:val="bottom"/>
          </w:tcPr>
          <w:p w:rsidRPr="009946C7" w:rsidR="00DA2616" w:rsidP="008D0FC8" w:rsidRDefault="00DA2616" w14:paraId="30E6B1AC" w14:textId="77777777">
            <w:pPr>
              <w:pStyle w:val="ECATableText"/>
              <w:jc w:val="center"/>
              <w:rPr>
                <w:rFonts w:cs="Arial"/>
                <w:sz w:val="18"/>
                <w:szCs w:val="20"/>
              </w:rPr>
            </w:pPr>
            <w:r w:rsidRPr="009946C7">
              <w:rPr>
                <w:rFonts w:cs="Arial"/>
                <w:sz w:val="18"/>
                <w:szCs w:val="18"/>
              </w:rPr>
              <w:t>136</w:t>
            </w:r>
          </w:p>
        </w:tc>
        <w:tc>
          <w:tcPr>
            <w:tcW w:w="699" w:type="pct"/>
            <w:vAlign w:val="bottom"/>
          </w:tcPr>
          <w:p w:rsidRPr="009946C7" w:rsidR="00DA2616" w:rsidP="008D0FC8" w:rsidRDefault="00DA2616" w14:paraId="1D3AF1D2" w14:textId="77777777">
            <w:pPr>
              <w:pStyle w:val="ECATableText"/>
              <w:jc w:val="center"/>
              <w:rPr>
                <w:rFonts w:cs="Arial"/>
                <w:sz w:val="18"/>
                <w:szCs w:val="20"/>
              </w:rPr>
            </w:pPr>
            <w:r w:rsidRPr="009946C7">
              <w:rPr>
                <w:rFonts w:cs="Arial"/>
                <w:sz w:val="18"/>
                <w:szCs w:val="18"/>
              </w:rPr>
              <w:t>797</w:t>
            </w:r>
          </w:p>
        </w:tc>
        <w:tc>
          <w:tcPr>
            <w:tcW w:w="699" w:type="pct"/>
            <w:tcBorders>
              <w:right w:val="single" w:color="919693" w:themeColor="accent4" w:sz="4" w:space="0"/>
            </w:tcBorders>
            <w:vAlign w:val="bottom"/>
          </w:tcPr>
          <w:p w:rsidRPr="009946C7" w:rsidR="00DA2616" w:rsidP="008D0FC8" w:rsidRDefault="00DA2616" w14:paraId="795BD310" w14:textId="77777777">
            <w:pPr>
              <w:pStyle w:val="ECATableText"/>
              <w:jc w:val="center"/>
              <w:rPr>
                <w:rFonts w:cs="Arial"/>
                <w:sz w:val="18"/>
                <w:szCs w:val="20"/>
              </w:rPr>
            </w:pPr>
            <w:r w:rsidRPr="009946C7">
              <w:rPr>
                <w:rFonts w:cs="Arial"/>
                <w:sz w:val="18"/>
                <w:szCs w:val="18"/>
              </w:rPr>
              <w:t>2,359</w:t>
            </w:r>
          </w:p>
        </w:tc>
        <w:tc>
          <w:tcPr>
            <w:tcW w:w="699" w:type="pct"/>
            <w:tcBorders>
              <w:left w:val="single" w:color="919693" w:themeColor="accent4" w:sz="4" w:space="0"/>
            </w:tcBorders>
            <w:vAlign w:val="bottom"/>
          </w:tcPr>
          <w:p w:rsidRPr="009946C7" w:rsidR="00DA2616" w:rsidP="008D0FC8" w:rsidRDefault="00DA2616" w14:paraId="52BCFB7B" w14:textId="77777777">
            <w:pPr>
              <w:pStyle w:val="ECATableText"/>
              <w:jc w:val="center"/>
              <w:rPr>
                <w:rFonts w:cs="Arial"/>
                <w:sz w:val="18"/>
                <w:szCs w:val="20"/>
              </w:rPr>
            </w:pPr>
            <w:r w:rsidRPr="009946C7">
              <w:rPr>
                <w:rFonts w:cs="Arial"/>
                <w:sz w:val="18"/>
                <w:szCs w:val="18"/>
              </w:rPr>
              <w:t>24</w:t>
            </w:r>
          </w:p>
        </w:tc>
        <w:tc>
          <w:tcPr>
            <w:tcW w:w="699" w:type="pct"/>
            <w:vAlign w:val="bottom"/>
          </w:tcPr>
          <w:p w:rsidRPr="009946C7" w:rsidR="00DA2616" w:rsidP="008D0FC8" w:rsidRDefault="00DA2616" w14:paraId="37088277" w14:textId="77777777">
            <w:pPr>
              <w:pStyle w:val="ECATableText"/>
              <w:jc w:val="center"/>
              <w:rPr>
                <w:rFonts w:cs="Arial"/>
                <w:sz w:val="18"/>
                <w:szCs w:val="20"/>
              </w:rPr>
            </w:pPr>
            <w:r w:rsidRPr="009946C7">
              <w:rPr>
                <w:rFonts w:cs="Arial"/>
                <w:sz w:val="18"/>
                <w:szCs w:val="18"/>
              </w:rPr>
              <w:t>133</w:t>
            </w:r>
          </w:p>
        </w:tc>
        <w:tc>
          <w:tcPr>
            <w:tcW w:w="697" w:type="pct"/>
            <w:vAlign w:val="bottom"/>
          </w:tcPr>
          <w:p w:rsidRPr="009946C7" w:rsidR="00DA2616" w:rsidP="008D0FC8" w:rsidRDefault="00DA2616" w14:paraId="5C81CE78" w14:textId="77777777">
            <w:pPr>
              <w:pStyle w:val="ECATableText"/>
              <w:jc w:val="center"/>
              <w:rPr>
                <w:rFonts w:cs="Arial"/>
                <w:sz w:val="18"/>
                <w:szCs w:val="20"/>
              </w:rPr>
            </w:pPr>
            <w:r w:rsidRPr="009946C7">
              <w:rPr>
                <w:rFonts w:cs="Arial"/>
                <w:sz w:val="18"/>
                <w:szCs w:val="18"/>
              </w:rPr>
              <w:t>392</w:t>
            </w:r>
          </w:p>
        </w:tc>
      </w:tr>
      <w:tr w:rsidRPr="009946C7" w:rsidR="00DA2616" w:rsidTr="008D0FC8" w14:paraId="0016F455" w14:textId="77777777">
        <w:tc>
          <w:tcPr>
            <w:tcW w:w="807" w:type="pct"/>
            <w:vAlign w:val="center"/>
          </w:tcPr>
          <w:p w:rsidRPr="009946C7" w:rsidR="00DA2616" w:rsidP="008D0FC8" w:rsidRDefault="00DA2616" w14:paraId="33AFFED3" w14:textId="77777777">
            <w:pPr>
              <w:pStyle w:val="ECATableText"/>
              <w:rPr>
                <w:b/>
                <w:bCs/>
              </w:rPr>
            </w:pPr>
            <w:r w:rsidRPr="009946C7">
              <w:rPr>
                <w:rFonts w:cs="Arial"/>
                <w:b/>
                <w:bCs/>
                <w:color w:val="000000"/>
                <w:sz w:val="18"/>
                <w:szCs w:val="18"/>
              </w:rPr>
              <w:t>Acholi</w:t>
            </w:r>
          </w:p>
        </w:tc>
        <w:tc>
          <w:tcPr>
            <w:tcW w:w="700" w:type="pct"/>
            <w:vAlign w:val="bottom"/>
          </w:tcPr>
          <w:p w:rsidRPr="009946C7" w:rsidR="00DA2616" w:rsidP="008D0FC8" w:rsidRDefault="00DA2616" w14:paraId="01CFA120" w14:textId="77777777">
            <w:pPr>
              <w:pStyle w:val="ECATableText"/>
              <w:jc w:val="center"/>
              <w:rPr>
                <w:rFonts w:cs="Arial"/>
                <w:sz w:val="18"/>
                <w:szCs w:val="20"/>
              </w:rPr>
            </w:pPr>
            <w:r w:rsidRPr="009946C7">
              <w:rPr>
                <w:rFonts w:cs="Arial"/>
                <w:sz w:val="18"/>
                <w:szCs w:val="18"/>
              </w:rPr>
              <w:t>128</w:t>
            </w:r>
          </w:p>
        </w:tc>
        <w:tc>
          <w:tcPr>
            <w:tcW w:w="699" w:type="pct"/>
            <w:vAlign w:val="bottom"/>
          </w:tcPr>
          <w:p w:rsidRPr="009946C7" w:rsidR="00DA2616" w:rsidP="008D0FC8" w:rsidRDefault="00DA2616" w14:paraId="1564EC25" w14:textId="77777777">
            <w:pPr>
              <w:pStyle w:val="ECATableText"/>
              <w:jc w:val="center"/>
              <w:rPr>
                <w:rFonts w:cs="Arial"/>
                <w:sz w:val="18"/>
                <w:szCs w:val="20"/>
              </w:rPr>
            </w:pPr>
            <w:r w:rsidRPr="009946C7">
              <w:rPr>
                <w:rFonts w:cs="Arial"/>
                <w:sz w:val="18"/>
                <w:szCs w:val="18"/>
              </w:rPr>
              <w:t>724</w:t>
            </w:r>
          </w:p>
        </w:tc>
        <w:tc>
          <w:tcPr>
            <w:tcW w:w="699" w:type="pct"/>
            <w:tcBorders>
              <w:right w:val="single" w:color="919693" w:themeColor="accent4" w:sz="4" w:space="0"/>
            </w:tcBorders>
            <w:vAlign w:val="bottom"/>
          </w:tcPr>
          <w:p w:rsidRPr="009946C7" w:rsidR="00DA2616" w:rsidP="008D0FC8" w:rsidRDefault="00DA2616" w14:paraId="5BC3FEAA" w14:textId="77777777">
            <w:pPr>
              <w:pStyle w:val="ECATableText"/>
              <w:jc w:val="center"/>
              <w:rPr>
                <w:rFonts w:cs="Arial"/>
                <w:sz w:val="18"/>
                <w:szCs w:val="20"/>
              </w:rPr>
            </w:pPr>
            <w:r w:rsidRPr="009946C7">
              <w:rPr>
                <w:rFonts w:cs="Arial"/>
                <w:sz w:val="18"/>
                <w:szCs w:val="18"/>
              </w:rPr>
              <w:t>1,994</w:t>
            </w:r>
          </w:p>
        </w:tc>
        <w:tc>
          <w:tcPr>
            <w:tcW w:w="699" w:type="pct"/>
            <w:tcBorders>
              <w:left w:val="single" w:color="919693" w:themeColor="accent4" w:sz="4" w:space="0"/>
            </w:tcBorders>
            <w:vAlign w:val="bottom"/>
          </w:tcPr>
          <w:p w:rsidRPr="009946C7" w:rsidR="00DA2616" w:rsidP="008D0FC8" w:rsidRDefault="00DA2616" w14:paraId="090DAB95" w14:textId="77777777">
            <w:pPr>
              <w:pStyle w:val="ECATableText"/>
              <w:jc w:val="center"/>
              <w:rPr>
                <w:rFonts w:cs="Arial"/>
                <w:sz w:val="18"/>
                <w:szCs w:val="20"/>
              </w:rPr>
            </w:pPr>
            <w:r w:rsidRPr="009946C7">
              <w:rPr>
                <w:rFonts w:cs="Arial"/>
                <w:sz w:val="18"/>
                <w:szCs w:val="18"/>
              </w:rPr>
              <w:t>22</w:t>
            </w:r>
          </w:p>
        </w:tc>
        <w:tc>
          <w:tcPr>
            <w:tcW w:w="699" w:type="pct"/>
            <w:vAlign w:val="bottom"/>
          </w:tcPr>
          <w:p w:rsidRPr="009946C7" w:rsidR="00DA2616" w:rsidP="008D0FC8" w:rsidRDefault="00DA2616" w14:paraId="6C7C3537" w14:textId="77777777">
            <w:pPr>
              <w:pStyle w:val="ECATableText"/>
              <w:jc w:val="center"/>
              <w:rPr>
                <w:rFonts w:cs="Arial"/>
                <w:sz w:val="18"/>
                <w:szCs w:val="20"/>
              </w:rPr>
            </w:pPr>
            <w:r w:rsidRPr="009946C7">
              <w:rPr>
                <w:rFonts w:cs="Arial"/>
                <w:sz w:val="18"/>
                <w:szCs w:val="18"/>
              </w:rPr>
              <w:t>166</w:t>
            </w:r>
          </w:p>
        </w:tc>
        <w:tc>
          <w:tcPr>
            <w:tcW w:w="697" w:type="pct"/>
            <w:vAlign w:val="bottom"/>
          </w:tcPr>
          <w:p w:rsidRPr="009946C7" w:rsidR="00DA2616" w:rsidP="008D0FC8" w:rsidRDefault="00DA2616" w14:paraId="741260C2" w14:textId="77777777">
            <w:pPr>
              <w:pStyle w:val="ECATableText"/>
              <w:jc w:val="center"/>
              <w:rPr>
                <w:rFonts w:cs="Arial"/>
                <w:sz w:val="18"/>
                <w:szCs w:val="20"/>
              </w:rPr>
            </w:pPr>
            <w:r w:rsidRPr="009946C7">
              <w:rPr>
                <w:rFonts w:cs="Arial"/>
                <w:sz w:val="18"/>
                <w:szCs w:val="18"/>
              </w:rPr>
              <w:t>379</w:t>
            </w:r>
          </w:p>
        </w:tc>
      </w:tr>
      <w:tr w:rsidRPr="009946C7" w:rsidR="00DA2616" w:rsidTr="008D0FC8" w14:paraId="395D047C" w14:textId="77777777">
        <w:tc>
          <w:tcPr>
            <w:tcW w:w="807" w:type="pct"/>
            <w:vAlign w:val="center"/>
          </w:tcPr>
          <w:p w:rsidRPr="009946C7" w:rsidR="00DA2616" w:rsidP="008D0FC8" w:rsidRDefault="00DA2616" w14:paraId="0BA80C1E" w14:textId="77777777">
            <w:pPr>
              <w:pStyle w:val="ECATableText"/>
              <w:rPr>
                <w:b/>
                <w:bCs/>
              </w:rPr>
            </w:pPr>
            <w:r w:rsidRPr="009946C7">
              <w:rPr>
                <w:rFonts w:cs="Arial"/>
                <w:b/>
                <w:bCs/>
                <w:color w:val="000000"/>
                <w:sz w:val="18"/>
                <w:szCs w:val="18"/>
              </w:rPr>
              <w:t>West Nile</w:t>
            </w:r>
          </w:p>
        </w:tc>
        <w:tc>
          <w:tcPr>
            <w:tcW w:w="700" w:type="pct"/>
            <w:vAlign w:val="bottom"/>
          </w:tcPr>
          <w:p w:rsidRPr="009946C7" w:rsidR="00DA2616" w:rsidP="008D0FC8" w:rsidRDefault="00DA2616" w14:paraId="48E586F5" w14:textId="77777777">
            <w:pPr>
              <w:pStyle w:val="ECATableText"/>
              <w:jc w:val="center"/>
              <w:rPr>
                <w:rFonts w:cs="Arial"/>
                <w:sz w:val="18"/>
                <w:szCs w:val="20"/>
              </w:rPr>
            </w:pPr>
            <w:r w:rsidRPr="009946C7">
              <w:rPr>
                <w:rFonts w:cs="Arial"/>
                <w:sz w:val="18"/>
                <w:szCs w:val="18"/>
              </w:rPr>
              <w:t>101</w:t>
            </w:r>
          </w:p>
        </w:tc>
        <w:tc>
          <w:tcPr>
            <w:tcW w:w="699" w:type="pct"/>
            <w:vAlign w:val="bottom"/>
          </w:tcPr>
          <w:p w:rsidRPr="009946C7" w:rsidR="00DA2616" w:rsidP="008D0FC8" w:rsidRDefault="00DA2616" w14:paraId="28774502" w14:textId="77777777">
            <w:pPr>
              <w:pStyle w:val="ECATableText"/>
              <w:jc w:val="center"/>
              <w:rPr>
                <w:rFonts w:cs="Arial"/>
                <w:sz w:val="18"/>
                <w:szCs w:val="20"/>
              </w:rPr>
            </w:pPr>
            <w:r w:rsidRPr="009946C7">
              <w:rPr>
                <w:rFonts w:cs="Arial"/>
                <w:sz w:val="18"/>
                <w:szCs w:val="18"/>
              </w:rPr>
              <w:t>927</w:t>
            </w:r>
          </w:p>
        </w:tc>
        <w:tc>
          <w:tcPr>
            <w:tcW w:w="699" w:type="pct"/>
            <w:tcBorders>
              <w:right w:val="single" w:color="919693" w:themeColor="accent4" w:sz="4" w:space="0"/>
            </w:tcBorders>
            <w:vAlign w:val="bottom"/>
          </w:tcPr>
          <w:p w:rsidRPr="009946C7" w:rsidR="00DA2616" w:rsidP="008D0FC8" w:rsidRDefault="00DA2616" w14:paraId="029F237D" w14:textId="77777777">
            <w:pPr>
              <w:pStyle w:val="ECATableText"/>
              <w:jc w:val="center"/>
              <w:rPr>
                <w:rFonts w:cs="Arial"/>
                <w:sz w:val="18"/>
                <w:szCs w:val="20"/>
              </w:rPr>
            </w:pPr>
            <w:r w:rsidRPr="009946C7">
              <w:rPr>
                <w:rFonts w:cs="Arial"/>
                <w:sz w:val="18"/>
                <w:szCs w:val="18"/>
              </w:rPr>
              <w:t>2,666</w:t>
            </w:r>
          </w:p>
        </w:tc>
        <w:tc>
          <w:tcPr>
            <w:tcW w:w="699" w:type="pct"/>
            <w:tcBorders>
              <w:left w:val="single" w:color="919693" w:themeColor="accent4" w:sz="4" w:space="0"/>
            </w:tcBorders>
            <w:vAlign w:val="bottom"/>
          </w:tcPr>
          <w:p w:rsidRPr="009946C7" w:rsidR="00DA2616" w:rsidP="008D0FC8" w:rsidRDefault="00DA2616" w14:paraId="2E212A02" w14:textId="77777777">
            <w:pPr>
              <w:pStyle w:val="ECATableText"/>
              <w:jc w:val="center"/>
              <w:rPr>
                <w:rFonts w:cs="Arial"/>
                <w:sz w:val="18"/>
                <w:szCs w:val="20"/>
              </w:rPr>
            </w:pPr>
            <w:r w:rsidRPr="009946C7">
              <w:rPr>
                <w:rFonts w:cs="Arial"/>
                <w:sz w:val="18"/>
                <w:szCs w:val="18"/>
              </w:rPr>
              <w:t>17</w:t>
            </w:r>
          </w:p>
        </w:tc>
        <w:tc>
          <w:tcPr>
            <w:tcW w:w="699" w:type="pct"/>
            <w:vAlign w:val="bottom"/>
          </w:tcPr>
          <w:p w:rsidRPr="009946C7" w:rsidR="00DA2616" w:rsidP="008D0FC8" w:rsidRDefault="00DA2616" w14:paraId="49556007" w14:textId="77777777">
            <w:pPr>
              <w:pStyle w:val="ECATableText"/>
              <w:jc w:val="center"/>
              <w:rPr>
                <w:rFonts w:cs="Arial"/>
                <w:sz w:val="18"/>
                <w:szCs w:val="20"/>
              </w:rPr>
            </w:pPr>
            <w:r w:rsidRPr="009946C7">
              <w:rPr>
                <w:rFonts w:cs="Arial"/>
                <w:sz w:val="18"/>
                <w:szCs w:val="18"/>
              </w:rPr>
              <w:t>151</w:t>
            </w:r>
          </w:p>
        </w:tc>
        <w:tc>
          <w:tcPr>
            <w:tcW w:w="697" w:type="pct"/>
            <w:vAlign w:val="bottom"/>
          </w:tcPr>
          <w:p w:rsidRPr="009946C7" w:rsidR="00DA2616" w:rsidP="008D0FC8" w:rsidRDefault="00DA2616" w14:paraId="6B51BA17" w14:textId="77777777">
            <w:pPr>
              <w:pStyle w:val="ECATableText"/>
              <w:jc w:val="center"/>
              <w:rPr>
                <w:rFonts w:cs="Arial"/>
                <w:sz w:val="18"/>
                <w:szCs w:val="20"/>
              </w:rPr>
            </w:pPr>
            <w:r w:rsidRPr="009946C7">
              <w:rPr>
                <w:rFonts w:cs="Arial"/>
                <w:sz w:val="18"/>
                <w:szCs w:val="18"/>
              </w:rPr>
              <w:t>436</w:t>
            </w:r>
          </w:p>
        </w:tc>
      </w:tr>
      <w:tr w:rsidRPr="009946C7" w:rsidR="00DA2616" w:rsidTr="008D0FC8" w14:paraId="61E27E25" w14:textId="77777777">
        <w:tc>
          <w:tcPr>
            <w:tcW w:w="807" w:type="pct"/>
            <w:vAlign w:val="center"/>
          </w:tcPr>
          <w:p w:rsidRPr="009946C7" w:rsidR="00DA2616" w:rsidP="008D0FC8" w:rsidRDefault="00DA2616" w14:paraId="4081D3E7" w14:textId="77777777">
            <w:pPr>
              <w:pStyle w:val="ECATableText"/>
              <w:rPr>
                <w:b/>
                <w:bCs/>
              </w:rPr>
            </w:pPr>
            <w:r w:rsidRPr="009946C7">
              <w:rPr>
                <w:rFonts w:cs="Arial"/>
                <w:b/>
                <w:bCs/>
                <w:color w:val="000000"/>
                <w:sz w:val="18"/>
                <w:szCs w:val="18"/>
              </w:rPr>
              <w:t>Madi</w:t>
            </w:r>
          </w:p>
        </w:tc>
        <w:tc>
          <w:tcPr>
            <w:tcW w:w="700" w:type="pct"/>
            <w:vAlign w:val="bottom"/>
          </w:tcPr>
          <w:p w:rsidRPr="009946C7" w:rsidR="00DA2616" w:rsidP="008D0FC8" w:rsidRDefault="00DA2616" w14:paraId="4FAB0A00" w14:textId="77777777">
            <w:pPr>
              <w:pStyle w:val="ECATableText"/>
              <w:jc w:val="center"/>
              <w:rPr>
                <w:rFonts w:cs="Arial"/>
                <w:sz w:val="18"/>
                <w:szCs w:val="20"/>
              </w:rPr>
            </w:pPr>
            <w:r w:rsidRPr="009946C7">
              <w:rPr>
                <w:rFonts w:cs="Arial"/>
                <w:sz w:val="18"/>
                <w:szCs w:val="18"/>
              </w:rPr>
              <w:t>12</w:t>
            </w:r>
          </w:p>
        </w:tc>
        <w:tc>
          <w:tcPr>
            <w:tcW w:w="699" w:type="pct"/>
            <w:vAlign w:val="bottom"/>
          </w:tcPr>
          <w:p w:rsidRPr="009946C7" w:rsidR="00DA2616" w:rsidP="008D0FC8" w:rsidRDefault="00DA2616" w14:paraId="6FAB8DF8" w14:textId="77777777">
            <w:pPr>
              <w:pStyle w:val="ECATableText"/>
              <w:jc w:val="center"/>
              <w:rPr>
                <w:rFonts w:cs="Arial"/>
                <w:sz w:val="18"/>
                <w:szCs w:val="20"/>
              </w:rPr>
            </w:pPr>
            <w:r w:rsidRPr="009946C7">
              <w:rPr>
                <w:rFonts w:cs="Arial"/>
                <w:sz w:val="18"/>
                <w:szCs w:val="18"/>
              </w:rPr>
              <w:t>92</w:t>
            </w:r>
          </w:p>
        </w:tc>
        <w:tc>
          <w:tcPr>
            <w:tcW w:w="699" w:type="pct"/>
            <w:tcBorders>
              <w:right w:val="single" w:color="919693" w:themeColor="accent4" w:sz="4" w:space="0"/>
            </w:tcBorders>
            <w:vAlign w:val="bottom"/>
          </w:tcPr>
          <w:p w:rsidRPr="009946C7" w:rsidR="00DA2616" w:rsidP="008D0FC8" w:rsidRDefault="00DA2616" w14:paraId="2372597C" w14:textId="77777777">
            <w:pPr>
              <w:pStyle w:val="ECATableText"/>
              <w:jc w:val="center"/>
              <w:rPr>
                <w:rFonts w:cs="Arial"/>
                <w:sz w:val="18"/>
                <w:szCs w:val="20"/>
              </w:rPr>
            </w:pPr>
            <w:r w:rsidRPr="009946C7">
              <w:rPr>
                <w:rFonts w:cs="Arial"/>
                <w:sz w:val="18"/>
                <w:szCs w:val="18"/>
              </w:rPr>
              <w:t>282</w:t>
            </w:r>
          </w:p>
        </w:tc>
        <w:tc>
          <w:tcPr>
            <w:tcW w:w="699" w:type="pct"/>
            <w:tcBorders>
              <w:left w:val="single" w:color="919693" w:themeColor="accent4" w:sz="4" w:space="0"/>
            </w:tcBorders>
            <w:vAlign w:val="bottom"/>
          </w:tcPr>
          <w:p w:rsidRPr="009946C7" w:rsidR="00DA2616" w:rsidP="008D0FC8" w:rsidRDefault="00DA2616" w14:paraId="74DF9D38" w14:textId="77777777">
            <w:pPr>
              <w:pStyle w:val="ECATableText"/>
              <w:jc w:val="center"/>
              <w:rPr>
                <w:rFonts w:cs="Arial"/>
                <w:sz w:val="18"/>
                <w:szCs w:val="20"/>
              </w:rPr>
            </w:pPr>
            <w:r w:rsidRPr="009946C7">
              <w:rPr>
                <w:rFonts w:cs="Arial"/>
                <w:sz w:val="18"/>
                <w:szCs w:val="18"/>
              </w:rPr>
              <w:t>2</w:t>
            </w:r>
          </w:p>
        </w:tc>
        <w:tc>
          <w:tcPr>
            <w:tcW w:w="699" w:type="pct"/>
            <w:vAlign w:val="bottom"/>
          </w:tcPr>
          <w:p w:rsidRPr="009946C7" w:rsidR="00DA2616" w:rsidP="008D0FC8" w:rsidRDefault="00DA2616" w14:paraId="419F6FDE" w14:textId="77777777">
            <w:pPr>
              <w:pStyle w:val="ECATableText"/>
              <w:jc w:val="center"/>
              <w:rPr>
                <w:rFonts w:cs="Arial"/>
                <w:sz w:val="18"/>
                <w:szCs w:val="20"/>
              </w:rPr>
            </w:pPr>
            <w:r w:rsidRPr="009946C7">
              <w:rPr>
                <w:rFonts w:cs="Arial"/>
                <w:sz w:val="18"/>
                <w:szCs w:val="18"/>
              </w:rPr>
              <w:t>16</w:t>
            </w:r>
          </w:p>
        </w:tc>
        <w:tc>
          <w:tcPr>
            <w:tcW w:w="697" w:type="pct"/>
            <w:vAlign w:val="bottom"/>
          </w:tcPr>
          <w:p w:rsidRPr="009946C7" w:rsidR="00DA2616" w:rsidP="008D0FC8" w:rsidRDefault="00DA2616" w14:paraId="1C9381AD" w14:textId="77777777">
            <w:pPr>
              <w:pStyle w:val="ECATableText"/>
              <w:jc w:val="center"/>
              <w:rPr>
                <w:rFonts w:cs="Arial"/>
                <w:sz w:val="18"/>
                <w:szCs w:val="20"/>
              </w:rPr>
            </w:pPr>
            <w:r w:rsidRPr="009946C7">
              <w:rPr>
                <w:rFonts w:cs="Arial"/>
                <w:sz w:val="18"/>
                <w:szCs w:val="18"/>
              </w:rPr>
              <w:t>47</w:t>
            </w:r>
          </w:p>
        </w:tc>
      </w:tr>
      <w:tr w:rsidRPr="009946C7" w:rsidR="00DA2616" w:rsidTr="008D0FC8" w14:paraId="42127D66" w14:textId="77777777">
        <w:tc>
          <w:tcPr>
            <w:tcW w:w="807" w:type="pct"/>
            <w:vAlign w:val="center"/>
          </w:tcPr>
          <w:p w:rsidRPr="009946C7" w:rsidR="00DA2616" w:rsidP="008D0FC8" w:rsidRDefault="00DA2616" w14:paraId="490E4967" w14:textId="77777777">
            <w:pPr>
              <w:pStyle w:val="ECATableText"/>
              <w:rPr>
                <w:b/>
                <w:bCs/>
              </w:rPr>
            </w:pPr>
            <w:r w:rsidRPr="009946C7">
              <w:rPr>
                <w:rFonts w:cs="Arial"/>
                <w:b/>
                <w:bCs/>
                <w:color w:val="000000"/>
                <w:sz w:val="18"/>
                <w:szCs w:val="18"/>
              </w:rPr>
              <w:t>Bunyoro</w:t>
            </w:r>
          </w:p>
        </w:tc>
        <w:tc>
          <w:tcPr>
            <w:tcW w:w="700" w:type="pct"/>
            <w:vAlign w:val="bottom"/>
          </w:tcPr>
          <w:p w:rsidRPr="009946C7" w:rsidR="00DA2616" w:rsidP="008D0FC8" w:rsidRDefault="00DA2616" w14:paraId="4422C6D7" w14:textId="77777777">
            <w:pPr>
              <w:pStyle w:val="ECATableText"/>
              <w:jc w:val="center"/>
              <w:rPr>
                <w:rFonts w:cs="Arial"/>
                <w:sz w:val="18"/>
                <w:szCs w:val="20"/>
              </w:rPr>
            </w:pPr>
            <w:r w:rsidRPr="009946C7">
              <w:rPr>
                <w:rFonts w:cs="Arial"/>
                <w:sz w:val="18"/>
                <w:szCs w:val="18"/>
              </w:rPr>
              <w:t>258</w:t>
            </w:r>
          </w:p>
        </w:tc>
        <w:tc>
          <w:tcPr>
            <w:tcW w:w="699" w:type="pct"/>
            <w:vAlign w:val="bottom"/>
          </w:tcPr>
          <w:p w:rsidRPr="009946C7" w:rsidR="00DA2616" w:rsidP="008D0FC8" w:rsidRDefault="00DA2616" w14:paraId="0532F875" w14:textId="77777777">
            <w:pPr>
              <w:pStyle w:val="ECATableText"/>
              <w:jc w:val="center"/>
              <w:rPr>
                <w:rFonts w:cs="Arial"/>
                <w:sz w:val="18"/>
                <w:szCs w:val="20"/>
              </w:rPr>
            </w:pPr>
            <w:r w:rsidRPr="009946C7">
              <w:rPr>
                <w:rFonts w:cs="Arial"/>
                <w:sz w:val="18"/>
                <w:szCs w:val="18"/>
              </w:rPr>
              <w:t>2,764</w:t>
            </w:r>
          </w:p>
        </w:tc>
        <w:tc>
          <w:tcPr>
            <w:tcW w:w="699" w:type="pct"/>
            <w:tcBorders>
              <w:right w:val="single" w:color="919693" w:themeColor="accent4" w:sz="4" w:space="0"/>
            </w:tcBorders>
            <w:vAlign w:val="bottom"/>
          </w:tcPr>
          <w:p w:rsidRPr="009946C7" w:rsidR="00DA2616" w:rsidP="008D0FC8" w:rsidRDefault="00DA2616" w14:paraId="0F724586" w14:textId="77777777">
            <w:pPr>
              <w:pStyle w:val="ECATableText"/>
              <w:jc w:val="center"/>
              <w:rPr>
                <w:rFonts w:cs="Arial"/>
                <w:sz w:val="18"/>
                <w:szCs w:val="20"/>
              </w:rPr>
            </w:pPr>
            <w:r w:rsidRPr="009946C7">
              <w:rPr>
                <w:rFonts w:cs="Arial"/>
                <w:sz w:val="18"/>
                <w:szCs w:val="18"/>
              </w:rPr>
              <w:t>5,805</w:t>
            </w:r>
          </w:p>
        </w:tc>
        <w:tc>
          <w:tcPr>
            <w:tcW w:w="699" w:type="pct"/>
            <w:tcBorders>
              <w:left w:val="single" w:color="919693" w:themeColor="accent4" w:sz="4" w:space="0"/>
            </w:tcBorders>
            <w:vAlign w:val="bottom"/>
          </w:tcPr>
          <w:p w:rsidRPr="009946C7" w:rsidR="00DA2616" w:rsidP="008D0FC8" w:rsidRDefault="00DA2616" w14:paraId="2DE1CED1" w14:textId="77777777">
            <w:pPr>
              <w:pStyle w:val="ECATableText"/>
              <w:jc w:val="center"/>
              <w:rPr>
                <w:rFonts w:cs="Arial"/>
                <w:sz w:val="18"/>
                <w:szCs w:val="20"/>
              </w:rPr>
            </w:pPr>
            <w:r w:rsidRPr="009946C7">
              <w:rPr>
                <w:rFonts w:cs="Arial"/>
                <w:sz w:val="18"/>
                <w:szCs w:val="18"/>
              </w:rPr>
              <w:t>41</w:t>
            </w:r>
          </w:p>
        </w:tc>
        <w:tc>
          <w:tcPr>
            <w:tcW w:w="699" w:type="pct"/>
            <w:vAlign w:val="bottom"/>
          </w:tcPr>
          <w:p w:rsidRPr="009946C7" w:rsidR="00DA2616" w:rsidP="008D0FC8" w:rsidRDefault="00DA2616" w14:paraId="4AC7F70D" w14:textId="77777777">
            <w:pPr>
              <w:pStyle w:val="ECATableText"/>
              <w:jc w:val="center"/>
              <w:rPr>
                <w:rFonts w:cs="Arial"/>
                <w:sz w:val="18"/>
                <w:szCs w:val="20"/>
              </w:rPr>
            </w:pPr>
            <w:r w:rsidRPr="009946C7">
              <w:rPr>
                <w:rFonts w:cs="Arial"/>
                <w:sz w:val="18"/>
                <w:szCs w:val="18"/>
              </w:rPr>
              <w:t>768</w:t>
            </w:r>
          </w:p>
        </w:tc>
        <w:tc>
          <w:tcPr>
            <w:tcW w:w="697" w:type="pct"/>
            <w:vAlign w:val="bottom"/>
          </w:tcPr>
          <w:p w:rsidRPr="009946C7" w:rsidR="00DA2616" w:rsidP="008D0FC8" w:rsidRDefault="00DA2616" w14:paraId="745D805E" w14:textId="77777777">
            <w:pPr>
              <w:pStyle w:val="ECATableText"/>
              <w:jc w:val="center"/>
              <w:rPr>
                <w:rFonts w:cs="Arial"/>
                <w:sz w:val="18"/>
                <w:szCs w:val="20"/>
              </w:rPr>
            </w:pPr>
            <w:r w:rsidRPr="009946C7">
              <w:rPr>
                <w:rFonts w:cs="Arial"/>
                <w:sz w:val="18"/>
                <w:szCs w:val="18"/>
              </w:rPr>
              <w:t>1,231</w:t>
            </w:r>
          </w:p>
        </w:tc>
      </w:tr>
      <w:tr w:rsidRPr="009946C7" w:rsidR="00DA2616" w:rsidTr="008D0FC8" w14:paraId="41CA89B7" w14:textId="77777777">
        <w:tc>
          <w:tcPr>
            <w:tcW w:w="807" w:type="pct"/>
            <w:vAlign w:val="center"/>
          </w:tcPr>
          <w:p w:rsidRPr="009946C7" w:rsidR="00DA2616" w:rsidP="008D0FC8" w:rsidRDefault="00DA2616" w14:paraId="5A619795" w14:textId="77777777">
            <w:pPr>
              <w:pStyle w:val="ECATableText"/>
              <w:rPr>
                <w:b/>
                <w:bCs/>
              </w:rPr>
            </w:pPr>
            <w:r w:rsidRPr="009946C7">
              <w:rPr>
                <w:rFonts w:cs="Arial"/>
                <w:b/>
                <w:bCs/>
                <w:color w:val="000000"/>
                <w:sz w:val="18"/>
                <w:szCs w:val="18"/>
              </w:rPr>
              <w:t>Tooro</w:t>
            </w:r>
          </w:p>
        </w:tc>
        <w:tc>
          <w:tcPr>
            <w:tcW w:w="700" w:type="pct"/>
            <w:vAlign w:val="bottom"/>
          </w:tcPr>
          <w:p w:rsidRPr="009946C7" w:rsidR="00DA2616" w:rsidP="008D0FC8" w:rsidRDefault="00DA2616" w14:paraId="6D010DB0" w14:textId="77777777">
            <w:pPr>
              <w:pStyle w:val="ECATableText"/>
              <w:jc w:val="center"/>
              <w:rPr>
                <w:rFonts w:cs="Arial"/>
                <w:sz w:val="18"/>
                <w:szCs w:val="20"/>
              </w:rPr>
            </w:pPr>
            <w:r w:rsidRPr="009946C7">
              <w:rPr>
                <w:rFonts w:cs="Arial"/>
                <w:sz w:val="18"/>
                <w:szCs w:val="18"/>
              </w:rPr>
              <w:t>183</w:t>
            </w:r>
          </w:p>
        </w:tc>
        <w:tc>
          <w:tcPr>
            <w:tcW w:w="699" w:type="pct"/>
            <w:vAlign w:val="bottom"/>
          </w:tcPr>
          <w:p w:rsidRPr="009946C7" w:rsidR="00DA2616" w:rsidP="008D0FC8" w:rsidRDefault="00DA2616" w14:paraId="5C76FB9E" w14:textId="77777777">
            <w:pPr>
              <w:pStyle w:val="ECATableText"/>
              <w:jc w:val="center"/>
              <w:rPr>
                <w:rFonts w:cs="Arial"/>
                <w:sz w:val="18"/>
                <w:szCs w:val="20"/>
              </w:rPr>
            </w:pPr>
            <w:r w:rsidRPr="009946C7">
              <w:rPr>
                <w:rFonts w:cs="Arial"/>
                <w:sz w:val="18"/>
                <w:szCs w:val="18"/>
              </w:rPr>
              <w:t>1,104</w:t>
            </w:r>
          </w:p>
        </w:tc>
        <w:tc>
          <w:tcPr>
            <w:tcW w:w="699" w:type="pct"/>
            <w:tcBorders>
              <w:right w:val="single" w:color="919693" w:themeColor="accent4" w:sz="4" w:space="0"/>
            </w:tcBorders>
            <w:vAlign w:val="bottom"/>
          </w:tcPr>
          <w:p w:rsidRPr="009946C7" w:rsidR="00DA2616" w:rsidP="008D0FC8" w:rsidRDefault="00DA2616" w14:paraId="5B9FBEC7" w14:textId="77777777">
            <w:pPr>
              <w:pStyle w:val="ECATableText"/>
              <w:jc w:val="center"/>
              <w:rPr>
                <w:rFonts w:cs="Arial"/>
                <w:sz w:val="18"/>
                <w:szCs w:val="20"/>
              </w:rPr>
            </w:pPr>
            <w:r w:rsidRPr="009946C7">
              <w:rPr>
                <w:rFonts w:cs="Arial"/>
                <w:sz w:val="18"/>
                <w:szCs w:val="18"/>
              </w:rPr>
              <w:t>2,933</w:t>
            </w:r>
          </w:p>
        </w:tc>
        <w:tc>
          <w:tcPr>
            <w:tcW w:w="699" w:type="pct"/>
            <w:tcBorders>
              <w:left w:val="single" w:color="919693" w:themeColor="accent4" w:sz="4" w:space="0"/>
            </w:tcBorders>
            <w:vAlign w:val="bottom"/>
          </w:tcPr>
          <w:p w:rsidRPr="009946C7" w:rsidR="00DA2616" w:rsidP="008D0FC8" w:rsidRDefault="00DA2616" w14:paraId="1A66C517" w14:textId="77777777">
            <w:pPr>
              <w:pStyle w:val="ECATableText"/>
              <w:jc w:val="center"/>
              <w:rPr>
                <w:rFonts w:cs="Arial"/>
                <w:sz w:val="18"/>
                <w:szCs w:val="20"/>
              </w:rPr>
            </w:pPr>
            <w:r w:rsidRPr="009946C7">
              <w:rPr>
                <w:rFonts w:cs="Arial"/>
                <w:sz w:val="18"/>
                <w:szCs w:val="18"/>
              </w:rPr>
              <w:t>31</w:t>
            </w:r>
          </w:p>
        </w:tc>
        <w:tc>
          <w:tcPr>
            <w:tcW w:w="699" w:type="pct"/>
            <w:vAlign w:val="bottom"/>
          </w:tcPr>
          <w:p w:rsidRPr="009946C7" w:rsidR="00DA2616" w:rsidP="008D0FC8" w:rsidRDefault="00DA2616" w14:paraId="73A3D34D" w14:textId="77777777">
            <w:pPr>
              <w:pStyle w:val="ECATableText"/>
              <w:jc w:val="center"/>
              <w:rPr>
                <w:rFonts w:cs="Arial"/>
                <w:sz w:val="18"/>
                <w:szCs w:val="20"/>
              </w:rPr>
            </w:pPr>
            <w:r w:rsidRPr="009946C7">
              <w:rPr>
                <w:rFonts w:cs="Arial"/>
                <w:sz w:val="18"/>
                <w:szCs w:val="18"/>
              </w:rPr>
              <w:t>168</w:t>
            </w:r>
          </w:p>
        </w:tc>
        <w:tc>
          <w:tcPr>
            <w:tcW w:w="697" w:type="pct"/>
            <w:vAlign w:val="bottom"/>
          </w:tcPr>
          <w:p w:rsidRPr="009946C7" w:rsidR="00DA2616" w:rsidP="008D0FC8" w:rsidRDefault="00DA2616" w14:paraId="6EEE29E8" w14:textId="77777777">
            <w:pPr>
              <w:pStyle w:val="ECATableText"/>
              <w:jc w:val="center"/>
              <w:rPr>
                <w:rFonts w:cs="Arial"/>
                <w:sz w:val="18"/>
                <w:szCs w:val="20"/>
              </w:rPr>
            </w:pPr>
            <w:r w:rsidRPr="009946C7">
              <w:rPr>
                <w:rFonts w:cs="Arial"/>
                <w:sz w:val="18"/>
                <w:szCs w:val="18"/>
              </w:rPr>
              <w:t>455</w:t>
            </w:r>
          </w:p>
        </w:tc>
      </w:tr>
      <w:tr w:rsidRPr="009946C7" w:rsidR="00DA2616" w:rsidTr="008D0FC8" w14:paraId="1D1577F2" w14:textId="77777777">
        <w:tc>
          <w:tcPr>
            <w:tcW w:w="807" w:type="pct"/>
            <w:vAlign w:val="center"/>
          </w:tcPr>
          <w:p w:rsidRPr="009946C7" w:rsidR="00DA2616" w:rsidP="008D0FC8" w:rsidRDefault="00DA2616" w14:paraId="121202A2" w14:textId="77777777">
            <w:pPr>
              <w:pStyle w:val="ECATableText"/>
              <w:rPr>
                <w:b/>
                <w:bCs/>
              </w:rPr>
            </w:pPr>
            <w:r w:rsidRPr="009946C7">
              <w:rPr>
                <w:rFonts w:cs="Arial"/>
                <w:b/>
                <w:bCs/>
                <w:color w:val="000000"/>
                <w:sz w:val="18"/>
                <w:szCs w:val="18"/>
              </w:rPr>
              <w:t>Rwenzori</w:t>
            </w:r>
          </w:p>
        </w:tc>
        <w:tc>
          <w:tcPr>
            <w:tcW w:w="700" w:type="pct"/>
            <w:vAlign w:val="bottom"/>
          </w:tcPr>
          <w:p w:rsidRPr="009946C7" w:rsidR="00DA2616" w:rsidP="008D0FC8" w:rsidRDefault="00DA2616" w14:paraId="57FBA976" w14:textId="77777777">
            <w:pPr>
              <w:pStyle w:val="ECATableText"/>
              <w:jc w:val="center"/>
              <w:rPr>
                <w:rFonts w:cs="Arial"/>
                <w:sz w:val="18"/>
                <w:szCs w:val="20"/>
              </w:rPr>
            </w:pPr>
            <w:r w:rsidRPr="009946C7">
              <w:rPr>
                <w:rFonts w:cs="Arial"/>
                <w:sz w:val="18"/>
                <w:szCs w:val="18"/>
              </w:rPr>
              <w:t>129</w:t>
            </w:r>
          </w:p>
        </w:tc>
        <w:tc>
          <w:tcPr>
            <w:tcW w:w="699" w:type="pct"/>
            <w:vAlign w:val="bottom"/>
          </w:tcPr>
          <w:p w:rsidRPr="009946C7" w:rsidR="00DA2616" w:rsidP="008D0FC8" w:rsidRDefault="00DA2616" w14:paraId="6CA0FEF0" w14:textId="77777777">
            <w:pPr>
              <w:pStyle w:val="ECATableText"/>
              <w:jc w:val="center"/>
              <w:rPr>
                <w:rFonts w:cs="Arial"/>
                <w:sz w:val="18"/>
                <w:szCs w:val="20"/>
              </w:rPr>
            </w:pPr>
            <w:r w:rsidRPr="009946C7">
              <w:rPr>
                <w:rFonts w:cs="Arial"/>
                <w:sz w:val="18"/>
                <w:szCs w:val="18"/>
              </w:rPr>
              <w:t>414</w:t>
            </w:r>
          </w:p>
        </w:tc>
        <w:tc>
          <w:tcPr>
            <w:tcW w:w="699" w:type="pct"/>
            <w:tcBorders>
              <w:right w:val="single" w:color="919693" w:themeColor="accent4" w:sz="4" w:space="0"/>
            </w:tcBorders>
            <w:vAlign w:val="bottom"/>
          </w:tcPr>
          <w:p w:rsidRPr="009946C7" w:rsidR="00DA2616" w:rsidP="008D0FC8" w:rsidRDefault="00DA2616" w14:paraId="77612CAE" w14:textId="77777777">
            <w:pPr>
              <w:pStyle w:val="ECATableText"/>
              <w:jc w:val="center"/>
              <w:rPr>
                <w:rFonts w:cs="Arial"/>
                <w:sz w:val="18"/>
                <w:szCs w:val="20"/>
              </w:rPr>
            </w:pPr>
            <w:r w:rsidRPr="009946C7">
              <w:rPr>
                <w:rFonts w:cs="Arial"/>
                <w:sz w:val="18"/>
                <w:szCs w:val="18"/>
              </w:rPr>
              <w:t>1,236</w:t>
            </w:r>
          </w:p>
        </w:tc>
        <w:tc>
          <w:tcPr>
            <w:tcW w:w="699" w:type="pct"/>
            <w:tcBorders>
              <w:left w:val="single" w:color="919693" w:themeColor="accent4" w:sz="4" w:space="0"/>
            </w:tcBorders>
            <w:vAlign w:val="bottom"/>
          </w:tcPr>
          <w:p w:rsidRPr="009946C7" w:rsidR="00DA2616" w:rsidP="008D0FC8" w:rsidRDefault="00DA2616" w14:paraId="65FBF3D6" w14:textId="77777777">
            <w:pPr>
              <w:pStyle w:val="ECATableText"/>
              <w:jc w:val="center"/>
              <w:rPr>
                <w:rFonts w:cs="Arial"/>
                <w:sz w:val="18"/>
                <w:szCs w:val="20"/>
              </w:rPr>
            </w:pPr>
            <w:r w:rsidRPr="009946C7">
              <w:rPr>
                <w:rFonts w:cs="Arial"/>
                <w:sz w:val="18"/>
                <w:szCs w:val="18"/>
              </w:rPr>
              <w:t>23</w:t>
            </w:r>
          </w:p>
        </w:tc>
        <w:tc>
          <w:tcPr>
            <w:tcW w:w="699" w:type="pct"/>
            <w:vAlign w:val="bottom"/>
          </w:tcPr>
          <w:p w:rsidRPr="009946C7" w:rsidR="00DA2616" w:rsidP="008D0FC8" w:rsidRDefault="00DA2616" w14:paraId="0DC656DA" w14:textId="77777777">
            <w:pPr>
              <w:pStyle w:val="ECATableText"/>
              <w:jc w:val="center"/>
              <w:rPr>
                <w:rFonts w:cs="Arial"/>
                <w:sz w:val="18"/>
                <w:szCs w:val="20"/>
              </w:rPr>
            </w:pPr>
            <w:r w:rsidRPr="009946C7">
              <w:rPr>
                <w:rFonts w:cs="Arial"/>
                <w:sz w:val="18"/>
                <w:szCs w:val="18"/>
              </w:rPr>
              <w:t>70</w:t>
            </w:r>
          </w:p>
        </w:tc>
        <w:tc>
          <w:tcPr>
            <w:tcW w:w="697" w:type="pct"/>
            <w:vAlign w:val="bottom"/>
          </w:tcPr>
          <w:p w:rsidRPr="009946C7" w:rsidR="00DA2616" w:rsidP="008D0FC8" w:rsidRDefault="00DA2616" w14:paraId="0CFE9136" w14:textId="77777777">
            <w:pPr>
              <w:pStyle w:val="ECATableText"/>
              <w:jc w:val="center"/>
              <w:rPr>
                <w:rFonts w:cs="Arial"/>
                <w:sz w:val="18"/>
                <w:szCs w:val="20"/>
              </w:rPr>
            </w:pPr>
            <w:r w:rsidRPr="009946C7">
              <w:rPr>
                <w:rFonts w:cs="Arial"/>
                <w:sz w:val="18"/>
                <w:szCs w:val="18"/>
              </w:rPr>
              <w:t>206</w:t>
            </w:r>
          </w:p>
        </w:tc>
      </w:tr>
      <w:tr w:rsidRPr="009946C7" w:rsidR="00DA2616" w:rsidTr="008D0FC8" w14:paraId="4D7DBFED" w14:textId="77777777">
        <w:tc>
          <w:tcPr>
            <w:tcW w:w="807" w:type="pct"/>
            <w:vAlign w:val="center"/>
          </w:tcPr>
          <w:p w:rsidRPr="009946C7" w:rsidR="00DA2616" w:rsidP="008D0FC8" w:rsidRDefault="00DA2616" w14:paraId="5BA742A6" w14:textId="77777777">
            <w:pPr>
              <w:pStyle w:val="ECATableText"/>
              <w:rPr>
                <w:b/>
                <w:bCs/>
              </w:rPr>
            </w:pPr>
            <w:r w:rsidRPr="009946C7">
              <w:rPr>
                <w:rFonts w:cs="Arial"/>
                <w:b/>
                <w:bCs/>
                <w:color w:val="000000"/>
                <w:sz w:val="18"/>
                <w:szCs w:val="18"/>
              </w:rPr>
              <w:t>Ankole</w:t>
            </w:r>
          </w:p>
        </w:tc>
        <w:tc>
          <w:tcPr>
            <w:tcW w:w="700" w:type="pct"/>
            <w:vAlign w:val="bottom"/>
          </w:tcPr>
          <w:p w:rsidRPr="009946C7" w:rsidR="00DA2616" w:rsidP="008D0FC8" w:rsidRDefault="00DA2616" w14:paraId="3AB4BBF0" w14:textId="77777777">
            <w:pPr>
              <w:pStyle w:val="ECATableText"/>
              <w:jc w:val="center"/>
              <w:rPr>
                <w:rFonts w:cs="Arial"/>
                <w:sz w:val="18"/>
                <w:szCs w:val="20"/>
              </w:rPr>
            </w:pPr>
            <w:r w:rsidRPr="009946C7">
              <w:rPr>
                <w:rFonts w:cs="Arial"/>
                <w:sz w:val="18"/>
                <w:szCs w:val="18"/>
              </w:rPr>
              <w:t>299</w:t>
            </w:r>
          </w:p>
        </w:tc>
        <w:tc>
          <w:tcPr>
            <w:tcW w:w="699" w:type="pct"/>
            <w:vAlign w:val="bottom"/>
          </w:tcPr>
          <w:p w:rsidRPr="009946C7" w:rsidR="00DA2616" w:rsidP="008D0FC8" w:rsidRDefault="00DA2616" w14:paraId="429AB3AA" w14:textId="77777777">
            <w:pPr>
              <w:pStyle w:val="ECATableText"/>
              <w:jc w:val="center"/>
              <w:rPr>
                <w:rFonts w:cs="Arial"/>
                <w:sz w:val="18"/>
                <w:szCs w:val="20"/>
              </w:rPr>
            </w:pPr>
            <w:r w:rsidRPr="009946C7">
              <w:rPr>
                <w:rFonts w:cs="Arial"/>
                <w:sz w:val="18"/>
                <w:szCs w:val="18"/>
              </w:rPr>
              <w:t>1,230</w:t>
            </w:r>
          </w:p>
        </w:tc>
        <w:tc>
          <w:tcPr>
            <w:tcW w:w="699" w:type="pct"/>
            <w:tcBorders>
              <w:right w:val="single" w:color="919693" w:themeColor="accent4" w:sz="4" w:space="0"/>
            </w:tcBorders>
            <w:vAlign w:val="bottom"/>
          </w:tcPr>
          <w:p w:rsidRPr="009946C7" w:rsidR="00DA2616" w:rsidP="008D0FC8" w:rsidRDefault="00DA2616" w14:paraId="43EB538E" w14:textId="77777777">
            <w:pPr>
              <w:pStyle w:val="ECATableText"/>
              <w:jc w:val="center"/>
              <w:rPr>
                <w:rFonts w:cs="Arial"/>
                <w:sz w:val="18"/>
                <w:szCs w:val="20"/>
              </w:rPr>
            </w:pPr>
            <w:r w:rsidRPr="009946C7">
              <w:rPr>
                <w:rFonts w:cs="Arial"/>
                <w:sz w:val="18"/>
                <w:szCs w:val="18"/>
              </w:rPr>
              <w:t>3,506</w:t>
            </w:r>
          </w:p>
        </w:tc>
        <w:tc>
          <w:tcPr>
            <w:tcW w:w="699" w:type="pct"/>
            <w:tcBorders>
              <w:left w:val="single" w:color="919693" w:themeColor="accent4" w:sz="4" w:space="0"/>
            </w:tcBorders>
            <w:vAlign w:val="bottom"/>
          </w:tcPr>
          <w:p w:rsidRPr="009946C7" w:rsidR="00DA2616" w:rsidP="008D0FC8" w:rsidRDefault="00DA2616" w14:paraId="35F13D69" w14:textId="77777777">
            <w:pPr>
              <w:pStyle w:val="ECATableText"/>
              <w:jc w:val="center"/>
              <w:rPr>
                <w:rFonts w:cs="Arial"/>
                <w:sz w:val="18"/>
                <w:szCs w:val="20"/>
              </w:rPr>
            </w:pPr>
            <w:r w:rsidRPr="009946C7">
              <w:rPr>
                <w:rFonts w:cs="Arial"/>
                <w:sz w:val="18"/>
                <w:szCs w:val="18"/>
              </w:rPr>
              <w:t>52</w:t>
            </w:r>
          </w:p>
        </w:tc>
        <w:tc>
          <w:tcPr>
            <w:tcW w:w="699" w:type="pct"/>
            <w:vAlign w:val="bottom"/>
          </w:tcPr>
          <w:p w:rsidRPr="009946C7" w:rsidR="00DA2616" w:rsidP="008D0FC8" w:rsidRDefault="00DA2616" w14:paraId="02CDC249" w14:textId="77777777">
            <w:pPr>
              <w:pStyle w:val="ECATableText"/>
              <w:jc w:val="center"/>
              <w:rPr>
                <w:rFonts w:cs="Arial"/>
                <w:sz w:val="18"/>
                <w:szCs w:val="20"/>
              </w:rPr>
            </w:pPr>
            <w:r w:rsidRPr="009946C7">
              <w:rPr>
                <w:rFonts w:cs="Arial"/>
                <w:sz w:val="18"/>
                <w:szCs w:val="18"/>
              </w:rPr>
              <w:t>199</w:t>
            </w:r>
          </w:p>
        </w:tc>
        <w:tc>
          <w:tcPr>
            <w:tcW w:w="697" w:type="pct"/>
            <w:vAlign w:val="bottom"/>
          </w:tcPr>
          <w:p w:rsidRPr="009946C7" w:rsidR="00DA2616" w:rsidP="008D0FC8" w:rsidRDefault="00DA2616" w14:paraId="2AA31588" w14:textId="77777777">
            <w:pPr>
              <w:pStyle w:val="ECATableText"/>
              <w:jc w:val="center"/>
              <w:rPr>
                <w:rFonts w:cs="Arial"/>
                <w:sz w:val="18"/>
                <w:szCs w:val="20"/>
              </w:rPr>
            </w:pPr>
            <w:r w:rsidRPr="009946C7">
              <w:rPr>
                <w:rFonts w:cs="Arial"/>
                <w:sz w:val="18"/>
                <w:szCs w:val="18"/>
              </w:rPr>
              <w:t>570</w:t>
            </w:r>
          </w:p>
        </w:tc>
      </w:tr>
      <w:tr w:rsidRPr="009946C7" w:rsidR="00DA2616" w:rsidTr="008D0FC8" w14:paraId="2A5C05AC" w14:textId="77777777">
        <w:tc>
          <w:tcPr>
            <w:tcW w:w="807" w:type="pct"/>
            <w:vAlign w:val="center"/>
          </w:tcPr>
          <w:p w:rsidRPr="009946C7" w:rsidR="00DA2616" w:rsidP="008D0FC8" w:rsidRDefault="00DA2616" w14:paraId="6C38B672" w14:textId="77777777">
            <w:pPr>
              <w:pStyle w:val="ECATableText"/>
              <w:rPr>
                <w:b/>
                <w:bCs/>
              </w:rPr>
            </w:pPr>
            <w:r w:rsidRPr="009946C7">
              <w:rPr>
                <w:rFonts w:cs="Arial"/>
                <w:b/>
                <w:bCs/>
                <w:color w:val="000000" w:themeColor="text1"/>
                <w:sz w:val="18"/>
                <w:szCs w:val="18"/>
              </w:rPr>
              <w:t>Kigezi</w:t>
            </w:r>
          </w:p>
        </w:tc>
        <w:tc>
          <w:tcPr>
            <w:tcW w:w="700" w:type="pct"/>
            <w:vAlign w:val="bottom"/>
          </w:tcPr>
          <w:p w:rsidRPr="009946C7" w:rsidR="00DA2616" w:rsidP="008D0FC8" w:rsidRDefault="00DA2616" w14:paraId="56BC1AF7" w14:textId="77777777">
            <w:pPr>
              <w:pStyle w:val="ECATableText"/>
              <w:jc w:val="center"/>
              <w:rPr>
                <w:rFonts w:cs="Arial"/>
                <w:sz w:val="18"/>
                <w:szCs w:val="20"/>
              </w:rPr>
            </w:pPr>
            <w:r w:rsidRPr="009946C7">
              <w:rPr>
                <w:rFonts w:cs="Arial"/>
                <w:sz w:val="18"/>
                <w:szCs w:val="18"/>
              </w:rPr>
              <w:t>140</w:t>
            </w:r>
          </w:p>
        </w:tc>
        <w:tc>
          <w:tcPr>
            <w:tcW w:w="699" w:type="pct"/>
            <w:vAlign w:val="bottom"/>
          </w:tcPr>
          <w:p w:rsidRPr="009946C7" w:rsidR="00DA2616" w:rsidP="008D0FC8" w:rsidRDefault="00DA2616" w14:paraId="096350C6" w14:textId="77777777">
            <w:pPr>
              <w:pStyle w:val="ECATableText"/>
              <w:jc w:val="center"/>
              <w:rPr>
                <w:rFonts w:cs="Arial"/>
                <w:sz w:val="18"/>
                <w:szCs w:val="20"/>
              </w:rPr>
            </w:pPr>
            <w:r w:rsidRPr="009946C7">
              <w:rPr>
                <w:rFonts w:cs="Arial"/>
                <w:sz w:val="18"/>
                <w:szCs w:val="18"/>
              </w:rPr>
              <w:t>763</w:t>
            </w:r>
          </w:p>
        </w:tc>
        <w:tc>
          <w:tcPr>
            <w:tcW w:w="699" w:type="pct"/>
            <w:tcBorders>
              <w:right w:val="single" w:color="919693" w:themeColor="accent4" w:sz="4" w:space="0"/>
            </w:tcBorders>
            <w:vAlign w:val="bottom"/>
          </w:tcPr>
          <w:p w:rsidRPr="009946C7" w:rsidR="00DA2616" w:rsidP="008D0FC8" w:rsidRDefault="00DA2616" w14:paraId="421E63A4" w14:textId="77777777">
            <w:pPr>
              <w:pStyle w:val="ECATableText"/>
              <w:jc w:val="center"/>
              <w:rPr>
                <w:rFonts w:cs="Arial"/>
                <w:sz w:val="18"/>
                <w:szCs w:val="20"/>
              </w:rPr>
            </w:pPr>
            <w:r w:rsidRPr="009946C7">
              <w:rPr>
                <w:rFonts w:cs="Arial"/>
                <w:sz w:val="18"/>
                <w:szCs w:val="18"/>
              </w:rPr>
              <w:t>2,989</w:t>
            </w:r>
          </w:p>
        </w:tc>
        <w:tc>
          <w:tcPr>
            <w:tcW w:w="699" w:type="pct"/>
            <w:tcBorders>
              <w:left w:val="single" w:color="919693" w:themeColor="accent4" w:sz="4" w:space="0"/>
            </w:tcBorders>
            <w:vAlign w:val="bottom"/>
          </w:tcPr>
          <w:p w:rsidRPr="009946C7" w:rsidR="00DA2616" w:rsidP="008D0FC8" w:rsidRDefault="00DA2616" w14:paraId="22E16EC2" w14:textId="77777777">
            <w:pPr>
              <w:pStyle w:val="ECATableText"/>
              <w:jc w:val="center"/>
              <w:rPr>
                <w:rFonts w:cs="Arial"/>
                <w:sz w:val="18"/>
                <w:szCs w:val="20"/>
              </w:rPr>
            </w:pPr>
            <w:r w:rsidRPr="009946C7">
              <w:rPr>
                <w:rFonts w:cs="Arial"/>
                <w:sz w:val="18"/>
                <w:szCs w:val="18"/>
              </w:rPr>
              <w:t>24</w:t>
            </w:r>
          </w:p>
        </w:tc>
        <w:tc>
          <w:tcPr>
            <w:tcW w:w="699" w:type="pct"/>
            <w:vAlign w:val="bottom"/>
          </w:tcPr>
          <w:p w:rsidRPr="009946C7" w:rsidR="00DA2616" w:rsidP="008D0FC8" w:rsidRDefault="00DA2616" w14:paraId="3D62DCB2" w14:textId="77777777">
            <w:pPr>
              <w:pStyle w:val="ECATableText"/>
              <w:jc w:val="center"/>
              <w:rPr>
                <w:rFonts w:cs="Arial"/>
                <w:sz w:val="18"/>
                <w:szCs w:val="20"/>
              </w:rPr>
            </w:pPr>
            <w:r w:rsidRPr="009946C7">
              <w:rPr>
                <w:rFonts w:cs="Arial"/>
                <w:sz w:val="18"/>
                <w:szCs w:val="18"/>
              </w:rPr>
              <w:t>119</w:t>
            </w:r>
          </w:p>
        </w:tc>
        <w:tc>
          <w:tcPr>
            <w:tcW w:w="697" w:type="pct"/>
            <w:vAlign w:val="bottom"/>
          </w:tcPr>
          <w:p w:rsidRPr="009946C7" w:rsidR="00DA2616" w:rsidP="008D0FC8" w:rsidRDefault="00DA2616" w14:paraId="14B978CD" w14:textId="77777777">
            <w:pPr>
              <w:pStyle w:val="ECATableText"/>
              <w:jc w:val="center"/>
              <w:rPr>
                <w:rFonts w:cs="Arial"/>
                <w:sz w:val="18"/>
                <w:szCs w:val="20"/>
              </w:rPr>
            </w:pPr>
            <w:r w:rsidRPr="009946C7">
              <w:rPr>
                <w:rFonts w:cs="Arial"/>
                <w:sz w:val="18"/>
                <w:szCs w:val="18"/>
              </w:rPr>
              <w:t>445</w:t>
            </w:r>
          </w:p>
        </w:tc>
      </w:tr>
      <w:tr w:rsidRPr="009946C7" w:rsidR="00DA2616" w:rsidTr="008D0FC8" w14:paraId="209E9127" w14:textId="77777777">
        <w:tc>
          <w:tcPr>
            <w:tcW w:w="5000" w:type="pct"/>
            <w:gridSpan w:val="7"/>
            <w:shd w:val="clear" w:color="auto" w:fill="ECEBE8" w:themeFill="background2" w:themeFillTint="66"/>
            <w:vAlign w:val="center"/>
          </w:tcPr>
          <w:p w:rsidRPr="009946C7" w:rsidR="00DA2616" w:rsidP="008D0FC8" w:rsidRDefault="00DA2616" w14:paraId="27526FFA" w14:textId="77777777">
            <w:pPr>
              <w:pStyle w:val="ECATableText"/>
              <w:jc w:val="center"/>
              <w:rPr>
                <w:b/>
                <w:bCs/>
              </w:rPr>
            </w:pPr>
            <w:r w:rsidRPr="009946C7">
              <w:rPr>
                <w:b/>
              </w:rPr>
              <w:t>Policy targets</w:t>
            </w:r>
          </w:p>
        </w:tc>
      </w:tr>
      <w:tr w:rsidRPr="009946C7" w:rsidR="00DA2616" w:rsidTr="008D0FC8" w14:paraId="37D21776" w14:textId="77777777">
        <w:tc>
          <w:tcPr>
            <w:tcW w:w="807" w:type="pct"/>
            <w:vAlign w:val="center"/>
          </w:tcPr>
          <w:p w:rsidRPr="009946C7" w:rsidR="00DA2616" w:rsidP="008D0FC8" w:rsidRDefault="00DA2616" w14:paraId="7E335C02" w14:textId="77777777">
            <w:pPr>
              <w:pStyle w:val="ECATableText"/>
              <w:rPr>
                <w:b/>
                <w:bCs/>
              </w:rPr>
            </w:pPr>
            <w:r w:rsidRPr="009946C7">
              <w:rPr>
                <w:rFonts w:cs="Arial"/>
                <w:b/>
                <w:bCs/>
                <w:color w:val="000000"/>
                <w:sz w:val="18"/>
                <w:szCs w:val="18"/>
              </w:rPr>
              <w:t>Kampala city</w:t>
            </w:r>
          </w:p>
        </w:tc>
        <w:tc>
          <w:tcPr>
            <w:tcW w:w="700" w:type="pct"/>
            <w:vAlign w:val="bottom"/>
          </w:tcPr>
          <w:p w:rsidRPr="009946C7" w:rsidR="00DA2616" w:rsidP="008D0FC8" w:rsidRDefault="00DA2616" w14:paraId="135DA693" w14:textId="77777777">
            <w:pPr>
              <w:pStyle w:val="ECATableText"/>
              <w:jc w:val="center"/>
              <w:rPr>
                <w:rFonts w:cs="Arial"/>
                <w:sz w:val="18"/>
                <w:szCs w:val="20"/>
              </w:rPr>
            </w:pPr>
            <w:r w:rsidRPr="009946C7">
              <w:rPr>
                <w:rFonts w:cs="Arial"/>
                <w:sz w:val="18"/>
                <w:szCs w:val="18"/>
              </w:rPr>
              <w:t>3,984</w:t>
            </w:r>
          </w:p>
        </w:tc>
        <w:tc>
          <w:tcPr>
            <w:tcW w:w="699" w:type="pct"/>
            <w:vAlign w:val="bottom"/>
          </w:tcPr>
          <w:p w:rsidRPr="009946C7" w:rsidR="00DA2616" w:rsidP="008D0FC8" w:rsidRDefault="00DA2616" w14:paraId="0ACC13F9" w14:textId="77777777">
            <w:pPr>
              <w:pStyle w:val="ECATableText"/>
              <w:jc w:val="center"/>
              <w:rPr>
                <w:rFonts w:cs="Arial"/>
                <w:sz w:val="18"/>
                <w:szCs w:val="20"/>
              </w:rPr>
            </w:pPr>
            <w:r w:rsidRPr="009946C7">
              <w:rPr>
                <w:rFonts w:cs="Arial"/>
                <w:sz w:val="18"/>
                <w:szCs w:val="18"/>
              </w:rPr>
              <w:t>22,871</w:t>
            </w:r>
          </w:p>
        </w:tc>
        <w:tc>
          <w:tcPr>
            <w:tcW w:w="699" w:type="pct"/>
            <w:tcBorders>
              <w:right w:val="single" w:color="919693" w:themeColor="accent4" w:sz="4" w:space="0"/>
            </w:tcBorders>
            <w:vAlign w:val="bottom"/>
          </w:tcPr>
          <w:p w:rsidRPr="009946C7" w:rsidR="00DA2616" w:rsidP="008D0FC8" w:rsidRDefault="00DA2616" w14:paraId="5226DE45" w14:textId="77777777">
            <w:pPr>
              <w:pStyle w:val="ECATableText"/>
              <w:jc w:val="center"/>
              <w:rPr>
                <w:rFonts w:cs="Arial"/>
                <w:sz w:val="18"/>
                <w:szCs w:val="20"/>
              </w:rPr>
            </w:pPr>
            <w:r w:rsidRPr="009946C7">
              <w:rPr>
                <w:rFonts w:cs="Arial"/>
                <w:sz w:val="18"/>
                <w:szCs w:val="18"/>
              </w:rPr>
              <w:t>60,026</w:t>
            </w:r>
          </w:p>
        </w:tc>
        <w:tc>
          <w:tcPr>
            <w:tcW w:w="699" w:type="pct"/>
            <w:tcBorders>
              <w:left w:val="single" w:color="919693" w:themeColor="accent4" w:sz="4" w:space="0"/>
            </w:tcBorders>
            <w:vAlign w:val="bottom"/>
          </w:tcPr>
          <w:p w:rsidRPr="009946C7" w:rsidR="00DA2616" w:rsidP="008D0FC8" w:rsidRDefault="00DA2616" w14:paraId="3829DA5A" w14:textId="77777777">
            <w:pPr>
              <w:pStyle w:val="ECATableText"/>
              <w:jc w:val="center"/>
              <w:rPr>
                <w:rFonts w:cs="Arial"/>
                <w:sz w:val="18"/>
                <w:szCs w:val="20"/>
              </w:rPr>
            </w:pPr>
            <w:r w:rsidRPr="009946C7">
              <w:rPr>
                <w:rFonts w:cs="Arial"/>
                <w:sz w:val="18"/>
                <w:szCs w:val="18"/>
              </w:rPr>
              <w:t>747</w:t>
            </w:r>
          </w:p>
        </w:tc>
        <w:tc>
          <w:tcPr>
            <w:tcW w:w="699" w:type="pct"/>
            <w:vAlign w:val="bottom"/>
          </w:tcPr>
          <w:p w:rsidRPr="009946C7" w:rsidR="00DA2616" w:rsidP="008D0FC8" w:rsidRDefault="00DA2616" w14:paraId="38AA8E01" w14:textId="77777777">
            <w:pPr>
              <w:pStyle w:val="ECATableText"/>
              <w:jc w:val="center"/>
              <w:rPr>
                <w:rFonts w:cs="Arial"/>
                <w:sz w:val="18"/>
                <w:szCs w:val="20"/>
              </w:rPr>
            </w:pPr>
            <w:r w:rsidRPr="009946C7">
              <w:rPr>
                <w:rFonts w:cs="Arial"/>
                <w:sz w:val="18"/>
                <w:szCs w:val="18"/>
              </w:rPr>
              <w:t>3,810</w:t>
            </w:r>
          </w:p>
        </w:tc>
        <w:tc>
          <w:tcPr>
            <w:tcW w:w="697" w:type="pct"/>
            <w:vAlign w:val="bottom"/>
          </w:tcPr>
          <w:p w:rsidRPr="009946C7" w:rsidR="00DA2616" w:rsidP="008D0FC8" w:rsidRDefault="00DA2616" w14:paraId="02169801" w14:textId="77777777">
            <w:pPr>
              <w:pStyle w:val="ECATableText"/>
              <w:jc w:val="center"/>
              <w:rPr>
                <w:rFonts w:cs="Arial"/>
                <w:sz w:val="18"/>
                <w:szCs w:val="20"/>
              </w:rPr>
            </w:pPr>
            <w:r w:rsidRPr="009946C7">
              <w:rPr>
                <w:rFonts w:cs="Arial"/>
                <w:sz w:val="18"/>
                <w:szCs w:val="18"/>
              </w:rPr>
              <w:t>10,058</w:t>
            </w:r>
          </w:p>
        </w:tc>
      </w:tr>
      <w:tr w:rsidRPr="009946C7" w:rsidR="00DA2616" w:rsidTr="008D0FC8" w14:paraId="420E26E5" w14:textId="77777777">
        <w:tc>
          <w:tcPr>
            <w:tcW w:w="807" w:type="pct"/>
            <w:vAlign w:val="center"/>
          </w:tcPr>
          <w:p w:rsidRPr="009946C7" w:rsidR="00DA2616" w:rsidP="008D0FC8" w:rsidRDefault="00DA2616" w14:paraId="11DACD15" w14:textId="77777777">
            <w:pPr>
              <w:pStyle w:val="ECATableText"/>
              <w:rPr>
                <w:b/>
                <w:bCs/>
              </w:rPr>
            </w:pPr>
            <w:r w:rsidRPr="009946C7">
              <w:rPr>
                <w:rFonts w:cs="Arial"/>
                <w:b/>
                <w:bCs/>
                <w:color w:val="000000"/>
                <w:sz w:val="18"/>
                <w:szCs w:val="18"/>
              </w:rPr>
              <w:t>Buganda</w:t>
            </w:r>
          </w:p>
        </w:tc>
        <w:tc>
          <w:tcPr>
            <w:tcW w:w="700" w:type="pct"/>
            <w:vAlign w:val="bottom"/>
          </w:tcPr>
          <w:p w:rsidRPr="009946C7" w:rsidR="00DA2616" w:rsidP="008D0FC8" w:rsidRDefault="00DA2616" w14:paraId="11FA667D" w14:textId="77777777">
            <w:pPr>
              <w:pStyle w:val="ECATableText"/>
              <w:jc w:val="center"/>
              <w:rPr>
                <w:rFonts w:cs="Arial"/>
                <w:sz w:val="18"/>
                <w:szCs w:val="20"/>
              </w:rPr>
            </w:pPr>
            <w:r w:rsidRPr="009946C7">
              <w:rPr>
                <w:rFonts w:cs="Arial"/>
                <w:sz w:val="18"/>
                <w:szCs w:val="18"/>
              </w:rPr>
              <w:t>3,513</w:t>
            </w:r>
          </w:p>
        </w:tc>
        <w:tc>
          <w:tcPr>
            <w:tcW w:w="699" w:type="pct"/>
            <w:vAlign w:val="bottom"/>
          </w:tcPr>
          <w:p w:rsidRPr="009946C7" w:rsidR="00DA2616" w:rsidP="008D0FC8" w:rsidRDefault="00DA2616" w14:paraId="4E3A844E" w14:textId="77777777">
            <w:pPr>
              <w:pStyle w:val="ECATableText"/>
              <w:jc w:val="center"/>
              <w:rPr>
                <w:rFonts w:cs="Arial"/>
                <w:sz w:val="18"/>
                <w:szCs w:val="20"/>
              </w:rPr>
            </w:pPr>
            <w:r w:rsidRPr="009946C7">
              <w:rPr>
                <w:rFonts w:cs="Arial"/>
                <w:sz w:val="18"/>
                <w:szCs w:val="18"/>
              </w:rPr>
              <w:t>34,017</w:t>
            </w:r>
          </w:p>
        </w:tc>
        <w:tc>
          <w:tcPr>
            <w:tcW w:w="699" w:type="pct"/>
            <w:tcBorders>
              <w:right w:val="single" w:color="919693" w:themeColor="accent4" w:sz="4" w:space="0"/>
            </w:tcBorders>
            <w:vAlign w:val="bottom"/>
          </w:tcPr>
          <w:p w:rsidRPr="009946C7" w:rsidR="00DA2616" w:rsidP="008D0FC8" w:rsidRDefault="00DA2616" w14:paraId="35F27556" w14:textId="77777777">
            <w:pPr>
              <w:pStyle w:val="ECATableText"/>
              <w:jc w:val="center"/>
              <w:rPr>
                <w:rFonts w:cs="Arial"/>
                <w:sz w:val="18"/>
                <w:szCs w:val="20"/>
              </w:rPr>
            </w:pPr>
            <w:r w:rsidRPr="009946C7">
              <w:rPr>
                <w:rFonts w:cs="Arial"/>
                <w:sz w:val="18"/>
                <w:szCs w:val="18"/>
              </w:rPr>
              <w:t>86,703</w:t>
            </w:r>
          </w:p>
        </w:tc>
        <w:tc>
          <w:tcPr>
            <w:tcW w:w="699" w:type="pct"/>
            <w:tcBorders>
              <w:left w:val="single" w:color="919693" w:themeColor="accent4" w:sz="4" w:space="0"/>
            </w:tcBorders>
            <w:vAlign w:val="bottom"/>
          </w:tcPr>
          <w:p w:rsidRPr="009946C7" w:rsidR="00DA2616" w:rsidP="008D0FC8" w:rsidRDefault="00DA2616" w14:paraId="318C2548" w14:textId="77777777">
            <w:pPr>
              <w:pStyle w:val="ECATableText"/>
              <w:jc w:val="center"/>
              <w:rPr>
                <w:rFonts w:cs="Arial"/>
                <w:sz w:val="18"/>
                <w:szCs w:val="20"/>
              </w:rPr>
            </w:pPr>
            <w:r w:rsidRPr="009946C7">
              <w:rPr>
                <w:rFonts w:cs="Arial"/>
                <w:sz w:val="18"/>
                <w:szCs w:val="18"/>
              </w:rPr>
              <w:t>641</w:t>
            </w:r>
          </w:p>
        </w:tc>
        <w:tc>
          <w:tcPr>
            <w:tcW w:w="699" w:type="pct"/>
            <w:vAlign w:val="bottom"/>
          </w:tcPr>
          <w:p w:rsidRPr="009946C7" w:rsidR="00DA2616" w:rsidP="008D0FC8" w:rsidRDefault="00DA2616" w14:paraId="687F081B" w14:textId="77777777">
            <w:pPr>
              <w:pStyle w:val="ECATableText"/>
              <w:jc w:val="center"/>
              <w:rPr>
                <w:rFonts w:cs="Arial"/>
                <w:sz w:val="18"/>
                <w:szCs w:val="20"/>
              </w:rPr>
            </w:pPr>
            <w:r w:rsidRPr="009946C7">
              <w:rPr>
                <w:rFonts w:cs="Arial"/>
                <w:sz w:val="18"/>
                <w:szCs w:val="18"/>
              </w:rPr>
              <w:t>5,428</w:t>
            </w:r>
          </w:p>
        </w:tc>
        <w:tc>
          <w:tcPr>
            <w:tcW w:w="697" w:type="pct"/>
            <w:vAlign w:val="bottom"/>
          </w:tcPr>
          <w:p w:rsidRPr="009946C7" w:rsidR="00DA2616" w:rsidP="008D0FC8" w:rsidRDefault="00DA2616" w14:paraId="6C66E28D" w14:textId="77777777">
            <w:pPr>
              <w:pStyle w:val="ECATableText"/>
              <w:jc w:val="center"/>
              <w:rPr>
                <w:rFonts w:cs="Arial"/>
                <w:sz w:val="18"/>
                <w:szCs w:val="20"/>
              </w:rPr>
            </w:pPr>
            <w:r w:rsidRPr="009946C7">
              <w:rPr>
                <w:rFonts w:cs="Arial"/>
                <w:sz w:val="18"/>
                <w:szCs w:val="18"/>
              </w:rPr>
              <w:t>14,047</w:t>
            </w:r>
          </w:p>
        </w:tc>
      </w:tr>
      <w:tr w:rsidRPr="009946C7" w:rsidR="00DA2616" w:rsidTr="008D0FC8" w14:paraId="0EA8D45F" w14:textId="77777777">
        <w:tc>
          <w:tcPr>
            <w:tcW w:w="807" w:type="pct"/>
            <w:vAlign w:val="center"/>
          </w:tcPr>
          <w:p w:rsidRPr="009946C7" w:rsidR="00DA2616" w:rsidP="008D0FC8" w:rsidRDefault="00DA2616" w14:paraId="33F6F9C8" w14:textId="77777777">
            <w:pPr>
              <w:pStyle w:val="ECATableText"/>
              <w:rPr>
                <w:b/>
                <w:bCs/>
              </w:rPr>
            </w:pPr>
            <w:r w:rsidRPr="009946C7">
              <w:rPr>
                <w:rFonts w:cs="Arial"/>
                <w:b/>
                <w:bCs/>
                <w:color w:val="000000"/>
                <w:sz w:val="18"/>
                <w:szCs w:val="18"/>
              </w:rPr>
              <w:t>Busoga</w:t>
            </w:r>
          </w:p>
        </w:tc>
        <w:tc>
          <w:tcPr>
            <w:tcW w:w="700" w:type="pct"/>
            <w:vAlign w:val="bottom"/>
          </w:tcPr>
          <w:p w:rsidRPr="009946C7" w:rsidR="00DA2616" w:rsidP="008D0FC8" w:rsidRDefault="00DA2616" w14:paraId="24D93849" w14:textId="77777777">
            <w:pPr>
              <w:pStyle w:val="ECATableText"/>
              <w:jc w:val="center"/>
              <w:rPr>
                <w:rFonts w:cs="Arial"/>
                <w:sz w:val="18"/>
                <w:szCs w:val="20"/>
              </w:rPr>
            </w:pPr>
            <w:r w:rsidRPr="009946C7">
              <w:rPr>
                <w:rFonts w:cs="Arial"/>
                <w:sz w:val="18"/>
                <w:szCs w:val="18"/>
              </w:rPr>
              <w:t>895</w:t>
            </w:r>
          </w:p>
        </w:tc>
        <w:tc>
          <w:tcPr>
            <w:tcW w:w="699" w:type="pct"/>
            <w:vAlign w:val="bottom"/>
          </w:tcPr>
          <w:p w:rsidRPr="009946C7" w:rsidR="00DA2616" w:rsidP="008D0FC8" w:rsidRDefault="00DA2616" w14:paraId="3C511F10" w14:textId="77777777">
            <w:pPr>
              <w:pStyle w:val="ECATableText"/>
              <w:jc w:val="center"/>
              <w:rPr>
                <w:rFonts w:cs="Arial"/>
                <w:sz w:val="18"/>
                <w:szCs w:val="20"/>
              </w:rPr>
            </w:pPr>
            <w:r w:rsidRPr="009946C7">
              <w:rPr>
                <w:rFonts w:cs="Arial"/>
                <w:sz w:val="18"/>
                <w:szCs w:val="18"/>
              </w:rPr>
              <w:t>10,507</w:t>
            </w:r>
          </w:p>
        </w:tc>
        <w:tc>
          <w:tcPr>
            <w:tcW w:w="699" w:type="pct"/>
            <w:tcBorders>
              <w:right w:val="single" w:color="919693" w:themeColor="accent4" w:sz="4" w:space="0"/>
            </w:tcBorders>
            <w:vAlign w:val="bottom"/>
          </w:tcPr>
          <w:p w:rsidRPr="009946C7" w:rsidR="00DA2616" w:rsidP="008D0FC8" w:rsidRDefault="00DA2616" w14:paraId="0F217ACA" w14:textId="77777777">
            <w:pPr>
              <w:pStyle w:val="ECATableText"/>
              <w:jc w:val="center"/>
              <w:rPr>
                <w:rFonts w:cs="Arial"/>
                <w:sz w:val="18"/>
                <w:szCs w:val="20"/>
              </w:rPr>
            </w:pPr>
            <w:r w:rsidRPr="009946C7">
              <w:rPr>
                <w:rFonts w:cs="Arial"/>
                <w:sz w:val="18"/>
                <w:szCs w:val="18"/>
              </w:rPr>
              <w:t>27,479</w:t>
            </w:r>
          </w:p>
        </w:tc>
        <w:tc>
          <w:tcPr>
            <w:tcW w:w="699" w:type="pct"/>
            <w:tcBorders>
              <w:left w:val="single" w:color="919693" w:themeColor="accent4" w:sz="4" w:space="0"/>
            </w:tcBorders>
            <w:vAlign w:val="bottom"/>
          </w:tcPr>
          <w:p w:rsidRPr="009946C7" w:rsidR="00DA2616" w:rsidP="008D0FC8" w:rsidRDefault="00DA2616" w14:paraId="12703FEC" w14:textId="77777777">
            <w:pPr>
              <w:pStyle w:val="ECATableText"/>
              <w:jc w:val="center"/>
              <w:rPr>
                <w:rFonts w:cs="Arial"/>
                <w:sz w:val="18"/>
                <w:szCs w:val="20"/>
              </w:rPr>
            </w:pPr>
            <w:r w:rsidRPr="009946C7">
              <w:rPr>
                <w:rFonts w:cs="Arial"/>
                <w:sz w:val="18"/>
                <w:szCs w:val="18"/>
              </w:rPr>
              <w:t>163</w:t>
            </w:r>
          </w:p>
        </w:tc>
        <w:tc>
          <w:tcPr>
            <w:tcW w:w="699" w:type="pct"/>
            <w:vAlign w:val="bottom"/>
          </w:tcPr>
          <w:p w:rsidRPr="009946C7" w:rsidR="00DA2616" w:rsidP="008D0FC8" w:rsidRDefault="00DA2616" w14:paraId="7750FE79" w14:textId="77777777">
            <w:pPr>
              <w:pStyle w:val="ECATableText"/>
              <w:jc w:val="center"/>
              <w:rPr>
                <w:rFonts w:cs="Arial"/>
                <w:sz w:val="18"/>
                <w:szCs w:val="20"/>
              </w:rPr>
            </w:pPr>
            <w:r w:rsidRPr="009946C7">
              <w:rPr>
                <w:rFonts w:cs="Arial"/>
                <w:sz w:val="18"/>
                <w:szCs w:val="18"/>
              </w:rPr>
              <w:t>1,717</w:t>
            </w:r>
          </w:p>
        </w:tc>
        <w:tc>
          <w:tcPr>
            <w:tcW w:w="697" w:type="pct"/>
            <w:vAlign w:val="bottom"/>
          </w:tcPr>
          <w:p w:rsidRPr="009946C7" w:rsidR="00DA2616" w:rsidP="008D0FC8" w:rsidRDefault="00DA2616" w14:paraId="793F5B91" w14:textId="77777777">
            <w:pPr>
              <w:pStyle w:val="ECATableText"/>
              <w:jc w:val="center"/>
              <w:rPr>
                <w:rFonts w:cs="Arial"/>
                <w:sz w:val="18"/>
                <w:szCs w:val="20"/>
              </w:rPr>
            </w:pPr>
            <w:r w:rsidRPr="009946C7">
              <w:rPr>
                <w:rFonts w:cs="Arial"/>
                <w:sz w:val="18"/>
                <w:szCs w:val="18"/>
              </w:rPr>
              <w:t>4,578</w:t>
            </w:r>
          </w:p>
        </w:tc>
      </w:tr>
      <w:tr w:rsidRPr="009946C7" w:rsidR="00DA2616" w:rsidTr="008D0FC8" w14:paraId="2D6A715D" w14:textId="77777777">
        <w:tc>
          <w:tcPr>
            <w:tcW w:w="807" w:type="pct"/>
            <w:vAlign w:val="center"/>
          </w:tcPr>
          <w:p w:rsidRPr="009946C7" w:rsidR="00DA2616" w:rsidP="008D0FC8" w:rsidRDefault="00DA2616" w14:paraId="7DE7FC60" w14:textId="77777777">
            <w:pPr>
              <w:pStyle w:val="ECATableText"/>
              <w:rPr>
                <w:b/>
                <w:bCs/>
              </w:rPr>
            </w:pPr>
            <w:r w:rsidRPr="009946C7">
              <w:rPr>
                <w:rFonts w:cs="Arial"/>
                <w:b/>
                <w:bCs/>
                <w:color w:val="000000"/>
                <w:sz w:val="18"/>
                <w:szCs w:val="18"/>
              </w:rPr>
              <w:t>Bukedi</w:t>
            </w:r>
          </w:p>
        </w:tc>
        <w:tc>
          <w:tcPr>
            <w:tcW w:w="700" w:type="pct"/>
            <w:vAlign w:val="bottom"/>
          </w:tcPr>
          <w:p w:rsidRPr="009946C7" w:rsidR="00DA2616" w:rsidP="008D0FC8" w:rsidRDefault="00DA2616" w14:paraId="47C9F419" w14:textId="77777777">
            <w:pPr>
              <w:pStyle w:val="ECATableText"/>
              <w:jc w:val="center"/>
              <w:rPr>
                <w:rFonts w:cs="Arial"/>
                <w:sz w:val="18"/>
                <w:szCs w:val="20"/>
              </w:rPr>
            </w:pPr>
            <w:r w:rsidRPr="009946C7">
              <w:rPr>
                <w:rFonts w:cs="Arial"/>
                <w:sz w:val="18"/>
                <w:szCs w:val="18"/>
              </w:rPr>
              <w:t>294</w:t>
            </w:r>
          </w:p>
        </w:tc>
        <w:tc>
          <w:tcPr>
            <w:tcW w:w="699" w:type="pct"/>
            <w:vAlign w:val="bottom"/>
          </w:tcPr>
          <w:p w:rsidRPr="009946C7" w:rsidR="00DA2616" w:rsidP="008D0FC8" w:rsidRDefault="00DA2616" w14:paraId="29A63B6D" w14:textId="77777777">
            <w:pPr>
              <w:pStyle w:val="ECATableText"/>
              <w:jc w:val="center"/>
              <w:rPr>
                <w:rFonts w:cs="Arial"/>
                <w:sz w:val="18"/>
                <w:szCs w:val="20"/>
              </w:rPr>
            </w:pPr>
            <w:r w:rsidRPr="009946C7">
              <w:rPr>
                <w:rFonts w:cs="Arial"/>
                <w:sz w:val="18"/>
                <w:szCs w:val="18"/>
              </w:rPr>
              <w:t>5,440</w:t>
            </w:r>
          </w:p>
        </w:tc>
        <w:tc>
          <w:tcPr>
            <w:tcW w:w="699" w:type="pct"/>
            <w:tcBorders>
              <w:right w:val="single" w:color="919693" w:themeColor="accent4" w:sz="4" w:space="0"/>
            </w:tcBorders>
            <w:vAlign w:val="bottom"/>
          </w:tcPr>
          <w:p w:rsidRPr="009946C7" w:rsidR="00DA2616" w:rsidP="008D0FC8" w:rsidRDefault="00DA2616" w14:paraId="69427DFE" w14:textId="77777777">
            <w:pPr>
              <w:pStyle w:val="ECATableText"/>
              <w:jc w:val="center"/>
              <w:rPr>
                <w:rFonts w:cs="Arial"/>
                <w:sz w:val="18"/>
                <w:szCs w:val="20"/>
              </w:rPr>
            </w:pPr>
            <w:r w:rsidRPr="009946C7">
              <w:rPr>
                <w:rFonts w:cs="Arial"/>
                <w:sz w:val="18"/>
                <w:szCs w:val="18"/>
              </w:rPr>
              <w:t>16,819</w:t>
            </w:r>
          </w:p>
        </w:tc>
        <w:tc>
          <w:tcPr>
            <w:tcW w:w="699" w:type="pct"/>
            <w:tcBorders>
              <w:left w:val="single" w:color="919693" w:themeColor="accent4" w:sz="4" w:space="0"/>
            </w:tcBorders>
            <w:vAlign w:val="bottom"/>
          </w:tcPr>
          <w:p w:rsidRPr="009946C7" w:rsidR="00DA2616" w:rsidP="008D0FC8" w:rsidRDefault="00DA2616" w14:paraId="36E8585C" w14:textId="77777777">
            <w:pPr>
              <w:pStyle w:val="ECATableText"/>
              <w:jc w:val="center"/>
              <w:rPr>
                <w:rFonts w:cs="Arial"/>
                <w:sz w:val="18"/>
                <w:szCs w:val="20"/>
              </w:rPr>
            </w:pPr>
            <w:r w:rsidRPr="009946C7">
              <w:rPr>
                <w:rFonts w:cs="Arial"/>
                <w:sz w:val="18"/>
                <w:szCs w:val="18"/>
              </w:rPr>
              <w:t>52</w:t>
            </w:r>
          </w:p>
        </w:tc>
        <w:tc>
          <w:tcPr>
            <w:tcW w:w="699" w:type="pct"/>
            <w:vAlign w:val="bottom"/>
          </w:tcPr>
          <w:p w:rsidRPr="009946C7" w:rsidR="00DA2616" w:rsidP="008D0FC8" w:rsidRDefault="00DA2616" w14:paraId="0A928828" w14:textId="77777777">
            <w:pPr>
              <w:pStyle w:val="ECATableText"/>
              <w:jc w:val="center"/>
              <w:rPr>
                <w:rFonts w:cs="Arial"/>
                <w:sz w:val="18"/>
                <w:szCs w:val="20"/>
              </w:rPr>
            </w:pPr>
            <w:r w:rsidRPr="009946C7">
              <w:rPr>
                <w:rFonts w:cs="Arial"/>
                <w:sz w:val="18"/>
                <w:szCs w:val="18"/>
              </w:rPr>
              <w:t>867</w:t>
            </w:r>
          </w:p>
        </w:tc>
        <w:tc>
          <w:tcPr>
            <w:tcW w:w="697" w:type="pct"/>
            <w:vAlign w:val="bottom"/>
          </w:tcPr>
          <w:p w:rsidRPr="009946C7" w:rsidR="00DA2616" w:rsidP="008D0FC8" w:rsidRDefault="00DA2616" w14:paraId="327E2BFE" w14:textId="77777777">
            <w:pPr>
              <w:pStyle w:val="ECATableText"/>
              <w:jc w:val="center"/>
              <w:rPr>
                <w:rFonts w:cs="Arial"/>
                <w:sz w:val="18"/>
                <w:szCs w:val="20"/>
              </w:rPr>
            </w:pPr>
            <w:r w:rsidRPr="009946C7">
              <w:rPr>
                <w:rFonts w:cs="Arial"/>
                <w:sz w:val="18"/>
                <w:szCs w:val="18"/>
              </w:rPr>
              <w:t>2,648</w:t>
            </w:r>
          </w:p>
        </w:tc>
      </w:tr>
      <w:tr w:rsidRPr="009946C7" w:rsidR="00DA2616" w:rsidTr="008D0FC8" w14:paraId="6B68C11E" w14:textId="77777777">
        <w:tc>
          <w:tcPr>
            <w:tcW w:w="807" w:type="pct"/>
            <w:vAlign w:val="center"/>
          </w:tcPr>
          <w:p w:rsidRPr="009946C7" w:rsidR="00DA2616" w:rsidP="008D0FC8" w:rsidRDefault="00DA2616" w14:paraId="678BB834" w14:textId="77777777">
            <w:pPr>
              <w:pStyle w:val="ECATableText"/>
              <w:rPr>
                <w:b/>
                <w:bCs/>
              </w:rPr>
            </w:pPr>
            <w:r w:rsidRPr="009946C7">
              <w:rPr>
                <w:rFonts w:cs="Arial"/>
                <w:b/>
                <w:bCs/>
                <w:color w:val="000000" w:themeColor="text1"/>
                <w:sz w:val="18"/>
                <w:szCs w:val="18"/>
              </w:rPr>
              <w:t>Bugisu</w:t>
            </w:r>
          </w:p>
        </w:tc>
        <w:tc>
          <w:tcPr>
            <w:tcW w:w="700" w:type="pct"/>
            <w:vAlign w:val="bottom"/>
          </w:tcPr>
          <w:p w:rsidRPr="009946C7" w:rsidR="00DA2616" w:rsidP="008D0FC8" w:rsidRDefault="00DA2616" w14:paraId="76267E4D" w14:textId="77777777">
            <w:pPr>
              <w:pStyle w:val="ECATableText"/>
              <w:jc w:val="center"/>
              <w:rPr>
                <w:rFonts w:cs="Arial"/>
                <w:sz w:val="18"/>
                <w:szCs w:val="20"/>
              </w:rPr>
            </w:pPr>
            <w:r w:rsidRPr="009946C7">
              <w:rPr>
                <w:rFonts w:cs="Arial"/>
                <w:sz w:val="18"/>
                <w:szCs w:val="18"/>
              </w:rPr>
              <w:t>272</w:t>
            </w:r>
          </w:p>
        </w:tc>
        <w:tc>
          <w:tcPr>
            <w:tcW w:w="699" w:type="pct"/>
            <w:vAlign w:val="bottom"/>
          </w:tcPr>
          <w:p w:rsidRPr="009946C7" w:rsidR="00DA2616" w:rsidP="008D0FC8" w:rsidRDefault="00DA2616" w14:paraId="3DC840E4" w14:textId="77777777">
            <w:pPr>
              <w:pStyle w:val="ECATableText"/>
              <w:jc w:val="center"/>
              <w:rPr>
                <w:rFonts w:cs="Arial"/>
                <w:sz w:val="18"/>
                <w:szCs w:val="20"/>
              </w:rPr>
            </w:pPr>
            <w:r w:rsidRPr="009946C7">
              <w:rPr>
                <w:rFonts w:cs="Arial"/>
                <w:sz w:val="18"/>
                <w:szCs w:val="18"/>
              </w:rPr>
              <w:t>4,436</w:t>
            </w:r>
          </w:p>
        </w:tc>
        <w:tc>
          <w:tcPr>
            <w:tcW w:w="699" w:type="pct"/>
            <w:tcBorders>
              <w:right w:val="single" w:color="919693" w:themeColor="accent4" w:sz="4" w:space="0"/>
            </w:tcBorders>
            <w:vAlign w:val="bottom"/>
          </w:tcPr>
          <w:p w:rsidRPr="009946C7" w:rsidR="00DA2616" w:rsidP="008D0FC8" w:rsidRDefault="00DA2616" w14:paraId="466E3A7A" w14:textId="77777777">
            <w:pPr>
              <w:pStyle w:val="ECATableText"/>
              <w:jc w:val="center"/>
              <w:rPr>
                <w:rFonts w:cs="Arial"/>
                <w:sz w:val="18"/>
                <w:szCs w:val="20"/>
              </w:rPr>
            </w:pPr>
            <w:r w:rsidRPr="009946C7">
              <w:rPr>
                <w:rFonts w:cs="Arial"/>
                <w:sz w:val="18"/>
                <w:szCs w:val="18"/>
              </w:rPr>
              <w:t>12,466</w:t>
            </w:r>
          </w:p>
        </w:tc>
        <w:tc>
          <w:tcPr>
            <w:tcW w:w="699" w:type="pct"/>
            <w:tcBorders>
              <w:left w:val="single" w:color="919693" w:themeColor="accent4" w:sz="4" w:space="0"/>
            </w:tcBorders>
            <w:vAlign w:val="bottom"/>
          </w:tcPr>
          <w:p w:rsidRPr="009946C7" w:rsidR="00DA2616" w:rsidP="008D0FC8" w:rsidRDefault="00DA2616" w14:paraId="0DC63762" w14:textId="77777777">
            <w:pPr>
              <w:pStyle w:val="ECATableText"/>
              <w:jc w:val="center"/>
              <w:rPr>
                <w:rFonts w:cs="Arial"/>
                <w:sz w:val="18"/>
                <w:szCs w:val="20"/>
              </w:rPr>
            </w:pPr>
            <w:r w:rsidRPr="009946C7">
              <w:rPr>
                <w:rFonts w:cs="Arial"/>
                <w:sz w:val="18"/>
                <w:szCs w:val="18"/>
              </w:rPr>
              <w:t>50</w:t>
            </w:r>
          </w:p>
        </w:tc>
        <w:tc>
          <w:tcPr>
            <w:tcW w:w="699" w:type="pct"/>
            <w:vAlign w:val="bottom"/>
          </w:tcPr>
          <w:p w:rsidRPr="009946C7" w:rsidR="00DA2616" w:rsidP="008D0FC8" w:rsidRDefault="00DA2616" w14:paraId="08477502" w14:textId="77777777">
            <w:pPr>
              <w:pStyle w:val="ECATableText"/>
              <w:jc w:val="center"/>
              <w:rPr>
                <w:rFonts w:cs="Arial"/>
                <w:sz w:val="18"/>
                <w:szCs w:val="20"/>
              </w:rPr>
            </w:pPr>
            <w:r w:rsidRPr="009946C7">
              <w:rPr>
                <w:rFonts w:cs="Arial"/>
                <w:sz w:val="18"/>
                <w:szCs w:val="18"/>
              </w:rPr>
              <w:t>728</w:t>
            </w:r>
          </w:p>
        </w:tc>
        <w:tc>
          <w:tcPr>
            <w:tcW w:w="697" w:type="pct"/>
            <w:vAlign w:val="bottom"/>
          </w:tcPr>
          <w:p w:rsidRPr="009946C7" w:rsidR="00DA2616" w:rsidP="008D0FC8" w:rsidRDefault="00DA2616" w14:paraId="38608F5D" w14:textId="77777777">
            <w:pPr>
              <w:pStyle w:val="ECATableText"/>
              <w:jc w:val="center"/>
              <w:rPr>
                <w:rFonts w:cs="Arial"/>
                <w:sz w:val="18"/>
                <w:szCs w:val="20"/>
              </w:rPr>
            </w:pPr>
            <w:r w:rsidRPr="009946C7">
              <w:rPr>
                <w:rFonts w:cs="Arial"/>
                <w:sz w:val="18"/>
                <w:szCs w:val="18"/>
              </w:rPr>
              <w:t>2,043</w:t>
            </w:r>
          </w:p>
        </w:tc>
      </w:tr>
      <w:tr w:rsidRPr="009946C7" w:rsidR="00DA2616" w:rsidTr="008D0FC8" w14:paraId="2E6F2C3D" w14:textId="77777777">
        <w:tc>
          <w:tcPr>
            <w:tcW w:w="807" w:type="pct"/>
            <w:vAlign w:val="center"/>
          </w:tcPr>
          <w:p w:rsidRPr="009946C7" w:rsidR="00DA2616" w:rsidP="008D0FC8" w:rsidRDefault="00DA2616" w14:paraId="2CC5900A" w14:textId="77777777">
            <w:pPr>
              <w:pStyle w:val="ECATableText"/>
              <w:rPr>
                <w:b/>
                <w:bCs/>
              </w:rPr>
            </w:pPr>
            <w:r w:rsidRPr="009946C7">
              <w:rPr>
                <w:rFonts w:cs="Arial"/>
                <w:b/>
                <w:bCs/>
                <w:color w:val="000000"/>
                <w:sz w:val="18"/>
                <w:szCs w:val="18"/>
              </w:rPr>
              <w:t>Sebei</w:t>
            </w:r>
          </w:p>
        </w:tc>
        <w:tc>
          <w:tcPr>
            <w:tcW w:w="700" w:type="pct"/>
            <w:vAlign w:val="bottom"/>
          </w:tcPr>
          <w:p w:rsidRPr="009946C7" w:rsidR="00DA2616" w:rsidP="008D0FC8" w:rsidRDefault="00DA2616" w14:paraId="32339817" w14:textId="77777777">
            <w:pPr>
              <w:pStyle w:val="ECATableText"/>
              <w:jc w:val="center"/>
              <w:rPr>
                <w:rFonts w:cs="Arial"/>
                <w:sz w:val="18"/>
                <w:szCs w:val="20"/>
              </w:rPr>
            </w:pPr>
            <w:r w:rsidRPr="009946C7">
              <w:rPr>
                <w:rFonts w:cs="Arial"/>
                <w:sz w:val="18"/>
                <w:szCs w:val="18"/>
              </w:rPr>
              <w:t>113</w:t>
            </w:r>
          </w:p>
        </w:tc>
        <w:tc>
          <w:tcPr>
            <w:tcW w:w="699" w:type="pct"/>
            <w:vAlign w:val="bottom"/>
          </w:tcPr>
          <w:p w:rsidRPr="009946C7" w:rsidR="00DA2616" w:rsidP="008D0FC8" w:rsidRDefault="00DA2616" w14:paraId="005E76A3" w14:textId="77777777">
            <w:pPr>
              <w:pStyle w:val="ECATableText"/>
              <w:jc w:val="center"/>
              <w:rPr>
                <w:rFonts w:cs="Arial"/>
                <w:sz w:val="18"/>
                <w:szCs w:val="20"/>
              </w:rPr>
            </w:pPr>
            <w:r w:rsidRPr="009946C7">
              <w:rPr>
                <w:rFonts w:cs="Arial"/>
                <w:sz w:val="18"/>
                <w:szCs w:val="18"/>
              </w:rPr>
              <w:t>1,278</w:t>
            </w:r>
          </w:p>
        </w:tc>
        <w:tc>
          <w:tcPr>
            <w:tcW w:w="699" w:type="pct"/>
            <w:tcBorders>
              <w:right w:val="single" w:color="919693" w:themeColor="accent4" w:sz="4" w:space="0"/>
            </w:tcBorders>
            <w:vAlign w:val="bottom"/>
          </w:tcPr>
          <w:p w:rsidRPr="009946C7" w:rsidR="00DA2616" w:rsidP="008D0FC8" w:rsidRDefault="00DA2616" w14:paraId="42F9FB3E" w14:textId="77777777">
            <w:pPr>
              <w:pStyle w:val="ECATableText"/>
              <w:jc w:val="center"/>
              <w:rPr>
                <w:rFonts w:cs="Arial"/>
                <w:sz w:val="18"/>
                <w:szCs w:val="20"/>
              </w:rPr>
            </w:pPr>
            <w:r w:rsidRPr="009946C7">
              <w:rPr>
                <w:rFonts w:cs="Arial"/>
                <w:sz w:val="18"/>
                <w:szCs w:val="18"/>
              </w:rPr>
              <w:t>3,404</w:t>
            </w:r>
          </w:p>
        </w:tc>
        <w:tc>
          <w:tcPr>
            <w:tcW w:w="699" w:type="pct"/>
            <w:tcBorders>
              <w:left w:val="single" w:color="919693" w:themeColor="accent4" w:sz="4" w:space="0"/>
            </w:tcBorders>
            <w:vAlign w:val="bottom"/>
          </w:tcPr>
          <w:p w:rsidRPr="009946C7" w:rsidR="00DA2616" w:rsidP="008D0FC8" w:rsidRDefault="00DA2616" w14:paraId="0B2863ED" w14:textId="77777777">
            <w:pPr>
              <w:pStyle w:val="ECATableText"/>
              <w:jc w:val="center"/>
              <w:rPr>
                <w:rFonts w:cs="Arial"/>
                <w:sz w:val="18"/>
                <w:szCs w:val="20"/>
              </w:rPr>
            </w:pPr>
            <w:r w:rsidRPr="009946C7">
              <w:rPr>
                <w:rFonts w:cs="Arial"/>
                <w:sz w:val="18"/>
                <w:szCs w:val="18"/>
              </w:rPr>
              <w:t>20</w:t>
            </w:r>
          </w:p>
        </w:tc>
        <w:tc>
          <w:tcPr>
            <w:tcW w:w="699" w:type="pct"/>
            <w:vAlign w:val="bottom"/>
          </w:tcPr>
          <w:p w:rsidRPr="009946C7" w:rsidR="00DA2616" w:rsidP="008D0FC8" w:rsidRDefault="00DA2616" w14:paraId="278E3A44" w14:textId="77777777">
            <w:pPr>
              <w:pStyle w:val="ECATableText"/>
              <w:jc w:val="center"/>
              <w:rPr>
                <w:rFonts w:cs="Arial"/>
                <w:sz w:val="18"/>
                <w:szCs w:val="20"/>
              </w:rPr>
            </w:pPr>
            <w:r w:rsidRPr="009946C7">
              <w:rPr>
                <w:rFonts w:cs="Arial"/>
                <w:sz w:val="18"/>
                <w:szCs w:val="18"/>
              </w:rPr>
              <w:t>202</w:t>
            </w:r>
          </w:p>
        </w:tc>
        <w:tc>
          <w:tcPr>
            <w:tcW w:w="697" w:type="pct"/>
            <w:vAlign w:val="bottom"/>
          </w:tcPr>
          <w:p w:rsidRPr="009946C7" w:rsidR="00DA2616" w:rsidP="008D0FC8" w:rsidRDefault="00DA2616" w14:paraId="165DFAE7" w14:textId="77777777">
            <w:pPr>
              <w:pStyle w:val="ECATableText"/>
              <w:jc w:val="center"/>
              <w:rPr>
                <w:rFonts w:cs="Arial"/>
                <w:sz w:val="18"/>
                <w:szCs w:val="20"/>
              </w:rPr>
            </w:pPr>
            <w:r w:rsidRPr="009946C7">
              <w:rPr>
                <w:rFonts w:cs="Arial"/>
                <w:sz w:val="18"/>
                <w:szCs w:val="18"/>
              </w:rPr>
              <w:t>550</w:t>
            </w:r>
          </w:p>
        </w:tc>
      </w:tr>
      <w:tr w:rsidRPr="009946C7" w:rsidR="00DA2616" w:rsidTr="008D0FC8" w14:paraId="7AC0CE23" w14:textId="77777777">
        <w:tc>
          <w:tcPr>
            <w:tcW w:w="807" w:type="pct"/>
            <w:vAlign w:val="center"/>
          </w:tcPr>
          <w:p w:rsidRPr="009946C7" w:rsidR="00DA2616" w:rsidP="008D0FC8" w:rsidRDefault="00DA2616" w14:paraId="7A00DC19" w14:textId="77777777">
            <w:pPr>
              <w:pStyle w:val="ECATableText"/>
              <w:rPr>
                <w:b/>
                <w:bCs/>
              </w:rPr>
            </w:pPr>
            <w:r w:rsidRPr="009946C7">
              <w:rPr>
                <w:rFonts w:cs="Arial"/>
                <w:b/>
                <w:bCs/>
                <w:color w:val="000000"/>
                <w:sz w:val="18"/>
                <w:szCs w:val="18"/>
              </w:rPr>
              <w:t>Teso</w:t>
            </w:r>
          </w:p>
        </w:tc>
        <w:tc>
          <w:tcPr>
            <w:tcW w:w="700" w:type="pct"/>
            <w:vAlign w:val="bottom"/>
          </w:tcPr>
          <w:p w:rsidRPr="009946C7" w:rsidR="00DA2616" w:rsidP="008D0FC8" w:rsidRDefault="00DA2616" w14:paraId="0E08B747" w14:textId="77777777">
            <w:pPr>
              <w:pStyle w:val="ECATableText"/>
              <w:jc w:val="center"/>
              <w:rPr>
                <w:rFonts w:cs="Arial"/>
                <w:sz w:val="18"/>
                <w:szCs w:val="20"/>
              </w:rPr>
            </w:pPr>
            <w:r w:rsidRPr="009946C7">
              <w:rPr>
                <w:rFonts w:cs="Arial"/>
                <w:sz w:val="18"/>
                <w:szCs w:val="18"/>
              </w:rPr>
              <w:t>208</w:t>
            </w:r>
          </w:p>
        </w:tc>
        <w:tc>
          <w:tcPr>
            <w:tcW w:w="699" w:type="pct"/>
            <w:vAlign w:val="bottom"/>
          </w:tcPr>
          <w:p w:rsidRPr="009946C7" w:rsidR="00DA2616" w:rsidP="008D0FC8" w:rsidRDefault="00DA2616" w14:paraId="7F6BCC92" w14:textId="77777777">
            <w:pPr>
              <w:pStyle w:val="ECATableText"/>
              <w:jc w:val="center"/>
              <w:rPr>
                <w:rFonts w:cs="Arial"/>
                <w:sz w:val="18"/>
                <w:szCs w:val="20"/>
              </w:rPr>
            </w:pPr>
            <w:r w:rsidRPr="009946C7">
              <w:rPr>
                <w:rFonts w:cs="Arial"/>
                <w:sz w:val="18"/>
                <w:szCs w:val="18"/>
              </w:rPr>
              <w:t>4,275</w:t>
            </w:r>
          </w:p>
        </w:tc>
        <w:tc>
          <w:tcPr>
            <w:tcW w:w="699" w:type="pct"/>
            <w:tcBorders>
              <w:right w:val="single" w:color="919693" w:themeColor="accent4" w:sz="4" w:space="0"/>
            </w:tcBorders>
            <w:vAlign w:val="bottom"/>
          </w:tcPr>
          <w:p w:rsidRPr="009946C7" w:rsidR="00DA2616" w:rsidP="008D0FC8" w:rsidRDefault="00DA2616" w14:paraId="6593FC91" w14:textId="77777777">
            <w:pPr>
              <w:pStyle w:val="ECATableText"/>
              <w:jc w:val="center"/>
              <w:rPr>
                <w:rFonts w:cs="Arial"/>
                <w:sz w:val="18"/>
                <w:szCs w:val="20"/>
              </w:rPr>
            </w:pPr>
            <w:r w:rsidRPr="009946C7">
              <w:rPr>
                <w:rFonts w:cs="Arial"/>
                <w:sz w:val="18"/>
                <w:szCs w:val="18"/>
              </w:rPr>
              <w:t>11,722</w:t>
            </w:r>
          </w:p>
        </w:tc>
        <w:tc>
          <w:tcPr>
            <w:tcW w:w="699" w:type="pct"/>
            <w:tcBorders>
              <w:left w:val="single" w:color="919693" w:themeColor="accent4" w:sz="4" w:space="0"/>
            </w:tcBorders>
            <w:vAlign w:val="bottom"/>
          </w:tcPr>
          <w:p w:rsidRPr="009946C7" w:rsidR="00DA2616" w:rsidP="008D0FC8" w:rsidRDefault="00DA2616" w14:paraId="794D2682" w14:textId="77777777">
            <w:pPr>
              <w:pStyle w:val="ECATableText"/>
              <w:jc w:val="center"/>
              <w:rPr>
                <w:rFonts w:cs="Arial"/>
                <w:sz w:val="18"/>
                <w:szCs w:val="20"/>
              </w:rPr>
            </w:pPr>
            <w:r w:rsidRPr="009946C7">
              <w:rPr>
                <w:rFonts w:cs="Arial"/>
                <w:sz w:val="18"/>
                <w:szCs w:val="18"/>
              </w:rPr>
              <w:t>38</w:t>
            </w:r>
          </w:p>
        </w:tc>
        <w:tc>
          <w:tcPr>
            <w:tcW w:w="699" w:type="pct"/>
            <w:vAlign w:val="bottom"/>
          </w:tcPr>
          <w:p w:rsidRPr="009946C7" w:rsidR="00DA2616" w:rsidP="008D0FC8" w:rsidRDefault="00DA2616" w14:paraId="1FCB2F48" w14:textId="77777777">
            <w:pPr>
              <w:pStyle w:val="ECATableText"/>
              <w:jc w:val="center"/>
              <w:rPr>
                <w:rFonts w:cs="Arial"/>
                <w:sz w:val="18"/>
                <w:szCs w:val="20"/>
              </w:rPr>
            </w:pPr>
            <w:r w:rsidRPr="009946C7">
              <w:rPr>
                <w:rFonts w:cs="Arial"/>
                <w:sz w:val="18"/>
                <w:szCs w:val="18"/>
              </w:rPr>
              <w:t>704</w:t>
            </w:r>
          </w:p>
        </w:tc>
        <w:tc>
          <w:tcPr>
            <w:tcW w:w="697" w:type="pct"/>
            <w:vAlign w:val="bottom"/>
          </w:tcPr>
          <w:p w:rsidRPr="009946C7" w:rsidR="00DA2616" w:rsidP="008D0FC8" w:rsidRDefault="00DA2616" w14:paraId="50E19FEB" w14:textId="77777777">
            <w:pPr>
              <w:pStyle w:val="ECATableText"/>
              <w:jc w:val="center"/>
              <w:rPr>
                <w:rFonts w:cs="Arial"/>
                <w:sz w:val="18"/>
                <w:szCs w:val="20"/>
              </w:rPr>
            </w:pPr>
            <w:r w:rsidRPr="009946C7">
              <w:rPr>
                <w:rFonts w:cs="Arial"/>
                <w:sz w:val="18"/>
                <w:szCs w:val="18"/>
              </w:rPr>
              <w:t>1,949</w:t>
            </w:r>
          </w:p>
        </w:tc>
      </w:tr>
      <w:tr w:rsidRPr="009946C7" w:rsidR="00DA2616" w:rsidTr="008D0FC8" w14:paraId="4760A8B2" w14:textId="77777777">
        <w:tc>
          <w:tcPr>
            <w:tcW w:w="807" w:type="pct"/>
            <w:vAlign w:val="center"/>
          </w:tcPr>
          <w:p w:rsidRPr="009946C7" w:rsidR="00DA2616" w:rsidP="008D0FC8" w:rsidRDefault="00DA2616" w14:paraId="51B117C4" w14:textId="77777777">
            <w:pPr>
              <w:pStyle w:val="ECATableText"/>
              <w:rPr>
                <w:b/>
                <w:bCs/>
              </w:rPr>
            </w:pPr>
            <w:r w:rsidRPr="009946C7">
              <w:rPr>
                <w:rFonts w:cs="Arial"/>
                <w:b/>
                <w:bCs/>
                <w:color w:val="000000"/>
                <w:sz w:val="18"/>
                <w:szCs w:val="18"/>
              </w:rPr>
              <w:t>Karamoja</w:t>
            </w:r>
          </w:p>
        </w:tc>
        <w:tc>
          <w:tcPr>
            <w:tcW w:w="700" w:type="pct"/>
            <w:vAlign w:val="bottom"/>
          </w:tcPr>
          <w:p w:rsidRPr="009946C7" w:rsidR="00DA2616" w:rsidP="008D0FC8" w:rsidRDefault="00DA2616" w14:paraId="11E98835" w14:textId="77777777">
            <w:pPr>
              <w:pStyle w:val="ECATableText"/>
              <w:jc w:val="center"/>
              <w:rPr>
                <w:rFonts w:cs="Arial"/>
                <w:sz w:val="18"/>
                <w:szCs w:val="20"/>
              </w:rPr>
            </w:pPr>
            <w:r w:rsidRPr="009946C7">
              <w:rPr>
                <w:rFonts w:cs="Arial"/>
                <w:sz w:val="18"/>
                <w:szCs w:val="18"/>
              </w:rPr>
              <w:t>137</w:t>
            </w:r>
          </w:p>
        </w:tc>
        <w:tc>
          <w:tcPr>
            <w:tcW w:w="699" w:type="pct"/>
            <w:vAlign w:val="bottom"/>
          </w:tcPr>
          <w:p w:rsidRPr="009946C7" w:rsidR="00DA2616" w:rsidP="008D0FC8" w:rsidRDefault="00DA2616" w14:paraId="471B101A" w14:textId="77777777">
            <w:pPr>
              <w:pStyle w:val="ECATableText"/>
              <w:jc w:val="center"/>
              <w:rPr>
                <w:rFonts w:cs="Arial"/>
                <w:sz w:val="18"/>
                <w:szCs w:val="20"/>
              </w:rPr>
            </w:pPr>
            <w:r w:rsidRPr="009946C7">
              <w:rPr>
                <w:rFonts w:cs="Arial"/>
                <w:sz w:val="18"/>
                <w:szCs w:val="18"/>
              </w:rPr>
              <w:t>2,480</w:t>
            </w:r>
          </w:p>
        </w:tc>
        <w:tc>
          <w:tcPr>
            <w:tcW w:w="699" w:type="pct"/>
            <w:tcBorders>
              <w:right w:val="single" w:color="919693" w:themeColor="accent4" w:sz="4" w:space="0"/>
            </w:tcBorders>
            <w:vAlign w:val="bottom"/>
          </w:tcPr>
          <w:p w:rsidRPr="009946C7" w:rsidR="00DA2616" w:rsidP="008D0FC8" w:rsidRDefault="00DA2616" w14:paraId="74458DC8" w14:textId="77777777">
            <w:pPr>
              <w:pStyle w:val="ECATableText"/>
              <w:jc w:val="center"/>
              <w:rPr>
                <w:rFonts w:cs="Arial"/>
                <w:sz w:val="18"/>
                <w:szCs w:val="20"/>
              </w:rPr>
            </w:pPr>
            <w:r w:rsidRPr="009946C7">
              <w:rPr>
                <w:rFonts w:cs="Arial"/>
                <w:sz w:val="18"/>
                <w:szCs w:val="18"/>
              </w:rPr>
              <w:t>6,812</w:t>
            </w:r>
          </w:p>
        </w:tc>
        <w:tc>
          <w:tcPr>
            <w:tcW w:w="699" w:type="pct"/>
            <w:tcBorders>
              <w:left w:val="single" w:color="919693" w:themeColor="accent4" w:sz="4" w:space="0"/>
            </w:tcBorders>
            <w:vAlign w:val="bottom"/>
          </w:tcPr>
          <w:p w:rsidRPr="009946C7" w:rsidR="00DA2616" w:rsidP="008D0FC8" w:rsidRDefault="00DA2616" w14:paraId="2B5D37C8" w14:textId="77777777">
            <w:pPr>
              <w:pStyle w:val="ECATableText"/>
              <w:jc w:val="center"/>
              <w:rPr>
                <w:rFonts w:cs="Arial"/>
                <w:sz w:val="18"/>
                <w:szCs w:val="20"/>
              </w:rPr>
            </w:pPr>
            <w:r w:rsidRPr="009946C7">
              <w:rPr>
                <w:rFonts w:cs="Arial"/>
                <w:sz w:val="18"/>
                <w:szCs w:val="18"/>
              </w:rPr>
              <w:t>25</w:t>
            </w:r>
          </w:p>
        </w:tc>
        <w:tc>
          <w:tcPr>
            <w:tcW w:w="699" w:type="pct"/>
            <w:vAlign w:val="bottom"/>
          </w:tcPr>
          <w:p w:rsidRPr="009946C7" w:rsidR="00DA2616" w:rsidP="008D0FC8" w:rsidRDefault="00DA2616" w14:paraId="3231AC87" w14:textId="77777777">
            <w:pPr>
              <w:pStyle w:val="ECATableText"/>
              <w:jc w:val="center"/>
              <w:rPr>
                <w:rFonts w:cs="Arial"/>
                <w:sz w:val="18"/>
                <w:szCs w:val="20"/>
              </w:rPr>
            </w:pPr>
            <w:r w:rsidRPr="009946C7">
              <w:rPr>
                <w:rFonts w:cs="Arial"/>
                <w:sz w:val="18"/>
                <w:szCs w:val="18"/>
              </w:rPr>
              <w:t>408</w:t>
            </w:r>
          </w:p>
        </w:tc>
        <w:tc>
          <w:tcPr>
            <w:tcW w:w="697" w:type="pct"/>
            <w:vAlign w:val="bottom"/>
          </w:tcPr>
          <w:p w:rsidRPr="009946C7" w:rsidR="00DA2616" w:rsidP="008D0FC8" w:rsidRDefault="00DA2616" w14:paraId="36B48BB6" w14:textId="77777777">
            <w:pPr>
              <w:pStyle w:val="ECATableText"/>
              <w:jc w:val="center"/>
              <w:rPr>
                <w:rFonts w:cs="Arial"/>
                <w:sz w:val="18"/>
                <w:szCs w:val="20"/>
              </w:rPr>
            </w:pPr>
            <w:r w:rsidRPr="009946C7">
              <w:rPr>
                <w:rFonts w:cs="Arial"/>
                <w:sz w:val="18"/>
                <w:szCs w:val="18"/>
              </w:rPr>
              <w:t>1,133</w:t>
            </w:r>
          </w:p>
        </w:tc>
      </w:tr>
      <w:tr w:rsidRPr="009946C7" w:rsidR="00DA2616" w:rsidTr="008D0FC8" w14:paraId="25472660" w14:textId="77777777">
        <w:tc>
          <w:tcPr>
            <w:tcW w:w="807" w:type="pct"/>
            <w:vAlign w:val="center"/>
          </w:tcPr>
          <w:p w:rsidRPr="009946C7" w:rsidR="00DA2616" w:rsidP="008D0FC8" w:rsidRDefault="00DA2616" w14:paraId="62349DDD" w14:textId="77777777">
            <w:pPr>
              <w:pStyle w:val="ECATableText"/>
              <w:rPr>
                <w:b/>
                <w:bCs/>
              </w:rPr>
            </w:pPr>
            <w:r w:rsidRPr="009946C7">
              <w:rPr>
                <w:rFonts w:cs="Arial"/>
                <w:b/>
                <w:bCs/>
                <w:color w:val="000000"/>
                <w:sz w:val="18"/>
                <w:szCs w:val="18"/>
              </w:rPr>
              <w:t>Lango</w:t>
            </w:r>
          </w:p>
        </w:tc>
        <w:tc>
          <w:tcPr>
            <w:tcW w:w="700" w:type="pct"/>
            <w:vAlign w:val="bottom"/>
          </w:tcPr>
          <w:p w:rsidRPr="009946C7" w:rsidR="00DA2616" w:rsidP="008D0FC8" w:rsidRDefault="00DA2616" w14:paraId="17990207" w14:textId="77777777">
            <w:pPr>
              <w:pStyle w:val="ECATableText"/>
              <w:jc w:val="center"/>
              <w:rPr>
                <w:rFonts w:cs="Arial"/>
                <w:sz w:val="18"/>
                <w:szCs w:val="20"/>
              </w:rPr>
            </w:pPr>
            <w:r w:rsidRPr="009946C7">
              <w:rPr>
                <w:rFonts w:cs="Arial"/>
                <w:sz w:val="18"/>
                <w:szCs w:val="18"/>
              </w:rPr>
              <w:t>221</w:t>
            </w:r>
          </w:p>
        </w:tc>
        <w:tc>
          <w:tcPr>
            <w:tcW w:w="699" w:type="pct"/>
            <w:vAlign w:val="bottom"/>
          </w:tcPr>
          <w:p w:rsidRPr="009946C7" w:rsidR="00DA2616" w:rsidP="008D0FC8" w:rsidRDefault="00DA2616" w14:paraId="63EF78BE" w14:textId="77777777">
            <w:pPr>
              <w:pStyle w:val="ECATableText"/>
              <w:jc w:val="center"/>
              <w:rPr>
                <w:rFonts w:cs="Arial"/>
                <w:sz w:val="18"/>
                <w:szCs w:val="20"/>
              </w:rPr>
            </w:pPr>
            <w:r w:rsidRPr="009946C7">
              <w:rPr>
                <w:rFonts w:cs="Arial"/>
                <w:sz w:val="18"/>
                <w:szCs w:val="18"/>
              </w:rPr>
              <w:t>5,067</w:t>
            </w:r>
          </w:p>
        </w:tc>
        <w:tc>
          <w:tcPr>
            <w:tcW w:w="699" w:type="pct"/>
            <w:tcBorders>
              <w:right w:val="single" w:color="919693" w:themeColor="accent4" w:sz="4" w:space="0"/>
            </w:tcBorders>
            <w:vAlign w:val="bottom"/>
          </w:tcPr>
          <w:p w:rsidRPr="009946C7" w:rsidR="00DA2616" w:rsidP="008D0FC8" w:rsidRDefault="00DA2616" w14:paraId="74F805AF" w14:textId="77777777">
            <w:pPr>
              <w:pStyle w:val="ECATableText"/>
              <w:jc w:val="center"/>
              <w:rPr>
                <w:rFonts w:cs="Arial"/>
                <w:sz w:val="18"/>
                <w:szCs w:val="20"/>
              </w:rPr>
            </w:pPr>
            <w:r w:rsidRPr="009946C7">
              <w:rPr>
                <w:rFonts w:cs="Arial"/>
                <w:sz w:val="18"/>
                <w:szCs w:val="18"/>
              </w:rPr>
              <w:t>13,690</w:t>
            </w:r>
          </w:p>
        </w:tc>
        <w:tc>
          <w:tcPr>
            <w:tcW w:w="699" w:type="pct"/>
            <w:tcBorders>
              <w:left w:val="single" w:color="919693" w:themeColor="accent4" w:sz="4" w:space="0"/>
            </w:tcBorders>
            <w:vAlign w:val="bottom"/>
          </w:tcPr>
          <w:p w:rsidRPr="009946C7" w:rsidR="00DA2616" w:rsidP="008D0FC8" w:rsidRDefault="00DA2616" w14:paraId="69FF03A8" w14:textId="77777777">
            <w:pPr>
              <w:pStyle w:val="ECATableText"/>
              <w:jc w:val="center"/>
              <w:rPr>
                <w:rFonts w:cs="Arial"/>
                <w:sz w:val="18"/>
                <w:szCs w:val="20"/>
              </w:rPr>
            </w:pPr>
            <w:r w:rsidRPr="009946C7">
              <w:rPr>
                <w:rFonts w:cs="Arial"/>
                <w:sz w:val="18"/>
                <w:szCs w:val="18"/>
              </w:rPr>
              <w:t>40</w:t>
            </w:r>
          </w:p>
        </w:tc>
        <w:tc>
          <w:tcPr>
            <w:tcW w:w="699" w:type="pct"/>
            <w:vAlign w:val="bottom"/>
          </w:tcPr>
          <w:p w:rsidRPr="009946C7" w:rsidR="00DA2616" w:rsidP="008D0FC8" w:rsidRDefault="00DA2616" w14:paraId="773C323F" w14:textId="77777777">
            <w:pPr>
              <w:pStyle w:val="ECATableText"/>
              <w:jc w:val="center"/>
              <w:rPr>
                <w:rFonts w:cs="Arial"/>
                <w:sz w:val="18"/>
                <w:szCs w:val="20"/>
              </w:rPr>
            </w:pPr>
            <w:r w:rsidRPr="009946C7">
              <w:rPr>
                <w:rFonts w:cs="Arial"/>
                <w:sz w:val="18"/>
                <w:szCs w:val="18"/>
              </w:rPr>
              <w:t>834</w:t>
            </w:r>
          </w:p>
        </w:tc>
        <w:tc>
          <w:tcPr>
            <w:tcW w:w="697" w:type="pct"/>
            <w:vAlign w:val="bottom"/>
          </w:tcPr>
          <w:p w:rsidRPr="009946C7" w:rsidR="00DA2616" w:rsidP="008D0FC8" w:rsidRDefault="00DA2616" w14:paraId="5B60A281" w14:textId="77777777">
            <w:pPr>
              <w:pStyle w:val="ECATableText"/>
              <w:jc w:val="center"/>
              <w:rPr>
                <w:rFonts w:cs="Arial"/>
                <w:sz w:val="18"/>
                <w:szCs w:val="20"/>
              </w:rPr>
            </w:pPr>
            <w:r w:rsidRPr="009946C7">
              <w:rPr>
                <w:rFonts w:cs="Arial"/>
                <w:sz w:val="18"/>
                <w:szCs w:val="18"/>
              </w:rPr>
              <w:t>2,275</w:t>
            </w:r>
          </w:p>
        </w:tc>
      </w:tr>
      <w:tr w:rsidRPr="009946C7" w:rsidR="00DA2616" w:rsidTr="008D0FC8" w14:paraId="51569591" w14:textId="77777777">
        <w:tc>
          <w:tcPr>
            <w:tcW w:w="807" w:type="pct"/>
            <w:vAlign w:val="center"/>
          </w:tcPr>
          <w:p w:rsidRPr="009946C7" w:rsidR="00DA2616" w:rsidP="008D0FC8" w:rsidRDefault="00DA2616" w14:paraId="3597FFDA" w14:textId="77777777">
            <w:pPr>
              <w:pStyle w:val="ECATableText"/>
              <w:rPr>
                <w:b/>
                <w:bCs/>
              </w:rPr>
            </w:pPr>
            <w:r w:rsidRPr="009946C7">
              <w:rPr>
                <w:rFonts w:cs="Arial"/>
                <w:b/>
                <w:bCs/>
                <w:color w:val="000000"/>
                <w:sz w:val="18"/>
                <w:szCs w:val="18"/>
              </w:rPr>
              <w:t>Acholi</w:t>
            </w:r>
          </w:p>
        </w:tc>
        <w:tc>
          <w:tcPr>
            <w:tcW w:w="700" w:type="pct"/>
            <w:vAlign w:val="bottom"/>
          </w:tcPr>
          <w:p w:rsidRPr="009946C7" w:rsidR="00DA2616" w:rsidP="008D0FC8" w:rsidRDefault="00DA2616" w14:paraId="233F12E8" w14:textId="77777777">
            <w:pPr>
              <w:pStyle w:val="ECATableText"/>
              <w:jc w:val="center"/>
              <w:rPr>
                <w:rFonts w:cs="Arial"/>
                <w:sz w:val="18"/>
                <w:szCs w:val="20"/>
              </w:rPr>
            </w:pPr>
            <w:r w:rsidRPr="009946C7">
              <w:rPr>
                <w:rFonts w:cs="Arial"/>
                <w:sz w:val="18"/>
                <w:szCs w:val="18"/>
              </w:rPr>
              <w:t>256</w:t>
            </w:r>
          </w:p>
        </w:tc>
        <w:tc>
          <w:tcPr>
            <w:tcW w:w="699" w:type="pct"/>
            <w:vAlign w:val="bottom"/>
          </w:tcPr>
          <w:p w:rsidRPr="009946C7" w:rsidR="00DA2616" w:rsidP="008D0FC8" w:rsidRDefault="00DA2616" w14:paraId="45C51769" w14:textId="77777777">
            <w:pPr>
              <w:pStyle w:val="ECATableText"/>
              <w:jc w:val="center"/>
              <w:rPr>
                <w:rFonts w:cs="Arial"/>
                <w:sz w:val="18"/>
                <w:szCs w:val="20"/>
              </w:rPr>
            </w:pPr>
            <w:r w:rsidRPr="009946C7">
              <w:rPr>
                <w:rFonts w:cs="Arial"/>
                <w:sz w:val="18"/>
                <w:szCs w:val="18"/>
              </w:rPr>
              <w:t>4,791</w:t>
            </w:r>
          </w:p>
        </w:tc>
        <w:tc>
          <w:tcPr>
            <w:tcW w:w="699" w:type="pct"/>
            <w:tcBorders>
              <w:right w:val="single" w:color="919693" w:themeColor="accent4" w:sz="4" w:space="0"/>
            </w:tcBorders>
            <w:vAlign w:val="bottom"/>
          </w:tcPr>
          <w:p w:rsidRPr="009946C7" w:rsidR="00DA2616" w:rsidP="008D0FC8" w:rsidRDefault="00DA2616" w14:paraId="351FFBC6" w14:textId="77777777">
            <w:pPr>
              <w:pStyle w:val="ECATableText"/>
              <w:jc w:val="center"/>
              <w:rPr>
                <w:rFonts w:cs="Arial"/>
                <w:sz w:val="18"/>
                <w:szCs w:val="20"/>
              </w:rPr>
            </w:pPr>
            <w:r w:rsidRPr="009946C7">
              <w:rPr>
                <w:rFonts w:cs="Arial"/>
                <w:sz w:val="18"/>
                <w:szCs w:val="18"/>
              </w:rPr>
              <w:t>11,631</w:t>
            </w:r>
          </w:p>
        </w:tc>
        <w:tc>
          <w:tcPr>
            <w:tcW w:w="699" w:type="pct"/>
            <w:tcBorders>
              <w:left w:val="single" w:color="919693" w:themeColor="accent4" w:sz="4" w:space="0"/>
            </w:tcBorders>
            <w:vAlign w:val="bottom"/>
          </w:tcPr>
          <w:p w:rsidRPr="009946C7" w:rsidR="00DA2616" w:rsidP="008D0FC8" w:rsidRDefault="00DA2616" w14:paraId="270AB299" w14:textId="77777777">
            <w:pPr>
              <w:pStyle w:val="ECATableText"/>
              <w:jc w:val="center"/>
              <w:rPr>
                <w:rFonts w:cs="Arial"/>
                <w:sz w:val="18"/>
                <w:szCs w:val="20"/>
              </w:rPr>
            </w:pPr>
            <w:r w:rsidRPr="009946C7">
              <w:rPr>
                <w:rFonts w:cs="Arial"/>
                <w:sz w:val="18"/>
                <w:szCs w:val="18"/>
              </w:rPr>
              <w:t>44</w:t>
            </w:r>
          </w:p>
        </w:tc>
        <w:tc>
          <w:tcPr>
            <w:tcW w:w="699" w:type="pct"/>
            <w:vAlign w:val="bottom"/>
          </w:tcPr>
          <w:p w:rsidRPr="009946C7" w:rsidR="00DA2616" w:rsidP="008D0FC8" w:rsidRDefault="00DA2616" w14:paraId="60725EFD" w14:textId="77777777">
            <w:pPr>
              <w:pStyle w:val="ECATableText"/>
              <w:jc w:val="center"/>
              <w:rPr>
                <w:rFonts w:cs="Arial"/>
                <w:sz w:val="18"/>
                <w:szCs w:val="20"/>
              </w:rPr>
            </w:pPr>
            <w:r w:rsidRPr="009946C7">
              <w:rPr>
                <w:rFonts w:cs="Arial"/>
                <w:sz w:val="18"/>
                <w:szCs w:val="18"/>
              </w:rPr>
              <w:t>762</w:t>
            </w:r>
          </w:p>
        </w:tc>
        <w:tc>
          <w:tcPr>
            <w:tcW w:w="697" w:type="pct"/>
            <w:vAlign w:val="bottom"/>
          </w:tcPr>
          <w:p w:rsidRPr="009946C7" w:rsidR="00DA2616" w:rsidP="008D0FC8" w:rsidRDefault="00DA2616" w14:paraId="1EB2EDB9" w14:textId="77777777">
            <w:pPr>
              <w:pStyle w:val="ECATableText"/>
              <w:jc w:val="center"/>
              <w:rPr>
                <w:rFonts w:cs="Arial"/>
                <w:sz w:val="18"/>
                <w:szCs w:val="20"/>
              </w:rPr>
            </w:pPr>
            <w:r w:rsidRPr="009946C7">
              <w:rPr>
                <w:rFonts w:cs="Arial"/>
                <w:sz w:val="18"/>
                <w:szCs w:val="18"/>
              </w:rPr>
              <w:t>1,910</w:t>
            </w:r>
          </w:p>
        </w:tc>
      </w:tr>
      <w:tr w:rsidRPr="009946C7" w:rsidR="00DA2616" w:rsidTr="008D0FC8" w14:paraId="60E812FA" w14:textId="77777777">
        <w:tc>
          <w:tcPr>
            <w:tcW w:w="807" w:type="pct"/>
            <w:vAlign w:val="center"/>
          </w:tcPr>
          <w:p w:rsidRPr="009946C7" w:rsidR="00DA2616" w:rsidP="008D0FC8" w:rsidRDefault="00DA2616" w14:paraId="01B4C0D5" w14:textId="77777777">
            <w:pPr>
              <w:pStyle w:val="ECATableText"/>
              <w:rPr>
                <w:b/>
                <w:bCs/>
              </w:rPr>
            </w:pPr>
            <w:r w:rsidRPr="009946C7">
              <w:rPr>
                <w:rFonts w:cs="Arial"/>
                <w:b/>
                <w:bCs/>
                <w:color w:val="000000"/>
                <w:sz w:val="18"/>
                <w:szCs w:val="18"/>
              </w:rPr>
              <w:t>West Nile</w:t>
            </w:r>
          </w:p>
        </w:tc>
        <w:tc>
          <w:tcPr>
            <w:tcW w:w="700" w:type="pct"/>
            <w:vAlign w:val="bottom"/>
          </w:tcPr>
          <w:p w:rsidRPr="009946C7" w:rsidR="00DA2616" w:rsidP="008D0FC8" w:rsidRDefault="00DA2616" w14:paraId="0E56671A" w14:textId="77777777">
            <w:pPr>
              <w:pStyle w:val="ECATableText"/>
              <w:jc w:val="center"/>
              <w:rPr>
                <w:rFonts w:cs="Arial"/>
                <w:sz w:val="18"/>
                <w:szCs w:val="20"/>
              </w:rPr>
            </w:pPr>
            <w:r w:rsidRPr="009946C7">
              <w:rPr>
                <w:rFonts w:cs="Arial"/>
                <w:sz w:val="18"/>
                <w:szCs w:val="18"/>
              </w:rPr>
              <w:t>209</w:t>
            </w:r>
          </w:p>
        </w:tc>
        <w:tc>
          <w:tcPr>
            <w:tcW w:w="699" w:type="pct"/>
            <w:vAlign w:val="bottom"/>
          </w:tcPr>
          <w:p w:rsidRPr="009946C7" w:rsidR="00DA2616" w:rsidP="008D0FC8" w:rsidRDefault="00DA2616" w14:paraId="23BDFB02" w14:textId="77777777">
            <w:pPr>
              <w:pStyle w:val="ECATableText"/>
              <w:jc w:val="center"/>
              <w:rPr>
                <w:rFonts w:cs="Arial"/>
                <w:sz w:val="18"/>
                <w:szCs w:val="20"/>
              </w:rPr>
            </w:pPr>
            <w:r w:rsidRPr="009946C7">
              <w:rPr>
                <w:rFonts w:cs="Arial"/>
                <w:sz w:val="18"/>
                <w:szCs w:val="18"/>
              </w:rPr>
              <w:t>6,564</w:t>
            </w:r>
          </w:p>
        </w:tc>
        <w:tc>
          <w:tcPr>
            <w:tcW w:w="699" w:type="pct"/>
            <w:tcBorders>
              <w:right w:val="single" w:color="919693" w:themeColor="accent4" w:sz="4" w:space="0"/>
            </w:tcBorders>
            <w:vAlign w:val="bottom"/>
          </w:tcPr>
          <w:p w:rsidRPr="009946C7" w:rsidR="00DA2616" w:rsidP="008D0FC8" w:rsidRDefault="00DA2616" w14:paraId="4A534CCC" w14:textId="77777777">
            <w:pPr>
              <w:pStyle w:val="ECATableText"/>
              <w:jc w:val="center"/>
              <w:rPr>
                <w:rFonts w:cs="Arial"/>
                <w:sz w:val="18"/>
                <w:szCs w:val="20"/>
              </w:rPr>
            </w:pPr>
            <w:r w:rsidRPr="009946C7">
              <w:rPr>
                <w:rFonts w:cs="Arial"/>
                <w:sz w:val="18"/>
                <w:szCs w:val="18"/>
              </w:rPr>
              <w:t>17,073</w:t>
            </w:r>
          </w:p>
        </w:tc>
        <w:tc>
          <w:tcPr>
            <w:tcW w:w="699" w:type="pct"/>
            <w:tcBorders>
              <w:left w:val="single" w:color="919693" w:themeColor="accent4" w:sz="4" w:space="0"/>
            </w:tcBorders>
            <w:vAlign w:val="bottom"/>
          </w:tcPr>
          <w:p w:rsidRPr="009946C7" w:rsidR="00DA2616" w:rsidP="008D0FC8" w:rsidRDefault="00DA2616" w14:paraId="78B61C7A" w14:textId="77777777">
            <w:pPr>
              <w:pStyle w:val="ECATableText"/>
              <w:jc w:val="center"/>
              <w:rPr>
                <w:rFonts w:cs="Arial"/>
                <w:sz w:val="18"/>
                <w:szCs w:val="20"/>
              </w:rPr>
            </w:pPr>
            <w:r w:rsidRPr="009946C7">
              <w:rPr>
                <w:rFonts w:cs="Arial"/>
                <w:sz w:val="18"/>
                <w:szCs w:val="18"/>
              </w:rPr>
              <w:t>35</w:t>
            </w:r>
          </w:p>
        </w:tc>
        <w:tc>
          <w:tcPr>
            <w:tcW w:w="699" w:type="pct"/>
            <w:vAlign w:val="bottom"/>
          </w:tcPr>
          <w:p w:rsidRPr="009946C7" w:rsidR="00DA2616" w:rsidP="008D0FC8" w:rsidRDefault="00DA2616" w14:paraId="7D6F6383" w14:textId="77777777">
            <w:pPr>
              <w:pStyle w:val="ECATableText"/>
              <w:jc w:val="center"/>
              <w:rPr>
                <w:rFonts w:cs="Arial"/>
                <w:sz w:val="18"/>
                <w:szCs w:val="20"/>
              </w:rPr>
            </w:pPr>
            <w:r w:rsidRPr="009946C7">
              <w:rPr>
                <w:rFonts w:cs="Arial"/>
                <w:sz w:val="18"/>
                <w:szCs w:val="18"/>
              </w:rPr>
              <w:t>1,048</w:t>
            </w:r>
          </w:p>
        </w:tc>
        <w:tc>
          <w:tcPr>
            <w:tcW w:w="697" w:type="pct"/>
            <w:vAlign w:val="bottom"/>
          </w:tcPr>
          <w:p w:rsidRPr="009946C7" w:rsidR="00DA2616" w:rsidP="008D0FC8" w:rsidRDefault="00DA2616" w14:paraId="354987B6" w14:textId="77777777">
            <w:pPr>
              <w:pStyle w:val="ECATableText"/>
              <w:jc w:val="center"/>
              <w:rPr>
                <w:rFonts w:cs="Arial"/>
                <w:sz w:val="18"/>
                <w:szCs w:val="20"/>
              </w:rPr>
            </w:pPr>
            <w:r w:rsidRPr="009946C7">
              <w:rPr>
                <w:rFonts w:cs="Arial"/>
                <w:sz w:val="18"/>
                <w:szCs w:val="18"/>
              </w:rPr>
              <w:t>2,770</w:t>
            </w:r>
          </w:p>
        </w:tc>
      </w:tr>
      <w:tr w:rsidRPr="009946C7" w:rsidR="00DA2616" w:rsidTr="008D0FC8" w14:paraId="6A5D2125" w14:textId="77777777">
        <w:tc>
          <w:tcPr>
            <w:tcW w:w="807" w:type="pct"/>
            <w:vAlign w:val="center"/>
          </w:tcPr>
          <w:p w:rsidRPr="009946C7" w:rsidR="00DA2616" w:rsidP="008D0FC8" w:rsidRDefault="00DA2616" w14:paraId="422CF40F" w14:textId="77777777">
            <w:pPr>
              <w:pStyle w:val="ECATableText"/>
              <w:rPr>
                <w:b/>
                <w:bCs/>
              </w:rPr>
            </w:pPr>
            <w:r w:rsidRPr="009946C7">
              <w:rPr>
                <w:rFonts w:cs="Arial"/>
                <w:b/>
                <w:bCs/>
                <w:color w:val="000000"/>
                <w:sz w:val="18"/>
                <w:szCs w:val="18"/>
              </w:rPr>
              <w:t>Madi</w:t>
            </w:r>
          </w:p>
        </w:tc>
        <w:tc>
          <w:tcPr>
            <w:tcW w:w="700" w:type="pct"/>
            <w:vAlign w:val="bottom"/>
          </w:tcPr>
          <w:p w:rsidRPr="009946C7" w:rsidR="00DA2616" w:rsidP="008D0FC8" w:rsidRDefault="00DA2616" w14:paraId="519BCB39" w14:textId="77777777">
            <w:pPr>
              <w:pStyle w:val="ECATableText"/>
              <w:jc w:val="center"/>
              <w:rPr>
                <w:rFonts w:cs="Arial"/>
                <w:sz w:val="18"/>
                <w:szCs w:val="20"/>
              </w:rPr>
            </w:pPr>
            <w:r w:rsidRPr="009946C7">
              <w:rPr>
                <w:rFonts w:cs="Arial"/>
                <w:sz w:val="18"/>
                <w:szCs w:val="18"/>
              </w:rPr>
              <w:t>19</w:t>
            </w:r>
          </w:p>
        </w:tc>
        <w:tc>
          <w:tcPr>
            <w:tcW w:w="699" w:type="pct"/>
            <w:vAlign w:val="bottom"/>
          </w:tcPr>
          <w:p w:rsidRPr="009946C7" w:rsidR="00DA2616" w:rsidP="008D0FC8" w:rsidRDefault="00DA2616" w14:paraId="60D03980" w14:textId="77777777">
            <w:pPr>
              <w:pStyle w:val="ECATableText"/>
              <w:jc w:val="center"/>
              <w:rPr>
                <w:rFonts w:cs="Arial"/>
                <w:sz w:val="18"/>
                <w:szCs w:val="20"/>
              </w:rPr>
            </w:pPr>
            <w:r w:rsidRPr="009946C7">
              <w:rPr>
                <w:rFonts w:cs="Arial"/>
                <w:sz w:val="18"/>
                <w:szCs w:val="18"/>
              </w:rPr>
              <w:t>608</w:t>
            </w:r>
          </w:p>
        </w:tc>
        <w:tc>
          <w:tcPr>
            <w:tcW w:w="699" w:type="pct"/>
            <w:tcBorders>
              <w:right w:val="single" w:color="919693" w:themeColor="accent4" w:sz="4" w:space="0"/>
            </w:tcBorders>
            <w:vAlign w:val="bottom"/>
          </w:tcPr>
          <w:p w:rsidRPr="009946C7" w:rsidR="00DA2616" w:rsidP="008D0FC8" w:rsidRDefault="00DA2616" w14:paraId="2F3ABDA4" w14:textId="77777777">
            <w:pPr>
              <w:pStyle w:val="ECATableText"/>
              <w:jc w:val="center"/>
              <w:rPr>
                <w:rFonts w:cs="Arial"/>
                <w:sz w:val="18"/>
                <w:szCs w:val="20"/>
              </w:rPr>
            </w:pPr>
            <w:r w:rsidRPr="009946C7">
              <w:rPr>
                <w:rFonts w:cs="Arial"/>
                <w:sz w:val="18"/>
                <w:szCs w:val="18"/>
              </w:rPr>
              <w:t>1,692</w:t>
            </w:r>
          </w:p>
        </w:tc>
        <w:tc>
          <w:tcPr>
            <w:tcW w:w="699" w:type="pct"/>
            <w:tcBorders>
              <w:left w:val="single" w:color="919693" w:themeColor="accent4" w:sz="4" w:space="0"/>
            </w:tcBorders>
            <w:vAlign w:val="bottom"/>
          </w:tcPr>
          <w:p w:rsidRPr="009946C7" w:rsidR="00DA2616" w:rsidP="008D0FC8" w:rsidRDefault="00DA2616" w14:paraId="7B8A03C2" w14:textId="77777777">
            <w:pPr>
              <w:pStyle w:val="ECATableText"/>
              <w:jc w:val="center"/>
              <w:rPr>
                <w:rFonts w:cs="Arial"/>
                <w:sz w:val="18"/>
                <w:szCs w:val="20"/>
              </w:rPr>
            </w:pPr>
            <w:r w:rsidRPr="009946C7">
              <w:rPr>
                <w:rFonts w:cs="Arial"/>
                <w:sz w:val="18"/>
                <w:szCs w:val="18"/>
              </w:rPr>
              <w:t>4</w:t>
            </w:r>
          </w:p>
        </w:tc>
        <w:tc>
          <w:tcPr>
            <w:tcW w:w="699" w:type="pct"/>
            <w:vAlign w:val="bottom"/>
          </w:tcPr>
          <w:p w:rsidRPr="009946C7" w:rsidR="00DA2616" w:rsidP="008D0FC8" w:rsidRDefault="00DA2616" w14:paraId="78BF18BE" w14:textId="77777777">
            <w:pPr>
              <w:pStyle w:val="ECATableText"/>
              <w:jc w:val="center"/>
              <w:rPr>
                <w:rFonts w:cs="Arial"/>
                <w:sz w:val="18"/>
                <w:szCs w:val="20"/>
              </w:rPr>
            </w:pPr>
            <w:r w:rsidRPr="009946C7">
              <w:rPr>
                <w:rFonts w:cs="Arial"/>
                <w:sz w:val="18"/>
                <w:szCs w:val="18"/>
              </w:rPr>
              <w:t>103</w:t>
            </w:r>
          </w:p>
        </w:tc>
        <w:tc>
          <w:tcPr>
            <w:tcW w:w="697" w:type="pct"/>
            <w:vAlign w:val="bottom"/>
          </w:tcPr>
          <w:p w:rsidRPr="009946C7" w:rsidR="00DA2616" w:rsidP="008D0FC8" w:rsidRDefault="00DA2616" w14:paraId="5625272F" w14:textId="77777777">
            <w:pPr>
              <w:pStyle w:val="ECATableText"/>
              <w:jc w:val="center"/>
              <w:rPr>
                <w:rFonts w:cs="Arial"/>
                <w:sz w:val="18"/>
                <w:szCs w:val="20"/>
              </w:rPr>
            </w:pPr>
            <w:r w:rsidRPr="009946C7">
              <w:rPr>
                <w:rFonts w:cs="Arial"/>
                <w:sz w:val="18"/>
                <w:szCs w:val="18"/>
              </w:rPr>
              <w:t>287</w:t>
            </w:r>
          </w:p>
        </w:tc>
      </w:tr>
      <w:tr w:rsidRPr="009946C7" w:rsidR="00DA2616" w:rsidTr="008D0FC8" w14:paraId="19D28C0A" w14:textId="77777777">
        <w:tc>
          <w:tcPr>
            <w:tcW w:w="807" w:type="pct"/>
            <w:vAlign w:val="center"/>
          </w:tcPr>
          <w:p w:rsidRPr="009946C7" w:rsidR="00DA2616" w:rsidP="008D0FC8" w:rsidRDefault="00DA2616" w14:paraId="11CD77F0" w14:textId="77777777">
            <w:pPr>
              <w:pStyle w:val="ECATableText"/>
              <w:rPr>
                <w:b/>
                <w:bCs/>
              </w:rPr>
            </w:pPr>
            <w:r w:rsidRPr="009946C7">
              <w:rPr>
                <w:rFonts w:cs="Arial"/>
                <w:b/>
                <w:bCs/>
                <w:color w:val="000000"/>
                <w:sz w:val="18"/>
                <w:szCs w:val="18"/>
              </w:rPr>
              <w:t>Bunyoro</w:t>
            </w:r>
          </w:p>
        </w:tc>
        <w:tc>
          <w:tcPr>
            <w:tcW w:w="700" w:type="pct"/>
            <w:vAlign w:val="bottom"/>
          </w:tcPr>
          <w:p w:rsidRPr="009946C7" w:rsidR="00DA2616" w:rsidP="008D0FC8" w:rsidRDefault="00DA2616" w14:paraId="127EF075" w14:textId="77777777">
            <w:pPr>
              <w:pStyle w:val="ECATableText"/>
              <w:jc w:val="center"/>
              <w:rPr>
                <w:rFonts w:cs="Arial"/>
                <w:sz w:val="18"/>
                <w:szCs w:val="20"/>
              </w:rPr>
            </w:pPr>
            <w:r w:rsidRPr="009946C7">
              <w:rPr>
                <w:rFonts w:cs="Arial"/>
                <w:sz w:val="18"/>
                <w:szCs w:val="18"/>
              </w:rPr>
              <w:t>1,351</w:t>
            </w:r>
          </w:p>
        </w:tc>
        <w:tc>
          <w:tcPr>
            <w:tcW w:w="699" w:type="pct"/>
            <w:vAlign w:val="bottom"/>
          </w:tcPr>
          <w:p w:rsidRPr="009946C7" w:rsidR="00DA2616" w:rsidP="008D0FC8" w:rsidRDefault="00DA2616" w14:paraId="2ADB69CF" w14:textId="77777777">
            <w:pPr>
              <w:pStyle w:val="ECATableText"/>
              <w:jc w:val="center"/>
              <w:rPr>
                <w:rFonts w:cs="Arial"/>
                <w:sz w:val="18"/>
                <w:szCs w:val="20"/>
              </w:rPr>
            </w:pPr>
            <w:r w:rsidRPr="009946C7">
              <w:rPr>
                <w:rFonts w:cs="Arial"/>
                <w:sz w:val="18"/>
                <w:szCs w:val="18"/>
              </w:rPr>
              <w:t>24,427</w:t>
            </w:r>
          </w:p>
        </w:tc>
        <w:tc>
          <w:tcPr>
            <w:tcW w:w="699" w:type="pct"/>
            <w:tcBorders>
              <w:right w:val="single" w:color="919693" w:themeColor="accent4" w:sz="4" w:space="0"/>
            </w:tcBorders>
            <w:vAlign w:val="bottom"/>
          </w:tcPr>
          <w:p w:rsidRPr="009946C7" w:rsidR="00DA2616" w:rsidP="008D0FC8" w:rsidRDefault="00DA2616" w14:paraId="3E76F19B" w14:textId="77777777">
            <w:pPr>
              <w:pStyle w:val="ECATableText"/>
              <w:jc w:val="center"/>
              <w:rPr>
                <w:rFonts w:cs="Arial"/>
                <w:sz w:val="18"/>
                <w:szCs w:val="20"/>
              </w:rPr>
            </w:pPr>
            <w:r w:rsidRPr="009946C7">
              <w:rPr>
                <w:rFonts w:cs="Arial"/>
                <w:sz w:val="18"/>
                <w:szCs w:val="18"/>
              </w:rPr>
              <w:t>46,506</w:t>
            </w:r>
          </w:p>
        </w:tc>
        <w:tc>
          <w:tcPr>
            <w:tcW w:w="699" w:type="pct"/>
            <w:tcBorders>
              <w:left w:val="single" w:color="919693" w:themeColor="accent4" w:sz="4" w:space="0"/>
            </w:tcBorders>
            <w:vAlign w:val="bottom"/>
          </w:tcPr>
          <w:p w:rsidRPr="009946C7" w:rsidR="00DA2616" w:rsidP="008D0FC8" w:rsidRDefault="00DA2616" w14:paraId="741FA51E" w14:textId="77777777">
            <w:pPr>
              <w:pStyle w:val="ECATableText"/>
              <w:jc w:val="center"/>
              <w:rPr>
                <w:rFonts w:cs="Arial"/>
                <w:sz w:val="18"/>
                <w:szCs w:val="20"/>
              </w:rPr>
            </w:pPr>
            <w:r w:rsidRPr="009946C7">
              <w:rPr>
                <w:rFonts w:cs="Arial"/>
                <w:sz w:val="18"/>
                <w:szCs w:val="18"/>
              </w:rPr>
              <w:t>179</w:t>
            </w:r>
          </w:p>
        </w:tc>
        <w:tc>
          <w:tcPr>
            <w:tcW w:w="699" w:type="pct"/>
            <w:vAlign w:val="bottom"/>
          </w:tcPr>
          <w:p w:rsidRPr="009946C7" w:rsidR="00DA2616" w:rsidP="008D0FC8" w:rsidRDefault="00DA2616" w14:paraId="7D0E599E" w14:textId="77777777">
            <w:pPr>
              <w:pStyle w:val="ECATableText"/>
              <w:jc w:val="center"/>
              <w:rPr>
                <w:rFonts w:cs="Arial"/>
                <w:sz w:val="18"/>
                <w:szCs w:val="20"/>
              </w:rPr>
            </w:pPr>
            <w:r w:rsidRPr="009946C7">
              <w:rPr>
                <w:rFonts w:cs="Arial"/>
                <w:sz w:val="18"/>
                <w:szCs w:val="18"/>
              </w:rPr>
              <w:t>3,167</w:t>
            </w:r>
          </w:p>
        </w:tc>
        <w:tc>
          <w:tcPr>
            <w:tcW w:w="697" w:type="pct"/>
            <w:vAlign w:val="bottom"/>
          </w:tcPr>
          <w:p w:rsidRPr="009946C7" w:rsidR="00DA2616" w:rsidP="008D0FC8" w:rsidRDefault="00DA2616" w14:paraId="2A910DFE" w14:textId="77777777">
            <w:pPr>
              <w:pStyle w:val="ECATableText"/>
              <w:jc w:val="center"/>
              <w:rPr>
                <w:rFonts w:cs="Arial"/>
                <w:sz w:val="18"/>
                <w:szCs w:val="20"/>
              </w:rPr>
            </w:pPr>
            <w:r w:rsidRPr="009946C7">
              <w:rPr>
                <w:rFonts w:cs="Arial"/>
                <w:sz w:val="18"/>
                <w:szCs w:val="18"/>
              </w:rPr>
              <w:t>6,262</w:t>
            </w:r>
          </w:p>
        </w:tc>
      </w:tr>
      <w:tr w:rsidRPr="009946C7" w:rsidR="00DA2616" w:rsidTr="008D0FC8" w14:paraId="4D7457EE" w14:textId="77777777">
        <w:tc>
          <w:tcPr>
            <w:tcW w:w="807" w:type="pct"/>
            <w:vAlign w:val="center"/>
          </w:tcPr>
          <w:p w:rsidRPr="009946C7" w:rsidR="00DA2616" w:rsidP="008D0FC8" w:rsidRDefault="00DA2616" w14:paraId="3D53090A" w14:textId="77777777">
            <w:pPr>
              <w:pStyle w:val="ECATableText"/>
              <w:rPr>
                <w:b/>
                <w:bCs/>
              </w:rPr>
            </w:pPr>
            <w:r w:rsidRPr="009946C7">
              <w:rPr>
                <w:rFonts w:cs="Arial"/>
                <w:b/>
                <w:bCs/>
                <w:color w:val="000000"/>
                <w:sz w:val="18"/>
                <w:szCs w:val="18"/>
              </w:rPr>
              <w:t>Tooro</w:t>
            </w:r>
          </w:p>
        </w:tc>
        <w:tc>
          <w:tcPr>
            <w:tcW w:w="700" w:type="pct"/>
            <w:vAlign w:val="bottom"/>
          </w:tcPr>
          <w:p w:rsidRPr="009946C7" w:rsidR="00DA2616" w:rsidP="008D0FC8" w:rsidRDefault="00DA2616" w14:paraId="358EA152" w14:textId="77777777">
            <w:pPr>
              <w:pStyle w:val="ECATableText"/>
              <w:jc w:val="center"/>
              <w:rPr>
                <w:rFonts w:cs="Arial"/>
                <w:sz w:val="18"/>
                <w:szCs w:val="20"/>
              </w:rPr>
            </w:pPr>
            <w:r w:rsidRPr="009946C7">
              <w:rPr>
                <w:rFonts w:cs="Arial"/>
                <w:sz w:val="18"/>
                <w:szCs w:val="18"/>
              </w:rPr>
              <w:t>422</w:t>
            </w:r>
          </w:p>
        </w:tc>
        <w:tc>
          <w:tcPr>
            <w:tcW w:w="699" w:type="pct"/>
            <w:vAlign w:val="bottom"/>
          </w:tcPr>
          <w:p w:rsidRPr="009946C7" w:rsidR="00DA2616" w:rsidP="008D0FC8" w:rsidRDefault="00DA2616" w14:paraId="3BCF94B7" w14:textId="77777777">
            <w:pPr>
              <w:pStyle w:val="ECATableText"/>
              <w:jc w:val="center"/>
              <w:rPr>
                <w:rFonts w:cs="Arial"/>
                <w:sz w:val="18"/>
                <w:szCs w:val="20"/>
              </w:rPr>
            </w:pPr>
            <w:r w:rsidRPr="009946C7">
              <w:rPr>
                <w:rFonts w:cs="Arial"/>
                <w:sz w:val="18"/>
                <w:szCs w:val="18"/>
              </w:rPr>
              <w:t>8,120</w:t>
            </w:r>
          </w:p>
        </w:tc>
        <w:tc>
          <w:tcPr>
            <w:tcW w:w="699" w:type="pct"/>
            <w:tcBorders>
              <w:right w:val="single" w:color="919693" w:themeColor="accent4" w:sz="4" w:space="0"/>
            </w:tcBorders>
            <w:vAlign w:val="bottom"/>
          </w:tcPr>
          <w:p w:rsidRPr="009946C7" w:rsidR="00DA2616" w:rsidP="008D0FC8" w:rsidRDefault="00DA2616" w14:paraId="258906BA" w14:textId="77777777">
            <w:pPr>
              <w:pStyle w:val="ECATableText"/>
              <w:jc w:val="center"/>
              <w:rPr>
                <w:rFonts w:cs="Arial"/>
                <w:sz w:val="18"/>
                <w:szCs w:val="20"/>
              </w:rPr>
            </w:pPr>
            <w:r w:rsidRPr="009946C7">
              <w:rPr>
                <w:rFonts w:cs="Arial"/>
                <w:sz w:val="18"/>
                <w:szCs w:val="18"/>
              </w:rPr>
              <w:t>19,567</w:t>
            </w:r>
          </w:p>
        </w:tc>
        <w:tc>
          <w:tcPr>
            <w:tcW w:w="699" w:type="pct"/>
            <w:tcBorders>
              <w:left w:val="single" w:color="919693" w:themeColor="accent4" w:sz="4" w:space="0"/>
            </w:tcBorders>
            <w:vAlign w:val="bottom"/>
          </w:tcPr>
          <w:p w:rsidRPr="009946C7" w:rsidR="00DA2616" w:rsidP="008D0FC8" w:rsidRDefault="00DA2616" w14:paraId="14D3C3AC" w14:textId="77777777">
            <w:pPr>
              <w:pStyle w:val="ECATableText"/>
              <w:jc w:val="center"/>
              <w:rPr>
                <w:rFonts w:cs="Arial"/>
                <w:sz w:val="18"/>
                <w:szCs w:val="20"/>
              </w:rPr>
            </w:pPr>
            <w:r w:rsidRPr="009946C7">
              <w:rPr>
                <w:rFonts w:cs="Arial"/>
                <w:sz w:val="18"/>
                <w:szCs w:val="18"/>
              </w:rPr>
              <w:t>67</w:t>
            </w:r>
          </w:p>
        </w:tc>
        <w:tc>
          <w:tcPr>
            <w:tcW w:w="699" w:type="pct"/>
            <w:vAlign w:val="bottom"/>
          </w:tcPr>
          <w:p w:rsidRPr="009946C7" w:rsidR="00DA2616" w:rsidP="008D0FC8" w:rsidRDefault="00DA2616" w14:paraId="1B065682" w14:textId="77777777">
            <w:pPr>
              <w:pStyle w:val="ECATableText"/>
              <w:jc w:val="center"/>
              <w:rPr>
                <w:rFonts w:cs="Arial"/>
                <w:sz w:val="18"/>
                <w:szCs w:val="20"/>
              </w:rPr>
            </w:pPr>
            <w:r w:rsidRPr="009946C7">
              <w:rPr>
                <w:rFonts w:cs="Arial"/>
                <w:sz w:val="18"/>
                <w:szCs w:val="18"/>
              </w:rPr>
              <w:t>1,182</w:t>
            </w:r>
          </w:p>
        </w:tc>
        <w:tc>
          <w:tcPr>
            <w:tcW w:w="697" w:type="pct"/>
            <w:vAlign w:val="bottom"/>
          </w:tcPr>
          <w:p w:rsidRPr="009946C7" w:rsidR="00DA2616" w:rsidP="008D0FC8" w:rsidRDefault="00DA2616" w14:paraId="5D317578" w14:textId="77777777">
            <w:pPr>
              <w:pStyle w:val="ECATableText"/>
              <w:jc w:val="center"/>
              <w:rPr>
                <w:rFonts w:cs="Arial"/>
                <w:sz w:val="18"/>
                <w:szCs w:val="20"/>
              </w:rPr>
            </w:pPr>
            <w:r w:rsidRPr="009946C7">
              <w:rPr>
                <w:rFonts w:cs="Arial"/>
                <w:sz w:val="18"/>
                <w:szCs w:val="18"/>
              </w:rPr>
              <w:t>2,935</w:t>
            </w:r>
          </w:p>
        </w:tc>
      </w:tr>
      <w:tr w:rsidRPr="009946C7" w:rsidR="00DA2616" w:rsidTr="008D0FC8" w14:paraId="35480C65" w14:textId="77777777">
        <w:tc>
          <w:tcPr>
            <w:tcW w:w="807" w:type="pct"/>
            <w:vAlign w:val="center"/>
          </w:tcPr>
          <w:p w:rsidRPr="009946C7" w:rsidR="00DA2616" w:rsidP="008D0FC8" w:rsidRDefault="00DA2616" w14:paraId="035E2F6A" w14:textId="77777777">
            <w:pPr>
              <w:pStyle w:val="ECATableText"/>
              <w:rPr>
                <w:b/>
                <w:bCs/>
              </w:rPr>
            </w:pPr>
            <w:r w:rsidRPr="009946C7">
              <w:rPr>
                <w:rFonts w:cs="Arial"/>
                <w:b/>
                <w:bCs/>
                <w:color w:val="000000"/>
                <w:sz w:val="18"/>
                <w:szCs w:val="18"/>
              </w:rPr>
              <w:t>Rwenzori</w:t>
            </w:r>
          </w:p>
        </w:tc>
        <w:tc>
          <w:tcPr>
            <w:tcW w:w="700" w:type="pct"/>
            <w:vAlign w:val="bottom"/>
          </w:tcPr>
          <w:p w:rsidRPr="009946C7" w:rsidR="00DA2616" w:rsidP="008D0FC8" w:rsidRDefault="00DA2616" w14:paraId="4F4DA2D7" w14:textId="77777777">
            <w:pPr>
              <w:pStyle w:val="ECATableText"/>
              <w:jc w:val="center"/>
              <w:rPr>
                <w:rFonts w:cs="Arial"/>
                <w:sz w:val="18"/>
                <w:szCs w:val="20"/>
              </w:rPr>
            </w:pPr>
            <w:r w:rsidRPr="009946C7">
              <w:rPr>
                <w:rFonts w:cs="Arial"/>
                <w:sz w:val="18"/>
                <w:szCs w:val="18"/>
              </w:rPr>
              <w:t>196</w:t>
            </w:r>
          </w:p>
        </w:tc>
        <w:tc>
          <w:tcPr>
            <w:tcW w:w="699" w:type="pct"/>
            <w:vAlign w:val="bottom"/>
          </w:tcPr>
          <w:p w:rsidRPr="009946C7" w:rsidR="00DA2616" w:rsidP="008D0FC8" w:rsidRDefault="00DA2616" w14:paraId="706CE7D2" w14:textId="77777777">
            <w:pPr>
              <w:pStyle w:val="ECATableText"/>
              <w:jc w:val="center"/>
              <w:rPr>
                <w:rFonts w:cs="Arial"/>
                <w:sz w:val="18"/>
                <w:szCs w:val="20"/>
              </w:rPr>
            </w:pPr>
            <w:r w:rsidRPr="009946C7">
              <w:rPr>
                <w:rFonts w:cs="Arial"/>
                <w:sz w:val="18"/>
                <w:szCs w:val="18"/>
              </w:rPr>
              <w:t>2,363</w:t>
            </w:r>
          </w:p>
        </w:tc>
        <w:tc>
          <w:tcPr>
            <w:tcW w:w="699" w:type="pct"/>
            <w:tcBorders>
              <w:right w:val="single" w:color="919693" w:themeColor="accent4" w:sz="4" w:space="0"/>
            </w:tcBorders>
            <w:vAlign w:val="bottom"/>
          </w:tcPr>
          <w:p w:rsidRPr="009946C7" w:rsidR="00DA2616" w:rsidP="008D0FC8" w:rsidRDefault="00DA2616" w14:paraId="1D065BB4" w14:textId="77777777">
            <w:pPr>
              <w:pStyle w:val="ECATableText"/>
              <w:jc w:val="center"/>
              <w:rPr>
                <w:rFonts w:cs="Arial"/>
                <w:sz w:val="18"/>
                <w:szCs w:val="20"/>
              </w:rPr>
            </w:pPr>
            <w:r w:rsidRPr="009946C7">
              <w:rPr>
                <w:rFonts w:cs="Arial"/>
                <w:sz w:val="18"/>
                <w:szCs w:val="18"/>
              </w:rPr>
              <w:t>6,519</w:t>
            </w:r>
          </w:p>
        </w:tc>
        <w:tc>
          <w:tcPr>
            <w:tcW w:w="699" w:type="pct"/>
            <w:tcBorders>
              <w:left w:val="single" w:color="919693" w:themeColor="accent4" w:sz="4" w:space="0"/>
            </w:tcBorders>
            <w:vAlign w:val="bottom"/>
          </w:tcPr>
          <w:p w:rsidRPr="009946C7" w:rsidR="00DA2616" w:rsidP="008D0FC8" w:rsidRDefault="00DA2616" w14:paraId="17F8B7F9" w14:textId="77777777">
            <w:pPr>
              <w:pStyle w:val="ECATableText"/>
              <w:jc w:val="center"/>
              <w:rPr>
                <w:rFonts w:cs="Arial"/>
                <w:sz w:val="18"/>
                <w:szCs w:val="20"/>
              </w:rPr>
            </w:pPr>
            <w:r w:rsidRPr="009946C7">
              <w:rPr>
                <w:rFonts w:cs="Arial"/>
                <w:sz w:val="18"/>
                <w:szCs w:val="18"/>
              </w:rPr>
              <w:t>37</w:t>
            </w:r>
          </w:p>
        </w:tc>
        <w:tc>
          <w:tcPr>
            <w:tcW w:w="699" w:type="pct"/>
            <w:vAlign w:val="bottom"/>
          </w:tcPr>
          <w:p w:rsidRPr="009946C7" w:rsidR="00DA2616" w:rsidP="008D0FC8" w:rsidRDefault="00DA2616" w14:paraId="3BB68C0C" w14:textId="77777777">
            <w:pPr>
              <w:pStyle w:val="ECATableText"/>
              <w:jc w:val="center"/>
              <w:rPr>
                <w:rFonts w:cs="Arial"/>
                <w:sz w:val="18"/>
                <w:szCs w:val="20"/>
              </w:rPr>
            </w:pPr>
            <w:r w:rsidRPr="009946C7">
              <w:rPr>
                <w:rFonts w:cs="Arial"/>
                <w:sz w:val="18"/>
                <w:szCs w:val="18"/>
              </w:rPr>
              <w:t>394</w:t>
            </w:r>
          </w:p>
        </w:tc>
        <w:tc>
          <w:tcPr>
            <w:tcW w:w="697" w:type="pct"/>
            <w:vAlign w:val="bottom"/>
          </w:tcPr>
          <w:p w:rsidRPr="009946C7" w:rsidR="00DA2616" w:rsidP="008D0FC8" w:rsidRDefault="00DA2616" w14:paraId="652771DD" w14:textId="77777777">
            <w:pPr>
              <w:pStyle w:val="ECATableText"/>
              <w:jc w:val="center"/>
              <w:rPr>
                <w:rFonts w:cs="Arial"/>
                <w:sz w:val="18"/>
                <w:szCs w:val="20"/>
              </w:rPr>
            </w:pPr>
            <w:r w:rsidRPr="009946C7">
              <w:rPr>
                <w:rFonts w:cs="Arial"/>
                <w:sz w:val="18"/>
                <w:szCs w:val="18"/>
              </w:rPr>
              <w:t>1,094</w:t>
            </w:r>
          </w:p>
        </w:tc>
      </w:tr>
      <w:tr w:rsidRPr="009946C7" w:rsidR="00DA2616" w:rsidTr="008D0FC8" w14:paraId="17FC0FF1" w14:textId="77777777">
        <w:tc>
          <w:tcPr>
            <w:tcW w:w="807" w:type="pct"/>
            <w:vAlign w:val="center"/>
          </w:tcPr>
          <w:p w:rsidRPr="009946C7" w:rsidR="00DA2616" w:rsidP="008D0FC8" w:rsidRDefault="00DA2616" w14:paraId="281041C1" w14:textId="77777777">
            <w:pPr>
              <w:pStyle w:val="ECATableText"/>
              <w:rPr>
                <w:b/>
                <w:bCs/>
              </w:rPr>
            </w:pPr>
            <w:r w:rsidRPr="009946C7">
              <w:rPr>
                <w:rFonts w:cs="Arial"/>
                <w:b/>
                <w:bCs/>
                <w:color w:val="000000"/>
                <w:sz w:val="18"/>
                <w:szCs w:val="18"/>
              </w:rPr>
              <w:t>Ankole</w:t>
            </w:r>
          </w:p>
        </w:tc>
        <w:tc>
          <w:tcPr>
            <w:tcW w:w="700" w:type="pct"/>
            <w:vAlign w:val="bottom"/>
          </w:tcPr>
          <w:p w:rsidRPr="009946C7" w:rsidR="00DA2616" w:rsidP="008D0FC8" w:rsidRDefault="00DA2616" w14:paraId="12B75265" w14:textId="77777777">
            <w:pPr>
              <w:pStyle w:val="ECATableText"/>
              <w:jc w:val="center"/>
              <w:rPr>
                <w:rFonts w:cs="Arial"/>
                <w:sz w:val="18"/>
                <w:szCs w:val="20"/>
              </w:rPr>
            </w:pPr>
            <w:r w:rsidRPr="009946C7">
              <w:rPr>
                <w:rFonts w:cs="Arial"/>
                <w:sz w:val="18"/>
                <w:szCs w:val="18"/>
              </w:rPr>
              <w:t>534</w:t>
            </w:r>
          </w:p>
        </w:tc>
        <w:tc>
          <w:tcPr>
            <w:tcW w:w="699" w:type="pct"/>
            <w:vAlign w:val="bottom"/>
          </w:tcPr>
          <w:p w:rsidRPr="009946C7" w:rsidR="00DA2616" w:rsidP="008D0FC8" w:rsidRDefault="00DA2616" w14:paraId="1DE0B8E5" w14:textId="77777777">
            <w:pPr>
              <w:pStyle w:val="ECATableText"/>
              <w:jc w:val="center"/>
              <w:rPr>
                <w:rFonts w:cs="Arial"/>
                <w:sz w:val="18"/>
                <w:szCs w:val="20"/>
              </w:rPr>
            </w:pPr>
            <w:r w:rsidRPr="009946C7">
              <w:rPr>
                <w:rFonts w:cs="Arial"/>
                <w:sz w:val="18"/>
                <w:szCs w:val="18"/>
              </w:rPr>
              <w:t>8,349</w:t>
            </w:r>
          </w:p>
        </w:tc>
        <w:tc>
          <w:tcPr>
            <w:tcW w:w="699" w:type="pct"/>
            <w:tcBorders>
              <w:right w:val="single" w:color="919693" w:themeColor="accent4" w:sz="4" w:space="0"/>
            </w:tcBorders>
            <w:vAlign w:val="bottom"/>
          </w:tcPr>
          <w:p w:rsidRPr="009946C7" w:rsidR="00DA2616" w:rsidP="008D0FC8" w:rsidRDefault="00DA2616" w14:paraId="5121F89D" w14:textId="77777777">
            <w:pPr>
              <w:pStyle w:val="ECATableText"/>
              <w:jc w:val="center"/>
              <w:rPr>
                <w:rFonts w:cs="Arial"/>
                <w:sz w:val="18"/>
                <w:szCs w:val="20"/>
              </w:rPr>
            </w:pPr>
            <w:r w:rsidRPr="009946C7">
              <w:rPr>
                <w:rFonts w:cs="Arial"/>
                <w:sz w:val="18"/>
                <w:szCs w:val="18"/>
              </w:rPr>
              <w:t>21,602</w:t>
            </w:r>
          </w:p>
        </w:tc>
        <w:tc>
          <w:tcPr>
            <w:tcW w:w="699" w:type="pct"/>
            <w:tcBorders>
              <w:left w:val="single" w:color="919693" w:themeColor="accent4" w:sz="4" w:space="0"/>
            </w:tcBorders>
            <w:vAlign w:val="bottom"/>
          </w:tcPr>
          <w:p w:rsidRPr="009946C7" w:rsidR="00DA2616" w:rsidP="008D0FC8" w:rsidRDefault="00DA2616" w14:paraId="1F4B8D8F" w14:textId="77777777">
            <w:pPr>
              <w:pStyle w:val="ECATableText"/>
              <w:jc w:val="center"/>
              <w:rPr>
                <w:rFonts w:cs="Arial"/>
                <w:sz w:val="18"/>
                <w:szCs w:val="20"/>
              </w:rPr>
            </w:pPr>
            <w:r w:rsidRPr="009946C7">
              <w:rPr>
                <w:rFonts w:cs="Arial"/>
                <w:sz w:val="18"/>
                <w:szCs w:val="18"/>
              </w:rPr>
              <w:t>95</w:t>
            </w:r>
          </w:p>
        </w:tc>
        <w:tc>
          <w:tcPr>
            <w:tcW w:w="699" w:type="pct"/>
            <w:vAlign w:val="bottom"/>
          </w:tcPr>
          <w:p w:rsidRPr="009946C7" w:rsidR="00DA2616" w:rsidP="008D0FC8" w:rsidRDefault="00DA2616" w14:paraId="3082575B" w14:textId="77777777">
            <w:pPr>
              <w:pStyle w:val="ECATableText"/>
              <w:jc w:val="center"/>
              <w:rPr>
                <w:rFonts w:cs="Arial"/>
                <w:sz w:val="18"/>
                <w:szCs w:val="20"/>
              </w:rPr>
            </w:pPr>
            <w:r w:rsidRPr="009946C7">
              <w:rPr>
                <w:rFonts w:cs="Arial"/>
                <w:sz w:val="18"/>
                <w:szCs w:val="18"/>
              </w:rPr>
              <w:t>1,319</w:t>
            </w:r>
          </w:p>
        </w:tc>
        <w:tc>
          <w:tcPr>
            <w:tcW w:w="697" w:type="pct"/>
            <w:vAlign w:val="bottom"/>
          </w:tcPr>
          <w:p w:rsidRPr="009946C7" w:rsidR="00DA2616" w:rsidP="008D0FC8" w:rsidRDefault="00DA2616" w14:paraId="135DFE93" w14:textId="77777777">
            <w:pPr>
              <w:pStyle w:val="ECATableText"/>
              <w:jc w:val="center"/>
              <w:rPr>
                <w:rFonts w:cs="Arial"/>
                <w:sz w:val="18"/>
                <w:szCs w:val="20"/>
              </w:rPr>
            </w:pPr>
            <w:r w:rsidRPr="009946C7">
              <w:rPr>
                <w:rFonts w:cs="Arial"/>
                <w:sz w:val="18"/>
                <w:szCs w:val="18"/>
              </w:rPr>
              <w:t>3,474</w:t>
            </w:r>
          </w:p>
        </w:tc>
      </w:tr>
      <w:tr w:rsidRPr="009946C7" w:rsidR="00DA2616" w:rsidTr="008D0FC8" w14:paraId="40B5012F" w14:textId="77777777">
        <w:tc>
          <w:tcPr>
            <w:tcW w:w="807" w:type="pct"/>
            <w:vAlign w:val="center"/>
          </w:tcPr>
          <w:p w:rsidRPr="009946C7" w:rsidR="00DA2616" w:rsidP="008D0FC8" w:rsidRDefault="00DA2616" w14:paraId="3BFC4F6B" w14:textId="77777777">
            <w:pPr>
              <w:pStyle w:val="ECATableText"/>
              <w:rPr>
                <w:b/>
                <w:bCs/>
              </w:rPr>
            </w:pPr>
            <w:r w:rsidRPr="009946C7">
              <w:rPr>
                <w:rFonts w:cs="Arial"/>
                <w:b/>
                <w:bCs/>
                <w:color w:val="000000" w:themeColor="text1"/>
                <w:sz w:val="18"/>
                <w:szCs w:val="18"/>
              </w:rPr>
              <w:t>Kigezi</w:t>
            </w:r>
          </w:p>
        </w:tc>
        <w:tc>
          <w:tcPr>
            <w:tcW w:w="700" w:type="pct"/>
            <w:vAlign w:val="bottom"/>
          </w:tcPr>
          <w:p w:rsidRPr="009946C7" w:rsidR="00DA2616" w:rsidP="008D0FC8" w:rsidRDefault="00DA2616" w14:paraId="597F7E8E" w14:textId="77777777">
            <w:pPr>
              <w:pStyle w:val="ECATableText"/>
              <w:jc w:val="center"/>
              <w:rPr>
                <w:rFonts w:cs="Arial"/>
                <w:sz w:val="18"/>
                <w:szCs w:val="20"/>
              </w:rPr>
            </w:pPr>
            <w:r w:rsidRPr="009946C7">
              <w:rPr>
                <w:rFonts w:cs="Arial"/>
                <w:sz w:val="18"/>
                <w:szCs w:val="18"/>
              </w:rPr>
              <w:t>294</w:t>
            </w:r>
          </w:p>
        </w:tc>
        <w:tc>
          <w:tcPr>
            <w:tcW w:w="699" w:type="pct"/>
            <w:vAlign w:val="bottom"/>
          </w:tcPr>
          <w:p w:rsidRPr="009946C7" w:rsidR="00DA2616" w:rsidP="008D0FC8" w:rsidRDefault="00DA2616" w14:paraId="0B2700C1" w14:textId="77777777">
            <w:pPr>
              <w:pStyle w:val="ECATableText"/>
              <w:jc w:val="center"/>
              <w:rPr>
                <w:rFonts w:cs="Arial"/>
                <w:sz w:val="18"/>
                <w:szCs w:val="20"/>
              </w:rPr>
            </w:pPr>
            <w:r w:rsidRPr="009946C7">
              <w:rPr>
                <w:rFonts w:cs="Arial"/>
                <w:sz w:val="18"/>
                <w:szCs w:val="18"/>
              </w:rPr>
              <w:t>5,516</w:t>
            </w:r>
          </w:p>
        </w:tc>
        <w:tc>
          <w:tcPr>
            <w:tcW w:w="699" w:type="pct"/>
            <w:tcBorders>
              <w:right w:val="single" w:color="919693" w:themeColor="accent4" w:sz="4" w:space="0"/>
            </w:tcBorders>
            <w:vAlign w:val="bottom"/>
          </w:tcPr>
          <w:p w:rsidRPr="009946C7" w:rsidR="00DA2616" w:rsidP="008D0FC8" w:rsidRDefault="00DA2616" w14:paraId="7254A68E" w14:textId="77777777">
            <w:pPr>
              <w:pStyle w:val="ECATableText"/>
              <w:jc w:val="center"/>
              <w:rPr>
                <w:rFonts w:cs="Arial"/>
                <w:sz w:val="18"/>
                <w:szCs w:val="20"/>
              </w:rPr>
            </w:pPr>
            <w:r w:rsidRPr="009946C7">
              <w:rPr>
                <w:rFonts w:cs="Arial"/>
                <w:sz w:val="18"/>
                <w:szCs w:val="18"/>
              </w:rPr>
              <w:t>22,849</w:t>
            </w:r>
          </w:p>
        </w:tc>
        <w:tc>
          <w:tcPr>
            <w:tcW w:w="699" w:type="pct"/>
            <w:tcBorders>
              <w:left w:val="single" w:color="919693" w:themeColor="accent4" w:sz="4" w:space="0"/>
            </w:tcBorders>
            <w:vAlign w:val="bottom"/>
          </w:tcPr>
          <w:p w:rsidRPr="009946C7" w:rsidR="00DA2616" w:rsidP="008D0FC8" w:rsidRDefault="00DA2616" w14:paraId="34868980" w14:textId="77777777">
            <w:pPr>
              <w:pStyle w:val="ECATableText"/>
              <w:jc w:val="center"/>
              <w:rPr>
                <w:rFonts w:cs="Arial"/>
                <w:sz w:val="18"/>
                <w:szCs w:val="20"/>
              </w:rPr>
            </w:pPr>
            <w:r w:rsidRPr="009946C7">
              <w:rPr>
                <w:rFonts w:cs="Arial"/>
                <w:sz w:val="18"/>
                <w:szCs w:val="18"/>
              </w:rPr>
              <w:t>49</w:t>
            </w:r>
          </w:p>
        </w:tc>
        <w:tc>
          <w:tcPr>
            <w:tcW w:w="699" w:type="pct"/>
            <w:vAlign w:val="bottom"/>
          </w:tcPr>
          <w:p w:rsidRPr="009946C7" w:rsidR="00DA2616" w:rsidP="008D0FC8" w:rsidRDefault="00DA2616" w14:paraId="2855CD57" w14:textId="77777777">
            <w:pPr>
              <w:pStyle w:val="ECATableText"/>
              <w:jc w:val="center"/>
              <w:rPr>
                <w:rFonts w:cs="Arial"/>
                <w:sz w:val="18"/>
                <w:szCs w:val="20"/>
              </w:rPr>
            </w:pPr>
            <w:r w:rsidRPr="009946C7">
              <w:rPr>
                <w:rFonts w:cs="Arial"/>
                <w:sz w:val="18"/>
                <w:szCs w:val="18"/>
              </w:rPr>
              <w:t>826</w:t>
            </w:r>
          </w:p>
        </w:tc>
        <w:tc>
          <w:tcPr>
            <w:tcW w:w="697" w:type="pct"/>
            <w:vAlign w:val="bottom"/>
          </w:tcPr>
          <w:p w:rsidRPr="009946C7" w:rsidR="00DA2616" w:rsidP="008D0FC8" w:rsidRDefault="00DA2616" w14:paraId="7EB35446" w14:textId="77777777">
            <w:pPr>
              <w:pStyle w:val="ECATableText"/>
              <w:jc w:val="center"/>
              <w:rPr>
                <w:rFonts w:cs="Arial"/>
                <w:sz w:val="18"/>
                <w:szCs w:val="20"/>
              </w:rPr>
            </w:pPr>
            <w:r w:rsidRPr="009946C7">
              <w:rPr>
                <w:rFonts w:cs="Arial"/>
                <w:sz w:val="18"/>
                <w:szCs w:val="18"/>
              </w:rPr>
              <w:t>3,299</w:t>
            </w:r>
          </w:p>
        </w:tc>
      </w:tr>
    </w:tbl>
    <w:p w:rsidRPr="009946C7" w:rsidR="00DA2616" w:rsidP="00DA2616" w:rsidRDefault="00DA2616" w14:paraId="7AFB365F" w14:textId="77777777">
      <w:pPr>
        <w:pStyle w:val="ECASourceText"/>
      </w:pPr>
      <w:r w:rsidRPr="009946C7">
        <w:t>Source: ECA analysis</w:t>
      </w:r>
    </w:p>
    <w:p w:rsidRPr="009946C7" w:rsidR="00DA2616" w:rsidP="00DA2616" w:rsidRDefault="00DA2616" w14:paraId="1261D399" w14:textId="5D56B3C0">
      <w:pPr>
        <w:pStyle w:val="Caption"/>
        <w:keepLines/>
      </w:pPr>
      <w:bookmarkStart w:name="_Toc212752188" w:id="228"/>
      <w:bookmarkStart w:name="_Toc217409142" w:id="229"/>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27</w:t>
      </w:r>
      <w:r w:rsidRPr="009946C7" w:rsidR="00722797">
        <w:fldChar w:fldCharType="end"/>
      </w:r>
      <w:r w:rsidRPr="009946C7">
        <w:t>  Load forecast by sub-region</w:t>
      </w:r>
      <w:bookmarkEnd w:id="228"/>
      <w:bookmarkEnd w:id="229"/>
    </w:p>
    <w:tbl>
      <w:tblPr>
        <w:tblStyle w:val="TableGrid"/>
        <w:tblW w:w="4998" w:type="pct"/>
        <w:tblInd w:w="3" w:type="dxa"/>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1403"/>
        <w:gridCol w:w="1215"/>
        <w:gridCol w:w="1216"/>
        <w:gridCol w:w="1316"/>
        <w:gridCol w:w="1210"/>
        <w:gridCol w:w="1214"/>
        <w:gridCol w:w="1209"/>
      </w:tblGrid>
      <w:tr w:rsidRPr="009946C7" w:rsidR="00DA2616" w:rsidTr="008D0FC8" w14:paraId="65E7930B" w14:textId="77777777">
        <w:trPr>
          <w:tblHeader/>
        </w:trPr>
        <w:tc>
          <w:tcPr>
            <w:tcW w:w="799" w:type="pct"/>
            <w:vMerge w:val="restart"/>
            <w:shd w:val="clear" w:color="auto" w:fill="425968" w:themeFill="accent2"/>
          </w:tcPr>
          <w:p w:rsidRPr="009946C7" w:rsidR="00DA2616" w:rsidP="008D0FC8" w:rsidRDefault="00DA2616" w14:paraId="4DFF5C70" w14:textId="77777777">
            <w:pPr>
              <w:pStyle w:val="ECATableText"/>
              <w:rPr>
                <w:b/>
                <w:color w:val="FFFFFF"/>
              </w:rPr>
            </w:pPr>
            <w:r w:rsidRPr="009946C7">
              <w:rPr>
                <w:b/>
                <w:color w:val="FFFFFF"/>
              </w:rPr>
              <w:t>Sub-region</w:t>
            </w:r>
          </w:p>
        </w:tc>
        <w:tc>
          <w:tcPr>
            <w:tcW w:w="2133" w:type="pct"/>
            <w:gridSpan w:val="3"/>
            <w:shd w:val="clear" w:color="auto" w:fill="425968" w:themeFill="accent2"/>
            <w:vAlign w:val="center"/>
          </w:tcPr>
          <w:p w:rsidRPr="009946C7" w:rsidR="00DA2616" w:rsidP="008D0FC8" w:rsidRDefault="00DA2616" w14:paraId="588A15F1" w14:textId="77777777">
            <w:pPr>
              <w:pStyle w:val="ECATableText"/>
              <w:jc w:val="center"/>
              <w:rPr>
                <w:b/>
                <w:color w:val="FFFFFF"/>
              </w:rPr>
            </w:pPr>
            <w:r w:rsidRPr="009946C7">
              <w:rPr>
                <w:b/>
                <w:color w:val="FFFFFF"/>
              </w:rPr>
              <w:t>Energy demand (GWh)</w:t>
            </w:r>
          </w:p>
        </w:tc>
        <w:tc>
          <w:tcPr>
            <w:tcW w:w="2068" w:type="pct"/>
            <w:gridSpan w:val="3"/>
            <w:shd w:val="clear" w:color="auto" w:fill="425968" w:themeFill="accent2"/>
            <w:vAlign w:val="center"/>
          </w:tcPr>
          <w:p w:rsidRPr="009946C7" w:rsidR="00DA2616" w:rsidP="008D0FC8" w:rsidRDefault="00DA2616" w14:paraId="4478B5E9" w14:textId="77777777">
            <w:pPr>
              <w:pStyle w:val="ECATableText"/>
              <w:jc w:val="center"/>
              <w:rPr>
                <w:b/>
                <w:color w:val="FFFFFF"/>
              </w:rPr>
            </w:pPr>
            <w:r w:rsidRPr="009946C7">
              <w:rPr>
                <w:b/>
                <w:color w:val="FFFFFF"/>
              </w:rPr>
              <w:t>Peak demand (MW)</w:t>
            </w:r>
          </w:p>
        </w:tc>
      </w:tr>
      <w:tr w:rsidRPr="009946C7" w:rsidR="00DA2616" w:rsidTr="008D0FC8" w14:paraId="4D4C7414" w14:textId="77777777">
        <w:trPr>
          <w:tblHeader/>
        </w:trPr>
        <w:tc>
          <w:tcPr>
            <w:tcW w:w="799" w:type="pct"/>
            <w:vMerge/>
          </w:tcPr>
          <w:p w:rsidRPr="009946C7" w:rsidR="00DA2616" w:rsidP="008D0FC8" w:rsidRDefault="00DA2616" w14:paraId="00010051" w14:textId="77777777">
            <w:pPr>
              <w:pStyle w:val="ECATableText"/>
              <w:rPr>
                <w:b/>
                <w:color w:val="FFFFFF"/>
              </w:rPr>
            </w:pPr>
          </w:p>
        </w:tc>
        <w:tc>
          <w:tcPr>
            <w:tcW w:w="692" w:type="pct"/>
            <w:shd w:val="clear" w:color="auto" w:fill="425968" w:themeFill="accent2"/>
            <w:vAlign w:val="center"/>
          </w:tcPr>
          <w:p w:rsidRPr="009946C7" w:rsidR="00DA2616" w:rsidP="008D0FC8" w:rsidRDefault="00DA2616" w14:paraId="4175C572" w14:textId="77777777">
            <w:pPr>
              <w:pStyle w:val="ECATableText"/>
              <w:jc w:val="center"/>
              <w:rPr>
                <w:b/>
                <w:color w:val="FFFFFF"/>
              </w:rPr>
            </w:pPr>
            <w:r w:rsidRPr="009946C7">
              <w:rPr>
                <w:b/>
                <w:color w:val="FFFFFF"/>
              </w:rPr>
              <w:t>2025</w:t>
            </w:r>
          </w:p>
        </w:tc>
        <w:tc>
          <w:tcPr>
            <w:tcW w:w="692" w:type="pct"/>
            <w:shd w:val="clear" w:color="auto" w:fill="425968" w:themeFill="accent2"/>
            <w:vAlign w:val="center"/>
          </w:tcPr>
          <w:p w:rsidRPr="009946C7" w:rsidR="00DA2616" w:rsidP="008D0FC8" w:rsidRDefault="00DA2616" w14:paraId="5E246BB9" w14:textId="77777777">
            <w:pPr>
              <w:pStyle w:val="ECATableText"/>
              <w:jc w:val="center"/>
              <w:rPr>
                <w:b/>
                <w:color w:val="FFFFFF"/>
              </w:rPr>
            </w:pPr>
            <w:r w:rsidRPr="009946C7">
              <w:rPr>
                <w:b/>
                <w:color w:val="FFFFFF"/>
              </w:rPr>
              <w:t>2035</w:t>
            </w:r>
          </w:p>
        </w:tc>
        <w:tc>
          <w:tcPr>
            <w:tcW w:w="749" w:type="pct"/>
            <w:shd w:val="clear" w:color="auto" w:fill="425968" w:themeFill="accent2"/>
            <w:vAlign w:val="center"/>
          </w:tcPr>
          <w:p w:rsidRPr="009946C7" w:rsidR="00DA2616" w:rsidP="008D0FC8" w:rsidRDefault="00DA2616" w14:paraId="36458095" w14:textId="77777777">
            <w:pPr>
              <w:pStyle w:val="ECATableText"/>
              <w:jc w:val="center"/>
              <w:rPr>
                <w:b/>
                <w:color w:val="FFFFFF"/>
              </w:rPr>
            </w:pPr>
            <w:r w:rsidRPr="009946C7">
              <w:rPr>
                <w:b/>
                <w:color w:val="FFFFFF"/>
              </w:rPr>
              <w:t>2050</w:t>
            </w:r>
          </w:p>
        </w:tc>
        <w:tc>
          <w:tcPr>
            <w:tcW w:w="689" w:type="pct"/>
            <w:shd w:val="clear" w:color="auto" w:fill="425968" w:themeFill="accent2"/>
            <w:vAlign w:val="center"/>
          </w:tcPr>
          <w:p w:rsidRPr="009946C7" w:rsidR="00DA2616" w:rsidP="008D0FC8" w:rsidRDefault="00DA2616" w14:paraId="2362AEF2" w14:textId="77777777">
            <w:pPr>
              <w:pStyle w:val="ECATableText"/>
              <w:jc w:val="center"/>
              <w:rPr>
                <w:b/>
                <w:color w:val="FFFFFF"/>
              </w:rPr>
            </w:pPr>
            <w:r w:rsidRPr="009946C7">
              <w:rPr>
                <w:b/>
                <w:color w:val="FFFFFF"/>
              </w:rPr>
              <w:t>2025</w:t>
            </w:r>
          </w:p>
        </w:tc>
        <w:tc>
          <w:tcPr>
            <w:tcW w:w="691" w:type="pct"/>
            <w:shd w:val="clear" w:color="auto" w:fill="425968" w:themeFill="accent2"/>
            <w:vAlign w:val="center"/>
          </w:tcPr>
          <w:p w:rsidRPr="009946C7" w:rsidR="00DA2616" w:rsidP="008D0FC8" w:rsidRDefault="00DA2616" w14:paraId="1BDE3316" w14:textId="77777777">
            <w:pPr>
              <w:pStyle w:val="ECATableText"/>
              <w:jc w:val="center"/>
              <w:rPr>
                <w:b/>
                <w:color w:val="FFFFFF"/>
              </w:rPr>
            </w:pPr>
            <w:r w:rsidRPr="009946C7">
              <w:rPr>
                <w:b/>
                <w:color w:val="FFFFFF"/>
              </w:rPr>
              <w:t>2035</w:t>
            </w:r>
          </w:p>
        </w:tc>
        <w:tc>
          <w:tcPr>
            <w:tcW w:w="689" w:type="pct"/>
            <w:shd w:val="clear" w:color="auto" w:fill="425968" w:themeFill="accent2"/>
            <w:vAlign w:val="center"/>
          </w:tcPr>
          <w:p w:rsidRPr="009946C7" w:rsidR="00DA2616" w:rsidP="008D0FC8" w:rsidRDefault="00DA2616" w14:paraId="365A9D2C" w14:textId="77777777">
            <w:pPr>
              <w:pStyle w:val="ECATableText"/>
              <w:jc w:val="center"/>
              <w:rPr>
                <w:b/>
                <w:color w:val="FFFFFF"/>
              </w:rPr>
            </w:pPr>
            <w:r w:rsidRPr="009946C7">
              <w:rPr>
                <w:b/>
                <w:color w:val="FFFFFF"/>
              </w:rPr>
              <w:t>2050</w:t>
            </w:r>
          </w:p>
        </w:tc>
      </w:tr>
      <w:tr w:rsidRPr="009946C7" w:rsidR="00DA2616" w:rsidTr="008D0FC8" w14:paraId="7B3A8961" w14:textId="77777777">
        <w:tc>
          <w:tcPr>
            <w:tcW w:w="5000" w:type="pct"/>
            <w:gridSpan w:val="7"/>
            <w:shd w:val="clear" w:color="auto" w:fill="D5DEE4" w:themeFill="accent2" w:themeFillTint="33"/>
          </w:tcPr>
          <w:p w:rsidRPr="009946C7" w:rsidR="00DA2616" w:rsidP="008D0FC8" w:rsidRDefault="00DA2616" w14:paraId="090E0DF8" w14:textId="77777777">
            <w:pPr>
              <w:pStyle w:val="ECATableText"/>
              <w:jc w:val="center"/>
              <w:rPr>
                <w:b/>
                <w:bCs/>
              </w:rPr>
            </w:pPr>
            <w:r w:rsidRPr="009946C7">
              <w:rPr>
                <w:b/>
                <w:bCs/>
              </w:rPr>
              <w:t>Base transition</w:t>
            </w:r>
          </w:p>
        </w:tc>
      </w:tr>
      <w:tr w:rsidRPr="009946C7" w:rsidR="00DA2616" w:rsidTr="008D0FC8" w14:paraId="19FC2A23" w14:textId="77777777">
        <w:tc>
          <w:tcPr>
            <w:tcW w:w="799" w:type="pct"/>
            <w:vAlign w:val="bottom"/>
          </w:tcPr>
          <w:p w:rsidRPr="009946C7" w:rsidR="00DA2616" w:rsidP="008D0FC8" w:rsidRDefault="00DA2616" w14:paraId="0FB5477A" w14:textId="77777777">
            <w:pPr>
              <w:pStyle w:val="ECATableText"/>
              <w:rPr>
                <w:b/>
                <w:bCs/>
              </w:rPr>
            </w:pPr>
            <w:r w:rsidRPr="009946C7">
              <w:rPr>
                <w:rFonts w:cs="Arial"/>
                <w:b/>
                <w:bCs/>
                <w:color w:val="000000"/>
                <w:sz w:val="18"/>
                <w:szCs w:val="18"/>
              </w:rPr>
              <w:t>Central</w:t>
            </w:r>
          </w:p>
        </w:tc>
        <w:tc>
          <w:tcPr>
            <w:tcW w:w="692" w:type="pct"/>
            <w:vAlign w:val="bottom"/>
          </w:tcPr>
          <w:p w:rsidRPr="009946C7" w:rsidR="00DA2616" w:rsidP="008D0FC8" w:rsidRDefault="00DA2616" w14:paraId="3883C2E7" w14:textId="77777777">
            <w:pPr>
              <w:pStyle w:val="ECATableText"/>
              <w:jc w:val="center"/>
              <w:rPr>
                <w:sz w:val="18"/>
                <w:szCs w:val="20"/>
              </w:rPr>
            </w:pPr>
            <w:r w:rsidRPr="009946C7">
              <w:rPr>
                <w:rFonts w:cs="Arial"/>
                <w:sz w:val="18"/>
                <w:szCs w:val="18"/>
              </w:rPr>
              <w:t>408</w:t>
            </w:r>
          </w:p>
        </w:tc>
        <w:tc>
          <w:tcPr>
            <w:tcW w:w="692" w:type="pct"/>
            <w:vAlign w:val="bottom"/>
          </w:tcPr>
          <w:p w:rsidRPr="009946C7" w:rsidR="00DA2616" w:rsidP="008D0FC8" w:rsidRDefault="00DA2616" w14:paraId="31D8D882" w14:textId="77777777">
            <w:pPr>
              <w:pStyle w:val="ECATableText"/>
              <w:jc w:val="center"/>
              <w:rPr>
                <w:sz w:val="18"/>
                <w:szCs w:val="20"/>
              </w:rPr>
            </w:pPr>
            <w:r w:rsidRPr="009946C7">
              <w:rPr>
                <w:rFonts w:cs="Arial"/>
                <w:sz w:val="18"/>
                <w:szCs w:val="18"/>
              </w:rPr>
              <w:t>2,614</w:t>
            </w:r>
          </w:p>
        </w:tc>
        <w:tc>
          <w:tcPr>
            <w:tcW w:w="749" w:type="pct"/>
            <w:tcBorders>
              <w:right w:val="single" w:color="919693" w:themeColor="accent4" w:sz="4" w:space="0"/>
            </w:tcBorders>
            <w:vAlign w:val="bottom"/>
          </w:tcPr>
          <w:p w:rsidRPr="009946C7" w:rsidR="00DA2616" w:rsidP="008D0FC8" w:rsidRDefault="00DA2616" w14:paraId="66F6BCBB" w14:textId="77777777">
            <w:pPr>
              <w:pStyle w:val="ECATableText"/>
              <w:jc w:val="center"/>
              <w:rPr>
                <w:sz w:val="18"/>
                <w:szCs w:val="20"/>
              </w:rPr>
            </w:pPr>
            <w:r w:rsidRPr="009946C7">
              <w:rPr>
                <w:rFonts w:cs="Arial"/>
                <w:sz w:val="18"/>
                <w:szCs w:val="18"/>
              </w:rPr>
              <w:t>6,554</w:t>
            </w:r>
          </w:p>
        </w:tc>
        <w:tc>
          <w:tcPr>
            <w:tcW w:w="689" w:type="pct"/>
            <w:tcBorders>
              <w:left w:val="single" w:color="919693" w:themeColor="accent4" w:sz="4" w:space="0"/>
            </w:tcBorders>
            <w:vAlign w:val="bottom"/>
          </w:tcPr>
          <w:p w:rsidRPr="009946C7" w:rsidR="00DA2616" w:rsidP="008D0FC8" w:rsidRDefault="00DA2616" w14:paraId="22B3330B" w14:textId="77777777">
            <w:pPr>
              <w:pStyle w:val="ECATableText"/>
              <w:jc w:val="center"/>
              <w:rPr>
                <w:sz w:val="18"/>
                <w:szCs w:val="20"/>
              </w:rPr>
            </w:pPr>
            <w:r w:rsidRPr="009946C7">
              <w:rPr>
                <w:rFonts w:cs="Arial"/>
                <w:sz w:val="18"/>
                <w:szCs w:val="18"/>
              </w:rPr>
              <w:t>70</w:t>
            </w:r>
          </w:p>
        </w:tc>
        <w:tc>
          <w:tcPr>
            <w:tcW w:w="691" w:type="pct"/>
            <w:vAlign w:val="bottom"/>
          </w:tcPr>
          <w:p w:rsidRPr="009946C7" w:rsidR="00DA2616" w:rsidP="008D0FC8" w:rsidRDefault="00DA2616" w14:paraId="4FB9F00E" w14:textId="77777777">
            <w:pPr>
              <w:pStyle w:val="ECATableText"/>
              <w:jc w:val="center"/>
              <w:rPr>
                <w:sz w:val="18"/>
                <w:szCs w:val="20"/>
              </w:rPr>
            </w:pPr>
            <w:r w:rsidRPr="009946C7">
              <w:rPr>
                <w:rFonts w:cs="Arial"/>
                <w:sz w:val="18"/>
                <w:szCs w:val="18"/>
              </w:rPr>
              <w:t>363</w:t>
            </w:r>
          </w:p>
        </w:tc>
        <w:tc>
          <w:tcPr>
            <w:tcW w:w="689" w:type="pct"/>
            <w:vAlign w:val="bottom"/>
          </w:tcPr>
          <w:p w:rsidRPr="009946C7" w:rsidR="00DA2616" w:rsidP="008D0FC8" w:rsidRDefault="00DA2616" w14:paraId="2B3B38BB" w14:textId="77777777">
            <w:pPr>
              <w:pStyle w:val="ECATableText"/>
              <w:jc w:val="center"/>
              <w:rPr>
                <w:sz w:val="18"/>
                <w:szCs w:val="20"/>
              </w:rPr>
            </w:pPr>
            <w:r w:rsidRPr="009946C7">
              <w:rPr>
                <w:rFonts w:cs="Arial"/>
                <w:sz w:val="18"/>
                <w:szCs w:val="18"/>
              </w:rPr>
              <w:t>953</w:t>
            </w:r>
          </w:p>
        </w:tc>
      </w:tr>
      <w:tr w:rsidRPr="009946C7" w:rsidR="00DA2616" w:rsidTr="008D0FC8" w14:paraId="68E9CBA6" w14:textId="77777777">
        <w:tc>
          <w:tcPr>
            <w:tcW w:w="799" w:type="pct"/>
            <w:vAlign w:val="bottom"/>
          </w:tcPr>
          <w:p w:rsidRPr="009946C7" w:rsidR="00DA2616" w:rsidP="008D0FC8" w:rsidRDefault="00DA2616" w14:paraId="79E95023" w14:textId="77777777">
            <w:pPr>
              <w:pStyle w:val="ECATableText"/>
              <w:rPr>
                <w:b/>
                <w:bCs/>
              </w:rPr>
            </w:pPr>
            <w:r w:rsidRPr="009946C7">
              <w:rPr>
                <w:rFonts w:cs="Arial"/>
                <w:b/>
                <w:bCs/>
                <w:color w:val="000000"/>
                <w:sz w:val="18"/>
                <w:szCs w:val="18"/>
              </w:rPr>
              <w:t>Eastern</w:t>
            </w:r>
          </w:p>
        </w:tc>
        <w:tc>
          <w:tcPr>
            <w:tcW w:w="692" w:type="pct"/>
            <w:vAlign w:val="bottom"/>
          </w:tcPr>
          <w:p w:rsidRPr="009946C7" w:rsidR="00DA2616" w:rsidP="008D0FC8" w:rsidRDefault="00DA2616" w14:paraId="06B43D3D" w14:textId="77777777">
            <w:pPr>
              <w:pStyle w:val="ECATableText"/>
              <w:jc w:val="center"/>
              <w:rPr>
                <w:sz w:val="18"/>
                <w:szCs w:val="20"/>
              </w:rPr>
            </w:pPr>
            <w:r w:rsidRPr="009946C7">
              <w:rPr>
                <w:rFonts w:cs="Arial"/>
                <w:sz w:val="18"/>
                <w:szCs w:val="18"/>
              </w:rPr>
              <w:t>883</w:t>
            </w:r>
          </w:p>
        </w:tc>
        <w:tc>
          <w:tcPr>
            <w:tcW w:w="692" w:type="pct"/>
            <w:vAlign w:val="bottom"/>
          </w:tcPr>
          <w:p w:rsidRPr="009946C7" w:rsidR="00DA2616" w:rsidP="008D0FC8" w:rsidRDefault="00DA2616" w14:paraId="4B9DFDA3" w14:textId="77777777">
            <w:pPr>
              <w:pStyle w:val="ECATableText"/>
              <w:jc w:val="center"/>
              <w:rPr>
                <w:sz w:val="18"/>
                <w:szCs w:val="20"/>
              </w:rPr>
            </w:pPr>
            <w:r w:rsidRPr="009946C7">
              <w:rPr>
                <w:rFonts w:cs="Arial"/>
                <w:sz w:val="18"/>
                <w:szCs w:val="18"/>
              </w:rPr>
              <w:t>6,739</w:t>
            </w:r>
          </w:p>
        </w:tc>
        <w:tc>
          <w:tcPr>
            <w:tcW w:w="749" w:type="pct"/>
            <w:tcBorders>
              <w:right w:val="single" w:color="919693" w:themeColor="accent4" w:sz="4" w:space="0"/>
            </w:tcBorders>
            <w:vAlign w:val="bottom"/>
          </w:tcPr>
          <w:p w:rsidRPr="009946C7" w:rsidR="00DA2616" w:rsidP="008D0FC8" w:rsidRDefault="00DA2616" w14:paraId="07184410" w14:textId="77777777">
            <w:pPr>
              <w:pStyle w:val="ECATableText"/>
              <w:jc w:val="center"/>
              <w:rPr>
                <w:sz w:val="18"/>
                <w:szCs w:val="20"/>
              </w:rPr>
            </w:pPr>
            <w:r w:rsidRPr="009946C7">
              <w:rPr>
                <w:rFonts w:cs="Arial"/>
                <w:sz w:val="18"/>
                <w:szCs w:val="18"/>
              </w:rPr>
              <w:t>22,055</w:t>
            </w:r>
          </w:p>
        </w:tc>
        <w:tc>
          <w:tcPr>
            <w:tcW w:w="689" w:type="pct"/>
            <w:tcBorders>
              <w:left w:val="single" w:color="919693" w:themeColor="accent4" w:sz="4" w:space="0"/>
            </w:tcBorders>
            <w:vAlign w:val="bottom"/>
          </w:tcPr>
          <w:p w:rsidRPr="009946C7" w:rsidR="00DA2616" w:rsidP="008D0FC8" w:rsidRDefault="00DA2616" w14:paraId="48F7D83A" w14:textId="77777777">
            <w:pPr>
              <w:pStyle w:val="ECATableText"/>
              <w:jc w:val="center"/>
              <w:rPr>
                <w:sz w:val="18"/>
                <w:szCs w:val="20"/>
              </w:rPr>
            </w:pPr>
            <w:r w:rsidRPr="009946C7">
              <w:rPr>
                <w:rFonts w:cs="Arial"/>
                <w:sz w:val="18"/>
                <w:szCs w:val="18"/>
              </w:rPr>
              <w:t>158</w:t>
            </w:r>
          </w:p>
        </w:tc>
        <w:tc>
          <w:tcPr>
            <w:tcW w:w="691" w:type="pct"/>
            <w:vAlign w:val="bottom"/>
          </w:tcPr>
          <w:p w:rsidRPr="009946C7" w:rsidR="00DA2616" w:rsidP="008D0FC8" w:rsidRDefault="00DA2616" w14:paraId="672F0EAC" w14:textId="77777777">
            <w:pPr>
              <w:pStyle w:val="ECATableText"/>
              <w:jc w:val="center"/>
              <w:rPr>
                <w:sz w:val="18"/>
                <w:szCs w:val="20"/>
              </w:rPr>
            </w:pPr>
            <w:r w:rsidRPr="009946C7">
              <w:rPr>
                <w:rFonts w:cs="Arial"/>
                <w:sz w:val="18"/>
                <w:szCs w:val="18"/>
              </w:rPr>
              <w:t>1,090</w:t>
            </w:r>
          </w:p>
        </w:tc>
        <w:tc>
          <w:tcPr>
            <w:tcW w:w="689" w:type="pct"/>
            <w:vAlign w:val="bottom"/>
          </w:tcPr>
          <w:p w:rsidRPr="009946C7" w:rsidR="00DA2616" w:rsidP="008D0FC8" w:rsidRDefault="00DA2616" w14:paraId="1352C204" w14:textId="77777777">
            <w:pPr>
              <w:pStyle w:val="ECATableText"/>
              <w:jc w:val="center"/>
              <w:rPr>
                <w:sz w:val="18"/>
                <w:szCs w:val="20"/>
              </w:rPr>
            </w:pPr>
            <w:r w:rsidRPr="009946C7">
              <w:rPr>
                <w:rFonts w:cs="Arial"/>
                <w:sz w:val="18"/>
                <w:szCs w:val="18"/>
              </w:rPr>
              <w:t>3,578</w:t>
            </w:r>
          </w:p>
        </w:tc>
      </w:tr>
      <w:tr w:rsidRPr="009946C7" w:rsidR="00DA2616" w:rsidTr="008D0FC8" w14:paraId="1A54BBD2" w14:textId="77777777">
        <w:tc>
          <w:tcPr>
            <w:tcW w:w="799" w:type="pct"/>
            <w:vAlign w:val="bottom"/>
          </w:tcPr>
          <w:p w:rsidRPr="009946C7" w:rsidR="00DA2616" w:rsidP="008D0FC8" w:rsidRDefault="00DA2616" w14:paraId="6C3681FC" w14:textId="77777777">
            <w:pPr>
              <w:pStyle w:val="ECATableText"/>
              <w:rPr>
                <w:b/>
                <w:bCs/>
              </w:rPr>
            </w:pPr>
            <w:r w:rsidRPr="009946C7">
              <w:rPr>
                <w:rFonts w:cs="Arial"/>
                <w:b/>
                <w:bCs/>
                <w:color w:val="000000"/>
                <w:sz w:val="18"/>
                <w:szCs w:val="18"/>
              </w:rPr>
              <w:t>GKM</w:t>
            </w:r>
          </w:p>
        </w:tc>
        <w:tc>
          <w:tcPr>
            <w:tcW w:w="692" w:type="pct"/>
            <w:vAlign w:val="bottom"/>
          </w:tcPr>
          <w:p w:rsidRPr="009946C7" w:rsidR="00DA2616" w:rsidP="008D0FC8" w:rsidRDefault="00DA2616" w14:paraId="022582DB" w14:textId="77777777">
            <w:pPr>
              <w:pStyle w:val="ECATableText"/>
              <w:jc w:val="center"/>
              <w:rPr>
                <w:sz w:val="18"/>
                <w:szCs w:val="20"/>
              </w:rPr>
            </w:pPr>
            <w:r w:rsidRPr="009946C7">
              <w:rPr>
                <w:rFonts w:cs="Arial"/>
                <w:sz w:val="18"/>
                <w:szCs w:val="18"/>
              </w:rPr>
              <w:t>5,213</w:t>
            </w:r>
          </w:p>
        </w:tc>
        <w:tc>
          <w:tcPr>
            <w:tcW w:w="692" w:type="pct"/>
            <w:vAlign w:val="bottom"/>
          </w:tcPr>
          <w:p w:rsidRPr="009946C7" w:rsidR="00DA2616" w:rsidP="008D0FC8" w:rsidRDefault="00DA2616" w14:paraId="7419CB05" w14:textId="77777777">
            <w:pPr>
              <w:pStyle w:val="ECATableText"/>
              <w:jc w:val="center"/>
              <w:rPr>
                <w:sz w:val="18"/>
                <w:szCs w:val="20"/>
              </w:rPr>
            </w:pPr>
            <w:r w:rsidRPr="009946C7">
              <w:rPr>
                <w:rFonts w:cs="Arial"/>
                <w:sz w:val="18"/>
                <w:szCs w:val="18"/>
              </w:rPr>
              <w:t>16,419</w:t>
            </w:r>
          </w:p>
        </w:tc>
        <w:tc>
          <w:tcPr>
            <w:tcW w:w="749" w:type="pct"/>
            <w:tcBorders>
              <w:right w:val="single" w:color="919693" w:themeColor="accent4" w:sz="4" w:space="0"/>
            </w:tcBorders>
            <w:vAlign w:val="bottom"/>
          </w:tcPr>
          <w:p w:rsidRPr="009946C7" w:rsidR="00DA2616" w:rsidP="008D0FC8" w:rsidRDefault="00DA2616" w14:paraId="1C8E7941" w14:textId="77777777">
            <w:pPr>
              <w:pStyle w:val="ECATableText"/>
              <w:jc w:val="center"/>
              <w:rPr>
                <w:sz w:val="18"/>
                <w:szCs w:val="20"/>
              </w:rPr>
            </w:pPr>
            <w:r w:rsidRPr="009946C7">
              <w:rPr>
                <w:rFonts w:cs="Arial"/>
                <w:sz w:val="18"/>
                <w:szCs w:val="18"/>
              </w:rPr>
              <w:t>50,586</w:t>
            </w:r>
          </w:p>
        </w:tc>
        <w:tc>
          <w:tcPr>
            <w:tcW w:w="689" w:type="pct"/>
            <w:tcBorders>
              <w:left w:val="single" w:color="919693" w:themeColor="accent4" w:sz="4" w:space="0"/>
            </w:tcBorders>
            <w:vAlign w:val="bottom"/>
          </w:tcPr>
          <w:p w:rsidRPr="009946C7" w:rsidR="00DA2616" w:rsidP="008D0FC8" w:rsidRDefault="00DA2616" w14:paraId="20CE7587" w14:textId="77777777">
            <w:pPr>
              <w:pStyle w:val="ECATableText"/>
              <w:jc w:val="center"/>
              <w:rPr>
                <w:sz w:val="18"/>
                <w:szCs w:val="20"/>
              </w:rPr>
            </w:pPr>
            <w:r w:rsidRPr="009946C7">
              <w:rPr>
                <w:rFonts w:cs="Arial"/>
                <w:sz w:val="18"/>
                <w:szCs w:val="18"/>
              </w:rPr>
              <w:t>957</w:t>
            </w:r>
          </w:p>
        </w:tc>
        <w:tc>
          <w:tcPr>
            <w:tcW w:w="691" w:type="pct"/>
            <w:vAlign w:val="bottom"/>
          </w:tcPr>
          <w:p w:rsidRPr="009946C7" w:rsidR="00DA2616" w:rsidP="008D0FC8" w:rsidRDefault="00DA2616" w14:paraId="2B7F7763" w14:textId="77777777">
            <w:pPr>
              <w:pStyle w:val="ECATableText"/>
              <w:jc w:val="center"/>
              <w:rPr>
                <w:sz w:val="18"/>
                <w:szCs w:val="20"/>
              </w:rPr>
            </w:pPr>
            <w:r w:rsidRPr="009946C7">
              <w:rPr>
                <w:rFonts w:cs="Arial"/>
                <w:sz w:val="18"/>
                <w:szCs w:val="18"/>
              </w:rPr>
              <w:t>2,738</w:t>
            </w:r>
          </w:p>
        </w:tc>
        <w:tc>
          <w:tcPr>
            <w:tcW w:w="689" w:type="pct"/>
            <w:vAlign w:val="bottom"/>
          </w:tcPr>
          <w:p w:rsidRPr="009946C7" w:rsidR="00DA2616" w:rsidP="008D0FC8" w:rsidRDefault="00DA2616" w14:paraId="5413E568" w14:textId="77777777">
            <w:pPr>
              <w:pStyle w:val="ECATableText"/>
              <w:jc w:val="center"/>
              <w:rPr>
                <w:sz w:val="18"/>
                <w:szCs w:val="20"/>
              </w:rPr>
            </w:pPr>
            <w:r w:rsidRPr="009946C7">
              <w:rPr>
                <w:rFonts w:cs="Arial"/>
                <w:sz w:val="18"/>
                <w:szCs w:val="18"/>
              </w:rPr>
              <w:t>8,473</w:t>
            </w:r>
          </w:p>
        </w:tc>
      </w:tr>
      <w:tr w:rsidRPr="009946C7" w:rsidR="00DA2616" w:rsidTr="008D0FC8" w14:paraId="0F636971" w14:textId="77777777">
        <w:tc>
          <w:tcPr>
            <w:tcW w:w="799" w:type="pct"/>
            <w:vAlign w:val="bottom"/>
          </w:tcPr>
          <w:p w:rsidRPr="009946C7" w:rsidR="00DA2616" w:rsidP="008D0FC8" w:rsidRDefault="00DA2616" w14:paraId="3FB6367D" w14:textId="77777777">
            <w:pPr>
              <w:pStyle w:val="ECATableText"/>
              <w:rPr>
                <w:b/>
                <w:bCs/>
              </w:rPr>
            </w:pPr>
            <w:r w:rsidRPr="009946C7">
              <w:rPr>
                <w:rFonts w:cs="Arial"/>
                <w:b/>
                <w:bCs/>
                <w:color w:val="000000"/>
                <w:sz w:val="18"/>
                <w:szCs w:val="18"/>
              </w:rPr>
              <w:t>Jinja Metro</w:t>
            </w:r>
          </w:p>
        </w:tc>
        <w:tc>
          <w:tcPr>
            <w:tcW w:w="692" w:type="pct"/>
            <w:vAlign w:val="bottom"/>
          </w:tcPr>
          <w:p w:rsidRPr="009946C7" w:rsidR="00DA2616" w:rsidP="008D0FC8" w:rsidRDefault="00DA2616" w14:paraId="4C553306" w14:textId="77777777">
            <w:pPr>
              <w:pStyle w:val="ECATableText"/>
              <w:jc w:val="center"/>
              <w:rPr>
                <w:sz w:val="18"/>
                <w:szCs w:val="20"/>
              </w:rPr>
            </w:pPr>
            <w:r w:rsidRPr="009946C7">
              <w:rPr>
                <w:rFonts w:cs="Arial"/>
                <w:sz w:val="18"/>
                <w:szCs w:val="18"/>
              </w:rPr>
              <w:t>955</w:t>
            </w:r>
          </w:p>
        </w:tc>
        <w:tc>
          <w:tcPr>
            <w:tcW w:w="692" w:type="pct"/>
            <w:vAlign w:val="bottom"/>
          </w:tcPr>
          <w:p w:rsidRPr="009946C7" w:rsidR="00DA2616" w:rsidP="008D0FC8" w:rsidRDefault="00DA2616" w14:paraId="7B93504E" w14:textId="77777777">
            <w:pPr>
              <w:pStyle w:val="ECATableText"/>
              <w:jc w:val="center"/>
              <w:rPr>
                <w:sz w:val="18"/>
                <w:szCs w:val="20"/>
              </w:rPr>
            </w:pPr>
            <w:r w:rsidRPr="009946C7">
              <w:rPr>
                <w:rFonts w:cs="Arial"/>
                <w:sz w:val="18"/>
                <w:szCs w:val="18"/>
              </w:rPr>
              <w:t>4,412</w:t>
            </w:r>
          </w:p>
        </w:tc>
        <w:tc>
          <w:tcPr>
            <w:tcW w:w="749" w:type="pct"/>
            <w:tcBorders>
              <w:right w:val="single" w:color="919693" w:themeColor="accent4" w:sz="4" w:space="0"/>
            </w:tcBorders>
            <w:vAlign w:val="bottom"/>
          </w:tcPr>
          <w:p w:rsidRPr="009946C7" w:rsidR="00DA2616" w:rsidP="008D0FC8" w:rsidRDefault="00DA2616" w14:paraId="5D7CCC73" w14:textId="77777777">
            <w:pPr>
              <w:pStyle w:val="ECATableText"/>
              <w:jc w:val="center"/>
              <w:rPr>
                <w:sz w:val="18"/>
                <w:szCs w:val="20"/>
              </w:rPr>
            </w:pPr>
            <w:r w:rsidRPr="009946C7">
              <w:rPr>
                <w:rFonts w:cs="Arial"/>
                <w:sz w:val="18"/>
                <w:szCs w:val="18"/>
              </w:rPr>
              <w:t>12,834</w:t>
            </w:r>
          </w:p>
        </w:tc>
        <w:tc>
          <w:tcPr>
            <w:tcW w:w="689" w:type="pct"/>
            <w:tcBorders>
              <w:left w:val="single" w:color="919693" w:themeColor="accent4" w:sz="4" w:space="0"/>
            </w:tcBorders>
            <w:vAlign w:val="bottom"/>
          </w:tcPr>
          <w:p w:rsidRPr="009946C7" w:rsidR="00DA2616" w:rsidP="008D0FC8" w:rsidRDefault="00DA2616" w14:paraId="17BC4B65" w14:textId="77777777">
            <w:pPr>
              <w:pStyle w:val="ECATableText"/>
              <w:jc w:val="center"/>
              <w:rPr>
                <w:sz w:val="18"/>
                <w:szCs w:val="20"/>
              </w:rPr>
            </w:pPr>
            <w:r w:rsidRPr="009946C7">
              <w:rPr>
                <w:rFonts w:cs="Arial"/>
                <w:sz w:val="18"/>
                <w:szCs w:val="18"/>
              </w:rPr>
              <w:t>172</w:t>
            </w:r>
          </w:p>
        </w:tc>
        <w:tc>
          <w:tcPr>
            <w:tcW w:w="691" w:type="pct"/>
            <w:vAlign w:val="bottom"/>
          </w:tcPr>
          <w:p w:rsidRPr="009946C7" w:rsidR="00DA2616" w:rsidP="008D0FC8" w:rsidRDefault="00DA2616" w14:paraId="2DA51F95" w14:textId="77777777">
            <w:pPr>
              <w:pStyle w:val="ECATableText"/>
              <w:jc w:val="center"/>
              <w:rPr>
                <w:sz w:val="18"/>
                <w:szCs w:val="20"/>
              </w:rPr>
            </w:pPr>
            <w:r w:rsidRPr="009946C7">
              <w:rPr>
                <w:rFonts w:cs="Arial"/>
                <w:sz w:val="18"/>
                <w:szCs w:val="18"/>
              </w:rPr>
              <w:t>711</w:t>
            </w:r>
          </w:p>
        </w:tc>
        <w:tc>
          <w:tcPr>
            <w:tcW w:w="689" w:type="pct"/>
            <w:vAlign w:val="bottom"/>
          </w:tcPr>
          <w:p w:rsidRPr="009946C7" w:rsidR="00DA2616" w:rsidP="008D0FC8" w:rsidRDefault="00DA2616" w14:paraId="32B97251" w14:textId="77777777">
            <w:pPr>
              <w:pStyle w:val="ECATableText"/>
              <w:jc w:val="center"/>
              <w:rPr>
                <w:sz w:val="18"/>
                <w:szCs w:val="20"/>
              </w:rPr>
            </w:pPr>
            <w:r w:rsidRPr="009946C7">
              <w:rPr>
                <w:rFonts w:cs="Arial"/>
                <w:sz w:val="18"/>
                <w:szCs w:val="18"/>
              </w:rPr>
              <w:t>2,128</w:t>
            </w:r>
          </w:p>
        </w:tc>
      </w:tr>
      <w:tr w:rsidRPr="009946C7" w:rsidR="00DA2616" w:rsidTr="008D0FC8" w14:paraId="773F448B" w14:textId="77777777">
        <w:tc>
          <w:tcPr>
            <w:tcW w:w="799" w:type="pct"/>
            <w:vAlign w:val="bottom"/>
          </w:tcPr>
          <w:p w:rsidRPr="009946C7" w:rsidR="00DA2616" w:rsidP="008D0FC8" w:rsidRDefault="00DA2616" w14:paraId="73D0C99F" w14:textId="77777777">
            <w:pPr>
              <w:pStyle w:val="ECATableText"/>
              <w:rPr>
                <w:b/>
                <w:bCs/>
              </w:rPr>
            </w:pPr>
            <w:r w:rsidRPr="009946C7">
              <w:rPr>
                <w:rFonts w:cs="Arial"/>
                <w:b/>
                <w:bCs/>
                <w:color w:val="000000"/>
                <w:sz w:val="18"/>
                <w:szCs w:val="18"/>
              </w:rPr>
              <w:t>Northern</w:t>
            </w:r>
          </w:p>
        </w:tc>
        <w:tc>
          <w:tcPr>
            <w:tcW w:w="692" w:type="pct"/>
            <w:vAlign w:val="bottom"/>
          </w:tcPr>
          <w:p w:rsidRPr="009946C7" w:rsidR="00DA2616" w:rsidP="008D0FC8" w:rsidRDefault="00DA2616" w14:paraId="2BD3D418" w14:textId="77777777">
            <w:pPr>
              <w:pStyle w:val="ECATableText"/>
              <w:jc w:val="center"/>
              <w:rPr>
                <w:sz w:val="18"/>
                <w:szCs w:val="20"/>
              </w:rPr>
            </w:pPr>
            <w:r w:rsidRPr="009946C7">
              <w:rPr>
                <w:rFonts w:cs="Arial"/>
                <w:sz w:val="18"/>
                <w:szCs w:val="18"/>
              </w:rPr>
              <w:t>594</w:t>
            </w:r>
          </w:p>
        </w:tc>
        <w:tc>
          <w:tcPr>
            <w:tcW w:w="692" w:type="pct"/>
            <w:vAlign w:val="bottom"/>
          </w:tcPr>
          <w:p w:rsidRPr="009946C7" w:rsidR="00DA2616" w:rsidP="008D0FC8" w:rsidRDefault="00DA2616" w14:paraId="787C75F5" w14:textId="77777777">
            <w:pPr>
              <w:pStyle w:val="ECATableText"/>
              <w:jc w:val="center"/>
              <w:rPr>
                <w:sz w:val="18"/>
                <w:szCs w:val="20"/>
              </w:rPr>
            </w:pPr>
            <w:r w:rsidRPr="009946C7">
              <w:rPr>
                <w:rFonts w:cs="Arial"/>
                <w:sz w:val="18"/>
                <w:szCs w:val="18"/>
              </w:rPr>
              <w:t>6,173</w:t>
            </w:r>
          </w:p>
        </w:tc>
        <w:tc>
          <w:tcPr>
            <w:tcW w:w="749" w:type="pct"/>
            <w:tcBorders>
              <w:right w:val="single" w:color="919693" w:themeColor="accent4" w:sz="4" w:space="0"/>
            </w:tcBorders>
            <w:vAlign w:val="bottom"/>
          </w:tcPr>
          <w:p w:rsidRPr="009946C7" w:rsidR="00DA2616" w:rsidP="008D0FC8" w:rsidRDefault="00DA2616" w14:paraId="59C61EA8" w14:textId="77777777">
            <w:pPr>
              <w:pStyle w:val="ECATableText"/>
              <w:jc w:val="center"/>
              <w:rPr>
                <w:sz w:val="18"/>
                <w:szCs w:val="20"/>
              </w:rPr>
            </w:pPr>
            <w:r w:rsidRPr="009946C7">
              <w:rPr>
                <w:rFonts w:cs="Arial"/>
                <w:sz w:val="18"/>
                <w:szCs w:val="18"/>
              </w:rPr>
              <w:t>16,058</w:t>
            </w:r>
          </w:p>
        </w:tc>
        <w:tc>
          <w:tcPr>
            <w:tcW w:w="689" w:type="pct"/>
            <w:tcBorders>
              <w:left w:val="single" w:color="919693" w:themeColor="accent4" w:sz="4" w:space="0"/>
            </w:tcBorders>
            <w:vAlign w:val="bottom"/>
          </w:tcPr>
          <w:p w:rsidRPr="009946C7" w:rsidR="00DA2616" w:rsidP="008D0FC8" w:rsidRDefault="00DA2616" w14:paraId="2092E72E" w14:textId="77777777">
            <w:pPr>
              <w:pStyle w:val="ECATableText"/>
              <w:jc w:val="center"/>
              <w:rPr>
                <w:sz w:val="18"/>
                <w:szCs w:val="20"/>
              </w:rPr>
            </w:pPr>
            <w:r w:rsidRPr="009946C7">
              <w:rPr>
                <w:rFonts w:cs="Arial"/>
                <w:sz w:val="18"/>
                <w:szCs w:val="18"/>
              </w:rPr>
              <w:t>100</w:t>
            </w:r>
          </w:p>
        </w:tc>
        <w:tc>
          <w:tcPr>
            <w:tcW w:w="691" w:type="pct"/>
            <w:vAlign w:val="bottom"/>
          </w:tcPr>
          <w:p w:rsidRPr="009946C7" w:rsidR="00DA2616" w:rsidP="008D0FC8" w:rsidRDefault="00DA2616" w14:paraId="3EBB8283" w14:textId="77777777">
            <w:pPr>
              <w:pStyle w:val="ECATableText"/>
              <w:jc w:val="center"/>
              <w:rPr>
                <w:sz w:val="18"/>
                <w:szCs w:val="20"/>
              </w:rPr>
            </w:pPr>
            <w:r w:rsidRPr="009946C7">
              <w:rPr>
                <w:rFonts w:cs="Arial"/>
                <w:sz w:val="18"/>
                <w:szCs w:val="18"/>
              </w:rPr>
              <w:t>940</w:t>
            </w:r>
          </w:p>
        </w:tc>
        <w:tc>
          <w:tcPr>
            <w:tcW w:w="689" w:type="pct"/>
            <w:vAlign w:val="bottom"/>
          </w:tcPr>
          <w:p w:rsidRPr="009946C7" w:rsidR="00DA2616" w:rsidP="008D0FC8" w:rsidRDefault="00DA2616" w14:paraId="3A8ABB46" w14:textId="77777777">
            <w:pPr>
              <w:pStyle w:val="ECATableText"/>
              <w:jc w:val="center"/>
              <w:rPr>
                <w:sz w:val="18"/>
                <w:szCs w:val="20"/>
              </w:rPr>
            </w:pPr>
            <w:r w:rsidRPr="009946C7">
              <w:rPr>
                <w:rFonts w:cs="Arial"/>
                <w:sz w:val="18"/>
                <w:szCs w:val="18"/>
              </w:rPr>
              <w:t>2,569</w:t>
            </w:r>
          </w:p>
        </w:tc>
      </w:tr>
      <w:tr w:rsidRPr="009946C7" w:rsidR="00DA2616" w:rsidTr="008D0FC8" w14:paraId="672598D3" w14:textId="77777777">
        <w:tc>
          <w:tcPr>
            <w:tcW w:w="799" w:type="pct"/>
            <w:vAlign w:val="bottom"/>
          </w:tcPr>
          <w:p w:rsidRPr="009946C7" w:rsidR="00DA2616" w:rsidP="008D0FC8" w:rsidRDefault="00DA2616" w14:paraId="513579B6" w14:textId="77777777">
            <w:pPr>
              <w:pStyle w:val="ECATableText"/>
              <w:rPr>
                <w:b/>
                <w:bCs/>
              </w:rPr>
            </w:pPr>
            <w:r w:rsidRPr="009946C7">
              <w:rPr>
                <w:rFonts w:cs="Arial"/>
                <w:b/>
                <w:bCs/>
                <w:color w:val="000000"/>
                <w:sz w:val="18"/>
                <w:szCs w:val="18"/>
              </w:rPr>
              <w:t>West Nile</w:t>
            </w:r>
          </w:p>
        </w:tc>
        <w:tc>
          <w:tcPr>
            <w:tcW w:w="692" w:type="pct"/>
            <w:vAlign w:val="bottom"/>
          </w:tcPr>
          <w:p w:rsidRPr="009946C7" w:rsidR="00DA2616" w:rsidP="008D0FC8" w:rsidRDefault="00DA2616" w14:paraId="0B8B26A5" w14:textId="77777777">
            <w:pPr>
              <w:pStyle w:val="ECATableText"/>
              <w:jc w:val="center"/>
              <w:rPr>
                <w:sz w:val="18"/>
                <w:szCs w:val="20"/>
              </w:rPr>
            </w:pPr>
            <w:r w:rsidRPr="009946C7">
              <w:rPr>
                <w:rFonts w:cs="Arial"/>
                <w:sz w:val="18"/>
                <w:szCs w:val="18"/>
              </w:rPr>
              <w:t>194</w:t>
            </w:r>
          </w:p>
        </w:tc>
        <w:tc>
          <w:tcPr>
            <w:tcW w:w="692" w:type="pct"/>
            <w:vAlign w:val="bottom"/>
          </w:tcPr>
          <w:p w:rsidRPr="009946C7" w:rsidR="00DA2616" w:rsidP="008D0FC8" w:rsidRDefault="00DA2616" w14:paraId="74562E27" w14:textId="77777777">
            <w:pPr>
              <w:pStyle w:val="ECATableText"/>
              <w:jc w:val="center"/>
              <w:rPr>
                <w:sz w:val="18"/>
                <w:szCs w:val="20"/>
              </w:rPr>
            </w:pPr>
            <w:r w:rsidRPr="009946C7">
              <w:rPr>
                <w:rFonts w:cs="Arial"/>
                <w:sz w:val="18"/>
                <w:szCs w:val="18"/>
              </w:rPr>
              <w:t>2,769</w:t>
            </w:r>
          </w:p>
        </w:tc>
        <w:tc>
          <w:tcPr>
            <w:tcW w:w="749" w:type="pct"/>
            <w:tcBorders>
              <w:right w:val="single" w:color="919693" w:themeColor="accent4" w:sz="4" w:space="0"/>
            </w:tcBorders>
            <w:vAlign w:val="bottom"/>
          </w:tcPr>
          <w:p w:rsidRPr="009946C7" w:rsidR="00DA2616" w:rsidP="008D0FC8" w:rsidRDefault="00DA2616" w14:paraId="2935806F" w14:textId="77777777">
            <w:pPr>
              <w:pStyle w:val="ECATableText"/>
              <w:jc w:val="center"/>
              <w:rPr>
                <w:sz w:val="18"/>
                <w:szCs w:val="20"/>
              </w:rPr>
            </w:pPr>
            <w:r w:rsidRPr="009946C7">
              <w:rPr>
                <w:rFonts w:cs="Arial"/>
                <w:sz w:val="18"/>
                <w:szCs w:val="18"/>
              </w:rPr>
              <w:t>7,948</w:t>
            </w:r>
          </w:p>
        </w:tc>
        <w:tc>
          <w:tcPr>
            <w:tcW w:w="689" w:type="pct"/>
            <w:tcBorders>
              <w:left w:val="single" w:color="919693" w:themeColor="accent4" w:sz="4" w:space="0"/>
            </w:tcBorders>
            <w:vAlign w:val="bottom"/>
          </w:tcPr>
          <w:p w:rsidRPr="009946C7" w:rsidR="00DA2616" w:rsidP="008D0FC8" w:rsidRDefault="00DA2616" w14:paraId="048CFC51" w14:textId="77777777">
            <w:pPr>
              <w:pStyle w:val="ECATableText"/>
              <w:jc w:val="center"/>
              <w:rPr>
                <w:sz w:val="18"/>
                <w:szCs w:val="20"/>
              </w:rPr>
            </w:pPr>
            <w:r w:rsidRPr="009946C7">
              <w:rPr>
                <w:rFonts w:cs="Arial"/>
                <w:sz w:val="18"/>
                <w:szCs w:val="18"/>
              </w:rPr>
              <w:t>33</w:t>
            </w:r>
          </w:p>
        </w:tc>
        <w:tc>
          <w:tcPr>
            <w:tcW w:w="691" w:type="pct"/>
            <w:vAlign w:val="bottom"/>
          </w:tcPr>
          <w:p w:rsidRPr="009946C7" w:rsidR="00DA2616" w:rsidP="008D0FC8" w:rsidRDefault="00DA2616" w14:paraId="2FB868AC" w14:textId="77777777">
            <w:pPr>
              <w:pStyle w:val="ECATableText"/>
              <w:jc w:val="center"/>
              <w:rPr>
                <w:sz w:val="18"/>
                <w:szCs w:val="20"/>
              </w:rPr>
            </w:pPr>
            <w:r w:rsidRPr="009946C7">
              <w:rPr>
                <w:rFonts w:cs="Arial"/>
                <w:sz w:val="18"/>
                <w:szCs w:val="18"/>
              </w:rPr>
              <w:t>436</w:t>
            </w:r>
          </w:p>
        </w:tc>
        <w:tc>
          <w:tcPr>
            <w:tcW w:w="689" w:type="pct"/>
            <w:vAlign w:val="bottom"/>
          </w:tcPr>
          <w:p w:rsidRPr="009946C7" w:rsidR="00DA2616" w:rsidP="008D0FC8" w:rsidRDefault="00DA2616" w14:paraId="50945FA2" w14:textId="77777777">
            <w:pPr>
              <w:pStyle w:val="ECATableText"/>
              <w:jc w:val="center"/>
              <w:rPr>
                <w:sz w:val="18"/>
                <w:szCs w:val="20"/>
              </w:rPr>
            </w:pPr>
            <w:r w:rsidRPr="009946C7">
              <w:rPr>
                <w:rFonts w:cs="Arial"/>
                <w:sz w:val="18"/>
                <w:szCs w:val="18"/>
              </w:rPr>
              <w:t>1,287</w:t>
            </w:r>
          </w:p>
        </w:tc>
      </w:tr>
      <w:tr w:rsidRPr="009946C7" w:rsidR="00DA2616" w:rsidTr="008D0FC8" w14:paraId="19BEE60F" w14:textId="77777777">
        <w:tc>
          <w:tcPr>
            <w:tcW w:w="799" w:type="pct"/>
            <w:vAlign w:val="bottom"/>
          </w:tcPr>
          <w:p w:rsidRPr="009946C7" w:rsidR="00DA2616" w:rsidP="008D0FC8" w:rsidRDefault="00DA2616" w14:paraId="2864C1BA" w14:textId="77777777">
            <w:pPr>
              <w:pStyle w:val="ECATableText"/>
              <w:rPr>
                <w:b/>
                <w:bCs/>
              </w:rPr>
            </w:pPr>
            <w:r w:rsidRPr="009946C7">
              <w:rPr>
                <w:rFonts w:cs="Arial"/>
                <w:b/>
                <w:bCs/>
                <w:color w:val="000000"/>
                <w:sz w:val="18"/>
                <w:szCs w:val="18"/>
              </w:rPr>
              <w:t>Western</w:t>
            </w:r>
          </w:p>
        </w:tc>
        <w:tc>
          <w:tcPr>
            <w:tcW w:w="692" w:type="pct"/>
            <w:vAlign w:val="bottom"/>
          </w:tcPr>
          <w:p w:rsidRPr="009946C7" w:rsidR="00DA2616" w:rsidP="008D0FC8" w:rsidRDefault="00DA2616" w14:paraId="3C68C5B3" w14:textId="77777777">
            <w:pPr>
              <w:pStyle w:val="ECATableText"/>
              <w:jc w:val="center"/>
              <w:rPr>
                <w:sz w:val="18"/>
                <w:szCs w:val="20"/>
              </w:rPr>
            </w:pPr>
            <w:r w:rsidRPr="009946C7">
              <w:rPr>
                <w:rFonts w:cs="Arial"/>
                <w:sz w:val="18"/>
                <w:szCs w:val="18"/>
              </w:rPr>
              <w:t>1,725</w:t>
            </w:r>
          </w:p>
        </w:tc>
        <w:tc>
          <w:tcPr>
            <w:tcW w:w="692" w:type="pct"/>
            <w:vAlign w:val="bottom"/>
          </w:tcPr>
          <w:p w:rsidRPr="009946C7" w:rsidR="00DA2616" w:rsidP="008D0FC8" w:rsidRDefault="00DA2616" w14:paraId="1A7548A9" w14:textId="77777777">
            <w:pPr>
              <w:pStyle w:val="ECATableText"/>
              <w:jc w:val="center"/>
              <w:rPr>
                <w:sz w:val="18"/>
                <w:szCs w:val="20"/>
              </w:rPr>
            </w:pPr>
            <w:r w:rsidRPr="009946C7">
              <w:rPr>
                <w:rFonts w:cs="Arial"/>
                <w:sz w:val="18"/>
                <w:szCs w:val="18"/>
              </w:rPr>
              <w:t>19,630</w:t>
            </w:r>
          </w:p>
        </w:tc>
        <w:tc>
          <w:tcPr>
            <w:tcW w:w="749" w:type="pct"/>
            <w:tcBorders>
              <w:right w:val="single" w:color="919693" w:themeColor="accent4" w:sz="4" w:space="0"/>
            </w:tcBorders>
            <w:vAlign w:val="bottom"/>
          </w:tcPr>
          <w:p w:rsidRPr="009946C7" w:rsidR="00DA2616" w:rsidP="008D0FC8" w:rsidRDefault="00DA2616" w14:paraId="20712CB3" w14:textId="77777777">
            <w:pPr>
              <w:pStyle w:val="ECATableText"/>
              <w:jc w:val="center"/>
              <w:rPr>
                <w:sz w:val="18"/>
                <w:szCs w:val="20"/>
              </w:rPr>
            </w:pPr>
            <w:r w:rsidRPr="009946C7">
              <w:rPr>
                <w:rFonts w:cs="Arial"/>
                <w:sz w:val="18"/>
                <w:szCs w:val="18"/>
              </w:rPr>
              <w:t>45,848</w:t>
            </w:r>
          </w:p>
        </w:tc>
        <w:tc>
          <w:tcPr>
            <w:tcW w:w="689" w:type="pct"/>
            <w:tcBorders>
              <w:left w:val="single" w:color="919693" w:themeColor="accent4" w:sz="4" w:space="0"/>
            </w:tcBorders>
            <w:vAlign w:val="bottom"/>
          </w:tcPr>
          <w:p w:rsidRPr="009946C7" w:rsidR="00DA2616" w:rsidP="008D0FC8" w:rsidRDefault="00DA2616" w14:paraId="30CC966F" w14:textId="77777777">
            <w:pPr>
              <w:pStyle w:val="ECATableText"/>
              <w:jc w:val="center"/>
              <w:rPr>
                <w:sz w:val="18"/>
                <w:szCs w:val="20"/>
              </w:rPr>
            </w:pPr>
            <w:r w:rsidRPr="009946C7">
              <w:rPr>
                <w:rFonts w:cs="Arial"/>
                <w:sz w:val="18"/>
                <w:szCs w:val="18"/>
              </w:rPr>
              <w:t>266</w:t>
            </w:r>
          </w:p>
        </w:tc>
        <w:tc>
          <w:tcPr>
            <w:tcW w:w="691" w:type="pct"/>
            <w:vAlign w:val="bottom"/>
          </w:tcPr>
          <w:p w:rsidRPr="009946C7" w:rsidR="00DA2616" w:rsidP="008D0FC8" w:rsidRDefault="00DA2616" w14:paraId="33B3FE23" w14:textId="77777777">
            <w:pPr>
              <w:pStyle w:val="ECATableText"/>
              <w:jc w:val="center"/>
              <w:rPr>
                <w:sz w:val="18"/>
                <w:szCs w:val="20"/>
              </w:rPr>
            </w:pPr>
            <w:r w:rsidRPr="009946C7">
              <w:rPr>
                <w:rFonts w:cs="Arial"/>
                <w:sz w:val="18"/>
                <w:szCs w:val="18"/>
              </w:rPr>
              <w:t>2,613</w:t>
            </w:r>
          </w:p>
        </w:tc>
        <w:tc>
          <w:tcPr>
            <w:tcW w:w="689" w:type="pct"/>
            <w:vAlign w:val="bottom"/>
          </w:tcPr>
          <w:p w:rsidRPr="009946C7" w:rsidR="00DA2616" w:rsidP="008D0FC8" w:rsidRDefault="00DA2616" w14:paraId="1B294814" w14:textId="77777777">
            <w:pPr>
              <w:pStyle w:val="ECATableText"/>
              <w:jc w:val="center"/>
              <w:rPr>
                <w:sz w:val="18"/>
                <w:szCs w:val="20"/>
              </w:rPr>
            </w:pPr>
            <w:r w:rsidRPr="009946C7">
              <w:rPr>
                <w:rFonts w:cs="Arial"/>
                <w:sz w:val="18"/>
                <w:szCs w:val="18"/>
              </w:rPr>
              <w:t>6,413</w:t>
            </w:r>
          </w:p>
        </w:tc>
      </w:tr>
      <w:tr w:rsidRPr="009946C7" w:rsidR="00DA2616" w:rsidTr="008D0FC8" w14:paraId="6977078B" w14:textId="77777777">
        <w:tc>
          <w:tcPr>
            <w:tcW w:w="5000" w:type="pct"/>
            <w:gridSpan w:val="7"/>
            <w:shd w:val="clear" w:color="auto" w:fill="E4EDD3" w:themeFill="accent6" w:themeFillTint="33"/>
            <w:vAlign w:val="center"/>
          </w:tcPr>
          <w:p w:rsidRPr="009946C7" w:rsidR="00DA2616" w:rsidP="008D0FC8" w:rsidRDefault="00DA2616" w14:paraId="4B8C892B" w14:textId="77777777">
            <w:pPr>
              <w:pStyle w:val="ECATableText"/>
              <w:jc w:val="center"/>
              <w:rPr>
                <w:b/>
                <w:bCs/>
              </w:rPr>
            </w:pPr>
            <w:r w:rsidRPr="009946C7">
              <w:rPr>
                <w:b/>
                <w:bCs/>
              </w:rPr>
              <w:t>Tenfold growth strategy</w:t>
            </w:r>
          </w:p>
        </w:tc>
      </w:tr>
      <w:tr w:rsidRPr="009946C7" w:rsidR="00DA2616" w:rsidTr="008D0FC8" w14:paraId="67AC9C6F" w14:textId="77777777">
        <w:tc>
          <w:tcPr>
            <w:tcW w:w="799" w:type="pct"/>
            <w:vAlign w:val="bottom"/>
          </w:tcPr>
          <w:p w:rsidRPr="009946C7" w:rsidR="00DA2616" w:rsidP="008D0FC8" w:rsidRDefault="00DA2616" w14:paraId="16693FEF" w14:textId="77777777">
            <w:pPr>
              <w:pStyle w:val="ECATableText"/>
              <w:rPr>
                <w:b/>
                <w:bCs/>
              </w:rPr>
            </w:pPr>
            <w:r w:rsidRPr="009946C7">
              <w:rPr>
                <w:rFonts w:cs="Arial"/>
                <w:b/>
                <w:bCs/>
                <w:color w:val="000000"/>
                <w:sz w:val="18"/>
                <w:szCs w:val="18"/>
              </w:rPr>
              <w:t>Central</w:t>
            </w:r>
          </w:p>
        </w:tc>
        <w:tc>
          <w:tcPr>
            <w:tcW w:w="692" w:type="pct"/>
            <w:vAlign w:val="bottom"/>
          </w:tcPr>
          <w:p w:rsidRPr="009946C7" w:rsidR="00DA2616" w:rsidP="008D0FC8" w:rsidRDefault="00DA2616" w14:paraId="5EC65E88" w14:textId="77777777">
            <w:pPr>
              <w:pStyle w:val="ECATableText"/>
              <w:jc w:val="center"/>
              <w:rPr>
                <w:rFonts w:cs="Arial"/>
                <w:sz w:val="18"/>
                <w:szCs w:val="20"/>
              </w:rPr>
            </w:pPr>
            <w:r w:rsidRPr="009946C7">
              <w:rPr>
                <w:rFonts w:cs="Arial"/>
                <w:sz w:val="18"/>
                <w:szCs w:val="18"/>
              </w:rPr>
              <w:t>509</w:t>
            </w:r>
          </w:p>
        </w:tc>
        <w:tc>
          <w:tcPr>
            <w:tcW w:w="692" w:type="pct"/>
            <w:vAlign w:val="bottom"/>
          </w:tcPr>
          <w:p w:rsidRPr="009946C7" w:rsidR="00DA2616" w:rsidP="008D0FC8" w:rsidRDefault="00DA2616" w14:paraId="7B2575C6" w14:textId="77777777">
            <w:pPr>
              <w:pStyle w:val="ECATableText"/>
              <w:jc w:val="center"/>
              <w:rPr>
                <w:rFonts w:cs="Arial"/>
                <w:sz w:val="18"/>
                <w:szCs w:val="20"/>
              </w:rPr>
            </w:pPr>
            <w:r w:rsidRPr="009946C7">
              <w:rPr>
                <w:rFonts w:cs="Arial"/>
                <w:sz w:val="18"/>
                <w:szCs w:val="18"/>
              </w:rPr>
              <w:t>4,269</w:t>
            </w:r>
          </w:p>
        </w:tc>
        <w:tc>
          <w:tcPr>
            <w:tcW w:w="749" w:type="pct"/>
            <w:tcBorders>
              <w:right w:val="single" w:color="919693" w:themeColor="accent4" w:sz="4" w:space="0"/>
            </w:tcBorders>
            <w:vAlign w:val="bottom"/>
          </w:tcPr>
          <w:p w:rsidRPr="009946C7" w:rsidR="00DA2616" w:rsidP="008D0FC8" w:rsidRDefault="00DA2616" w14:paraId="67241C1F" w14:textId="77777777">
            <w:pPr>
              <w:pStyle w:val="ECATableText"/>
              <w:jc w:val="center"/>
              <w:rPr>
                <w:rFonts w:cs="Arial"/>
                <w:sz w:val="18"/>
                <w:szCs w:val="20"/>
              </w:rPr>
            </w:pPr>
            <w:r w:rsidRPr="009946C7">
              <w:rPr>
                <w:rFonts w:cs="Arial"/>
                <w:sz w:val="18"/>
                <w:szCs w:val="18"/>
              </w:rPr>
              <w:t>10,087</w:t>
            </w:r>
          </w:p>
        </w:tc>
        <w:tc>
          <w:tcPr>
            <w:tcW w:w="689" w:type="pct"/>
            <w:tcBorders>
              <w:left w:val="single" w:color="919693" w:themeColor="accent4" w:sz="4" w:space="0"/>
            </w:tcBorders>
            <w:vAlign w:val="bottom"/>
          </w:tcPr>
          <w:p w:rsidRPr="009946C7" w:rsidR="00DA2616" w:rsidP="008D0FC8" w:rsidRDefault="00DA2616" w14:paraId="6F57C061" w14:textId="77777777">
            <w:pPr>
              <w:pStyle w:val="ECATableText"/>
              <w:jc w:val="center"/>
              <w:rPr>
                <w:rFonts w:cs="Arial"/>
                <w:sz w:val="18"/>
                <w:szCs w:val="20"/>
              </w:rPr>
            </w:pPr>
            <w:r w:rsidRPr="009946C7">
              <w:rPr>
                <w:rFonts w:cs="Arial"/>
                <w:sz w:val="18"/>
                <w:szCs w:val="18"/>
              </w:rPr>
              <w:t>87</w:t>
            </w:r>
          </w:p>
        </w:tc>
        <w:tc>
          <w:tcPr>
            <w:tcW w:w="691" w:type="pct"/>
            <w:vAlign w:val="bottom"/>
          </w:tcPr>
          <w:p w:rsidRPr="009946C7" w:rsidR="00DA2616" w:rsidP="008D0FC8" w:rsidRDefault="00DA2616" w14:paraId="147C3164" w14:textId="77777777">
            <w:pPr>
              <w:pStyle w:val="ECATableText"/>
              <w:jc w:val="center"/>
              <w:rPr>
                <w:rFonts w:cs="Arial"/>
                <w:sz w:val="18"/>
                <w:szCs w:val="20"/>
              </w:rPr>
            </w:pPr>
            <w:r w:rsidRPr="009946C7">
              <w:rPr>
                <w:rFonts w:cs="Arial"/>
                <w:sz w:val="18"/>
                <w:szCs w:val="18"/>
              </w:rPr>
              <w:t>568</w:t>
            </w:r>
          </w:p>
        </w:tc>
        <w:tc>
          <w:tcPr>
            <w:tcW w:w="689" w:type="pct"/>
            <w:vAlign w:val="bottom"/>
          </w:tcPr>
          <w:p w:rsidRPr="009946C7" w:rsidR="00DA2616" w:rsidP="008D0FC8" w:rsidRDefault="00DA2616" w14:paraId="7B7F8F62" w14:textId="77777777">
            <w:pPr>
              <w:pStyle w:val="ECATableText"/>
              <w:jc w:val="center"/>
              <w:rPr>
                <w:rFonts w:cs="Arial"/>
                <w:sz w:val="18"/>
                <w:szCs w:val="20"/>
              </w:rPr>
            </w:pPr>
            <w:r w:rsidRPr="009946C7">
              <w:rPr>
                <w:rFonts w:cs="Arial"/>
                <w:sz w:val="18"/>
                <w:szCs w:val="18"/>
              </w:rPr>
              <w:t>1,409</w:t>
            </w:r>
          </w:p>
        </w:tc>
      </w:tr>
      <w:tr w:rsidRPr="009946C7" w:rsidR="00DA2616" w:rsidTr="008D0FC8" w14:paraId="55E00515" w14:textId="77777777">
        <w:tc>
          <w:tcPr>
            <w:tcW w:w="799" w:type="pct"/>
            <w:vAlign w:val="bottom"/>
          </w:tcPr>
          <w:p w:rsidRPr="009946C7" w:rsidR="00DA2616" w:rsidP="008D0FC8" w:rsidRDefault="00DA2616" w14:paraId="63FA35A6" w14:textId="77777777">
            <w:pPr>
              <w:pStyle w:val="ECATableText"/>
              <w:rPr>
                <w:b/>
                <w:bCs/>
              </w:rPr>
            </w:pPr>
            <w:r w:rsidRPr="009946C7">
              <w:rPr>
                <w:rFonts w:cs="Arial"/>
                <w:b/>
                <w:bCs/>
                <w:color w:val="000000"/>
                <w:sz w:val="18"/>
                <w:szCs w:val="18"/>
              </w:rPr>
              <w:t>Eastern</w:t>
            </w:r>
          </w:p>
        </w:tc>
        <w:tc>
          <w:tcPr>
            <w:tcW w:w="692" w:type="pct"/>
            <w:vAlign w:val="bottom"/>
          </w:tcPr>
          <w:p w:rsidRPr="009946C7" w:rsidR="00DA2616" w:rsidP="008D0FC8" w:rsidRDefault="00DA2616" w14:paraId="10E90DA7" w14:textId="77777777">
            <w:pPr>
              <w:pStyle w:val="ECATableText"/>
              <w:jc w:val="center"/>
              <w:rPr>
                <w:rFonts w:cs="Arial"/>
                <w:sz w:val="18"/>
                <w:szCs w:val="20"/>
              </w:rPr>
            </w:pPr>
            <w:r w:rsidRPr="009946C7">
              <w:rPr>
                <w:rFonts w:cs="Arial"/>
                <w:sz w:val="18"/>
                <w:szCs w:val="18"/>
              </w:rPr>
              <w:t>1,010</w:t>
            </w:r>
          </w:p>
        </w:tc>
        <w:tc>
          <w:tcPr>
            <w:tcW w:w="692" w:type="pct"/>
            <w:vAlign w:val="bottom"/>
          </w:tcPr>
          <w:p w:rsidRPr="009946C7" w:rsidR="00DA2616" w:rsidP="008D0FC8" w:rsidRDefault="00DA2616" w14:paraId="57BD8C2B" w14:textId="77777777">
            <w:pPr>
              <w:pStyle w:val="ECATableText"/>
              <w:jc w:val="center"/>
              <w:rPr>
                <w:rFonts w:cs="Arial"/>
                <w:sz w:val="18"/>
                <w:szCs w:val="20"/>
              </w:rPr>
            </w:pPr>
            <w:r w:rsidRPr="009946C7">
              <w:rPr>
                <w:rFonts w:cs="Arial"/>
                <w:sz w:val="18"/>
                <w:szCs w:val="18"/>
              </w:rPr>
              <w:t>8,616</w:t>
            </w:r>
          </w:p>
        </w:tc>
        <w:tc>
          <w:tcPr>
            <w:tcW w:w="749" w:type="pct"/>
            <w:tcBorders>
              <w:right w:val="single" w:color="919693" w:themeColor="accent4" w:sz="4" w:space="0"/>
            </w:tcBorders>
            <w:vAlign w:val="bottom"/>
          </w:tcPr>
          <w:p w:rsidRPr="009946C7" w:rsidR="00DA2616" w:rsidP="008D0FC8" w:rsidRDefault="00DA2616" w14:paraId="1DB738EC" w14:textId="77777777">
            <w:pPr>
              <w:pStyle w:val="ECATableText"/>
              <w:jc w:val="center"/>
              <w:rPr>
                <w:rFonts w:cs="Arial"/>
                <w:sz w:val="18"/>
                <w:szCs w:val="20"/>
              </w:rPr>
            </w:pPr>
            <w:r w:rsidRPr="009946C7">
              <w:rPr>
                <w:rFonts w:cs="Arial"/>
                <w:sz w:val="18"/>
                <w:szCs w:val="18"/>
              </w:rPr>
              <w:t>28,663</w:t>
            </w:r>
          </w:p>
        </w:tc>
        <w:tc>
          <w:tcPr>
            <w:tcW w:w="689" w:type="pct"/>
            <w:tcBorders>
              <w:left w:val="single" w:color="919693" w:themeColor="accent4" w:sz="4" w:space="0"/>
            </w:tcBorders>
            <w:vAlign w:val="bottom"/>
          </w:tcPr>
          <w:p w:rsidRPr="009946C7" w:rsidR="00DA2616" w:rsidP="008D0FC8" w:rsidRDefault="00DA2616" w14:paraId="190F6D69" w14:textId="77777777">
            <w:pPr>
              <w:pStyle w:val="ECATableText"/>
              <w:jc w:val="center"/>
              <w:rPr>
                <w:rFonts w:cs="Arial"/>
                <w:sz w:val="18"/>
                <w:szCs w:val="20"/>
              </w:rPr>
            </w:pPr>
            <w:r w:rsidRPr="009946C7">
              <w:rPr>
                <w:rFonts w:cs="Arial"/>
                <w:sz w:val="18"/>
                <w:szCs w:val="18"/>
              </w:rPr>
              <w:t>185</w:t>
            </w:r>
          </w:p>
        </w:tc>
        <w:tc>
          <w:tcPr>
            <w:tcW w:w="691" w:type="pct"/>
            <w:vAlign w:val="bottom"/>
          </w:tcPr>
          <w:p w:rsidRPr="009946C7" w:rsidR="00DA2616" w:rsidP="008D0FC8" w:rsidRDefault="00DA2616" w14:paraId="7FE5070B" w14:textId="77777777">
            <w:pPr>
              <w:pStyle w:val="ECATableText"/>
              <w:jc w:val="center"/>
              <w:rPr>
                <w:rFonts w:cs="Arial"/>
                <w:sz w:val="18"/>
                <w:szCs w:val="20"/>
              </w:rPr>
            </w:pPr>
            <w:r w:rsidRPr="009946C7">
              <w:rPr>
                <w:rFonts w:cs="Arial"/>
                <w:sz w:val="18"/>
                <w:szCs w:val="18"/>
              </w:rPr>
              <w:t>1,376</w:t>
            </w:r>
          </w:p>
        </w:tc>
        <w:tc>
          <w:tcPr>
            <w:tcW w:w="689" w:type="pct"/>
            <w:vAlign w:val="bottom"/>
          </w:tcPr>
          <w:p w:rsidRPr="009946C7" w:rsidR="00DA2616" w:rsidP="008D0FC8" w:rsidRDefault="00DA2616" w14:paraId="104C3027" w14:textId="77777777">
            <w:pPr>
              <w:pStyle w:val="ECATableText"/>
              <w:jc w:val="center"/>
              <w:rPr>
                <w:rFonts w:cs="Arial"/>
                <w:sz w:val="18"/>
                <w:szCs w:val="20"/>
              </w:rPr>
            </w:pPr>
            <w:r w:rsidRPr="009946C7">
              <w:rPr>
                <w:rFonts w:cs="Arial"/>
                <w:sz w:val="18"/>
                <w:szCs w:val="18"/>
              </w:rPr>
              <w:t>4,615</w:t>
            </w:r>
          </w:p>
        </w:tc>
      </w:tr>
      <w:tr w:rsidRPr="009946C7" w:rsidR="00DA2616" w:rsidTr="008D0FC8" w14:paraId="61543997" w14:textId="77777777">
        <w:tc>
          <w:tcPr>
            <w:tcW w:w="799" w:type="pct"/>
            <w:vAlign w:val="bottom"/>
          </w:tcPr>
          <w:p w:rsidRPr="009946C7" w:rsidR="00DA2616" w:rsidP="008D0FC8" w:rsidRDefault="00DA2616" w14:paraId="0E2FEA52" w14:textId="77777777">
            <w:pPr>
              <w:pStyle w:val="ECATableText"/>
              <w:rPr>
                <w:b/>
                <w:bCs/>
              </w:rPr>
            </w:pPr>
            <w:r w:rsidRPr="009946C7">
              <w:rPr>
                <w:rFonts w:cs="Arial"/>
                <w:b/>
                <w:bCs/>
                <w:color w:val="000000"/>
                <w:sz w:val="18"/>
                <w:szCs w:val="18"/>
              </w:rPr>
              <w:t>GKM</w:t>
            </w:r>
          </w:p>
        </w:tc>
        <w:tc>
          <w:tcPr>
            <w:tcW w:w="692" w:type="pct"/>
            <w:vAlign w:val="bottom"/>
          </w:tcPr>
          <w:p w:rsidRPr="009946C7" w:rsidR="00DA2616" w:rsidP="008D0FC8" w:rsidRDefault="00DA2616" w14:paraId="5F3D10A6" w14:textId="77777777">
            <w:pPr>
              <w:pStyle w:val="ECATableText"/>
              <w:jc w:val="center"/>
              <w:rPr>
                <w:rFonts w:cs="Arial"/>
                <w:sz w:val="18"/>
                <w:szCs w:val="20"/>
              </w:rPr>
            </w:pPr>
            <w:r w:rsidRPr="009946C7">
              <w:rPr>
                <w:rFonts w:cs="Arial"/>
                <w:sz w:val="18"/>
                <w:szCs w:val="18"/>
              </w:rPr>
              <w:t>5,721</w:t>
            </w:r>
          </w:p>
        </w:tc>
        <w:tc>
          <w:tcPr>
            <w:tcW w:w="692" w:type="pct"/>
            <w:vAlign w:val="bottom"/>
          </w:tcPr>
          <w:p w:rsidRPr="009946C7" w:rsidR="00DA2616" w:rsidP="008D0FC8" w:rsidRDefault="00DA2616" w14:paraId="44B4875F" w14:textId="77777777">
            <w:pPr>
              <w:pStyle w:val="ECATableText"/>
              <w:jc w:val="center"/>
              <w:rPr>
                <w:rFonts w:cs="Arial"/>
                <w:sz w:val="18"/>
                <w:szCs w:val="20"/>
              </w:rPr>
            </w:pPr>
            <w:r w:rsidRPr="009946C7">
              <w:rPr>
                <w:rFonts w:cs="Arial"/>
                <w:sz w:val="18"/>
                <w:szCs w:val="18"/>
              </w:rPr>
              <w:t>19,692</w:t>
            </w:r>
          </w:p>
        </w:tc>
        <w:tc>
          <w:tcPr>
            <w:tcW w:w="749" w:type="pct"/>
            <w:tcBorders>
              <w:right w:val="single" w:color="919693" w:themeColor="accent4" w:sz="4" w:space="0"/>
            </w:tcBorders>
            <w:vAlign w:val="bottom"/>
          </w:tcPr>
          <w:p w:rsidRPr="009946C7" w:rsidR="00DA2616" w:rsidP="008D0FC8" w:rsidRDefault="00DA2616" w14:paraId="5CBA23E6" w14:textId="77777777">
            <w:pPr>
              <w:pStyle w:val="ECATableText"/>
              <w:jc w:val="center"/>
              <w:rPr>
                <w:rFonts w:cs="Arial"/>
                <w:sz w:val="18"/>
                <w:szCs w:val="20"/>
              </w:rPr>
            </w:pPr>
            <w:r w:rsidRPr="009946C7">
              <w:rPr>
                <w:rFonts w:cs="Arial"/>
                <w:sz w:val="18"/>
                <w:szCs w:val="18"/>
              </w:rPr>
              <w:t>59,647</w:t>
            </w:r>
          </w:p>
        </w:tc>
        <w:tc>
          <w:tcPr>
            <w:tcW w:w="689" w:type="pct"/>
            <w:tcBorders>
              <w:left w:val="single" w:color="919693" w:themeColor="accent4" w:sz="4" w:space="0"/>
            </w:tcBorders>
            <w:vAlign w:val="bottom"/>
          </w:tcPr>
          <w:p w:rsidRPr="009946C7" w:rsidR="00DA2616" w:rsidP="008D0FC8" w:rsidRDefault="00DA2616" w14:paraId="6C0006F8" w14:textId="77777777">
            <w:pPr>
              <w:pStyle w:val="ECATableText"/>
              <w:jc w:val="center"/>
              <w:rPr>
                <w:rFonts w:cs="Arial"/>
                <w:sz w:val="18"/>
                <w:szCs w:val="20"/>
              </w:rPr>
            </w:pPr>
            <w:r w:rsidRPr="009946C7">
              <w:rPr>
                <w:rFonts w:cs="Arial"/>
                <w:sz w:val="18"/>
                <w:szCs w:val="18"/>
              </w:rPr>
              <w:t>1,086</w:t>
            </w:r>
          </w:p>
        </w:tc>
        <w:tc>
          <w:tcPr>
            <w:tcW w:w="691" w:type="pct"/>
            <w:vAlign w:val="bottom"/>
          </w:tcPr>
          <w:p w:rsidRPr="009946C7" w:rsidR="00DA2616" w:rsidP="008D0FC8" w:rsidRDefault="00DA2616" w14:paraId="58183ED2" w14:textId="77777777">
            <w:pPr>
              <w:pStyle w:val="ECATableText"/>
              <w:jc w:val="center"/>
              <w:rPr>
                <w:rFonts w:cs="Arial"/>
                <w:sz w:val="18"/>
                <w:szCs w:val="20"/>
              </w:rPr>
            </w:pPr>
            <w:r w:rsidRPr="009946C7">
              <w:rPr>
                <w:rFonts w:cs="Arial"/>
                <w:sz w:val="18"/>
                <w:szCs w:val="18"/>
              </w:rPr>
              <w:t>3,281</w:t>
            </w:r>
          </w:p>
        </w:tc>
        <w:tc>
          <w:tcPr>
            <w:tcW w:w="689" w:type="pct"/>
            <w:vAlign w:val="bottom"/>
          </w:tcPr>
          <w:p w:rsidRPr="009946C7" w:rsidR="00DA2616" w:rsidP="008D0FC8" w:rsidRDefault="00DA2616" w14:paraId="352ED954" w14:textId="77777777">
            <w:pPr>
              <w:pStyle w:val="ECATableText"/>
              <w:jc w:val="center"/>
              <w:rPr>
                <w:rFonts w:cs="Arial"/>
                <w:sz w:val="18"/>
                <w:szCs w:val="20"/>
              </w:rPr>
            </w:pPr>
            <w:r w:rsidRPr="009946C7">
              <w:rPr>
                <w:rFonts w:cs="Arial"/>
                <w:sz w:val="18"/>
                <w:szCs w:val="18"/>
              </w:rPr>
              <w:t>10,081</w:t>
            </w:r>
          </w:p>
        </w:tc>
      </w:tr>
      <w:tr w:rsidRPr="009946C7" w:rsidR="00DA2616" w:rsidTr="008D0FC8" w14:paraId="75D1DCCC" w14:textId="77777777">
        <w:tc>
          <w:tcPr>
            <w:tcW w:w="799" w:type="pct"/>
            <w:vAlign w:val="bottom"/>
          </w:tcPr>
          <w:p w:rsidRPr="009946C7" w:rsidR="00DA2616" w:rsidP="008D0FC8" w:rsidRDefault="00DA2616" w14:paraId="77323A08" w14:textId="77777777">
            <w:pPr>
              <w:pStyle w:val="ECATableText"/>
              <w:rPr>
                <w:b/>
                <w:bCs/>
              </w:rPr>
            </w:pPr>
            <w:r w:rsidRPr="009946C7">
              <w:rPr>
                <w:rFonts w:cs="Arial"/>
                <w:b/>
                <w:bCs/>
                <w:color w:val="000000"/>
                <w:sz w:val="18"/>
                <w:szCs w:val="18"/>
              </w:rPr>
              <w:t>Jinja Metro</w:t>
            </w:r>
          </w:p>
        </w:tc>
        <w:tc>
          <w:tcPr>
            <w:tcW w:w="692" w:type="pct"/>
            <w:vAlign w:val="bottom"/>
          </w:tcPr>
          <w:p w:rsidRPr="009946C7" w:rsidR="00DA2616" w:rsidP="008D0FC8" w:rsidRDefault="00DA2616" w14:paraId="5CE93F7D" w14:textId="77777777">
            <w:pPr>
              <w:pStyle w:val="ECATableText"/>
              <w:jc w:val="center"/>
              <w:rPr>
                <w:rFonts w:cs="Arial"/>
                <w:sz w:val="18"/>
                <w:szCs w:val="20"/>
              </w:rPr>
            </w:pPr>
            <w:r w:rsidRPr="009946C7">
              <w:rPr>
                <w:rFonts w:cs="Arial"/>
                <w:sz w:val="18"/>
                <w:szCs w:val="18"/>
              </w:rPr>
              <w:t>1,054</w:t>
            </w:r>
          </w:p>
        </w:tc>
        <w:tc>
          <w:tcPr>
            <w:tcW w:w="692" w:type="pct"/>
            <w:vAlign w:val="bottom"/>
          </w:tcPr>
          <w:p w:rsidRPr="009946C7" w:rsidR="00DA2616" w:rsidP="008D0FC8" w:rsidRDefault="00DA2616" w14:paraId="7B357E8A" w14:textId="77777777">
            <w:pPr>
              <w:pStyle w:val="ECATableText"/>
              <w:jc w:val="center"/>
              <w:rPr>
                <w:rFonts w:cs="Arial"/>
                <w:sz w:val="18"/>
                <w:szCs w:val="20"/>
              </w:rPr>
            </w:pPr>
            <w:r w:rsidRPr="009946C7">
              <w:rPr>
                <w:rFonts w:cs="Arial"/>
                <w:sz w:val="18"/>
                <w:szCs w:val="18"/>
              </w:rPr>
              <w:t>5,263</w:t>
            </w:r>
          </w:p>
        </w:tc>
        <w:tc>
          <w:tcPr>
            <w:tcW w:w="749" w:type="pct"/>
            <w:tcBorders>
              <w:right w:val="single" w:color="919693" w:themeColor="accent4" w:sz="4" w:space="0"/>
            </w:tcBorders>
            <w:vAlign w:val="bottom"/>
          </w:tcPr>
          <w:p w:rsidRPr="009946C7" w:rsidR="00DA2616" w:rsidP="008D0FC8" w:rsidRDefault="00DA2616" w14:paraId="4E44760F" w14:textId="77777777">
            <w:pPr>
              <w:pStyle w:val="ECATableText"/>
              <w:jc w:val="center"/>
              <w:rPr>
                <w:rFonts w:cs="Arial"/>
                <w:sz w:val="18"/>
                <w:szCs w:val="20"/>
              </w:rPr>
            </w:pPr>
            <w:r w:rsidRPr="009946C7">
              <w:rPr>
                <w:rFonts w:cs="Arial"/>
                <w:sz w:val="18"/>
                <w:szCs w:val="18"/>
              </w:rPr>
              <w:t>15,165</w:t>
            </w:r>
          </w:p>
        </w:tc>
        <w:tc>
          <w:tcPr>
            <w:tcW w:w="689" w:type="pct"/>
            <w:tcBorders>
              <w:left w:val="single" w:color="919693" w:themeColor="accent4" w:sz="4" w:space="0"/>
            </w:tcBorders>
            <w:vAlign w:val="bottom"/>
          </w:tcPr>
          <w:p w:rsidRPr="009946C7" w:rsidR="00DA2616" w:rsidP="008D0FC8" w:rsidRDefault="00DA2616" w14:paraId="3371F617" w14:textId="77777777">
            <w:pPr>
              <w:pStyle w:val="ECATableText"/>
              <w:jc w:val="center"/>
              <w:rPr>
                <w:rFonts w:cs="Arial"/>
                <w:sz w:val="18"/>
                <w:szCs w:val="20"/>
              </w:rPr>
            </w:pPr>
            <w:r w:rsidRPr="009946C7">
              <w:rPr>
                <w:rFonts w:cs="Arial"/>
                <w:sz w:val="18"/>
                <w:szCs w:val="18"/>
              </w:rPr>
              <w:t>196</w:t>
            </w:r>
          </w:p>
        </w:tc>
        <w:tc>
          <w:tcPr>
            <w:tcW w:w="691" w:type="pct"/>
            <w:vAlign w:val="bottom"/>
          </w:tcPr>
          <w:p w:rsidRPr="009946C7" w:rsidR="00DA2616" w:rsidP="008D0FC8" w:rsidRDefault="00DA2616" w14:paraId="35FAA5A0" w14:textId="77777777">
            <w:pPr>
              <w:pStyle w:val="ECATableText"/>
              <w:jc w:val="center"/>
              <w:rPr>
                <w:rFonts w:cs="Arial"/>
                <w:sz w:val="18"/>
                <w:szCs w:val="20"/>
              </w:rPr>
            </w:pPr>
            <w:r w:rsidRPr="009946C7">
              <w:rPr>
                <w:rFonts w:cs="Arial"/>
                <w:sz w:val="18"/>
                <w:szCs w:val="18"/>
              </w:rPr>
              <w:t>850</w:t>
            </w:r>
          </w:p>
        </w:tc>
        <w:tc>
          <w:tcPr>
            <w:tcW w:w="689" w:type="pct"/>
            <w:vAlign w:val="bottom"/>
          </w:tcPr>
          <w:p w:rsidRPr="009946C7" w:rsidR="00DA2616" w:rsidP="008D0FC8" w:rsidRDefault="00DA2616" w14:paraId="6BB0B9B9" w14:textId="77777777">
            <w:pPr>
              <w:pStyle w:val="ECATableText"/>
              <w:jc w:val="center"/>
              <w:rPr>
                <w:rFonts w:cs="Arial"/>
                <w:sz w:val="18"/>
                <w:szCs w:val="20"/>
              </w:rPr>
            </w:pPr>
            <w:r w:rsidRPr="009946C7">
              <w:rPr>
                <w:rFonts w:cs="Arial"/>
                <w:sz w:val="18"/>
                <w:szCs w:val="18"/>
              </w:rPr>
              <w:t>2,541</w:t>
            </w:r>
          </w:p>
        </w:tc>
      </w:tr>
      <w:tr w:rsidRPr="009946C7" w:rsidR="00DA2616" w:rsidTr="008D0FC8" w14:paraId="5F891A1F" w14:textId="77777777">
        <w:tc>
          <w:tcPr>
            <w:tcW w:w="799" w:type="pct"/>
            <w:vAlign w:val="bottom"/>
          </w:tcPr>
          <w:p w:rsidRPr="009946C7" w:rsidR="00DA2616" w:rsidP="008D0FC8" w:rsidRDefault="00DA2616" w14:paraId="0F108236" w14:textId="77777777">
            <w:pPr>
              <w:pStyle w:val="ECATableText"/>
              <w:rPr>
                <w:b/>
                <w:bCs/>
              </w:rPr>
            </w:pPr>
            <w:r w:rsidRPr="009946C7">
              <w:rPr>
                <w:rFonts w:cs="Arial"/>
                <w:b/>
                <w:bCs/>
                <w:color w:val="000000"/>
                <w:sz w:val="18"/>
                <w:szCs w:val="18"/>
              </w:rPr>
              <w:t>Northern</w:t>
            </w:r>
          </w:p>
        </w:tc>
        <w:tc>
          <w:tcPr>
            <w:tcW w:w="692" w:type="pct"/>
            <w:vAlign w:val="bottom"/>
          </w:tcPr>
          <w:p w:rsidRPr="009946C7" w:rsidR="00DA2616" w:rsidP="008D0FC8" w:rsidRDefault="00DA2616" w14:paraId="07600E17" w14:textId="77777777">
            <w:pPr>
              <w:pStyle w:val="ECATableText"/>
              <w:jc w:val="center"/>
              <w:rPr>
                <w:rFonts w:cs="Arial"/>
                <w:sz w:val="18"/>
                <w:szCs w:val="20"/>
              </w:rPr>
            </w:pPr>
            <w:r w:rsidRPr="009946C7">
              <w:rPr>
                <w:rFonts w:cs="Arial"/>
                <w:sz w:val="18"/>
                <w:szCs w:val="18"/>
              </w:rPr>
              <w:t>701</w:t>
            </w:r>
          </w:p>
        </w:tc>
        <w:tc>
          <w:tcPr>
            <w:tcW w:w="692" w:type="pct"/>
            <w:vAlign w:val="bottom"/>
          </w:tcPr>
          <w:p w:rsidRPr="009946C7" w:rsidR="00DA2616" w:rsidP="008D0FC8" w:rsidRDefault="00DA2616" w14:paraId="0B092BE0" w14:textId="77777777">
            <w:pPr>
              <w:pStyle w:val="ECATableText"/>
              <w:jc w:val="center"/>
              <w:rPr>
                <w:rFonts w:cs="Arial"/>
                <w:sz w:val="18"/>
                <w:szCs w:val="20"/>
              </w:rPr>
            </w:pPr>
            <w:r w:rsidRPr="009946C7">
              <w:rPr>
                <w:rFonts w:cs="Arial"/>
                <w:sz w:val="18"/>
                <w:szCs w:val="18"/>
              </w:rPr>
              <w:t>7,906</w:t>
            </w:r>
          </w:p>
        </w:tc>
        <w:tc>
          <w:tcPr>
            <w:tcW w:w="749" w:type="pct"/>
            <w:tcBorders>
              <w:right w:val="single" w:color="919693" w:themeColor="accent4" w:sz="4" w:space="0"/>
            </w:tcBorders>
            <w:vAlign w:val="bottom"/>
          </w:tcPr>
          <w:p w:rsidRPr="009946C7" w:rsidR="00DA2616" w:rsidP="008D0FC8" w:rsidRDefault="00DA2616" w14:paraId="79E4E798" w14:textId="77777777">
            <w:pPr>
              <w:pStyle w:val="ECATableText"/>
              <w:jc w:val="center"/>
              <w:rPr>
                <w:rFonts w:cs="Arial"/>
                <w:sz w:val="18"/>
                <w:szCs w:val="20"/>
              </w:rPr>
            </w:pPr>
            <w:r w:rsidRPr="009946C7">
              <w:rPr>
                <w:rFonts w:cs="Arial"/>
                <w:sz w:val="18"/>
                <w:szCs w:val="18"/>
              </w:rPr>
              <w:t>20,276</w:t>
            </w:r>
          </w:p>
        </w:tc>
        <w:tc>
          <w:tcPr>
            <w:tcW w:w="689" w:type="pct"/>
            <w:tcBorders>
              <w:left w:val="single" w:color="919693" w:themeColor="accent4" w:sz="4" w:space="0"/>
            </w:tcBorders>
            <w:vAlign w:val="bottom"/>
          </w:tcPr>
          <w:p w:rsidRPr="009946C7" w:rsidR="00DA2616" w:rsidP="008D0FC8" w:rsidRDefault="00DA2616" w14:paraId="5D95AD66" w14:textId="77777777">
            <w:pPr>
              <w:pStyle w:val="ECATableText"/>
              <w:jc w:val="center"/>
              <w:rPr>
                <w:rFonts w:cs="Arial"/>
                <w:sz w:val="18"/>
                <w:szCs w:val="20"/>
              </w:rPr>
            </w:pPr>
            <w:r w:rsidRPr="009946C7">
              <w:rPr>
                <w:rFonts w:cs="Arial"/>
                <w:sz w:val="18"/>
                <w:szCs w:val="18"/>
              </w:rPr>
              <w:t>119</w:t>
            </w:r>
          </w:p>
        </w:tc>
        <w:tc>
          <w:tcPr>
            <w:tcW w:w="691" w:type="pct"/>
            <w:vAlign w:val="bottom"/>
          </w:tcPr>
          <w:p w:rsidRPr="009946C7" w:rsidR="00DA2616" w:rsidP="008D0FC8" w:rsidRDefault="00DA2616" w14:paraId="522A1392" w14:textId="77777777">
            <w:pPr>
              <w:pStyle w:val="ECATableText"/>
              <w:jc w:val="center"/>
              <w:rPr>
                <w:rFonts w:cs="Arial"/>
                <w:sz w:val="18"/>
                <w:szCs w:val="20"/>
              </w:rPr>
            </w:pPr>
            <w:r w:rsidRPr="009946C7">
              <w:rPr>
                <w:rFonts w:cs="Arial"/>
                <w:sz w:val="18"/>
                <w:szCs w:val="18"/>
              </w:rPr>
              <w:t>1,189</w:t>
            </w:r>
          </w:p>
        </w:tc>
        <w:tc>
          <w:tcPr>
            <w:tcW w:w="689" w:type="pct"/>
            <w:vAlign w:val="bottom"/>
          </w:tcPr>
          <w:p w:rsidRPr="009946C7" w:rsidR="00DA2616" w:rsidP="008D0FC8" w:rsidRDefault="00DA2616" w14:paraId="333DA8FF" w14:textId="77777777">
            <w:pPr>
              <w:pStyle w:val="ECATableText"/>
              <w:jc w:val="center"/>
              <w:rPr>
                <w:rFonts w:cs="Arial"/>
                <w:sz w:val="18"/>
                <w:szCs w:val="20"/>
              </w:rPr>
            </w:pPr>
            <w:r w:rsidRPr="009946C7">
              <w:rPr>
                <w:rFonts w:cs="Arial"/>
                <w:sz w:val="18"/>
                <w:szCs w:val="18"/>
              </w:rPr>
              <w:t>3,231</w:t>
            </w:r>
          </w:p>
        </w:tc>
      </w:tr>
      <w:tr w:rsidRPr="009946C7" w:rsidR="00DA2616" w:rsidTr="008D0FC8" w14:paraId="139C28E9" w14:textId="77777777">
        <w:tc>
          <w:tcPr>
            <w:tcW w:w="799" w:type="pct"/>
            <w:vAlign w:val="bottom"/>
          </w:tcPr>
          <w:p w:rsidRPr="009946C7" w:rsidR="00DA2616" w:rsidP="008D0FC8" w:rsidRDefault="00DA2616" w14:paraId="29BC0F26" w14:textId="77777777">
            <w:pPr>
              <w:pStyle w:val="ECATableText"/>
              <w:rPr>
                <w:b/>
                <w:bCs/>
              </w:rPr>
            </w:pPr>
            <w:r w:rsidRPr="009946C7">
              <w:rPr>
                <w:rFonts w:cs="Arial"/>
                <w:b/>
                <w:bCs/>
                <w:color w:val="000000"/>
                <w:sz w:val="18"/>
                <w:szCs w:val="18"/>
              </w:rPr>
              <w:t>West Nile</w:t>
            </w:r>
          </w:p>
        </w:tc>
        <w:tc>
          <w:tcPr>
            <w:tcW w:w="692" w:type="pct"/>
            <w:vAlign w:val="bottom"/>
          </w:tcPr>
          <w:p w:rsidRPr="009946C7" w:rsidR="00DA2616" w:rsidP="008D0FC8" w:rsidRDefault="00DA2616" w14:paraId="2E9DF042" w14:textId="77777777">
            <w:pPr>
              <w:pStyle w:val="ECATableText"/>
              <w:jc w:val="center"/>
              <w:rPr>
                <w:rFonts w:cs="Arial"/>
                <w:sz w:val="18"/>
                <w:szCs w:val="20"/>
              </w:rPr>
            </w:pPr>
            <w:r w:rsidRPr="009946C7">
              <w:rPr>
                <w:rFonts w:cs="Arial"/>
                <w:sz w:val="18"/>
                <w:szCs w:val="18"/>
              </w:rPr>
              <w:t>240</w:t>
            </w:r>
          </w:p>
        </w:tc>
        <w:tc>
          <w:tcPr>
            <w:tcW w:w="692" w:type="pct"/>
            <w:vAlign w:val="bottom"/>
          </w:tcPr>
          <w:p w:rsidRPr="009946C7" w:rsidR="00DA2616" w:rsidP="008D0FC8" w:rsidRDefault="00DA2616" w14:paraId="7C16EA71" w14:textId="77777777">
            <w:pPr>
              <w:pStyle w:val="ECATableText"/>
              <w:jc w:val="center"/>
              <w:rPr>
                <w:rFonts w:cs="Arial"/>
                <w:sz w:val="18"/>
                <w:szCs w:val="20"/>
              </w:rPr>
            </w:pPr>
            <w:r w:rsidRPr="009946C7">
              <w:rPr>
                <w:rFonts w:cs="Arial"/>
                <w:sz w:val="18"/>
                <w:szCs w:val="18"/>
              </w:rPr>
              <w:t>3,635</w:t>
            </w:r>
          </w:p>
        </w:tc>
        <w:tc>
          <w:tcPr>
            <w:tcW w:w="749" w:type="pct"/>
            <w:tcBorders>
              <w:right w:val="single" w:color="919693" w:themeColor="accent4" w:sz="4" w:space="0"/>
            </w:tcBorders>
            <w:vAlign w:val="bottom"/>
          </w:tcPr>
          <w:p w:rsidRPr="009946C7" w:rsidR="00DA2616" w:rsidP="008D0FC8" w:rsidRDefault="00DA2616" w14:paraId="162CE26C" w14:textId="77777777">
            <w:pPr>
              <w:pStyle w:val="ECATableText"/>
              <w:jc w:val="center"/>
              <w:rPr>
                <w:rFonts w:cs="Arial"/>
                <w:sz w:val="18"/>
                <w:szCs w:val="20"/>
              </w:rPr>
            </w:pPr>
            <w:r w:rsidRPr="009946C7">
              <w:rPr>
                <w:rFonts w:cs="Arial"/>
                <w:sz w:val="18"/>
                <w:szCs w:val="18"/>
              </w:rPr>
              <w:t>10,167</w:t>
            </w:r>
          </w:p>
        </w:tc>
        <w:tc>
          <w:tcPr>
            <w:tcW w:w="689" w:type="pct"/>
            <w:tcBorders>
              <w:left w:val="single" w:color="919693" w:themeColor="accent4" w:sz="4" w:space="0"/>
            </w:tcBorders>
            <w:vAlign w:val="bottom"/>
          </w:tcPr>
          <w:p w:rsidRPr="009946C7" w:rsidR="00DA2616" w:rsidP="008D0FC8" w:rsidRDefault="00DA2616" w14:paraId="52F6F5F7" w14:textId="77777777">
            <w:pPr>
              <w:pStyle w:val="ECATableText"/>
              <w:jc w:val="center"/>
              <w:rPr>
                <w:rFonts w:cs="Arial"/>
                <w:sz w:val="18"/>
                <w:szCs w:val="20"/>
              </w:rPr>
            </w:pPr>
            <w:r w:rsidRPr="009946C7">
              <w:rPr>
                <w:rFonts w:cs="Arial"/>
                <w:sz w:val="18"/>
                <w:szCs w:val="18"/>
              </w:rPr>
              <w:t>41</w:t>
            </w:r>
          </w:p>
        </w:tc>
        <w:tc>
          <w:tcPr>
            <w:tcW w:w="691" w:type="pct"/>
            <w:vAlign w:val="bottom"/>
          </w:tcPr>
          <w:p w:rsidRPr="009946C7" w:rsidR="00DA2616" w:rsidP="008D0FC8" w:rsidRDefault="00DA2616" w14:paraId="6746EF6D" w14:textId="77777777">
            <w:pPr>
              <w:pStyle w:val="ECATableText"/>
              <w:jc w:val="center"/>
              <w:rPr>
                <w:rFonts w:cs="Arial"/>
                <w:sz w:val="18"/>
                <w:szCs w:val="20"/>
              </w:rPr>
            </w:pPr>
            <w:r w:rsidRPr="009946C7">
              <w:rPr>
                <w:rFonts w:cs="Arial"/>
                <w:sz w:val="18"/>
                <w:szCs w:val="18"/>
              </w:rPr>
              <w:t>561</w:t>
            </w:r>
          </w:p>
        </w:tc>
        <w:tc>
          <w:tcPr>
            <w:tcW w:w="689" w:type="pct"/>
            <w:vAlign w:val="bottom"/>
          </w:tcPr>
          <w:p w:rsidRPr="009946C7" w:rsidR="00DA2616" w:rsidP="008D0FC8" w:rsidRDefault="00DA2616" w14:paraId="275C1B9D" w14:textId="77777777">
            <w:pPr>
              <w:pStyle w:val="ECATableText"/>
              <w:jc w:val="center"/>
              <w:rPr>
                <w:rFonts w:cs="Arial"/>
                <w:sz w:val="18"/>
                <w:szCs w:val="20"/>
              </w:rPr>
            </w:pPr>
            <w:r w:rsidRPr="009946C7">
              <w:rPr>
                <w:rFonts w:cs="Arial"/>
                <w:sz w:val="18"/>
                <w:szCs w:val="18"/>
              </w:rPr>
              <w:t>1,636</w:t>
            </w:r>
          </w:p>
        </w:tc>
      </w:tr>
      <w:tr w:rsidRPr="009946C7" w:rsidR="00DA2616" w:rsidTr="008D0FC8" w14:paraId="3B6C8228" w14:textId="77777777">
        <w:tc>
          <w:tcPr>
            <w:tcW w:w="799" w:type="pct"/>
            <w:vAlign w:val="bottom"/>
          </w:tcPr>
          <w:p w:rsidRPr="009946C7" w:rsidR="00DA2616" w:rsidP="008D0FC8" w:rsidRDefault="00DA2616" w14:paraId="68DA2212" w14:textId="77777777">
            <w:pPr>
              <w:pStyle w:val="ECATableText"/>
              <w:rPr>
                <w:b/>
                <w:bCs/>
              </w:rPr>
            </w:pPr>
            <w:r w:rsidRPr="009946C7">
              <w:rPr>
                <w:rFonts w:cs="Arial"/>
                <w:b/>
                <w:bCs/>
                <w:color w:val="000000"/>
                <w:sz w:val="18"/>
                <w:szCs w:val="18"/>
              </w:rPr>
              <w:t>Western</w:t>
            </w:r>
          </w:p>
        </w:tc>
        <w:tc>
          <w:tcPr>
            <w:tcW w:w="692" w:type="pct"/>
            <w:vAlign w:val="bottom"/>
          </w:tcPr>
          <w:p w:rsidRPr="009946C7" w:rsidR="00DA2616" w:rsidP="008D0FC8" w:rsidRDefault="00DA2616" w14:paraId="135A0BEC" w14:textId="77777777">
            <w:pPr>
              <w:pStyle w:val="ECATableText"/>
              <w:jc w:val="center"/>
              <w:rPr>
                <w:rFonts w:cs="Arial"/>
                <w:sz w:val="18"/>
                <w:szCs w:val="20"/>
              </w:rPr>
            </w:pPr>
            <w:r w:rsidRPr="009946C7">
              <w:rPr>
                <w:rFonts w:cs="Arial"/>
                <w:sz w:val="18"/>
                <w:szCs w:val="18"/>
              </w:rPr>
              <w:t>2,297</w:t>
            </w:r>
          </w:p>
        </w:tc>
        <w:tc>
          <w:tcPr>
            <w:tcW w:w="692" w:type="pct"/>
            <w:vAlign w:val="bottom"/>
          </w:tcPr>
          <w:p w:rsidRPr="009946C7" w:rsidR="00DA2616" w:rsidP="008D0FC8" w:rsidRDefault="00DA2616" w14:paraId="0088081F" w14:textId="77777777">
            <w:pPr>
              <w:pStyle w:val="ECATableText"/>
              <w:jc w:val="center"/>
              <w:rPr>
                <w:rFonts w:cs="Arial"/>
                <w:sz w:val="18"/>
                <w:szCs w:val="20"/>
              </w:rPr>
            </w:pPr>
            <w:r w:rsidRPr="009946C7">
              <w:rPr>
                <w:rFonts w:cs="Arial"/>
                <w:sz w:val="18"/>
                <w:szCs w:val="18"/>
              </w:rPr>
              <w:t>30,405</w:t>
            </w:r>
          </w:p>
        </w:tc>
        <w:tc>
          <w:tcPr>
            <w:tcW w:w="749" w:type="pct"/>
            <w:tcBorders>
              <w:right w:val="single" w:color="919693" w:themeColor="accent4" w:sz="4" w:space="0"/>
            </w:tcBorders>
            <w:vAlign w:val="bottom"/>
          </w:tcPr>
          <w:p w:rsidRPr="009946C7" w:rsidR="00DA2616" w:rsidP="008D0FC8" w:rsidRDefault="00DA2616" w14:paraId="7DAC4741" w14:textId="77777777">
            <w:pPr>
              <w:pStyle w:val="ECATableText"/>
              <w:jc w:val="center"/>
              <w:rPr>
                <w:rFonts w:cs="Arial"/>
                <w:sz w:val="18"/>
                <w:szCs w:val="20"/>
              </w:rPr>
            </w:pPr>
            <w:r w:rsidRPr="009946C7">
              <w:rPr>
                <w:rFonts w:cs="Arial"/>
                <w:sz w:val="18"/>
                <w:szCs w:val="18"/>
              </w:rPr>
              <w:t>72,767</w:t>
            </w:r>
          </w:p>
        </w:tc>
        <w:tc>
          <w:tcPr>
            <w:tcW w:w="689" w:type="pct"/>
            <w:tcBorders>
              <w:left w:val="single" w:color="919693" w:themeColor="accent4" w:sz="4" w:space="0"/>
            </w:tcBorders>
            <w:vAlign w:val="bottom"/>
          </w:tcPr>
          <w:p w:rsidRPr="009946C7" w:rsidR="00DA2616" w:rsidP="008D0FC8" w:rsidRDefault="00DA2616" w14:paraId="55367915" w14:textId="77777777">
            <w:pPr>
              <w:pStyle w:val="ECATableText"/>
              <w:jc w:val="center"/>
              <w:rPr>
                <w:rFonts w:cs="Arial"/>
                <w:sz w:val="18"/>
                <w:szCs w:val="20"/>
              </w:rPr>
            </w:pPr>
            <w:r w:rsidRPr="009946C7">
              <w:rPr>
                <w:rFonts w:cs="Arial"/>
                <w:sz w:val="18"/>
                <w:szCs w:val="18"/>
              </w:rPr>
              <w:t>346</w:t>
            </w:r>
          </w:p>
        </w:tc>
        <w:tc>
          <w:tcPr>
            <w:tcW w:w="691" w:type="pct"/>
            <w:vAlign w:val="bottom"/>
          </w:tcPr>
          <w:p w:rsidRPr="009946C7" w:rsidR="00DA2616" w:rsidP="008D0FC8" w:rsidRDefault="00DA2616" w14:paraId="25CFF25F" w14:textId="77777777">
            <w:pPr>
              <w:pStyle w:val="ECATableText"/>
              <w:jc w:val="center"/>
              <w:rPr>
                <w:rFonts w:cs="Arial"/>
                <w:sz w:val="18"/>
                <w:szCs w:val="20"/>
              </w:rPr>
            </w:pPr>
            <w:r w:rsidRPr="009946C7">
              <w:rPr>
                <w:rFonts w:cs="Arial"/>
                <w:sz w:val="18"/>
                <w:szCs w:val="18"/>
              </w:rPr>
              <w:t>3,957</w:t>
            </w:r>
          </w:p>
        </w:tc>
        <w:tc>
          <w:tcPr>
            <w:tcW w:w="689" w:type="pct"/>
            <w:vAlign w:val="bottom"/>
          </w:tcPr>
          <w:p w:rsidRPr="009946C7" w:rsidR="00DA2616" w:rsidP="008D0FC8" w:rsidRDefault="00DA2616" w14:paraId="3591F4E3" w14:textId="77777777">
            <w:pPr>
              <w:pStyle w:val="ECATableText"/>
              <w:jc w:val="center"/>
              <w:rPr>
                <w:rFonts w:cs="Arial"/>
                <w:sz w:val="18"/>
                <w:szCs w:val="20"/>
              </w:rPr>
            </w:pPr>
            <w:r w:rsidRPr="009946C7">
              <w:rPr>
                <w:rFonts w:cs="Arial"/>
                <w:sz w:val="18"/>
                <w:szCs w:val="18"/>
              </w:rPr>
              <w:t>9,900</w:t>
            </w:r>
          </w:p>
        </w:tc>
      </w:tr>
      <w:tr w:rsidRPr="009946C7" w:rsidR="00DA2616" w:rsidTr="008D0FC8" w14:paraId="7BDF9E55" w14:textId="77777777">
        <w:tc>
          <w:tcPr>
            <w:tcW w:w="5000" w:type="pct"/>
            <w:gridSpan w:val="7"/>
            <w:shd w:val="clear" w:color="auto" w:fill="FDE8C8" w:themeFill="accent5" w:themeFillTint="33"/>
            <w:vAlign w:val="center"/>
          </w:tcPr>
          <w:p w:rsidRPr="009946C7" w:rsidR="00DA2616" w:rsidP="008D0FC8" w:rsidRDefault="00DA2616" w14:paraId="4CC9FC44" w14:textId="77777777">
            <w:pPr>
              <w:pStyle w:val="ECATableText"/>
              <w:jc w:val="center"/>
              <w:rPr>
                <w:b/>
                <w:bCs/>
              </w:rPr>
            </w:pPr>
            <w:r w:rsidRPr="009946C7">
              <w:rPr>
                <w:b/>
                <w:bCs/>
              </w:rPr>
              <w:t>Delayed transition</w:t>
            </w:r>
          </w:p>
        </w:tc>
      </w:tr>
      <w:tr w:rsidRPr="009946C7" w:rsidR="00DA2616" w:rsidTr="008D0FC8" w14:paraId="112943DE" w14:textId="77777777">
        <w:tc>
          <w:tcPr>
            <w:tcW w:w="799" w:type="pct"/>
            <w:vAlign w:val="bottom"/>
          </w:tcPr>
          <w:p w:rsidRPr="009946C7" w:rsidR="00DA2616" w:rsidP="008D0FC8" w:rsidRDefault="00DA2616" w14:paraId="4CCA16B8" w14:textId="77777777">
            <w:pPr>
              <w:pStyle w:val="ECATableText"/>
              <w:rPr>
                <w:b/>
                <w:bCs/>
              </w:rPr>
            </w:pPr>
            <w:r w:rsidRPr="009946C7">
              <w:rPr>
                <w:rFonts w:cs="Arial"/>
                <w:b/>
                <w:bCs/>
                <w:color w:val="000000"/>
                <w:sz w:val="18"/>
                <w:szCs w:val="18"/>
              </w:rPr>
              <w:t>Central</w:t>
            </w:r>
          </w:p>
        </w:tc>
        <w:tc>
          <w:tcPr>
            <w:tcW w:w="692" w:type="pct"/>
            <w:vAlign w:val="bottom"/>
          </w:tcPr>
          <w:p w:rsidRPr="009946C7" w:rsidR="00DA2616" w:rsidP="008D0FC8" w:rsidRDefault="00DA2616" w14:paraId="7FD663C9" w14:textId="77777777">
            <w:pPr>
              <w:pStyle w:val="ECATableText"/>
              <w:jc w:val="center"/>
              <w:rPr>
                <w:rFonts w:cs="Arial"/>
                <w:sz w:val="18"/>
                <w:szCs w:val="20"/>
              </w:rPr>
            </w:pPr>
            <w:r w:rsidRPr="009946C7">
              <w:rPr>
                <w:rFonts w:cs="Arial"/>
                <w:sz w:val="18"/>
                <w:szCs w:val="18"/>
              </w:rPr>
              <w:t>294</w:t>
            </w:r>
          </w:p>
        </w:tc>
        <w:tc>
          <w:tcPr>
            <w:tcW w:w="692" w:type="pct"/>
            <w:vAlign w:val="bottom"/>
          </w:tcPr>
          <w:p w:rsidRPr="009946C7" w:rsidR="00DA2616" w:rsidP="008D0FC8" w:rsidRDefault="00DA2616" w14:paraId="5EBF1924" w14:textId="77777777">
            <w:pPr>
              <w:pStyle w:val="ECATableText"/>
              <w:jc w:val="center"/>
              <w:rPr>
                <w:rFonts w:cs="Arial"/>
                <w:sz w:val="18"/>
                <w:szCs w:val="20"/>
              </w:rPr>
            </w:pPr>
            <w:r w:rsidRPr="009946C7">
              <w:rPr>
                <w:rFonts w:cs="Arial"/>
                <w:sz w:val="18"/>
                <w:szCs w:val="18"/>
              </w:rPr>
              <w:t>931</w:t>
            </w:r>
          </w:p>
        </w:tc>
        <w:tc>
          <w:tcPr>
            <w:tcW w:w="749" w:type="pct"/>
            <w:tcBorders>
              <w:right w:val="single" w:color="919693" w:themeColor="accent4" w:sz="4" w:space="0"/>
            </w:tcBorders>
            <w:vAlign w:val="bottom"/>
          </w:tcPr>
          <w:p w:rsidRPr="009946C7" w:rsidR="00DA2616" w:rsidP="008D0FC8" w:rsidRDefault="00DA2616" w14:paraId="6434757C" w14:textId="77777777">
            <w:pPr>
              <w:pStyle w:val="ECATableText"/>
              <w:jc w:val="center"/>
              <w:rPr>
                <w:rFonts w:cs="Arial"/>
                <w:sz w:val="18"/>
                <w:szCs w:val="20"/>
              </w:rPr>
            </w:pPr>
            <w:r w:rsidRPr="009946C7">
              <w:rPr>
                <w:rFonts w:cs="Arial"/>
                <w:sz w:val="18"/>
                <w:szCs w:val="18"/>
              </w:rPr>
              <w:t>2,425</w:t>
            </w:r>
          </w:p>
        </w:tc>
        <w:tc>
          <w:tcPr>
            <w:tcW w:w="689" w:type="pct"/>
            <w:tcBorders>
              <w:left w:val="single" w:color="919693" w:themeColor="accent4" w:sz="4" w:space="0"/>
            </w:tcBorders>
            <w:vAlign w:val="bottom"/>
          </w:tcPr>
          <w:p w:rsidRPr="009946C7" w:rsidR="00DA2616" w:rsidP="008D0FC8" w:rsidRDefault="00DA2616" w14:paraId="4B8BF61B" w14:textId="77777777">
            <w:pPr>
              <w:pStyle w:val="ECATableText"/>
              <w:jc w:val="center"/>
              <w:rPr>
                <w:rFonts w:cs="Arial"/>
                <w:sz w:val="18"/>
                <w:szCs w:val="20"/>
              </w:rPr>
            </w:pPr>
            <w:r w:rsidRPr="009946C7">
              <w:rPr>
                <w:rFonts w:cs="Arial"/>
                <w:sz w:val="18"/>
                <w:szCs w:val="18"/>
              </w:rPr>
              <w:t>51</w:t>
            </w:r>
          </w:p>
        </w:tc>
        <w:tc>
          <w:tcPr>
            <w:tcW w:w="691" w:type="pct"/>
            <w:vAlign w:val="bottom"/>
          </w:tcPr>
          <w:p w:rsidRPr="009946C7" w:rsidR="00DA2616" w:rsidP="008D0FC8" w:rsidRDefault="00DA2616" w14:paraId="536D3E67" w14:textId="77777777">
            <w:pPr>
              <w:pStyle w:val="ECATableText"/>
              <w:jc w:val="center"/>
              <w:rPr>
                <w:rFonts w:cs="Arial"/>
                <w:sz w:val="18"/>
                <w:szCs w:val="20"/>
              </w:rPr>
            </w:pPr>
            <w:r w:rsidRPr="009946C7">
              <w:rPr>
                <w:rFonts w:cs="Arial"/>
                <w:sz w:val="18"/>
                <w:szCs w:val="18"/>
              </w:rPr>
              <w:t>141</w:t>
            </w:r>
          </w:p>
        </w:tc>
        <w:tc>
          <w:tcPr>
            <w:tcW w:w="689" w:type="pct"/>
            <w:vAlign w:val="bottom"/>
          </w:tcPr>
          <w:p w:rsidRPr="009946C7" w:rsidR="00DA2616" w:rsidP="008D0FC8" w:rsidRDefault="00DA2616" w14:paraId="20FFD208" w14:textId="77777777">
            <w:pPr>
              <w:pStyle w:val="ECATableText"/>
              <w:jc w:val="center"/>
              <w:rPr>
                <w:rFonts w:cs="Arial"/>
                <w:sz w:val="18"/>
                <w:szCs w:val="20"/>
              </w:rPr>
            </w:pPr>
            <w:r w:rsidRPr="009946C7">
              <w:rPr>
                <w:rFonts w:cs="Arial"/>
                <w:sz w:val="18"/>
                <w:szCs w:val="18"/>
              </w:rPr>
              <w:t>375</w:t>
            </w:r>
          </w:p>
        </w:tc>
      </w:tr>
      <w:tr w:rsidRPr="009946C7" w:rsidR="00DA2616" w:rsidTr="008D0FC8" w14:paraId="30968866" w14:textId="77777777">
        <w:tc>
          <w:tcPr>
            <w:tcW w:w="799" w:type="pct"/>
            <w:vAlign w:val="bottom"/>
          </w:tcPr>
          <w:p w:rsidRPr="009946C7" w:rsidR="00DA2616" w:rsidP="008D0FC8" w:rsidRDefault="00DA2616" w14:paraId="771D4FA5" w14:textId="77777777">
            <w:pPr>
              <w:pStyle w:val="ECATableText"/>
              <w:rPr>
                <w:b/>
                <w:bCs/>
              </w:rPr>
            </w:pPr>
            <w:r w:rsidRPr="009946C7">
              <w:rPr>
                <w:rFonts w:cs="Arial"/>
                <w:b/>
                <w:bCs/>
                <w:color w:val="000000"/>
                <w:sz w:val="18"/>
                <w:szCs w:val="18"/>
              </w:rPr>
              <w:t>Eastern</w:t>
            </w:r>
          </w:p>
        </w:tc>
        <w:tc>
          <w:tcPr>
            <w:tcW w:w="692" w:type="pct"/>
            <w:vAlign w:val="bottom"/>
          </w:tcPr>
          <w:p w:rsidRPr="009946C7" w:rsidR="00DA2616" w:rsidP="008D0FC8" w:rsidRDefault="00DA2616" w14:paraId="3A856F64" w14:textId="77777777">
            <w:pPr>
              <w:pStyle w:val="ECATableText"/>
              <w:jc w:val="center"/>
              <w:rPr>
                <w:rFonts w:cs="Arial"/>
                <w:sz w:val="18"/>
                <w:szCs w:val="20"/>
              </w:rPr>
            </w:pPr>
            <w:r w:rsidRPr="009946C7">
              <w:rPr>
                <w:rFonts w:cs="Arial"/>
                <w:sz w:val="18"/>
                <w:szCs w:val="18"/>
              </w:rPr>
              <w:t>695</w:t>
            </w:r>
          </w:p>
        </w:tc>
        <w:tc>
          <w:tcPr>
            <w:tcW w:w="692" w:type="pct"/>
            <w:vAlign w:val="bottom"/>
          </w:tcPr>
          <w:p w:rsidRPr="009946C7" w:rsidR="00DA2616" w:rsidP="008D0FC8" w:rsidRDefault="00DA2616" w14:paraId="2C0F324F" w14:textId="77777777">
            <w:pPr>
              <w:pStyle w:val="ECATableText"/>
              <w:jc w:val="center"/>
              <w:rPr>
                <w:rFonts w:cs="Arial"/>
                <w:sz w:val="18"/>
                <w:szCs w:val="20"/>
              </w:rPr>
            </w:pPr>
            <w:r w:rsidRPr="009946C7">
              <w:rPr>
                <w:rFonts w:cs="Arial"/>
                <w:sz w:val="18"/>
                <w:szCs w:val="18"/>
              </w:rPr>
              <w:t>3,192</w:t>
            </w:r>
          </w:p>
        </w:tc>
        <w:tc>
          <w:tcPr>
            <w:tcW w:w="749" w:type="pct"/>
            <w:tcBorders>
              <w:right w:val="single" w:color="919693" w:themeColor="accent4" w:sz="4" w:space="0"/>
            </w:tcBorders>
            <w:vAlign w:val="bottom"/>
          </w:tcPr>
          <w:p w:rsidRPr="009946C7" w:rsidR="00DA2616" w:rsidP="008D0FC8" w:rsidRDefault="00DA2616" w14:paraId="5E09D883" w14:textId="77777777">
            <w:pPr>
              <w:pStyle w:val="ECATableText"/>
              <w:jc w:val="center"/>
              <w:rPr>
                <w:rFonts w:cs="Arial"/>
                <w:sz w:val="18"/>
                <w:szCs w:val="20"/>
              </w:rPr>
            </w:pPr>
            <w:r w:rsidRPr="009946C7">
              <w:rPr>
                <w:rFonts w:cs="Arial"/>
                <w:sz w:val="18"/>
                <w:szCs w:val="18"/>
              </w:rPr>
              <w:t>9,650</w:t>
            </w:r>
          </w:p>
        </w:tc>
        <w:tc>
          <w:tcPr>
            <w:tcW w:w="689" w:type="pct"/>
            <w:tcBorders>
              <w:left w:val="single" w:color="919693" w:themeColor="accent4" w:sz="4" w:space="0"/>
            </w:tcBorders>
            <w:vAlign w:val="bottom"/>
          </w:tcPr>
          <w:p w:rsidRPr="009946C7" w:rsidR="00DA2616" w:rsidP="008D0FC8" w:rsidRDefault="00DA2616" w14:paraId="3AC4154C" w14:textId="77777777">
            <w:pPr>
              <w:pStyle w:val="ECATableText"/>
              <w:jc w:val="center"/>
              <w:rPr>
                <w:rFonts w:cs="Arial"/>
                <w:sz w:val="18"/>
                <w:szCs w:val="20"/>
              </w:rPr>
            </w:pPr>
            <w:r w:rsidRPr="009946C7">
              <w:rPr>
                <w:rFonts w:cs="Arial"/>
                <w:sz w:val="18"/>
                <w:szCs w:val="18"/>
              </w:rPr>
              <w:t>122</w:t>
            </w:r>
          </w:p>
        </w:tc>
        <w:tc>
          <w:tcPr>
            <w:tcW w:w="691" w:type="pct"/>
            <w:vAlign w:val="bottom"/>
          </w:tcPr>
          <w:p w:rsidRPr="009946C7" w:rsidR="00DA2616" w:rsidP="008D0FC8" w:rsidRDefault="00DA2616" w14:paraId="0F71DA2E" w14:textId="77777777">
            <w:pPr>
              <w:pStyle w:val="ECATableText"/>
              <w:jc w:val="center"/>
              <w:rPr>
                <w:rFonts w:cs="Arial"/>
                <w:sz w:val="18"/>
                <w:szCs w:val="20"/>
              </w:rPr>
            </w:pPr>
            <w:r w:rsidRPr="009946C7">
              <w:rPr>
                <w:rFonts w:cs="Arial"/>
                <w:sz w:val="18"/>
                <w:szCs w:val="18"/>
              </w:rPr>
              <w:t>541</w:t>
            </w:r>
          </w:p>
        </w:tc>
        <w:tc>
          <w:tcPr>
            <w:tcW w:w="689" w:type="pct"/>
            <w:vAlign w:val="bottom"/>
          </w:tcPr>
          <w:p w:rsidRPr="009946C7" w:rsidR="00DA2616" w:rsidP="008D0FC8" w:rsidRDefault="00DA2616" w14:paraId="1DCBDAD3" w14:textId="77777777">
            <w:pPr>
              <w:pStyle w:val="ECATableText"/>
              <w:jc w:val="center"/>
              <w:rPr>
                <w:rFonts w:cs="Arial"/>
                <w:sz w:val="18"/>
                <w:szCs w:val="20"/>
              </w:rPr>
            </w:pPr>
            <w:r w:rsidRPr="009946C7">
              <w:rPr>
                <w:rFonts w:cs="Arial"/>
                <w:sz w:val="18"/>
                <w:szCs w:val="18"/>
              </w:rPr>
              <w:t>1,596</w:t>
            </w:r>
          </w:p>
        </w:tc>
      </w:tr>
      <w:tr w:rsidRPr="009946C7" w:rsidR="00DA2616" w:rsidTr="008D0FC8" w14:paraId="59111BCD" w14:textId="77777777">
        <w:tc>
          <w:tcPr>
            <w:tcW w:w="799" w:type="pct"/>
            <w:vAlign w:val="bottom"/>
          </w:tcPr>
          <w:p w:rsidRPr="009946C7" w:rsidR="00DA2616" w:rsidP="008D0FC8" w:rsidRDefault="00DA2616" w14:paraId="19FB904B" w14:textId="77777777">
            <w:pPr>
              <w:pStyle w:val="ECATableText"/>
              <w:rPr>
                <w:b/>
                <w:bCs/>
              </w:rPr>
            </w:pPr>
            <w:r w:rsidRPr="009946C7">
              <w:rPr>
                <w:rFonts w:cs="Arial"/>
                <w:b/>
                <w:bCs/>
                <w:color w:val="000000"/>
                <w:sz w:val="18"/>
                <w:szCs w:val="18"/>
              </w:rPr>
              <w:t>GKM</w:t>
            </w:r>
          </w:p>
        </w:tc>
        <w:tc>
          <w:tcPr>
            <w:tcW w:w="692" w:type="pct"/>
            <w:vAlign w:val="bottom"/>
          </w:tcPr>
          <w:p w:rsidRPr="009946C7" w:rsidR="00DA2616" w:rsidP="008D0FC8" w:rsidRDefault="00DA2616" w14:paraId="62DB3B8D" w14:textId="77777777">
            <w:pPr>
              <w:pStyle w:val="ECATableText"/>
              <w:jc w:val="center"/>
              <w:rPr>
                <w:rFonts w:cs="Arial"/>
                <w:sz w:val="18"/>
                <w:szCs w:val="20"/>
              </w:rPr>
            </w:pPr>
            <w:r w:rsidRPr="009946C7">
              <w:rPr>
                <w:rFonts w:cs="Arial"/>
                <w:sz w:val="18"/>
                <w:szCs w:val="18"/>
              </w:rPr>
              <w:t>4,355</w:t>
            </w:r>
          </w:p>
        </w:tc>
        <w:tc>
          <w:tcPr>
            <w:tcW w:w="692" w:type="pct"/>
            <w:vAlign w:val="bottom"/>
          </w:tcPr>
          <w:p w:rsidRPr="009946C7" w:rsidR="00DA2616" w:rsidP="008D0FC8" w:rsidRDefault="00DA2616" w14:paraId="0F8873CE" w14:textId="77777777">
            <w:pPr>
              <w:pStyle w:val="ECATableText"/>
              <w:jc w:val="center"/>
              <w:rPr>
                <w:rFonts w:cs="Arial"/>
                <w:sz w:val="18"/>
                <w:szCs w:val="20"/>
              </w:rPr>
            </w:pPr>
            <w:r w:rsidRPr="009946C7">
              <w:rPr>
                <w:rFonts w:cs="Arial"/>
                <w:sz w:val="18"/>
                <w:szCs w:val="18"/>
              </w:rPr>
              <w:t>9,445</w:t>
            </w:r>
          </w:p>
        </w:tc>
        <w:tc>
          <w:tcPr>
            <w:tcW w:w="749" w:type="pct"/>
            <w:tcBorders>
              <w:right w:val="single" w:color="919693" w:themeColor="accent4" w:sz="4" w:space="0"/>
            </w:tcBorders>
            <w:vAlign w:val="bottom"/>
          </w:tcPr>
          <w:p w:rsidRPr="009946C7" w:rsidR="00DA2616" w:rsidP="008D0FC8" w:rsidRDefault="00DA2616" w14:paraId="00CF68AD" w14:textId="77777777">
            <w:pPr>
              <w:pStyle w:val="ECATableText"/>
              <w:jc w:val="center"/>
              <w:rPr>
                <w:rFonts w:cs="Arial"/>
                <w:sz w:val="18"/>
                <w:szCs w:val="20"/>
              </w:rPr>
            </w:pPr>
            <w:r w:rsidRPr="009946C7">
              <w:rPr>
                <w:rFonts w:cs="Arial"/>
                <w:sz w:val="18"/>
                <w:szCs w:val="18"/>
              </w:rPr>
              <w:t>26,590</w:t>
            </w:r>
          </w:p>
        </w:tc>
        <w:tc>
          <w:tcPr>
            <w:tcW w:w="689" w:type="pct"/>
            <w:tcBorders>
              <w:left w:val="single" w:color="919693" w:themeColor="accent4" w:sz="4" w:space="0"/>
            </w:tcBorders>
            <w:vAlign w:val="bottom"/>
          </w:tcPr>
          <w:p w:rsidRPr="009946C7" w:rsidR="00DA2616" w:rsidP="008D0FC8" w:rsidRDefault="00DA2616" w14:paraId="2FEF6939" w14:textId="77777777">
            <w:pPr>
              <w:pStyle w:val="ECATableText"/>
              <w:jc w:val="center"/>
              <w:rPr>
                <w:rFonts w:cs="Arial"/>
                <w:sz w:val="18"/>
                <w:szCs w:val="20"/>
              </w:rPr>
            </w:pPr>
            <w:r w:rsidRPr="009946C7">
              <w:rPr>
                <w:rFonts w:cs="Arial"/>
                <w:sz w:val="18"/>
                <w:szCs w:val="18"/>
              </w:rPr>
              <w:t>767</w:t>
            </w:r>
          </w:p>
        </w:tc>
        <w:tc>
          <w:tcPr>
            <w:tcW w:w="691" w:type="pct"/>
            <w:vAlign w:val="bottom"/>
          </w:tcPr>
          <w:p w:rsidRPr="009946C7" w:rsidR="00DA2616" w:rsidP="008D0FC8" w:rsidRDefault="00DA2616" w14:paraId="0EA48847" w14:textId="77777777">
            <w:pPr>
              <w:pStyle w:val="ECATableText"/>
              <w:jc w:val="center"/>
              <w:rPr>
                <w:rFonts w:cs="Arial"/>
                <w:sz w:val="18"/>
                <w:szCs w:val="20"/>
              </w:rPr>
            </w:pPr>
            <w:r w:rsidRPr="009946C7">
              <w:rPr>
                <w:rFonts w:cs="Arial"/>
                <w:sz w:val="18"/>
                <w:szCs w:val="18"/>
              </w:rPr>
              <w:t>1,586</w:t>
            </w:r>
          </w:p>
        </w:tc>
        <w:tc>
          <w:tcPr>
            <w:tcW w:w="689" w:type="pct"/>
            <w:vAlign w:val="bottom"/>
          </w:tcPr>
          <w:p w:rsidRPr="009946C7" w:rsidR="00DA2616" w:rsidP="008D0FC8" w:rsidRDefault="00DA2616" w14:paraId="590CBF3B" w14:textId="77777777">
            <w:pPr>
              <w:pStyle w:val="ECATableText"/>
              <w:jc w:val="center"/>
              <w:rPr>
                <w:rFonts w:cs="Arial"/>
                <w:sz w:val="18"/>
                <w:szCs w:val="20"/>
              </w:rPr>
            </w:pPr>
            <w:r w:rsidRPr="009946C7">
              <w:rPr>
                <w:rFonts w:cs="Arial"/>
                <w:sz w:val="18"/>
                <w:szCs w:val="18"/>
              </w:rPr>
              <w:t>4,428</w:t>
            </w:r>
          </w:p>
        </w:tc>
      </w:tr>
      <w:tr w:rsidRPr="009946C7" w:rsidR="00DA2616" w:rsidTr="008D0FC8" w14:paraId="04CB7BAB" w14:textId="77777777">
        <w:tc>
          <w:tcPr>
            <w:tcW w:w="799" w:type="pct"/>
            <w:vAlign w:val="bottom"/>
          </w:tcPr>
          <w:p w:rsidRPr="009946C7" w:rsidR="00DA2616" w:rsidP="008D0FC8" w:rsidRDefault="00DA2616" w14:paraId="00647612" w14:textId="77777777">
            <w:pPr>
              <w:pStyle w:val="ECATableText"/>
              <w:rPr>
                <w:b/>
                <w:bCs/>
              </w:rPr>
            </w:pPr>
            <w:r w:rsidRPr="009946C7">
              <w:rPr>
                <w:rFonts w:cs="Arial"/>
                <w:b/>
                <w:bCs/>
                <w:color w:val="000000"/>
                <w:sz w:val="18"/>
                <w:szCs w:val="18"/>
              </w:rPr>
              <w:t>Jinja Metro</w:t>
            </w:r>
          </w:p>
        </w:tc>
        <w:tc>
          <w:tcPr>
            <w:tcW w:w="692" w:type="pct"/>
            <w:vAlign w:val="bottom"/>
          </w:tcPr>
          <w:p w:rsidRPr="009946C7" w:rsidR="00DA2616" w:rsidP="008D0FC8" w:rsidRDefault="00DA2616" w14:paraId="291247EA" w14:textId="77777777">
            <w:pPr>
              <w:pStyle w:val="ECATableText"/>
              <w:jc w:val="center"/>
              <w:rPr>
                <w:rFonts w:cs="Arial"/>
                <w:sz w:val="18"/>
                <w:szCs w:val="20"/>
              </w:rPr>
            </w:pPr>
            <w:r w:rsidRPr="009946C7">
              <w:rPr>
                <w:rFonts w:cs="Arial"/>
                <w:sz w:val="18"/>
                <w:szCs w:val="18"/>
              </w:rPr>
              <w:t>762</w:t>
            </w:r>
          </w:p>
        </w:tc>
        <w:tc>
          <w:tcPr>
            <w:tcW w:w="692" w:type="pct"/>
            <w:vAlign w:val="bottom"/>
          </w:tcPr>
          <w:p w:rsidRPr="009946C7" w:rsidR="00DA2616" w:rsidP="008D0FC8" w:rsidRDefault="00DA2616" w14:paraId="3D5D9867" w14:textId="77777777">
            <w:pPr>
              <w:pStyle w:val="ECATableText"/>
              <w:jc w:val="center"/>
              <w:rPr>
                <w:rFonts w:cs="Arial"/>
                <w:sz w:val="18"/>
                <w:szCs w:val="20"/>
              </w:rPr>
            </w:pPr>
            <w:r w:rsidRPr="009946C7">
              <w:rPr>
                <w:rFonts w:cs="Arial"/>
                <w:sz w:val="18"/>
                <w:szCs w:val="18"/>
              </w:rPr>
              <w:t>2,183</w:t>
            </w:r>
          </w:p>
        </w:tc>
        <w:tc>
          <w:tcPr>
            <w:tcW w:w="749" w:type="pct"/>
            <w:tcBorders>
              <w:right w:val="single" w:color="919693" w:themeColor="accent4" w:sz="4" w:space="0"/>
            </w:tcBorders>
            <w:vAlign w:val="bottom"/>
          </w:tcPr>
          <w:p w:rsidRPr="009946C7" w:rsidR="00DA2616" w:rsidP="008D0FC8" w:rsidRDefault="00DA2616" w14:paraId="4AAC78B7" w14:textId="77777777">
            <w:pPr>
              <w:pStyle w:val="ECATableText"/>
              <w:jc w:val="center"/>
              <w:rPr>
                <w:rFonts w:cs="Arial"/>
                <w:sz w:val="18"/>
                <w:szCs w:val="20"/>
              </w:rPr>
            </w:pPr>
            <w:r w:rsidRPr="009946C7">
              <w:rPr>
                <w:rFonts w:cs="Arial"/>
                <w:sz w:val="18"/>
                <w:szCs w:val="18"/>
              </w:rPr>
              <w:t>6,271</w:t>
            </w:r>
          </w:p>
        </w:tc>
        <w:tc>
          <w:tcPr>
            <w:tcW w:w="689" w:type="pct"/>
            <w:tcBorders>
              <w:left w:val="single" w:color="919693" w:themeColor="accent4" w:sz="4" w:space="0"/>
            </w:tcBorders>
            <w:vAlign w:val="bottom"/>
          </w:tcPr>
          <w:p w:rsidRPr="009946C7" w:rsidR="00DA2616" w:rsidP="008D0FC8" w:rsidRDefault="00DA2616" w14:paraId="559FE164" w14:textId="77777777">
            <w:pPr>
              <w:pStyle w:val="ECATableText"/>
              <w:jc w:val="center"/>
              <w:rPr>
                <w:rFonts w:cs="Arial"/>
                <w:sz w:val="18"/>
                <w:szCs w:val="20"/>
              </w:rPr>
            </w:pPr>
            <w:r w:rsidRPr="009946C7">
              <w:rPr>
                <w:rFonts w:cs="Arial"/>
                <w:sz w:val="18"/>
                <w:szCs w:val="18"/>
              </w:rPr>
              <w:t>134</w:t>
            </w:r>
          </w:p>
        </w:tc>
        <w:tc>
          <w:tcPr>
            <w:tcW w:w="691" w:type="pct"/>
            <w:vAlign w:val="bottom"/>
          </w:tcPr>
          <w:p w:rsidRPr="009946C7" w:rsidR="00DA2616" w:rsidP="008D0FC8" w:rsidRDefault="00DA2616" w14:paraId="71969C28" w14:textId="77777777">
            <w:pPr>
              <w:pStyle w:val="ECATableText"/>
              <w:jc w:val="center"/>
              <w:rPr>
                <w:rFonts w:cs="Arial"/>
                <w:sz w:val="18"/>
                <w:szCs w:val="20"/>
              </w:rPr>
            </w:pPr>
            <w:r w:rsidRPr="009946C7">
              <w:rPr>
                <w:rFonts w:cs="Arial"/>
                <w:sz w:val="18"/>
                <w:szCs w:val="18"/>
              </w:rPr>
              <w:t>404</w:t>
            </w:r>
          </w:p>
        </w:tc>
        <w:tc>
          <w:tcPr>
            <w:tcW w:w="689" w:type="pct"/>
            <w:vAlign w:val="bottom"/>
          </w:tcPr>
          <w:p w:rsidRPr="009946C7" w:rsidR="00DA2616" w:rsidP="008D0FC8" w:rsidRDefault="00DA2616" w14:paraId="39F19AC6" w14:textId="77777777">
            <w:pPr>
              <w:pStyle w:val="ECATableText"/>
              <w:jc w:val="center"/>
              <w:rPr>
                <w:rFonts w:cs="Arial"/>
                <w:sz w:val="18"/>
                <w:szCs w:val="20"/>
              </w:rPr>
            </w:pPr>
            <w:r w:rsidRPr="009946C7">
              <w:rPr>
                <w:rFonts w:cs="Arial"/>
                <w:sz w:val="18"/>
                <w:szCs w:val="18"/>
              </w:rPr>
              <w:t>1,084</w:t>
            </w:r>
          </w:p>
        </w:tc>
      </w:tr>
      <w:tr w:rsidRPr="009946C7" w:rsidR="00DA2616" w:rsidTr="008D0FC8" w14:paraId="4EDBF93D" w14:textId="77777777">
        <w:tc>
          <w:tcPr>
            <w:tcW w:w="799" w:type="pct"/>
            <w:vAlign w:val="bottom"/>
          </w:tcPr>
          <w:p w:rsidRPr="009946C7" w:rsidR="00DA2616" w:rsidP="008D0FC8" w:rsidRDefault="00DA2616" w14:paraId="0D540B84" w14:textId="77777777">
            <w:pPr>
              <w:pStyle w:val="ECATableText"/>
              <w:rPr>
                <w:b/>
                <w:bCs/>
              </w:rPr>
            </w:pPr>
            <w:r w:rsidRPr="009946C7">
              <w:rPr>
                <w:rFonts w:cs="Arial"/>
                <w:b/>
                <w:bCs/>
                <w:color w:val="000000"/>
                <w:sz w:val="18"/>
                <w:szCs w:val="18"/>
              </w:rPr>
              <w:t>Northern</w:t>
            </w:r>
          </w:p>
        </w:tc>
        <w:tc>
          <w:tcPr>
            <w:tcW w:w="692" w:type="pct"/>
            <w:vAlign w:val="bottom"/>
          </w:tcPr>
          <w:p w:rsidRPr="009946C7" w:rsidR="00DA2616" w:rsidP="008D0FC8" w:rsidRDefault="00DA2616" w14:paraId="6C4A89DD" w14:textId="77777777">
            <w:pPr>
              <w:pStyle w:val="ECATableText"/>
              <w:jc w:val="center"/>
              <w:rPr>
                <w:rFonts w:cs="Arial"/>
                <w:sz w:val="18"/>
                <w:szCs w:val="20"/>
              </w:rPr>
            </w:pPr>
            <w:r w:rsidRPr="009946C7">
              <w:rPr>
                <w:rFonts w:cs="Arial"/>
                <w:sz w:val="18"/>
                <w:szCs w:val="18"/>
              </w:rPr>
              <w:t>384</w:t>
            </w:r>
          </w:p>
        </w:tc>
        <w:tc>
          <w:tcPr>
            <w:tcW w:w="692" w:type="pct"/>
            <w:vAlign w:val="bottom"/>
          </w:tcPr>
          <w:p w:rsidRPr="009946C7" w:rsidR="00DA2616" w:rsidP="008D0FC8" w:rsidRDefault="00DA2616" w14:paraId="0297C4FF" w14:textId="77777777">
            <w:pPr>
              <w:pStyle w:val="ECATableText"/>
              <w:jc w:val="center"/>
              <w:rPr>
                <w:rFonts w:cs="Arial"/>
                <w:sz w:val="18"/>
                <w:szCs w:val="20"/>
              </w:rPr>
            </w:pPr>
            <w:r w:rsidRPr="009946C7">
              <w:rPr>
                <w:rFonts w:cs="Arial"/>
                <w:sz w:val="18"/>
                <w:szCs w:val="18"/>
              </w:rPr>
              <w:t>2,370</w:t>
            </w:r>
          </w:p>
        </w:tc>
        <w:tc>
          <w:tcPr>
            <w:tcW w:w="749" w:type="pct"/>
            <w:tcBorders>
              <w:right w:val="single" w:color="919693" w:themeColor="accent4" w:sz="4" w:space="0"/>
            </w:tcBorders>
            <w:vAlign w:val="bottom"/>
          </w:tcPr>
          <w:p w:rsidRPr="009946C7" w:rsidR="00DA2616" w:rsidP="008D0FC8" w:rsidRDefault="00DA2616" w14:paraId="136D18B8" w14:textId="77777777">
            <w:pPr>
              <w:pStyle w:val="ECATableText"/>
              <w:jc w:val="center"/>
              <w:rPr>
                <w:rFonts w:cs="Arial"/>
                <w:sz w:val="18"/>
                <w:szCs w:val="20"/>
              </w:rPr>
            </w:pPr>
            <w:r w:rsidRPr="009946C7">
              <w:rPr>
                <w:rFonts w:cs="Arial"/>
                <w:sz w:val="18"/>
                <w:szCs w:val="18"/>
              </w:rPr>
              <w:t>6,637</w:t>
            </w:r>
          </w:p>
        </w:tc>
        <w:tc>
          <w:tcPr>
            <w:tcW w:w="689" w:type="pct"/>
            <w:tcBorders>
              <w:left w:val="single" w:color="919693" w:themeColor="accent4" w:sz="4" w:space="0"/>
            </w:tcBorders>
            <w:vAlign w:val="bottom"/>
          </w:tcPr>
          <w:p w:rsidRPr="009946C7" w:rsidR="00DA2616" w:rsidP="008D0FC8" w:rsidRDefault="00DA2616" w14:paraId="5B5A1985" w14:textId="77777777">
            <w:pPr>
              <w:pStyle w:val="ECATableText"/>
              <w:jc w:val="center"/>
              <w:rPr>
                <w:rFonts w:cs="Arial"/>
                <w:sz w:val="18"/>
                <w:szCs w:val="20"/>
              </w:rPr>
            </w:pPr>
            <w:r w:rsidRPr="009946C7">
              <w:rPr>
                <w:rFonts w:cs="Arial"/>
                <w:sz w:val="18"/>
                <w:szCs w:val="18"/>
              </w:rPr>
              <w:t>67</w:t>
            </w:r>
          </w:p>
        </w:tc>
        <w:tc>
          <w:tcPr>
            <w:tcW w:w="691" w:type="pct"/>
            <w:vAlign w:val="bottom"/>
          </w:tcPr>
          <w:p w:rsidRPr="009946C7" w:rsidR="00DA2616" w:rsidP="008D0FC8" w:rsidRDefault="00DA2616" w14:paraId="2A91E985" w14:textId="77777777">
            <w:pPr>
              <w:pStyle w:val="ECATableText"/>
              <w:jc w:val="center"/>
              <w:rPr>
                <w:rFonts w:cs="Arial"/>
                <w:sz w:val="18"/>
                <w:szCs w:val="20"/>
              </w:rPr>
            </w:pPr>
            <w:r w:rsidRPr="009946C7">
              <w:rPr>
                <w:rFonts w:cs="Arial"/>
                <w:sz w:val="18"/>
                <w:szCs w:val="18"/>
              </w:rPr>
              <w:t>472</w:t>
            </w:r>
          </w:p>
        </w:tc>
        <w:tc>
          <w:tcPr>
            <w:tcW w:w="689" w:type="pct"/>
            <w:vAlign w:val="bottom"/>
          </w:tcPr>
          <w:p w:rsidRPr="009946C7" w:rsidR="00DA2616" w:rsidP="008D0FC8" w:rsidRDefault="00DA2616" w14:paraId="3AB863DD" w14:textId="77777777">
            <w:pPr>
              <w:pStyle w:val="ECATableText"/>
              <w:jc w:val="center"/>
              <w:rPr>
                <w:rFonts w:cs="Arial"/>
                <w:sz w:val="18"/>
                <w:szCs w:val="20"/>
              </w:rPr>
            </w:pPr>
            <w:r w:rsidRPr="009946C7">
              <w:rPr>
                <w:rFonts w:cs="Arial"/>
                <w:sz w:val="18"/>
                <w:szCs w:val="18"/>
              </w:rPr>
              <w:t>1,178</w:t>
            </w:r>
          </w:p>
        </w:tc>
      </w:tr>
      <w:tr w:rsidRPr="009946C7" w:rsidR="00DA2616" w:rsidTr="008D0FC8" w14:paraId="6182C025" w14:textId="77777777">
        <w:tc>
          <w:tcPr>
            <w:tcW w:w="799" w:type="pct"/>
            <w:vAlign w:val="bottom"/>
          </w:tcPr>
          <w:p w:rsidRPr="009946C7" w:rsidR="00DA2616" w:rsidP="008D0FC8" w:rsidRDefault="00DA2616" w14:paraId="67F57ED6" w14:textId="77777777">
            <w:pPr>
              <w:pStyle w:val="ECATableText"/>
              <w:rPr>
                <w:b/>
                <w:bCs/>
              </w:rPr>
            </w:pPr>
            <w:r w:rsidRPr="009946C7">
              <w:rPr>
                <w:rFonts w:cs="Arial"/>
                <w:b/>
                <w:bCs/>
                <w:color w:val="000000"/>
                <w:sz w:val="18"/>
                <w:szCs w:val="18"/>
              </w:rPr>
              <w:t>West Nile</w:t>
            </w:r>
          </w:p>
        </w:tc>
        <w:tc>
          <w:tcPr>
            <w:tcW w:w="692" w:type="pct"/>
            <w:vAlign w:val="bottom"/>
          </w:tcPr>
          <w:p w:rsidRPr="009946C7" w:rsidR="00DA2616" w:rsidP="008D0FC8" w:rsidRDefault="00DA2616" w14:paraId="500FC43D" w14:textId="77777777">
            <w:pPr>
              <w:pStyle w:val="ECATableText"/>
              <w:jc w:val="center"/>
              <w:rPr>
                <w:rFonts w:cs="Arial"/>
                <w:sz w:val="18"/>
                <w:szCs w:val="20"/>
              </w:rPr>
            </w:pPr>
            <w:r w:rsidRPr="009946C7">
              <w:rPr>
                <w:rFonts w:cs="Arial"/>
                <w:sz w:val="18"/>
                <w:szCs w:val="18"/>
              </w:rPr>
              <w:t>130</w:t>
            </w:r>
          </w:p>
        </w:tc>
        <w:tc>
          <w:tcPr>
            <w:tcW w:w="692" w:type="pct"/>
            <w:vAlign w:val="bottom"/>
          </w:tcPr>
          <w:p w:rsidRPr="009946C7" w:rsidR="00DA2616" w:rsidP="008D0FC8" w:rsidRDefault="00DA2616" w14:paraId="07E8329A" w14:textId="77777777">
            <w:pPr>
              <w:pStyle w:val="ECATableText"/>
              <w:jc w:val="center"/>
              <w:rPr>
                <w:rFonts w:cs="Arial"/>
                <w:sz w:val="18"/>
                <w:szCs w:val="20"/>
              </w:rPr>
            </w:pPr>
            <w:r w:rsidRPr="009946C7">
              <w:rPr>
                <w:rFonts w:cs="Arial"/>
                <w:sz w:val="18"/>
                <w:szCs w:val="18"/>
              </w:rPr>
              <w:t>1,159</w:t>
            </w:r>
          </w:p>
        </w:tc>
        <w:tc>
          <w:tcPr>
            <w:tcW w:w="749" w:type="pct"/>
            <w:tcBorders>
              <w:right w:val="single" w:color="919693" w:themeColor="accent4" w:sz="4" w:space="0"/>
            </w:tcBorders>
            <w:vAlign w:val="bottom"/>
          </w:tcPr>
          <w:p w:rsidRPr="009946C7" w:rsidR="00DA2616" w:rsidP="008D0FC8" w:rsidRDefault="00DA2616" w14:paraId="71E9FAA2" w14:textId="77777777">
            <w:pPr>
              <w:pStyle w:val="ECATableText"/>
              <w:jc w:val="center"/>
              <w:rPr>
                <w:rFonts w:cs="Arial"/>
                <w:sz w:val="18"/>
                <w:szCs w:val="20"/>
              </w:rPr>
            </w:pPr>
            <w:r w:rsidRPr="009946C7">
              <w:rPr>
                <w:rFonts w:cs="Arial"/>
                <w:sz w:val="18"/>
                <w:szCs w:val="18"/>
              </w:rPr>
              <w:t>3,330</w:t>
            </w:r>
          </w:p>
        </w:tc>
        <w:tc>
          <w:tcPr>
            <w:tcW w:w="689" w:type="pct"/>
            <w:tcBorders>
              <w:left w:val="single" w:color="919693" w:themeColor="accent4" w:sz="4" w:space="0"/>
            </w:tcBorders>
            <w:vAlign w:val="bottom"/>
          </w:tcPr>
          <w:p w:rsidRPr="009946C7" w:rsidR="00DA2616" w:rsidP="008D0FC8" w:rsidRDefault="00DA2616" w14:paraId="38411E00" w14:textId="77777777">
            <w:pPr>
              <w:pStyle w:val="ECATableText"/>
              <w:jc w:val="center"/>
              <w:rPr>
                <w:rFonts w:cs="Arial"/>
                <w:sz w:val="18"/>
                <w:szCs w:val="20"/>
              </w:rPr>
            </w:pPr>
            <w:r w:rsidRPr="009946C7">
              <w:rPr>
                <w:rFonts w:cs="Arial"/>
                <w:sz w:val="18"/>
                <w:szCs w:val="18"/>
              </w:rPr>
              <w:t>23</w:t>
            </w:r>
          </w:p>
        </w:tc>
        <w:tc>
          <w:tcPr>
            <w:tcW w:w="691" w:type="pct"/>
            <w:vAlign w:val="bottom"/>
          </w:tcPr>
          <w:p w:rsidRPr="009946C7" w:rsidR="00DA2616" w:rsidP="008D0FC8" w:rsidRDefault="00DA2616" w14:paraId="3528B74C" w14:textId="77777777">
            <w:pPr>
              <w:pStyle w:val="ECATableText"/>
              <w:jc w:val="center"/>
              <w:rPr>
                <w:rFonts w:cs="Arial"/>
                <w:sz w:val="18"/>
                <w:szCs w:val="20"/>
              </w:rPr>
            </w:pPr>
            <w:r w:rsidRPr="009946C7">
              <w:rPr>
                <w:rFonts w:cs="Arial"/>
                <w:sz w:val="18"/>
                <w:szCs w:val="18"/>
              </w:rPr>
              <w:t>200</w:t>
            </w:r>
          </w:p>
        </w:tc>
        <w:tc>
          <w:tcPr>
            <w:tcW w:w="689" w:type="pct"/>
            <w:vAlign w:val="bottom"/>
          </w:tcPr>
          <w:p w:rsidRPr="009946C7" w:rsidR="00DA2616" w:rsidP="008D0FC8" w:rsidRDefault="00DA2616" w14:paraId="760CBB84" w14:textId="77777777">
            <w:pPr>
              <w:pStyle w:val="ECATableText"/>
              <w:jc w:val="center"/>
              <w:rPr>
                <w:rFonts w:cs="Arial"/>
                <w:sz w:val="18"/>
                <w:szCs w:val="20"/>
              </w:rPr>
            </w:pPr>
            <w:r w:rsidRPr="009946C7">
              <w:rPr>
                <w:rFonts w:cs="Arial"/>
                <w:sz w:val="18"/>
                <w:szCs w:val="18"/>
              </w:rPr>
              <w:t>557</w:t>
            </w:r>
          </w:p>
        </w:tc>
      </w:tr>
      <w:tr w:rsidRPr="009946C7" w:rsidR="00DA2616" w:rsidTr="008D0FC8" w14:paraId="58199F21" w14:textId="77777777">
        <w:tc>
          <w:tcPr>
            <w:tcW w:w="799" w:type="pct"/>
            <w:vAlign w:val="bottom"/>
          </w:tcPr>
          <w:p w:rsidRPr="009946C7" w:rsidR="00DA2616" w:rsidP="008D0FC8" w:rsidRDefault="00DA2616" w14:paraId="70123BC2" w14:textId="77777777">
            <w:pPr>
              <w:pStyle w:val="ECATableText"/>
              <w:rPr>
                <w:b/>
                <w:bCs/>
              </w:rPr>
            </w:pPr>
            <w:r w:rsidRPr="009946C7">
              <w:rPr>
                <w:rFonts w:cs="Arial"/>
                <w:b/>
                <w:bCs/>
                <w:color w:val="000000"/>
                <w:sz w:val="18"/>
                <w:szCs w:val="18"/>
              </w:rPr>
              <w:t>Western</w:t>
            </w:r>
          </w:p>
        </w:tc>
        <w:tc>
          <w:tcPr>
            <w:tcW w:w="692" w:type="pct"/>
            <w:vAlign w:val="bottom"/>
          </w:tcPr>
          <w:p w:rsidRPr="009946C7" w:rsidR="00DA2616" w:rsidP="008D0FC8" w:rsidRDefault="00DA2616" w14:paraId="068B6609" w14:textId="77777777">
            <w:pPr>
              <w:pStyle w:val="ECATableText"/>
              <w:jc w:val="center"/>
              <w:rPr>
                <w:rFonts w:cs="Arial"/>
                <w:sz w:val="18"/>
                <w:szCs w:val="20"/>
              </w:rPr>
            </w:pPr>
            <w:r w:rsidRPr="009946C7">
              <w:rPr>
                <w:rFonts w:cs="Arial"/>
                <w:sz w:val="18"/>
                <w:szCs w:val="18"/>
              </w:rPr>
              <w:t>872</w:t>
            </w:r>
          </w:p>
        </w:tc>
        <w:tc>
          <w:tcPr>
            <w:tcW w:w="692" w:type="pct"/>
            <w:vAlign w:val="bottom"/>
          </w:tcPr>
          <w:p w:rsidRPr="009946C7" w:rsidR="00DA2616" w:rsidP="008D0FC8" w:rsidRDefault="00DA2616" w14:paraId="2CD611C1" w14:textId="77777777">
            <w:pPr>
              <w:pStyle w:val="ECATableText"/>
              <w:jc w:val="center"/>
              <w:rPr>
                <w:rFonts w:cs="Arial"/>
                <w:sz w:val="18"/>
                <w:szCs w:val="20"/>
              </w:rPr>
            </w:pPr>
            <w:r w:rsidRPr="009946C7">
              <w:rPr>
                <w:rFonts w:cs="Arial"/>
                <w:sz w:val="18"/>
                <w:szCs w:val="18"/>
              </w:rPr>
              <w:t>5,286</w:t>
            </w:r>
          </w:p>
        </w:tc>
        <w:tc>
          <w:tcPr>
            <w:tcW w:w="749" w:type="pct"/>
            <w:tcBorders>
              <w:right w:val="single" w:color="919693" w:themeColor="accent4" w:sz="4" w:space="0"/>
            </w:tcBorders>
            <w:vAlign w:val="bottom"/>
          </w:tcPr>
          <w:p w:rsidRPr="009946C7" w:rsidR="00DA2616" w:rsidP="008D0FC8" w:rsidRDefault="00DA2616" w14:paraId="2B73F294" w14:textId="77777777">
            <w:pPr>
              <w:pStyle w:val="ECATableText"/>
              <w:jc w:val="center"/>
              <w:rPr>
                <w:rFonts w:cs="Arial"/>
                <w:sz w:val="18"/>
                <w:szCs w:val="20"/>
              </w:rPr>
            </w:pPr>
            <w:r w:rsidRPr="009946C7">
              <w:rPr>
                <w:rFonts w:cs="Arial"/>
                <w:sz w:val="18"/>
                <w:szCs w:val="18"/>
              </w:rPr>
              <w:t>13,802</w:t>
            </w:r>
          </w:p>
        </w:tc>
        <w:tc>
          <w:tcPr>
            <w:tcW w:w="689" w:type="pct"/>
            <w:tcBorders>
              <w:left w:val="single" w:color="919693" w:themeColor="accent4" w:sz="4" w:space="0"/>
            </w:tcBorders>
            <w:vAlign w:val="bottom"/>
          </w:tcPr>
          <w:p w:rsidRPr="009946C7" w:rsidR="00DA2616" w:rsidP="008D0FC8" w:rsidRDefault="00DA2616" w14:paraId="1A2DECF6" w14:textId="77777777">
            <w:pPr>
              <w:pStyle w:val="ECATableText"/>
              <w:jc w:val="center"/>
              <w:rPr>
                <w:rFonts w:cs="Arial"/>
                <w:sz w:val="18"/>
                <w:szCs w:val="20"/>
              </w:rPr>
            </w:pPr>
            <w:r w:rsidRPr="009946C7">
              <w:rPr>
                <w:rFonts w:cs="Arial"/>
                <w:sz w:val="18"/>
                <w:szCs w:val="18"/>
              </w:rPr>
              <w:t>148</w:t>
            </w:r>
          </w:p>
        </w:tc>
        <w:tc>
          <w:tcPr>
            <w:tcW w:w="691" w:type="pct"/>
            <w:vAlign w:val="bottom"/>
          </w:tcPr>
          <w:p w:rsidRPr="009946C7" w:rsidR="00DA2616" w:rsidP="008D0FC8" w:rsidRDefault="00DA2616" w14:paraId="6EE860FF" w14:textId="77777777">
            <w:pPr>
              <w:pStyle w:val="ECATableText"/>
              <w:jc w:val="center"/>
              <w:rPr>
                <w:rFonts w:cs="Arial"/>
                <w:sz w:val="18"/>
                <w:szCs w:val="20"/>
              </w:rPr>
            </w:pPr>
            <w:r w:rsidRPr="009946C7">
              <w:rPr>
                <w:rFonts w:cs="Arial"/>
                <w:sz w:val="18"/>
                <w:szCs w:val="18"/>
              </w:rPr>
              <w:t>1,116</w:t>
            </w:r>
          </w:p>
        </w:tc>
        <w:tc>
          <w:tcPr>
            <w:tcW w:w="689" w:type="pct"/>
            <w:vAlign w:val="bottom"/>
          </w:tcPr>
          <w:p w:rsidRPr="009946C7" w:rsidR="00DA2616" w:rsidP="008D0FC8" w:rsidRDefault="00DA2616" w14:paraId="63DE095A" w14:textId="77777777">
            <w:pPr>
              <w:pStyle w:val="ECATableText"/>
              <w:jc w:val="center"/>
              <w:rPr>
                <w:rFonts w:cs="Arial"/>
                <w:sz w:val="18"/>
                <w:szCs w:val="20"/>
              </w:rPr>
            </w:pPr>
            <w:r w:rsidRPr="009946C7">
              <w:rPr>
                <w:rFonts w:cs="Arial"/>
                <w:sz w:val="18"/>
                <w:szCs w:val="18"/>
              </w:rPr>
              <w:t>2,426</w:t>
            </w:r>
          </w:p>
        </w:tc>
      </w:tr>
      <w:tr w:rsidRPr="009946C7" w:rsidR="00DA2616" w:rsidTr="008D0FC8" w14:paraId="4F2EAB31" w14:textId="77777777">
        <w:tc>
          <w:tcPr>
            <w:tcW w:w="5000" w:type="pct"/>
            <w:gridSpan w:val="7"/>
            <w:shd w:val="clear" w:color="auto" w:fill="ECEBE8" w:themeFill="background2" w:themeFillTint="66"/>
            <w:vAlign w:val="center"/>
          </w:tcPr>
          <w:p w:rsidRPr="009946C7" w:rsidR="00DA2616" w:rsidP="008D0FC8" w:rsidRDefault="00DA2616" w14:paraId="69FAA23B" w14:textId="77777777">
            <w:pPr>
              <w:pStyle w:val="ECATableText"/>
              <w:jc w:val="center"/>
              <w:rPr>
                <w:b/>
                <w:bCs/>
              </w:rPr>
            </w:pPr>
            <w:r w:rsidRPr="009946C7">
              <w:rPr>
                <w:b/>
              </w:rPr>
              <w:t>Policy targets</w:t>
            </w:r>
          </w:p>
        </w:tc>
      </w:tr>
      <w:tr w:rsidRPr="009946C7" w:rsidR="00DA2616" w:rsidTr="008D0FC8" w14:paraId="6FBFD152" w14:textId="77777777">
        <w:tc>
          <w:tcPr>
            <w:tcW w:w="799" w:type="pct"/>
            <w:vAlign w:val="bottom"/>
          </w:tcPr>
          <w:p w:rsidRPr="009946C7" w:rsidR="00DA2616" w:rsidP="008D0FC8" w:rsidRDefault="00DA2616" w14:paraId="4C6A5702" w14:textId="77777777">
            <w:pPr>
              <w:pStyle w:val="ECATableText"/>
              <w:rPr>
                <w:b/>
                <w:bCs/>
              </w:rPr>
            </w:pPr>
            <w:r w:rsidRPr="009946C7">
              <w:rPr>
                <w:rFonts w:cs="Arial"/>
                <w:b/>
                <w:bCs/>
                <w:color w:val="000000"/>
                <w:sz w:val="18"/>
                <w:szCs w:val="18"/>
              </w:rPr>
              <w:t>Central</w:t>
            </w:r>
          </w:p>
        </w:tc>
        <w:tc>
          <w:tcPr>
            <w:tcW w:w="692" w:type="pct"/>
            <w:vAlign w:val="bottom"/>
          </w:tcPr>
          <w:p w:rsidRPr="009946C7" w:rsidR="00DA2616" w:rsidP="008D0FC8" w:rsidRDefault="00DA2616" w14:paraId="2698CA42" w14:textId="77777777">
            <w:pPr>
              <w:pStyle w:val="ECATableText"/>
              <w:jc w:val="center"/>
              <w:rPr>
                <w:rFonts w:cs="Arial"/>
                <w:sz w:val="18"/>
                <w:szCs w:val="20"/>
              </w:rPr>
            </w:pPr>
            <w:r w:rsidRPr="009946C7">
              <w:rPr>
                <w:rFonts w:cs="Arial"/>
                <w:sz w:val="18"/>
                <w:szCs w:val="18"/>
              </w:rPr>
              <w:t>564</w:t>
            </w:r>
          </w:p>
        </w:tc>
        <w:tc>
          <w:tcPr>
            <w:tcW w:w="692" w:type="pct"/>
            <w:vAlign w:val="bottom"/>
          </w:tcPr>
          <w:p w:rsidRPr="009946C7" w:rsidR="00DA2616" w:rsidP="008D0FC8" w:rsidRDefault="00DA2616" w14:paraId="4E941A58" w14:textId="77777777">
            <w:pPr>
              <w:pStyle w:val="ECATableText"/>
              <w:jc w:val="center"/>
              <w:rPr>
                <w:rFonts w:cs="Arial"/>
                <w:sz w:val="18"/>
                <w:szCs w:val="20"/>
              </w:rPr>
            </w:pPr>
            <w:r w:rsidRPr="009946C7">
              <w:rPr>
                <w:rFonts w:cs="Arial"/>
                <w:sz w:val="18"/>
                <w:szCs w:val="18"/>
              </w:rPr>
              <w:t>6,373</w:t>
            </w:r>
          </w:p>
        </w:tc>
        <w:tc>
          <w:tcPr>
            <w:tcW w:w="749" w:type="pct"/>
            <w:tcBorders>
              <w:right w:val="single" w:color="919693" w:themeColor="accent4" w:sz="4" w:space="0"/>
            </w:tcBorders>
            <w:vAlign w:val="bottom"/>
          </w:tcPr>
          <w:p w:rsidRPr="009946C7" w:rsidR="00DA2616" w:rsidP="008D0FC8" w:rsidRDefault="00DA2616" w14:paraId="22C3900A" w14:textId="77777777">
            <w:pPr>
              <w:pStyle w:val="ECATableText"/>
              <w:jc w:val="center"/>
              <w:rPr>
                <w:rFonts w:cs="Arial"/>
                <w:sz w:val="18"/>
                <w:szCs w:val="20"/>
              </w:rPr>
            </w:pPr>
            <w:r w:rsidRPr="009946C7">
              <w:rPr>
                <w:rFonts w:cs="Arial"/>
                <w:sz w:val="18"/>
                <w:szCs w:val="18"/>
              </w:rPr>
              <w:t>15,066</w:t>
            </w:r>
          </w:p>
        </w:tc>
        <w:tc>
          <w:tcPr>
            <w:tcW w:w="689" w:type="pct"/>
            <w:tcBorders>
              <w:left w:val="single" w:color="919693" w:themeColor="accent4" w:sz="4" w:space="0"/>
            </w:tcBorders>
            <w:vAlign w:val="bottom"/>
          </w:tcPr>
          <w:p w:rsidRPr="009946C7" w:rsidR="00DA2616" w:rsidP="008D0FC8" w:rsidRDefault="00DA2616" w14:paraId="4379A2F4" w14:textId="77777777">
            <w:pPr>
              <w:pStyle w:val="ECATableText"/>
              <w:jc w:val="center"/>
              <w:rPr>
                <w:rFonts w:cs="Arial"/>
                <w:sz w:val="18"/>
                <w:szCs w:val="20"/>
              </w:rPr>
            </w:pPr>
            <w:r w:rsidRPr="009946C7">
              <w:rPr>
                <w:rFonts w:cs="Arial"/>
                <w:sz w:val="18"/>
                <w:szCs w:val="18"/>
              </w:rPr>
              <w:t>96</w:t>
            </w:r>
          </w:p>
        </w:tc>
        <w:tc>
          <w:tcPr>
            <w:tcW w:w="691" w:type="pct"/>
            <w:vAlign w:val="bottom"/>
          </w:tcPr>
          <w:p w:rsidRPr="009946C7" w:rsidR="00DA2616" w:rsidP="008D0FC8" w:rsidRDefault="00DA2616" w14:paraId="2C6D43E2" w14:textId="77777777">
            <w:pPr>
              <w:pStyle w:val="ECATableText"/>
              <w:jc w:val="center"/>
              <w:rPr>
                <w:rFonts w:cs="Arial"/>
                <w:sz w:val="18"/>
                <w:szCs w:val="20"/>
              </w:rPr>
            </w:pPr>
            <w:r w:rsidRPr="009946C7">
              <w:rPr>
                <w:rFonts w:cs="Arial"/>
                <w:sz w:val="18"/>
                <w:szCs w:val="18"/>
              </w:rPr>
              <w:t>914</w:t>
            </w:r>
          </w:p>
        </w:tc>
        <w:tc>
          <w:tcPr>
            <w:tcW w:w="689" w:type="pct"/>
            <w:vAlign w:val="bottom"/>
          </w:tcPr>
          <w:p w:rsidRPr="009946C7" w:rsidR="00DA2616" w:rsidP="008D0FC8" w:rsidRDefault="00DA2616" w14:paraId="76D1F563" w14:textId="77777777">
            <w:pPr>
              <w:pStyle w:val="ECATableText"/>
              <w:jc w:val="center"/>
              <w:rPr>
                <w:rFonts w:cs="Arial"/>
                <w:sz w:val="18"/>
                <w:szCs w:val="20"/>
              </w:rPr>
            </w:pPr>
            <w:r w:rsidRPr="009946C7">
              <w:rPr>
                <w:rFonts w:cs="Arial"/>
                <w:sz w:val="18"/>
                <w:szCs w:val="18"/>
              </w:rPr>
              <w:t>2,227</w:t>
            </w:r>
          </w:p>
        </w:tc>
      </w:tr>
      <w:tr w:rsidRPr="009946C7" w:rsidR="00DA2616" w:rsidTr="008D0FC8" w14:paraId="4C939B18" w14:textId="77777777">
        <w:tc>
          <w:tcPr>
            <w:tcW w:w="799" w:type="pct"/>
            <w:vAlign w:val="bottom"/>
          </w:tcPr>
          <w:p w:rsidRPr="009946C7" w:rsidR="00DA2616" w:rsidP="008D0FC8" w:rsidRDefault="00DA2616" w14:paraId="2CCE2875" w14:textId="77777777">
            <w:pPr>
              <w:pStyle w:val="ECATableText"/>
              <w:rPr>
                <w:b/>
                <w:bCs/>
              </w:rPr>
            </w:pPr>
            <w:r w:rsidRPr="009946C7">
              <w:rPr>
                <w:rFonts w:cs="Arial"/>
                <w:b/>
                <w:bCs/>
                <w:color w:val="000000"/>
                <w:sz w:val="18"/>
                <w:szCs w:val="18"/>
              </w:rPr>
              <w:t>Eastern</w:t>
            </w:r>
          </w:p>
        </w:tc>
        <w:tc>
          <w:tcPr>
            <w:tcW w:w="692" w:type="pct"/>
            <w:vAlign w:val="bottom"/>
          </w:tcPr>
          <w:p w:rsidRPr="009946C7" w:rsidR="00DA2616" w:rsidP="008D0FC8" w:rsidRDefault="00DA2616" w14:paraId="7BF2D91B" w14:textId="77777777">
            <w:pPr>
              <w:pStyle w:val="ECATableText"/>
              <w:jc w:val="center"/>
              <w:rPr>
                <w:rFonts w:cs="Arial"/>
                <w:sz w:val="18"/>
                <w:szCs w:val="20"/>
              </w:rPr>
            </w:pPr>
            <w:r w:rsidRPr="009946C7">
              <w:rPr>
                <w:rFonts w:cs="Arial"/>
                <w:sz w:val="18"/>
                <w:szCs w:val="18"/>
              </w:rPr>
              <w:t>1,142</w:t>
            </w:r>
          </w:p>
        </w:tc>
        <w:tc>
          <w:tcPr>
            <w:tcW w:w="692" w:type="pct"/>
            <w:vAlign w:val="bottom"/>
          </w:tcPr>
          <w:p w:rsidRPr="009946C7" w:rsidR="00DA2616" w:rsidP="008D0FC8" w:rsidRDefault="00DA2616" w14:paraId="2E7FE163" w14:textId="77777777">
            <w:pPr>
              <w:pStyle w:val="ECATableText"/>
              <w:jc w:val="center"/>
              <w:rPr>
                <w:rFonts w:cs="Arial"/>
                <w:sz w:val="18"/>
                <w:szCs w:val="20"/>
              </w:rPr>
            </w:pPr>
            <w:r w:rsidRPr="009946C7">
              <w:rPr>
                <w:rFonts w:cs="Arial"/>
                <w:sz w:val="18"/>
                <w:szCs w:val="18"/>
              </w:rPr>
              <w:t>19,886</w:t>
            </w:r>
          </w:p>
        </w:tc>
        <w:tc>
          <w:tcPr>
            <w:tcW w:w="749" w:type="pct"/>
            <w:tcBorders>
              <w:right w:val="single" w:color="919693" w:themeColor="accent4" w:sz="4" w:space="0"/>
            </w:tcBorders>
            <w:vAlign w:val="bottom"/>
          </w:tcPr>
          <w:p w:rsidRPr="009946C7" w:rsidR="00DA2616" w:rsidP="008D0FC8" w:rsidRDefault="00DA2616" w14:paraId="7AF6611D" w14:textId="77777777">
            <w:pPr>
              <w:pStyle w:val="ECATableText"/>
              <w:jc w:val="center"/>
              <w:rPr>
                <w:rFonts w:cs="Arial"/>
                <w:sz w:val="18"/>
                <w:szCs w:val="20"/>
              </w:rPr>
            </w:pPr>
            <w:r w:rsidRPr="009946C7">
              <w:rPr>
                <w:rFonts w:cs="Arial"/>
                <w:sz w:val="18"/>
                <w:szCs w:val="18"/>
              </w:rPr>
              <w:t>56,259</w:t>
            </w:r>
          </w:p>
        </w:tc>
        <w:tc>
          <w:tcPr>
            <w:tcW w:w="689" w:type="pct"/>
            <w:tcBorders>
              <w:left w:val="single" w:color="919693" w:themeColor="accent4" w:sz="4" w:space="0"/>
            </w:tcBorders>
            <w:vAlign w:val="bottom"/>
          </w:tcPr>
          <w:p w:rsidRPr="009946C7" w:rsidR="00DA2616" w:rsidP="008D0FC8" w:rsidRDefault="00DA2616" w14:paraId="58F880AE" w14:textId="77777777">
            <w:pPr>
              <w:pStyle w:val="ECATableText"/>
              <w:jc w:val="center"/>
              <w:rPr>
                <w:rFonts w:cs="Arial"/>
                <w:sz w:val="18"/>
                <w:szCs w:val="20"/>
              </w:rPr>
            </w:pPr>
            <w:r w:rsidRPr="009946C7">
              <w:rPr>
                <w:rFonts w:cs="Arial"/>
                <w:sz w:val="18"/>
                <w:szCs w:val="18"/>
              </w:rPr>
              <w:t>206</w:t>
            </w:r>
          </w:p>
        </w:tc>
        <w:tc>
          <w:tcPr>
            <w:tcW w:w="691" w:type="pct"/>
            <w:vAlign w:val="bottom"/>
          </w:tcPr>
          <w:p w:rsidRPr="009946C7" w:rsidR="00DA2616" w:rsidP="008D0FC8" w:rsidRDefault="00DA2616" w14:paraId="506D89D2" w14:textId="77777777">
            <w:pPr>
              <w:pStyle w:val="ECATableText"/>
              <w:jc w:val="center"/>
              <w:rPr>
                <w:rFonts w:cs="Arial"/>
                <w:sz w:val="18"/>
                <w:szCs w:val="20"/>
              </w:rPr>
            </w:pPr>
            <w:r w:rsidRPr="009946C7">
              <w:rPr>
                <w:rFonts w:cs="Arial"/>
                <w:sz w:val="18"/>
                <w:szCs w:val="18"/>
              </w:rPr>
              <w:t>3,231</w:t>
            </w:r>
          </w:p>
        </w:tc>
        <w:tc>
          <w:tcPr>
            <w:tcW w:w="689" w:type="pct"/>
            <w:vAlign w:val="bottom"/>
          </w:tcPr>
          <w:p w:rsidRPr="009946C7" w:rsidR="00DA2616" w:rsidP="008D0FC8" w:rsidRDefault="00DA2616" w14:paraId="154D2BBC" w14:textId="77777777">
            <w:pPr>
              <w:pStyle w:val="ECATableText"/>
              <w:jc w:val="center"/>
              <w:rPr>
                <w:rFonts w:cs="Arial"/>
                <w:sz w:val="18"/>
                <w:szCs w:val="20"/>
              </w:rPr>
            </w:pPr>
            <w:r w:rsidRPr="009946C7">
              <w:rPr>
                <w:rFonts w:cs="Arial"/>
                <w:sz w:val="18"/>
                <w:szCs w:val="18"/>
              </w:rPr>
              <w:t>9,157</w:t>
            </w:r>
          </w:p>
        </w:tc>
      </w:tr>
      <w:tr w:rsidRPr="009946C7" w:rsidR="00DA2616" w:rsidTr="008D0FC8" w14:paraId="0FC5DE88" w14:textId="77777777">
        <w:tc>
          <w:tcPr>
            <w:tcW w:w="799" w:type="pct"/>
            <w:vAlign w:val="bottom"/>
          </w:tcPr>
          <w:p w:rsidRPr="009946C7" w:rsidR="00DA2616" w:rsidP="008D0FC8" w:rsidRDefault="00DA2616" w14:paraId="55B1D2B7" w14:textId="77777777">
            <w:pPr>
              <w:pStyle w:val="ECATableText"/>
              <w:rPr>
                <w:b/>
                <w:bCs/>
              </w:rPr>
            </w:pPr>
            <w:r w:rsidRPr="009946C7">
              <w:rPr>
                <w:rFonts w:cs="Arial"/>
                <w:b/>
                <w:bCs/>
                <w:color w:val="000000"/>
                <w:sz w:val="18"/>
                <w:szCs w:val="18"/>
              </w:rPr>
              <w:t>GKM</w:t>
            </w:r>
          </w:p>
        </w:tc>
        <w:tc>
          <w:tcPr>
            <w:tcW w:w="692" w:type="pct"/>
            <w:vAlign w:val="bottom"/>
          </w:tcPr>
          <w:p w:rsidRPr="009946C7" w:rsidR="00DA2616" w:rsidP="008D0FC8" w:rsidRDefault="00DA2616" w14:paraId="21ED9F02" w14:textId="77777777">
            <w:pPr>
              <w:pStyle w:val="ECATableText"/>
              <w:jc w:val="center"/>
              <w:rPr>
                <w:rFonts w:cs="Arial"/>
                <w:sz w:val="18"/>
                <w:szCs w:val="20"/>
              </w:rPr>
            </w:pPr>
            <w:r w:rsidRPr="009946C7">
              <w:rPr>
                <w:rFonts w:cs="Arial"/>
                <w:sz w:val="18"/>
                <w:szCs w:val="18"/>
              </w:rPr>
              <w:t>6,517</w:t>
            </w:r>
          </w:p>
        </w:tc>
        <w:tc>
          <w:tcPr>
            <w:tcW w:w="692" w:type="pct"/>
            <w:vAlign w:val="bottom"/>
          </w:tcPr>
          <w:p w:rsidRPr="009946C7" w:rsidR="00DA2616" w:rsidP="008D0FC8" w:rsidRDefault="00DA2616" w14:paraId="33F9D21D" w14:textId="77777777">
            <w:pPr>
              <w:pStyle w:val="ECATableText"/>
              <w:jc w:val="center"/>
              <w:rPr>
                <w:rFonts w:cs="Arial"/>
                <w:sz w:val="18"/>
                <w:szCs w:val="20"/>
              </w:rPr>
            </w:pPr>
            <w:r w:rsidRPr="009946C7">
              <w:rPr>
                <w:rFonts w:cs="Arial"/>
                <w:sz w:val="18"/>
                <w:szCs w:val="18"/>
              </w:rPr>
              <w:t>47,022</w:t>
            </w:r>
          </w:p>
        </w:tc>
        <w:tc>
          <w:tcPr>
            <w:tcW w:w="749" w:type="pct"/>
            <w:tcBorders>
              <w:right w:val="single" w:color="919693" w:themeColor="accent4" w:sz="4" w:space="0"/>
            </w:tcBorders>
            <w:vAlign w:val="bottom"/>
          </w:tcPr>
          <w:p w:rsidRPr="009946C7" w:rsidR="00DA2616" w:rsidP="008D0FC8" w:rsidRDefault="00DA2616" w14:paraId="11FE79D4" w14:textId="77777777">
            <w:pPr>
              <w:pStyle w:val="ECATableText"/>
              <w:jc w:val="center"/>
              <w:rPr>
                <w:rFonts w:cs="Arial"/>
                <w:sz w:val="18"/>
                <w:szCs w:val="20"/>
              </w:rPr>
            </w:pPr>
            <w:r w:rsidRPr="009946C7">
              <w:rPr>
                <w:rFonts w:cs="Arial"/>
                <w:sz w:val="18"/>
                <w:szCs w:val="18"/>
              </w:rPr>
              <w:t>122,542</w:t>
            </w:r>
          </w:p>
        </w:tc>
        <w:tc>
          <w:tcPr>
            <w:tcW w:w="689" w:type="pct"/>
            <w:tcBorders>
              <w:left w:val="single" w:color="919693" w:themeColor="accent4" w:sz="4" w:space="0"/>
            </w:tcBorders>
            <w:vAlign w:val="bottom"/>
          </w:tcPr>
          <w:p w:rsidRPr="009946C7" w:rsidR="00DA2616" w:rsidP="008D0FC8" w:rsidRDefault="00DA2616" w14:paraId="6A9484F1" w14:textId="77777777">
            <w:pPr>
              <w:pStyle w:val="ECATableText"/>
              <w:jc w:val="center"/>
              <w:rPr>
                <w:rFonts w:cs="Arial"/>
                <w:sz w:val="18"/>
                <w:szCs w:val="20"/>
              </w:rPr>
            </w:pPr>
            <w:r w:rsidRPr="009946C7">
              <w:rPr>
                <w:rFonts w:cs="Arial"/>
                <w:sz w:val="18"/>
                <w:szCs w:val="18"/>
              </w:rPr>
              <w:t>1,216</w:t>
            </w:r>
          </w:p>
        </w:tc>
        <w:tc>
          <w:tcPr>
            <w:tcW w:w="691" w:type="pct"/>
            <w:vAlign w:val="bottom"/>
          </w:tcPr>
          <w:p w:rsidRPr="009946C7" w:rsidR="00DA2616" w:rsidP="008D0FC8" w:rsidRDefault="00DA2616" w14:paraId="5EBD03F7" w14:textId="77777777">
            <w:pPr>
              <w:pStyle w:val="ECATableText"/>
              <w:jc w:val="center"/>
              <w:rPr>
                <w:rFonts w:cs="Arial"/>
                <w:sz w:val="18"/>
                <w:szCs w:val="20"/>
              </w:rPr>
            </w:pPr>
            <w:r w:rsidRPr="009946C7">
              <w:rPr>
                <w:rFonts w:cs="Arial"/>
                <w:sz w:val="18"/>
                <w:szCs w:val="18"/>
              </w:rPr>
              <w:t>7,761</w:t>
            </w:r>
          </w:p>
        </w:tc>
        <w:tc>
          <w:tcPr>
            <w:tcW w:w="689" w:type="pct"/>
            <w:vAlign w:val="bottom"/>
          </w:tcPr>
          <w:p w:rsidRPr="009946C7" w:rsidR="00DA2616" w:rsidP="008D0FC8" w:rsidRDefault="00DA2616" w14:paraId="144E0296" w14:textId="77777777">
            <w:pPr>
              <w:pStyle w:val="ECATableText"/>
              <w:jc w:val="center"/>
              <w:rPr>
                <w:rFonts w:cs="Arial"/>
                <w:sz w:val="18"/>
                <w:szCs w:val="20"/>
              </w:rPr>
            </w:pPr>
            <w:r w:rsidRPr="009946C7">
              <w:rPr>
                <w:rFonts w:cs="Arial"/>
                <w:sz w:val="18"/>
                <w:szCs w:val="18"/>
              </w:rPr>
              <w:t>20,387</w:t>
            </w:r>
          </w:p>
        </w:tc>
      </w:tr>
      <w:tr w:rsidRPr="009946C7" w:rsidR="00DA2616" w:rsidTr="008D0FC8" w14:paraId="1547CBE3" w14:textId="77777777">
        <w:tc>
          <w:tcPr>
            <w:tcW w:w="799" w:type="pct"/>
            <w:vAlign w:val="bottom"/>
          </w:tcPr>
          <w:p w:rsidRPr="009946C7" w:rsidR="00DA2616" w:rsidP="008D0FC8" w:rsidRDefault="00DA2616" w14:paraId="34F6B710" w14:textId="77777777">
            <w:pPr>
              <w:pStyle w:val="ECATableText"/>
              <w:rPr>
                <w:b/>
                <w:bCs/>
              </w:rPr>
            </w:pPr>
            <w:r w:rsidRPr="009946C7">
              <w:rPr>
                <w:rFonts w:cs="Arial"/>
                <w:b/>
                <w:bCs/>
                <w:color w:val="000000"/>
                <w:sz w:val="18"/>
                <w:szCs w:val="18"/>
              </w:rPr>
              <w:t>Jinja Metro</w:t>
            </w:r>
          </w:p>
        </w:tc>
        <w:tc>
          <w:tcPr>
            <w:tcW w:w="692" w:type="pct"/>
            <w:vAlign w:val="bottom"/>
          </w:tcPr>
          <w:p w:rsidRPr="009946C7" w:rsidR="00DA2616" w:rsidP="008D0FC8" w:rsidRDefault="00DA2616" w14:paraId="77D9A85E" w14:textId="77777777">
            <w:pPr>
              <w:pStyle w:val="ECATableText"/>
              <w:jc w:val="center"/>
              <w:rPr>
                <w:rFonts w:cs="Arial"/>
                <w:sz w:val="18"/>
                <w:szCs w:val="20"/>
              </w:rPr>
            </w:pPr>
            <w:r w:rsidRPr="009946C7">
              <w:rPr>
                <w:rFonts w:cs="Arial"/>
                <w:sz w:val="18"/>
                <w:szCs w:val="18"/>
              </w:rPr>
              <w:t>1,192</w:t>
            </w:r>
          </w:p>
        </w:tc>
        <w:tc>
          <w:tcPr>
            <w:tcW w:w="692" w:type="pct"/>
            <w:vAlign w:val="bottom"/>
          </w:tcPr>
          <w:p w:rsidRPr="009946C7" w:rsidR="00DA2616" w:rsidP="008D0FC8" w:rsidRDefault="00DA2616" w14:paraId="741D09E4" w14:textId="77777777">
            <w:pPr>
              <w:pStyle w:val="ECATableText"/>
              <w:jc w:val="center"/>
              <w:rPr>
                <w:rFonts w:cs="Arial"/>
                <w:sz w:val="18"/>
                <w:szCs w:val="20"/>
              </w:rPr>
            </w:pPr>
            <w:r w:rsidRPr="009946C7">
              <w:rPr>
                <w:rFonts w:cs="Arial"/>
                <w:sz w:val="18"/>
                <w:szCs w:val="18"/>
              </w:rPr>
              <w:t>12,022</w:t>
            </w:r>
          </w:p>
        </w:tc>
        <w:tc>
          <w:tcPr>
            <w:tcW w:w="749" w:type="pct"/>
            <w:tcBorders>
              <w:right w:val="single" w:color="919693" w:themeColor="accent4" w:sz="4" w:space="0"/>
            </w:tcBorders>
            <w:vAlign w:val="bottom"/>
          </w:tcPr>
          <w:p w:rsidRPr="009946C7" w:rsidR="00DA2616" w:rsidP="008D0FC8" w:rsidRDefault="00DA2616" w14:paraId="191177D3" w14:textId="77777777">
            <w:pPr>
              <w:pStyle w:val="ECATableText"/>
              <w:jc w:val="center"/>
              <w:rPr>
                <w:rFonts w:cs="Arial"/>
                <w:sz w:val="18"/>
                <w:szCs w:val="20"/>
              </w:rPr>
            </w:pPr>
            <w:r w:rsidRPr="009946C7">
              <w:rPr>
                <w:rFonts w:cs="Arial"/>
                <w:sz w:val="18"/>
                <w:szCs w:val="18"/>
              </w:rPr>
              <w:t>31,564</w:t>
            </w:r>
          </w:p>
        </w:tc>
        <w:tc>
          <w:tcPr>
            <w:tcW w:w="689" w:type="pct"/>
            <w:tcBorders>
              <w:left w:val="single" w:color="919693" w:themeColor="accent4" w:sz="4" w:space="0"/>
            </w:tcBorders>
            <w:vAlign w:val="bottom"/>
          </w:tcPr>
          <w:p w:rsidRPr="009946C7" w:rsidR="00DA2616" w:rsidP="008D0FC8" w:rsidRDefault="00DA2616" w14:paraId="4E2EA734" w14:textId="77777777">
            <w:pPr>
              <w:pStyle w:val="ECATableText"/>
              <w:jc w:val="center"/>
              <w:rPr>
                <w:rFonts w:cs="Arial"/>
                <w:sz w:val="18"/>
                <w:szCs w:val="20"/>
              </w:rPr>
            </w:pPr>
            <w:r w:rsidRPr="009946C7">
              <w:rPr>
                <w:rFonts w:cs="Arial"/>
                <w:sz w:val="18"/>
                <w:szCs w:val="18"/>
              </w:rPr>
              <w:t>219</w:t>
            </w:r>
          </w:p>
        </w:tc>
        <w:tc>
          <w:tcPr>
            <w:tcW w:w="691" w:type="pct"/>
            <w:vAlign w:val="bottom"/>
          </w:tcPr>
          <w:p w:rsidRPr="009946C7" w:rsidR="00DA2616" w:rsidP="008D0FC8" w:rsidRDefault="00DA2616" w14:paraId="6ED14FA7" w14:textId="77777777">
            <w:pPr>
              <w:pStyle w:val="ECATableText"/>
              <w:jc w:val="center"/>
              <w:rPr>
                <w:rFonts w:cs="Arial"/>
                <w:sz w:val="18"/>
                <w:szCs w:val="20"/>
              </w:rPr>
            </w:pPr>
            <w:r w:rsidRPr="009946C7">
              <w:rPr>
                <w:rFonts w:cs="Arial"/>
                <w:sz w:val="18"/>
                <w:szCs w:val="18"/>
              </w:rPr>
              <w:t>1,960</w:t>
            </w:r>
          </w:p>
        </w:tc>
        <w:tc>
          <w:tcPr>
            <w:tcW w:w="689" w:type="pct"/>
            <w:vAlign w:val="bottom"/>
          </w:tcPr>
          <w:p w:rsidRPr="009946C7" w:rsidR="00DA2616" w:rsidP="008D0FC8" w:rsidRDefault="00DA2616" w14:paraId="6EE9AABB" w14:textId="77777777">
            <w:pPr>
              <w:pStyle w:val="ECATableText"/>
              <w:jc w:val="center"/>
              <w:rPr>
                <w:rFonts w:cs="Arial"/>
                <w:sz w:val="18"/>
                <w:szCs w:val="20"/>
              </w:rPr>
            </w:pPr>
            <w:r w:rsidRPr="009946C7">
              <w:rPr>
                <w:rFonts w:cs="Arial"/>
                <w:sz w:val="18"/>
                <w:szCs w:val="18"/>
              </w:rPr>
              <w:t>5,233</w:t>
            </w:r>
          </w:p>
        </w:tc>
      </w:tr>
      <w:tr w:rsidRPr="009946C7" w:rsidR="00DA2616" w:rsidTr="008D0FC8" w14:paraId="5EA3C788" w14:textId="77777777">
        <w:tc>
          <w:tcPr>
            <w:tcW w:w="799" w:type="pct"/>
            <w:vAlign w:val="bottom"/>
          </w:tcPr>
          <w:p w:rsidRPr="009946C7" w:rsidR="00DA2616" w:rsidP="008D0FC8" w:rsidRDefault="00DA2616" w14:paraId="7E6571FE" w14:textId="77777777">
            <w:pPr>
              <w:pStyle w:val="ECATableText"/>
              <w:rPr>
                <w:b/>
                <w:bCs/>
              </w:rPr>
            </w:pPr>
            <w:r w:rsidRPr="009946C7">
              <w:rPr>
                <w:rFonts w:cs="Arial"/>
                <w:b/>
                <w:bCs/>
                <w:color w:val="000000"/>
                <w:sz w:val="18"/>
                <w:szCs w:val="18"/>
              </w:rPr>
              <w:t>Northern</w:t>
            </w:r>
          </w:p>
        </w:tc>
        <w:tc>
          <w:tcPr>
            <w:tcW w:w="692" w:type="pct"/>
            <w:vAlign w:val="bottom"/>
          </w:tcPr>
          <w:p w:rsidRPr="009946C7" w:rsidR="00DA2616" w:rsidP="008D0FC8" w:rsidRDefault="00DA2616" w14:paraId="14D315C3" w14:textId="77777777">
            <w:pPr>
              <w:pStyle w:val="ECATableText"/>
              <w:jc w:val="center"/>
              <w:rPr>
                <w:rFonts w:cs="Arial"/>
                <w:sz w:val="18"/>
                <w:szCs w:val="20"/>
              </w:rPr>
            </w:pPr>
            <w:r w:rsidRPr="009946C7">
              <w:rPr>
                <w:rFonts w:cs="Arial"/>
                <w:sz w:val="18"/>
                <w:szCs w:val="18"/>
              </w:rPr>
              <w:t>779</w:t>
            </w:r>
          </w:p>
        </w:tc>
        <w:tc>
          <w:tcPr>
            <w:tcW w:w="692" w:type="pct"/>
            <w:vAlign w:val="bottom"/>
          </w:tcPr>
          <w:p w:rsidRPr="009946C7" w:rsidR="00DA2616" w:rsidP="008D0FC8" w:rsidRDefault="00DA2616" w14:paraId="00F69051" w14:textId="77777777">
            <w:pPr>
              <w:pStyle w:val="ECATableText"/>
              <w:jc w:val="center"/>
              <w:rPr>
                <w:rFonts w:cs="Arial"/>
                <w:sz w:val="18"/>
                <w:szCs w:val="20"/>
              </w:rPr>
            </w:pPr>
            <w:r w:rsidRPr="009946C7">
              <w:rPr>
                <w:rFonts w:cs="Arial"/>
                <w:sz w:val="18"/>
                <w:szCs w:val="18"/>
              </w:rPr>
              <w:t>16,277</w:t>
            </w:r>
          </w:p>
        </w:tc>
        <w:tc>
          <w:tcPr>
            <w:tcW w:w="749" w:type="pct"/>
            <w:tcBorders>
              <w:right w:val="single" w:color="919693" w:themeColor="accent4" w:sz="4" w:space="0"/>
            </w:tcBorders>
            <w:vAlign w:val="bottom"/>
          </w:tcPr>
          <w:p w:rsidRPr="009946C7" w:rsidR="00DA2616" w:rsidP="008D0FC8" w:rsidRDefault="00DA2616" w14:paraId="0E0B28EE" w14:textId="77777777">
            <w:pPr>
              <w:pStyle w:val="ECATableText"/>
              <w:jc w:val="center"/>
              <w:rPr>
                <w:rFonts w:cs="Arial"/>
                <w:sz w:val="18"/>
                <w:szCs w:val="20"/>
              </w:rPr>
            </w:pPr>
            <w:r w:rsidRPr="009946C7">
              <w:rPr>
                <w:rFonts w:cs="Arial"/>
                <w:sz w:val="18"/>
                <w:szCs w:val="18"/>
              </w:rPr>
              <w:t>40,661</w:t>
            </w:r>
          </w:p>
        </w:tc>
        <w:tc>
          <w:tcPr>
            <w:tcW w:w="689" w:type="pct"/>
            <w:tcBorders>
              <w:left w:val="single" w:color="919693" w:themeColor="accent4" w:sz="4" w:space="0"/>
            </w:tcBorders>
            <w:vAlign w:val="bottom"/>
          </w:tcPr>
          <w:p w:rsidRPr="009946C7" w:rsidR="00DA2616" w:rsidP="008D0FC8" w:rsidRDefault="00DA2616" w14:paraId="5D2DDA19" w14:textId="77777777">
            <w:pPr>
              <w:pStyle w:val="ECATableText"/>
              <w:jc w:val="center"/>
              <w:rPr>
                <w:rFonts w:cs="Arial"/>
                <w:sz w:val="18"/>
                <w:szCs w:val="20"/>
              </w:rPr>
            </w:pPr>
            <w:r w:rsidRPr="009946C7">
              <w:rPr>
                <w:rFonts w:cs="Arial"/>
                <w:sz w:val="18"/>
                <w:szCs w:val="18"/>
              </w:rPr>
              <w:t>132</w:t>
            </w:r>
          </w:p>
        </w:tc>
        <w:tc>
          <w:tcPr>
            <w:tcW w:w="691" w:type="pct"/>
            <w:vAlign w:val="bottom"/>
          </w:tcPr>
          <w:p w:rsidRPr="009946C7" w:rsidR="00DA2616" w:rsidP="008D0FC8" w:rsidRDefault="00DA2616" w14:paraId="4314D9CB" w14:textId="77777777">
            <w:pPr>
              <w:pStyle w:val="ECATableText"/>
              <w:jc w:val="center"/>
              <w:rPr>
                <w:rFonts w:cs="Arial"/>
                <w:sz w:val="18"/>
                <w:szCs w:val="20"/>
              </w:rPr>
            </w:pPr>
            <w:r w:rsidRPr="009946C7">
              <w:rPr>
                <w:rFonts w:cs="Arial"/>
                <w:sz w:val="18"/>
                <w:szCs w:val="18"/>
              </w:rPr>
              <w:t>2,568</w:t>
            </w:r>
          </w:p>
        </w:tc>
        <w:tc>
          <w:tcPr>
            <w:tcW w:w="689" w:type="pct"/>
            <w:vAlign w:val="bottom"/>
          </w:tcPr>
          <w:p w:rsidRPr="009946C7" w:rsidR="00DA2616" w:rsidP="008D0FC8" w:rsidRDefault="00DA2616" w14:paraId="11F427B3" w14:textId="77777777">
            <w:pPr>
              <w:pStyle w:val="ECATableText"/>
              <w:jc w:val="center"/>
              <w:rPr>
                <w:rFonts w:cs="Arial"/>
                <w:sz w:val="18"/>
                <w:szCs w:val="20"/>
              </w:rPr>
            </w:pPr>
            <w:r w:rsidRPr="009946C7">
              <w:rPr>
                <w:rFonts w:cs="Arial"/>
                <w:sz w:val="18"/>
                <w:szCs w:val="18"/>
              </w:rPr>
              <w:t>6,590</w:t>
            </w:r>
          </w:p>
        </w:tc>
      </w:tr>
      <w:tr w:rsidRPr="009946C7" w:rsidR="00DA2616" w:rsidTr="008D0FC8" w14:paraId="604B271D" w14:textId="77777777">
        <w:tc>
          <w:tcPr>
            <w:tcW w:w="799" w:type="pct"/>
            <w:vAlign w:val="bottom"/>
          </w:tcPr>
          <w:p w:rsidRPr="009946C7" w:rsidR="00DA2616" w:rsidP="008D0FC8" w:rsidRDefault="00DA2616" w14:paraId="4C2A8D83" w14:textId="77777777">
            <w:pPr>
              <w:pStyle w:val="ECATableText"/>
              <w:rPr>
                <w:b/>
                <w:bCs/>
              </w:rPr>
            </w:pPr>
            <w:r w:rsidRPr="009946C7">
              <w:rPr>
                <w:rFonts w:cs="Arial"/>
                <w:b/>
                <w:bCs/>
                <w:color w:val="000000"/>
                <w:sz w:val="18"/>
                <w:szCs w:val="18"/>
              </w:rPr>
              <w:t>West Nile</w:t>
            </w:r>
          </w:p>
        </w:tc>
        <w:tc>
          <w:tcPr>
            <w:tcW w:w="692" w:type="pct"/>
            <w:vAlign w:val="bottom"/>
          </w:tcPr>
          <w:p w:rsidRPr="009946C7" w:rsidR="00DA2616" w:rsidP="008D0FC8" w:rsidRDefault="00DA2616" w14:paraId="1783C404" w14:textId="77777777">
            <w:pPr>
              <w:pStyle w:val="ECATableText"/>
              <w:jc w:val="center"/>
              <w:rPr>
                <w:rFonts w:cs="Arial"/>
                <w:sz w:val="18"/>
                <w:szCs w:val="20"/>
              </w:rPr>
            </w:pPr>
            <w:r w:rsidRPr="009946C7">
              <w:rPr>
                <w:rFonts w:cs="Arial"/>
                <w:sz w:val="18"/>
                <w:szCs w:val="18"/>
              </w:rPr>
              <w:t>270</w:t>
            </w:r>
          </w:p>
        </w:tc>
        <w:tc>
          <w:tcPr>
            <w:tcW w:w="692" w:type="pct"/>
            <w:vAlign w:val="bottom"/>
          </w:tcPr>
          <w:p w:rsidRPr="009946C7" w:rsidR="00DA2616" w:rsidP="008D0FC8" w:rsidRDefault="00DA2616" w14:paraId="350396BC" w14:textId="77777777">
            <w:pPr>
              <w:pStyle w:val="ECATableText"/>
              <w:jc w:val="center"/>
              <w:rPr>
                <w:rFonts w:cs="Arial"/>
                <w:sz w:val="18"/>
                <w:szCs w:val="20"/>
              </w:rPr>
            </w:pPr>
            <w:r w:rsidRPr="009946C7">
              <w:rPr>
                <w:rFonts w:cs="Arial"/>
                <w:sz w:val="18"/>
                <w:szCs w:val="18"/>
              </w:rPr>
              <w:t>8,189</w:t>
            </w:r>
          </w:p>
        </w:tc>
        <w:tc>
          <w:tcPr>
            <w:tcW w:w="749" w:type="pct"/>
            <w:tcBorders>
              <w:right w:val="single" w:color="919693" w:themeColor="accent4" w:sz="4" w:space="0"/>
            </w:tcBorders>
            <w:vAlign w:val="bottom"/>
          </w:tcPr>
          <w:p w:rsidRPr="009946C7" w:rsidR="00DA2616" w:rsidP="008D0FC8" w:rsidRDefault="00DA2616" w14:paraId="65BA767F" w14:textId="77777777">
            <w:pPr>
              <w:pStyle w:val="ECATableText"/>
              <w:jc w:val="center"/>
              <w:rPr>
                <w:rFonts w:cs="Arial"/>
                <w:sz w:val="18"/>
                <w:szCs w:val="20"/>
              </w:rPr>
            </w:pPr>
            <w:r w:rsidRPr="009946C7">
              <w:rPr>
                <w:rFonts w:cs="Arial"/>
                <w:sz w:val="18"/>
                <w:szCs w:val="18"/>
              </w:rPr>
              <w:t>21,194</w:t>
            </w:r>
          </w:p>
        </w:tc>
        <w:tc>
          <w:tcPr>
            <w:tcW w:w="689" w:type="pct"/>
            <w:tcBorders>
              <w:left w:val="single" w:color="919693" w:themeColor="accent4" w:sz="4" w:space="0"/>
            </w:tcBorders>
            <w:vAlign w:val="bottom"/>
          </w:tcPr>
          <w:p w:rsidRPr="009946C7" w:rsidR="00DA2616" w:rsidP="008D0FC8" w:rsidRDefault="00DA2616" w14:paraId="3D60DBED" w14:textId="77777777">
            <w:pPr>
              <w:pStyle w:val="ECATableText"/>
              <w:jc w:val="center"/>
              <w:rPr>
                <w:rFonts w:cs="Arial"/>
                <w:sz w:val="18"/>
                <w:szCs w:val="20"/>
              </w:rPr>
            </w:pPr>
            <w:r w:rsidRPr="009946C7">
              <w:rPr>
                <w:rFonts w:cs="Arial"/>
                <w:sz w:val="18"/>
                <w:szCs w:val="18"/>
              </w:rPr>
              <w:t>46</w:t>
            </w:r>
          </w:p>
        </w:tc>
        <w:tc>
          <w:tcPr>
            <w:tcW w:w="691" w:type="pct"/>
            <w:vAlign w:val="bottom"/>
          </w:tcPr>
          <w:p w:rsidRPr="009946C7" w:rsidR="00DA2616" w:rsidP="008D0FC8" w:rsidRDefault="00DA2616" w14:paraId="47E1DB41" w14:textId="77777777">
            <w:pPr>
              <w:pStyle w:val="ECATableText"/>
              <w:jc w:val="center"/>
              <w:rPr>
                <w:rFonts w:cs="Arial"/>
                <w:sz w:val="18"/>
                <w:szCs w:val="20"/>
              </w:rPr>
            </w:pPr>
            <w:r w:rsidRPr="009946C7">
              <w:rPr>
                <w:rFonts w:cs="Arial"/>
                <w:sz w:val="18"/>
                <w:szCs w:val="18"/>
              </w:rPr>
              <w:t>1,312</w:t>
            </w:r>
          </w:p>
        </w:tc>
        <w:tc>
          <w:tcPr>
            <w:tcW w:w="689" w:type="pct"/>
            <w:vAlign w:val="bottom"/>
          </w:tcPr>
          <w:p w:rsidRPr="009946C7" w:rsidR="00DA2616" w:rsidP="008D0FC8" w:rsidRDefault="00DA2616" w14:paraId="3EA52361" w14:textId="77777777">
            <w:pPr>
              <w:pStyle w:val="ECATableText"/>
              <w:jc w:val="center"/>
              <w:rPr>
                <w:rFonts w:cs="Arial"/>
                <w:sz w:val="18"/>
                <w:szCs w:val="20"/>
              </w:rPr>
            </w:pPr>
            <w:r w:rsidRPr="009946C7">
              <w:rPr>
                <w:rFonts w:cs="Arial"/>
                <w:sz w:val="18"/>
                <w:szCs w:val="18"/>
              </w:rPr>
              <w:t>3,455</w:t>
            </w:r>
          </w:p>
        </w:tc>
      </w:tr>
      <w:tr w:rsidRPr="009946C7" w:rsidR="00DA2616" w:rsidTr="008D0FC8" w14:paraId="675F3BD3" w14:textId="77777777">
        <w:tc>
          <w:tcPr>
            <w:tcW w:w="799" w:type="pct"/>
            <w:vAlign w:val="bottom"/>
          </w:tcPr>
          <w:p w:rsidRPr="009946C7" w:rsidR="00DA2616" w:rsidP="008D0FC8" w:rsidRDefault="00DA2616" w14:paraId="3E286C6F" w14:textId="77777777">
            <w:pPr>
              <w:pStyle w:val="ECATableText"/>
              <w:rPr>
                <w:b/>
                <w:bCs/>
              </w:rPr>
            </w:pPr>
            <w:r w:rsidRPr="009946C7">
              <w:rPr>
                <w:rFonts w:cs="Arial"/>
                <w:b/>
                <w:bCs/>
                <w:color w:val="000000"/>
                <w:sz w:val="18"/>
                <w:szCs w:val="18"/>
              </w:rPr>
              <w:t>Western</w:t>
            </w:r>
          </w:p>
        </w:tc>
        <w:tc>
          <w:tcPr>
            <w:tcW w:w="692" w:type="pct"/>
            <w:vAlign w:val="bottom"/>
          </w:tcPr>
          <w:p w:rsidRPr="009946C7" w:rsidR="00DA2616" w:rsidP="008D0FC8" w:rsidRDefault="00DA2616" w14:paraId="2FD4C38E" w14:textId="77777777">
            <w:pPr>
              <w:pStyle w:val="ECATableText"/>
              <w:jc w:val="center"/>
              <w:rPr>
                <w:rFonts w:cs="Arial"/>
                <w:sz w:val="18"/>
                <w:szCs w:val="20"/>
              </w:rPr>
            </w:pPr>
            <w:r w:rsidRPr="009946C7">
              <w:rPr>
                <w:rFonts w:cs="Arial"/>
                <w:sz w:val="18"/>
                <w:szCs w:val="18"/>
              </w:rPr>
              <w:t>2,452</w:t>
            </w:r>
          </w:p>
        </w:tc>
        <w:tc>
          <w:tcPr>
            <w:tcW w:w="692" w:type="pct"/>
            <w:vAlign w:val="bottom"/>
          </w:tcPr>
          <w:p w:rsidRPr="009946C7" w:rsidR="00DA2616" w:rsidP="008D0FC8" w:rsidRDefault="00DA2616" w14:paraId="105EE146" w14:textId="77777777">
            <w:pPr>
              <w:pStyle w:val="ECATableText"/>
              <w:jc w:val="center"/>
              <w:rPr>
                <w:rFonts w:cs="Arial"/>
                <w:sz w:val="18"/>
                <w:szCs w:val="20"/>
              </w:rPr>
            </w:pPr>
            <w:r w:rsidRPr="009946C7">
              <w:rPr>
                <w:rFonts w:cs="Arial"/>
                <w:sz w:val="18"/>
                <w:szCs w:val="18"/>
              </w:rPr>
              <w:t>41,339</w:t>
            </w:r>
          </w:p>
        </w:tc>
        <w:tc>
          <w:tcPr>
            <w:tcW w:w="749" w:type="pct"/>
            <w:tcBorders>
              <w:right w:val="single" w:color="919693" w:themeColor="accent4" w:sz="4" w:space="0"/>
            </w:tcBorders>
            <w:vAlign w:val="bottom"/>
          </w:tcPr>
          <w:p w:rsidRPr="009946C7" w:rsidR="00DA2616" w:rsidP="008D0FC8" w:rsidRDefault="00DA2616" w14:paraId="22F5073C" w14:textId="77777777">
            <w:pPr>
              <w:pStyle w:val="ECATableText"/>
              <w:jc w:val="center"/>
              <w:rPr>
                <w:rFonts w:cs="Arial"/>
                <w:sz w:val="18"/>
                <w:szCs w:val="20"/>
              </w:rPr>
            </w:pPr>
            <w:r w:rsidRPr="009946C7">
              <w:rPr>
                <w:rFonts w:cs="Arial"/>
                <w:sz w:val="18"/>
                <w:szCs w:val="18"/>
              </w:rPr>
              <w:t>99,275</w:t>
            </w:r>
          </w:p>
        </w:tc>
        <w:tc>
          <w:tcPr>
            <w:tcW w:w="689" w:type="pct"/>
            <w:tcBorders>
              <w:left w:val="single" w:color="919693" w:themeColor="accent4" w:sz="4" w:space="0"/>
            </w:tcBorders>
            <w:vAlign w:val="bottom"/>
          </w:tcPr>
          <w:p w:rsidRPr="009946C7" w:rsidR="00DA2616" w:rsidP="008D0FC8" w:rsidRDefault="00DA2616" w14:paraId="2D23433E" w14:textId="77777777">
            <w:pPr>
              <w:pStyle w:val="ECATableText"/>
              <w:jc w:val="center"/>
              <w:rPr>
                <w:rFonts w:cs="Arial"/>
                <w:sz w:val="18"/>
                <w:szCs w:val="20"/>
              </w:rPr>
            </w:pPr>
            <w:r w:rsidRPr="009946C7">
              <w:rPr>
                <w:rFonts w:cs="Arial"/>
                <w:sz w:val="18"/>
                <w:szCs w:val="18"/>
              </w:rPr>
              <w:t>371</w:t>
            </w:r>
          </w:p>
        </w:tc>
        <w:tc>
          <w:tcPr>
            <w:tcW w:w="691" w:type="pct"/>
            <w:vAlign w:val="bottom"/>
          </w:tcPr>
          <w:p w:rsidRPr="009946C7" w:rsidR="00DA2616" w:rsidP="008D0FC8" w:rsidRDefault="00DA2616" w14:paraId="3CD76F13" w14:textId="77777777">
            <w:pPr>
              <w:pStyle w:val="ECATableText"/>
              <w:jc w:val="center"/>
              <w:rPr>
                <w:rFonts w:cs="Arial"/>
                <w:sz w:val="18"/>
                <w:szCs w:val="20"/>
              </w:rPr>
            </w:pPr>
            <w:r w:rsidRPr="009946C7">
              <w:rPr>
                <w:rFonts w:cs="Arial"/>
                <w:sz w:val="18"/>
                <w:szCs w:val="18"/>
              </w:rPr>
              <w:t>5,756</w:t>
            </w:r>
          </w:p>
        </w:tc>
        <w:tc>
          <w:tcPr>
            <w:tcW w:w="689" w:type="pct"/>
            <w:vAlign w:val="bottom"/>
          </w:tcPr>
          <w:p w:rsidRPr="009946C7" w:rsidR="00DA2616" w:rsidP="008D0FC8" w:rsidRDefault="00DA2616" w14:paraId="2FCD05AB" w14:textId="77777777">
            <w:pPr>
              <w:pStyle w:val="ECATableText"/>
              <w:jc w:val="center"/>
              <w:rPr>
                <w:rFonts w:cs="Arial"/>
                <w:sz w:val="18"/>
                <w:szCs w:val="20"/>
              </w:rPr>
            </w:pPr>
            <w:r w:rsidRPr="009946C7">
              <w:rPr>
                <w:rFonts w:cs="Arial"/>
                <w:sz w:val="18"/>
                <w:szCs w:val="18"/>
              </w:rPr>
              <w:t>14,263</w:t>
            </w:r>
          </w:p>
        </w:tc>
      </w:tr>
    </w:tbl>
    <w:p w:rsidRPr="009946C7" w:rsidR="00DA2616" w:rsidP="00DA2616" w:rsidRDefault="00DA2616" w14:paraId="70C0AEC8" w14:textId="4B86EB2A">
      <w:r w:rsidRPr="009946C7">
        <w:t>Source: ECA analysis</w:t>
      </w:r>
    </w:p>
    <w:p w:rsidRPr="009946C7" w:rsidR="00DA2616" w:rsidP="00DA2616" w:rsidRDefault="00DA2616" w14:paraId="0B211F4E" w14:textId="77777777"/>
    <w:p w:rsidRPr="009946C7" w:rsidR="00873986" w:rsidP="00DA2616" w:rsidRDefault="00873986" w14:paraId="6AF7864F" w14:textId="77777777"/>
    <w:p w:rsidRPr="009946C7" w:rsidR="00CF651C" w:rsidP="00CF651C" w:rsidRDefault="00CF651C" w14:paraId="308285CC" w14:textId="61C156AD">
      <w:pPr>
        <w:pStyle w:val="ECAAnnexHead1"/>
      </w:pPr>
      <w:bookmarkStart w:name="_Ref217065603" w:id="230"/>
      <w:bookmarkStart w:name="_Toc217409105" w:id="231"/>
      <w:r w:rsidRPr="009946C7">
        <w:t>Policy targets considered in the IERMP</w:t>
      </w:r>
      <w:bookmarkEnd w:id="230"/>
      <w:bookmarkEnd w:id="231"/>
    </w:p>
    <w:p w:rsidRPr="009946C7" w:rsidR="00CF651C" w:rsidP="00CF651C" w:rsidRDefault="00CF651C" w14:paraId="5823EA84" w14:textId="0195583C">
      <w:r w:rsidRPr="009946C7">
        <w:t xml:space="preserve">A summary of the policy targets incorporated into the set of scenarios modelled in the IERMP is shown in </w:t>
      </w:r>
      <w:r w:rsidRPr="009946C7">
        <w:fldChar w:fldCharType="begin"/>
      </w:r>
      <w:r w:rsidRPr="009946C7">
        <w:instrText xml:space="preserve"> REF _Ref217036862 \h </w:instrText>
      </w:r>
      <w:r w:rsidRPr="009946C7">
        <w:fldChar w:fldCharType="separate"/>
      </w:r>
      <w:r w:rsidRPr="009946C7" w:rsidR="00722797">
        <w:t xml:space="preserve">Table </w:t>
      </w:r>
      <w:r w:rsidR="00722797">
        <w:rPr>
          <w:noProof/>
        </w:rPr>
        <w:t>28</w:t>
      </w:r>
      <w:r w:rsidRPr="009946C7">
        <w:fldChar w:fldCharType="end"/>
      </w:r>
      <w:r w:rsidRPr="009946C7">
        <w:t>.</w:t>
      </w:r>
    </w:p>
    <w:p w:rsidRPr="009946C7" w:rsidR="00CF651C" w:rsidP="00CF651C" w:rsidRDefault="00CF651C" w14:paraId="74E8BE9D" w14:textId="31A24DEA">
      <w:pPr>
        <w:pStyle w:val="Caption"/>
        <w:keepLines/>
      </w:pPr>
      <w:bookmarkStart w:name="_Ref217036862" w:id="232"/>
      <w:bookmarkStart w:name="_Toc217409143" w:id="233"/>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28</w:t>
      </w:r>
      <w:r w:rsidRPr="009946C7" w:rsidR="00722797">
        <w:fldChar w:fldCharType="end"/>
      </w:r>
      <w:bookmarkEnd w:id="232"/>
      <w:r w:rsidRPr="009946C7">
        <w:t>  Policy targets incorporated IERMP scenarios and sensitivities</w:t>
      </w:r>
      <w:bookmarkEnd w:id="233"/>
    </w:p>
    <w:tbl>
      <w:tblPr>
        <w:tblW w:w="0" w:type="auto"/>
        <w:jc w:val="center"/>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3870"/>
        <w:gridCol w:w="1620"/>
        <w:gridCol w:w="1800"/>
        <w:gridCol w:w="1497"/>
      </w:tblGrid>
      <w:tr w:rsidRPr="009946C7" w:rsidR="00CF651C" w:rsidTr="0055481A" w14:paraId="0F003C86" w14:textId="77777777">
        <w:trPr>
          <w:trHeight w:val="288"/>
          <w:tblHeader/>
          <w:jc w:val="center"/>
        </w:trPr>
        <w:tc>
          <w:tcPr>
            <w:tcW w:w="3870" w:type="dxa"/>
            <w:tcBorders>
              <w:bottom w:val="single" w:color="D3D5D3" w:themeColor="accent4" w:themeTint="66" w:sz="4" w:space="0"/>
            </w:tcBorders>
            <w:shd w:val="clear" w:color="auto" w:fill="425968" w:themeFill="accent2"/>
            <w:noWrap/>
            <w:vAlign w:val="bottom"/>
            <w:hideMark/>
          </w:tcPr>
          <w:p w:rsidRPr="009946C7" w:rsidR="00CF651C" w:rsidP="0055481A" w:rsidRDefault="00CF651C" w14:paraId="1FE5861F" w14:textId="77777777">
            <w:pPr>
              <w:pStyle w:val="ECATableText"/>
              <w:rPr>
                <w:b/>
                <w:color w:val="FFFFFF"/>
                <w:lang w:eastAsia="en-GB"/>
              </w:rPr>
            </w:pPr>
            <w:r w:rsidRPr="009946C7">
              <w:rPr>
                <w:b/>
                <w:color w:val="FFFFFF"/>
                <w:lang w:eastAsia="en-GB"/>
              </w:rPr>
              <w:t>Indicator</w:t>
            </w:r>
          </w:p>
        </w:tc>
        <w:tc>
          <w:tcPr>
            <w:tcW w:w="1620" w:type="dxa"/>
            <w:tcBorders>
              <w:bottom w:val="single" w:color="D3D5D3" w:themeColor="accent4" w:themeTint="66" w:sz="4" w:space="0"/>
            </w:tcBorders>
            <w:shd w:val="clear" w:color="auto" w:fill="425968" w:themeFill="accent2"/>
            <w:noWrap/>
            <w:vAlign w:val="bottom"/>
            <w:hideMark/>
          </w:tcPr>
          <w:p w:rsidRPr="009946C7" w:rsidR="00CF651C" w:rsidP="0055481A" w:rsidRDefault="00CF651C" w14:paraId="43571B1E" w14:textId="77777777">
            <w:pPr>
              <w:pStyle w:val="ECATableText"/>
              <w:rPr>
                <w:b/>
                <w:color w:val="FFFFFF"/>
                <w:lang w:eastAsia="en-GB"/>
              </w:rPr>
            </w:pPr>
            <w:r w:rsidRPr="009946C7">
              <w:rPr>
                <w:b/>
                <w:color w:val="FFFFFF"/>
                <w:lang w:eastAsia="en-GB"/>
              </w:rPr>
              <w:t>Target</w:t>
            </w:r>
          </w:p>
        </w:tc>
        <w:tc>
          <w:tcPr>
            <w:tcW w:w="1800" w:type="dxa"/>
            <w:tcBorders>
              <w:bottom w:val="single" w:color="D3D5D3" w:themeColor="accent4" w:themeTint="66" w:sz="4" w:space="0"/>
            </w:tcBorders>
            <w:shd w:val="clear" w:color="auto" w:fill="425968" w:themeFill="accent2"/>
            <w:noWrap/>
            <w:vAlign w:val="bottom"/>
            <w:hideMark/>
          </w:tcPr>
          <w:p w:rsidRPr="009946C7" w:rsidR="00CF651C" w:rsidP="0055481A" w:rsidRDefault="00CF651C" w14:paraId="7FB82F27" w14:textId="77777777">
            <w:pPr>
              <w:pStyle w:val="ECATableText"/>
              <w:rPr>
                <w:b/>
                <w:color w:val="FFFFFF"/>
                <w:lang w:eastAsia="en-GB"/>
              </w:rPr>
            </w:pPr>
            <w:r w:rsidRPr="009946C7">
              <w:rPr>
                <w:b/>
                <w:color w:val="FFFFFF"/>
                <w:lang w:eastAsia="en-GB"/>
              </w:rPr>
              <w:t>Deadline</w:t>
            </w:r>
          </w:p>
        </w:tc>
        <w:tc>
          <w:tcPr>
            <w:tcW w:w="1497" w:type="dxa"/>
            <w:tcBorders>
              <w:bottom w:val="single" w:color="D3D5D3" w:themeColor="accent4" w:themeTint="66" w:sz="4" w:space="0"/>
            </w:tcBorders>
            <w:shd w:val="clear" w:color="auto" w:fill="425968" w:themeFill="accent2"/>
            <w:noWrap/>
            <w:vAlign w:val="bottom"/>
            <w:hideMark/>
          </w:tcPr>
          <w:p w:rsidRPr="009946C7" w:rsidR="00CF651C" w:rsidP="0055481A" w:rsidRDefault="00CF651C" w14:paraId="57F5E287" w14:textId="77777777">
            <w:pPr>
              <w:pStyle w:val="ECATableText"/>
              <w:rPr>
                <w:b/>
                <w:color w:val="FFFFFF"/>
                <w:lang w:eastAsia="en-GB"/>
              </w:rPr>
            </w:pPr>
            <w:r w:rsidRPr="009946C7">
              <w:rPr>
                <w:b/>
                <w:color w:val="FFFFFF"/>
                <w:lang w:eastAsia="en-GB"/>
              </w:rPr>
              <w:t>Source</w:t>
            </w:r>
          </w:p>
        </w:tc>
      </w:tr>
      <w:tr w:rsidRPr="009946C7" w:rsidR="00CF651C" w:rsidTr="0055481A" w14:paraId="1B44E535" w14:textId="77777777">
        <w:trPr>
          <w:trHeight w:val="288"/>
          <w:jc w:val="center"/>
        </w:trPr>
        <w:tc>
          <w:tcPr>
            <w:tcW w:w="3870" w:type="dxa"/>
            <w:tcBorders>
              <w:bottom w:val="nil"/>
            </w:tcBorders>
            <w:noWrap/>
            <w:vAlign w:val="bottom"/>
            <w:hideMark/>
          </w:tcPr>
          <w:p w:rsidRPr="009946C7" w:rsidR="00CF651C" w:rsidP="0055481A" w:rsidRDefault="00CF651C" w14:paraId="171E8E3D" w14:textId="77777777">
            <w:pPr>
              <w:pStyle w:val="ECATableText"/>
              <w:rPr>
                <w:lang w:eastAsia="en-GB"/>
              </w:rPr>
            </w:pPr>
            <w:r w:rsidRPr="009946C7">
              <w:rPr>
                <w:lang w:eastAsia="en-GB"/>
              </w:rPr>
              <w:t>Solar PV installed capacity</w:t>
            </w:r>
          </w:p>
        </w:tc>
        <w:tc>
          <w:tcPr>
            <w:tcW w:w="1620" w:type="dxa"/>
            <w:tcBorders>
              <w:bottom w:val="nil"/>
            </w:tcBorders>
            <w:noWrap/>
            <w:vAlign w:val="bottom"/>
            <w:hideMark/>
          </w:tcPr>
          <w:p w:rsidRPr="009946C7" w:rsidR="00CF651C" w:rsidP="0055481A" w:rsidRDefault="00CF651C" w14:paraId="0A437E6C" w14:textId="77777777">
            <w:pPr>
              <w:pStyle w:val="ECATableText"/>
              <w:rPr>
                <w:lang w:eastAsia="en-GB"/>
              </w:rPr>
            </w:pPr>
            <w:r w:rsidRPr="009946C7">
              <w:rPr>
                <w:lang w:eastAsia="en-GB"/>
              </w:rPr>
              <w:t>5,000 MW</w:t>
            </w:r>
          </w:p>
        </w:tc>
        <w:tc>
          <w:tcPr>
            <w:tcW w:w="1800" w:type="dxa"/>
            <w:tcBorders>
              <w:bottom w:val="nil"/>
            </w:tcBorders>
            <w:noWrap/>
            <w:vAlign w:val="bottom"/>
            <w:hideMark/>
          </w:tcPr>
          <w:p w:rsidRPr="009946C7" w:rsidR="00CF651C" w:rsidP="0055481A" w:rsidRDefault="00CF651C" w14:paraId="5A55BAEB" w14:textId="77777777">
            <w:pPr>
              <w:pStyle w:val="ECATableText"/>
              <w:rPr>
                <w:lang w:eastAsia="en-GB"/>
              </w:rPr>
            </w:pPr>
            <w:r w:rsidRPr="009946C7">
              <w:rPr>
                <w:lang w:eastAsia="en-GB"/>
              </w:rPr>
              <w:t>2040</w:t>
            </w:r>
          </w:p>
        </w:tc>
        <w:tc>
          <w:tcPr>
            <w:tcW w:w="1497" w:type="dxa"/>
            <w:tcBorders>
              <w:bottom w:val="nil"/>
            </w:tcBorders>
            <w:noWrap/>
            <w:vAlign w:val="bottom"/>
            <w:hideMark/>
          </w:tcPr>
          <w:p w:rsidRPr="009946C7" w:rsidR="00CF651C" w:rsidP="0055481A" w:rsidRDefault="00CF651C" w14:paraId="25F0A05D" w14:textId="77777777">
            <w:pPr>
              <w:pStyle w:val="ECATableText"/>
              <w:rPr>
                <w:lang w:eastAsia="en-GB"/>
              </w:rPr>
            </w:pPr>
            <w:r w:rsidRPr="009946C7">
              <w:rPr>
                <w:lang w:eastAsia="en-GB"/>
              </w:rPr>
              <w:t>Vision 2040</w:t>
            </w:r>
          </w:p>
        </w:tc>
      </w:tr>
      <w:tr w:rsidRPr="009946C7" w:rsidR="00CF651C" w:rsidTr="0055481A" w14:paraId="72E852A6" w14:textId="77777777">
        <w:trPr>
          <w:trHeight w:val="288"/>
          <w:jc w:val="center"/>
        </w:trPr>
        <w:tc>
          <w:tcPr>
            <w:tcW w:w="3870" w:type="dxa"/>
            <w:tcBorders>
              <w:top w:val="nil"/>
              <w:bottom w:val="nil"/>
            </w:tcBorders>
            <w:noWrap/>
            <w:vAlign w:val="bottom"/>
            <w:hideMark/>
          </w:tcPr>
          <w:p w:rsidRPr="009946C7" w:rsidR="00CF651C" w:rsidP="0055481A" w:rsidRDefault="00CF651C" w14:paraId="3D19D86D" w14:textId="77777777">
            <w:pPr>
              <w:pStyle w:val="ECATableText"/>
              <w:rPr>
                <w:lang w:eastAsia="en-GB"/>
              </w:rPr>
            </w:pPr>
            <w:r w:rsidRPr="009946C7">
              <w:rPr>
                <w:lang w:eastAsia="en-GB"/>
              </w:rPr>
              <w:t>Geothermal capacity</w:t>
            </w:r>
          </w:p>
        </w:tc>
        <w:tc>
          <w:tcPr>
            <w:tcW w:w="1620" w:type="dxa"/>
            <w:tcBorders>
              <w:top w:val="nil"/>
              <w:bottom w:val="nil"/>
            </w:tcBorders>
            <w:noWrap/>
            <w:vAlign w:val="bottom"/>
            <w:hideMark/>
          </w:tcPr>
          <w:p w:rsidRPr="009946C7" w:rsidR="00CF651C" w:rsidP="0055481A" w:rsidRDefault="00CF651C" w14:paraId="2390B3F4" w14:textId="77777777">
            <w:pPr>
              <w:pStyle w:val="ECATableText"/>
              <w:rPr>
                <w:lang w:eastAsia="en-GB"/>
              </w:rPr>
            </w:pPr>
            <w:r w:rsidRPr="009946C7">
              <w:rPr>
                <w:lang w:eastAsia="en-GB"/>
              </w:rPr>
              <w:t>1,500 MW</w:t>
            </w:r>
          </w:p>
        </w:tc>
        <w:tc>
          <w:tcPr>
            <w:tcW w:w="1800" w:type="dxa"/>
            <w:tcBorders>
              <w:top w:val="nil"/>
              <w:bottom w:val="nil"/>
            </w:tcBorders>
            <w:noWrap/>
            <w:vAlign w:val="bottom"/>
            <w:hideMark/>
          </w:tcPr>
          <w:p w:rsidRPr="009946C7" w:rsidR="00CF651C" w:rsidP="0055481A" w:rsidRDefault="00CF651C" w14:paraId="01544FC4" w14:textId="77777777">
            <w:pPr>
              <w:pStyle w:val="ECATableText"/>
              <w:rPr>
                <w:lang w:eastAsia="en-GB"/>
              </w:rPr>
            </w:pPr>
            <w:r w:rsidRPr="009946C7">
              <w:rPr>
                <w:lang w:eastAsia="en-GB"/>
              </w:rPr>
              <w:t>2040</w:t>
            </w:r>
          </w:p>
        </w:tc>
        <w:tc>
          <w:tcPr>
            <w:tcW w:w="1497" w:type="dxa"/>
            <w:tcBorders>
              <w:top w:val="nil"/>
              <w:bottom w:val="nil"/>
            </w:tcBorders>
            <w:noWrap/>
            <w:vAlign w:val="bottom"/>
            <w:hideMark/>
          </w:tcPr>
          <w:p w:rsidRPr="009946C7" w:rsidR="00CF651C" w:rsidP="0055481A" w:rsidRDefault="00CF651C" w14:paraId="1A84C78E" w14:textId="77777777">
            <w:pPr>
              <w:pStyle w:val="ECATableText"/>
              <w:rPr>
                <w:lang w:eastAsia="en-GB"/>
              </w:rPr>
            </w:pPr>
            <w:r w:rsidRPr="009946C7">
              <w:rPr>
                <w:lang w:eastAsia="en-GB"/>
              </w:rPr>
              <w:t>Vision 2040</w:t>
            </w:r>
          </w:p>
        </w:tc>
      </w:tr>
      <w:tr w:rsidRPr="009946C7" w:rsidR="00CF651C" w:rsidTr="0055481A" w14:paraId="3EEBC558" w14:textId="77777777">
        <w:trPr>
          <w:trHeight w:val="288"/>
          <w:jc w:val="center"/>
        </w:trPr>
        <w:tc>
          <w:tcPr>
            <w:tcW w:w="3870" w:type="dxa"/>
            <w:tcBorders>
              <w:top w:val="nil"/>
              <w:bottom w:val="nil"/>
            </w:tcBorders>
            <w:noWrap/>
            <w:vAlign w:val="bottom"/>
            <w:hideMark/>
          </w:tcPr>
          <w:p w:rsidRPr="009946C7" w:rsidR="00CF651C" w:rsidP="0055481A" w:rsidRDefault="00CF651C" w14:paraId="55B79B42" w14:textId="77777777">
            <w:pPr>
              <w:pStyle w:val="ECATableText"/>
              <w:rPr>
                <w:lang w:eastAsia="en-GB"/>
              </w:rPr>
            </w:pPr>
            <w:r w:rsidRPr="009946C7">
              <w:rPr>
                <w:lang w:eastAsia="en-GB"/>
              </w:rPr>
              <w:t>Nuclear capacity</w:t>
            </w:r>
          </w:p>
        </w:tc>
        <w:tc>
          <w:tcPr>
            <w:tcW w:w="1620" w:type="dxa"/>
            <w:tcBorders>
              <w:top w:val="nil"/>
              <w:bottom w:val="nil"/>
            </w:tcBorders>
            <w:noWrap/>
            <w:vAlign w:val="bottom"/>
            <w:hideMark/>
          </w:tcPr>
          <w:p w:rsidRPr="009946C7" w:rsidR="00CF651C" w:rsidP="0055481A" w:rsidRDefault="00CF651C" w14:paraId="7FCC1940" w14:textId="77777777">
            <w:pPr>
              <w:pStyle w:val="ECATableText"/>
              <w:rPr>
                <w:lang w:eastAsia="en-GB"/>
              </w:rPr>
            </w:pPr>
            <w:r w:rsidRPr="009946C7">
              <w:rPr>
                <w:lang w:eastAsia="en-GB"/>
              </w:rPr>
              <w:t>24,000 MW</w:t>
            </w:r>
          </w:p>
        </w:tc>
        <w:tc>
          <w:tcPr>
            <w:tcW w:w="1800" w:type="dxa"/>
            <w:tcBorders>
              <w:top w:val="nil"/>
              <w:bottom w:val="nil"/>
            </w:tcBorders>
            <w:noWrap/>
            <w:vAlign w:val="bottom"/>
            <w:hideMark/>
          </w:tcPr>
          <w:p w:rsidRPr="009946C7" w:rsidR="00CF651C" w:rsidP="0055481A" w:rsidRDefault="00CF651C" w14:paraId="53F1AA21" w14:textId="77777777">
            <w:pPr>
              <w:pStyle w:val="ECATableText"/>
              <w:rPr>
                <w:lang w:eastAsia="en-GB"/>
              </w:rPr>
            </w:pPr>
            <w:r w:rsidRPr="009946C7">
              <w:rPr>
                <w:lang w:eastAsia="en-GB"/>
              </w:rPr>
              <w:t>2040</w:t>
            </w:r>
          </w:p>
        </w:tc>
        <w:tc>
          <w:tcPr>
            <w:tcW w:w="1497" w:type="dxa"/>
            <w:tcBorders>
              <w:top w:val="nil"/>
              <w:bottom w:val="nil"/>
            </w:tcBorders>
            <w:noWrap/>
            <w:vAlign w:val="bottom"/>
            <w:hideMark/>
          </w:tcPr>
          <w:p w:rsidRPr="009946C7" w:rsidR="00CF651C" w:rsidP="0055481A" w:rsidRDefault="00CF651C" w14:paraId="791893D2" w14:textId="77777777">
            <w:pPr>
              <w:pStyle w:val="ECATableText"/>
              <w:rPr>
                <w:lang w:eastAsia="en-GB"/>
              </w:rPr>
            </w:pPr>
            <w:r w:rsidRPr="009946C7">
              <w:rPr>
                <w:lang w:eastAsia="en-GB"/>
              </w:rPr>
              <w:t>Vision 2040</w:t>
            </w:r>
          </w:p>
        </w:tc>
      </w:tr>
      <w:tr w:rsidRPr="009946C7" w:rsidR="00CF651C" w:rsidTr="0055481A" w14:paraId="71E3B0D2" w14:textId="77777777">
        <w:trPr>
          <w:trHeight w:val="288"/>
          <w:jc w:val="center"/>
        </w:trPr>
        <w:tc>
          <w:tcPr>
            <w:tcW w:w="3870" w:type="dxa"/>
            <w:tcBorders>
              <w:top w:val="nil"/>
              <w:bottom w:val="nil"/>
            </w:tcBorders>
            <w:noWrap/>
            <w:vAlign w:val="bottom"/>
            <w:hideMark/>
          </w:tcPr>
          <w:p w:rsidRPr="009946C7" w:rsidR="00CF651C" w:rsidP="0055481A" w:rsidRDefault="00CF651C" w14:paraId="75FE83BA" w14:textId="77777777">
            <w:pPr>
              <w:pStyle w:val="ECATableText"/>
              <w:rPr>
                <w:lang w:eastAsia="en-GB"/>
              </w:rPr>
            </w:pPr>
            <w:r w:rsidRPr="009946C7">
              <w:rPr>
                <w:lang w:eastAsia="en-GB"/>
              </w:rPr>
              <w:t>Installed generation capacity</w:t>
            </w:r>
          </w:p>
        </w:tc>
        <w:tc>
          <w:tcPr>
            <w:tcW w:w="1620" w:type="dxa"/>
            <w:tcBorders>
              <w:top w:val="nil"/>
              <w:bottom w:val="nil"/>
            </w:tcBorders>
            <w:noWrap/>
            <w:vAlign w:val="bottom"/>
            <w:hideMark/>
          </w:tcPr>
          <w:p w:rsidRPr="009946C7" w:rsidR="00CF651C" w:rsidP="0055481A" w:rsidRDefault="00CF651C" w14:paraId="401070B4" w14:textId="77777777">
            <w:pPr>
              <w:pStyle w:val="ECATableText"/>
              <w:rPr>
                <w:lang w:eastAsia="en-GB"/>
              </w:rPr>
            </w:pPr>
            <w:r w:rsidRPr="009946C7">
              <w:rPr>
                <w:lang w:eastAsia="en-GB"/>
              </w:rPr>
              <w:t>52,481 MW</w:t>
            </w:r>
          </w:p>
        </w:tc>
        <w:tc>
          <w:tcPr>
            <w:tcW w:w="1800" w:type="dxa"/>
            <w:tcBorders>
              <w:top w:val="nil"/>
              <w:bottom w:val="nil"/>
            </w:tcBorders>
            <w:noWrap/>
            <w:vAlign w:val="bottom"/>
            <w:hideMark/>
          </w:tcPr>
          <w:p w:rsidRPr="009946C7" w:rsidR="00CF651C" w:rsidP="0055481A" w:rsidRDefault="00CF651C" w14:paraId="51C0863A" w14:textId="77777777">
            <w:pPr>
              <w:pStyle w:val="ECATableText"/>
              <w:rPr>
                <w:lang w:eastAsia="en-GB"/>
              </w:rPr>
            </w:pPr>
            <w:r w:rsidRPr="009946C7">
              <w:rPr>
                <w:lang w:eastAsia="en-GB"/>
              </w:rPr>
              <w:t>2040</w:t>
            </w:r>
          </w:p>
        </w:tc>
        <w:tc>
          <w:tcPr>
            <w:tcW w:w="1497" w:type="dxa"/>
            <w:tcBorders>
              <w:top w:val="nil"/>
              <w:bottom w:val="nil"/>
            </w:tcBorders>
            <w:noWrap/>
            <w:vAlign w:val="bottom"/>
            <w:hideMark/>
          </w:tcPr>
          <w:p w:rsidRPr="009946C7" w:rsidR="00CF651C" w:rsidP="0055481A" w:rsidRDefault="00CF651C" w14:paraId="61EA3AEE" w14:textId="77777777">
            <w:pPr>
              <w:pStyle w:val="ECATableText"/>
              <w:rPr>
                <w:lang w:eastAsia="en-GB"/>
              </w:rPr>
            </w:pPr>
            <w:r w:rsidRPr="009946C7">
              <w:rPr>
                <w:lang w:eastAsia="en-GB"/>
              </w:rPr>
              <w:t>NEP 2023</w:t>
            </w:r>
          </w:p>
        </w:tc>
      </w:tr>
      <w:tr w:rsidRPr="009946C7" w:rsidR="00CF651C" w:rsidTr="0055481A" w14:paraId="422D2B2C" w14:textId="77777777">
        <w:trPr>
          <w:trHeight w:val="288"/>
          <w:jc w:val="center"/>
        </w:trPr>
        <w:tc>
          <w:tcPr>
            <w:tcW w:w="3870" w:type="dxa"/>
            <w:tcBorders>
              <w:top w:val="nil"/>
              <w:bottom w:val="nil"/>
            </w:tcBorders>
            <w:noWrap/>
            <w:vAlign w:val="bottom"/>
            <w:hideMark/>
          </w:tcPr>
          <w:p w:rsidRPr="009946C7" w:rsidR="00CF651C" w:rsidP="0055481A" w:rsidRDefault="00CF651C" w14:paraId="47036BDD" w14:textId="77777777">
            <w:pPr>
              <w:pStyle w:val="ECATableText"/>
              <w:rPr>
                <w:lang w:eastAsia="en-GB"/>
              </w:rPr>
            </w:pPr>
            <w:r w:rsidRPr="009946C7">
              <w:rPr>
                <w:lang w:eastAsia="en-GB"/>
              </w:rPr>
              <w:t>Energy consumption from renewables</w:t>
            </w:r>
          </w:p>
        </w:tc>
        <w:tc>
          <w:tcPr>
            <w:tcW w:w="1620" w:type="dxa"/>
            <w:tcBorders>
              <w:top w:val="nil"/>
              <w:bottom w:val="nil"/>
            </w:tcBorders>
            <w:noWrap/>
            <w:vAlign w:val="bottom"/>
            <w:hideMark/>
          </w:tcPr>
          <w:p w:rsidRPr="009946C7" w:rsidR="00CF651C" w:rsidP="0055481A" w:rsidRDefault="00CF651C" w14:paraId="694DD5A0" w14:textId="77777777">
            <w:pPr>
              <w:pStyle w:val="ECATableText"/>
              <w:rPr>
                <w:lang w:eastAsia="en-GB"/>
              </w:rPr>
            </w:pPr>
            <w:r w:rsidRPr="009946C7">
              <w:rPr>
                <w:lang w:eastAsia="en-GB"/>
              </w:rPr>
              <w:t>&gt;95%</w:t>
            </w:r>
          </w:p>
        </w:tc>
        <w:tc>
          <w:tcPr>
            <w:tcW w:w="1800" w:type="dxa"/>
            <w:tcBorders>
              <w:top w:val="nil"/>
              <w:bottom w:val="nil"/>
            </w:tcBorders>
            <w:noWrap/>
            <w:vAlign w:val="bottom"/>
            <w:hideMark/>
          </w:tcPr>
          <w:p w:rsidRPr="009946C7" w:rsidR="00CF651C" w:rsidP="0055481A" w:rsidRDefault="00CF651C" w14:paraId="6A093AE2" w14:textId="77777777">
            <w:pPr>
              <w:pStyle w:val="ECATableText"/>
              <w:rPr>
                <w:lang w:eastAsia="en-GB"/>
              </w:rPr>
            </w:pPr>
            <w:r w:rsidRPr="009946C7">
              <w:rPr>
                <w:lang w:eastAsia="en-GB"/>
              </w:rPr>
              <w:t>2040</w:t>
            </w:r>
          </w:p>
        </w:tc>
        <w:tc>
          <w:tcPr>
            <w:tcW w:w="1497" w:type="dxa"/>
            <w:tcBorders>
              <w:top w:val="nil"/>
              <w:bottom w:val="nil"/>
            </w:tcBorders>
            <w:noWrap/>
            <w:vAlign w:val="bottom"/>
            <w:hideMark/>
          </w:tcPr>
          <w:p w:rsidRPr="009946C7" w:rsidR="00CF651C" w:rsidP="0055481A" w:rsidRDefault="00CF651C" w14:paraId="7F24CF2F" w14:textId="77777777">
            <w:pPr>
              <w:pStyle w:val="ECATableText"/>
              <w:rPr>
                <w:lang w:eastAsia="en-GB"/>
              </w:rPr>
            </w:pPr>
            <w:r w:rsidRPr="009946C7">
              <w:rPr>
                <w:lang w:eastAsia="en-GB"/>
              </w:rPr>
              <w:t>NEP 2023</w:t>
            </w:r>
          </w:p>
        </w:tc>
      </w:tr>
      <w:tr w:rsidRPr="009946C7" w:rsidR="00CF651C" w:rsidTr="0055481A" w14:paraId="18601B98" w14:textId="77777777">
        <w:trPr>
          <w:trHeight w:val="288"/>
          <w:jc w:val="center"/>
        </w:trPr>
        <w:tc>
          <w:tcPr>
            <w:tcW w:w="3870" w:type="dxa"/>
            <w:tcBorders>
              <w:top w:val="nil"/>
              <w:bottom w:val="nil"/>
            </w:tcBorders>
            <w:noWrap/>
            <w:vAlign w:val="bottom"/>
            <w:hideMark/>
          </w:tcPr>
          <w:p w:rsidRPr="009946C7" w:rsidR="00CF651C" w:rsidP="0055481A" w:rsidRDefault="00CF651C" w14:paraId="59DDFC71" w14:textId="77777777">
            <w:pPr>
              <w:pStyle w:val="ECATableText"/>
              <w:rPr>
                <w:lang w:eastAsia="en-GB"/>
              </w:rPr>
            </w:pPr>
            <w:r w:rsidRPr="009946C7">
              <w:rPr>
                <w:lang w:eastAsia="en-GB"/>
              </w:rPr>
              <w:t>Energy resources in the energy mix</w:t>
            </w:r>
          </w:p>
        </w:tc>
        <w:tc>
          <w:tcPr>
            <w:tcW w:w="1620" w:type="dxa"/>
            <w:tcBorders>
              <w:top w:val="nil"/>
              <w:bottom w:val="nil"/>
            </w:tcBorders>
            <w:noWrap/>
            <w:vAlign w:val="bottom"/>
            <w:hideMark/>
          </w:tcPr>
          <w:p w:rsidRPr="009946C7" w:rsidR="00CF651C" w:rsidP="0055481A" w:rsidRDefault="00CF651C" w14:paraId="342A6380" w14:textId="77777777">
            <w:pPr>
              <w:pStyle w:val="ECATableText"/>
              <w:rPr>
                <w:lang w:eastAsia="en-GB"/>
              </w:rPr>
            </w:pPr>
            <w:r w:rsidRPr="009946C7">
              <w:rPr>
                <w:lang w:eastAsia="en-GB"/>
              </w:rPr>
              <w:t>8</w:t>
            </w:r>
          </w:p>
        </w:tc>
        <w:tc>
          <w:tcPr>
            <w:tcW w:w="1800" w:type="dxa"/>
            <w:tcBorders>
              <w:top w:val="nil"/>
              <w:bottom w:val="nil"/>
            </w:tcBorders>
            <w:noWrap/>
            <w:vAlign w:val="bottom"/>
            <w:hideMark/>
          </w:tcPr>
          <w:p w:rsidRPr="009946C7" w:rsidR="00CF651C" w:rsidP="0055481A" w:rsidRDefault="00CF651C" w14:paraId="59380748" w14:textId="77777777">
            <w:pPr>
              <w:pStyle w:val="ECATableText"/>
              <w:rPr>
                <w:lang w:eastAsia="en-GB"/>
              </w:rPr>
            </w:pPr>
            <w:r w:rsidRPr="009946C7">
              <w:rPr>
                <w:lang w:eastAsia="en-GB"/>
              </w:rPr>
              <w:t>2040</w:t>
            </w:r>
          </w:p>
        </w:tc>
        <w:tc>
          <w:tcPr>
            <w:tcW w:w="1497" w:type="dxa"/>
            <w:tcBorders>
              <w:top w:val="nil"/>
              <w:bottom w:val="nil"/>
            </w:tcBorders>
            <w:noWrap/>
            <w:vAlign w:val="bottom"/>
            <w:hideMark/>
          </w:tcPr>
          <w:p w:rsidRPr="009946C7" w:rsidR="00CF651C" w:rsidP="0055481A" w:rsidRDefault="00CF651C" w14:paraId="557C3091" w14:textId="77777777">
            <w:pPr>
              <w:pStyle w:val="ECATableText"/>
              <w:rPr>
                <w:lang w:eastAsia="en-GB"/>
              </w:rPr>
            </w:pPr>
            <w:r w:rsidRPr="009946C7">
              <w:rPr>
                <w:lang w:eastAsia="en-GB"/>
              </w:rPr>
              <w:t>NEP 2023</w:t>
            </w:r>
          </w:p>
        </w:tc>
      </w:tr>
      <w:tr w:rsidRPr="009946C7" w:rsidR="00CF651C" w:rsidTr="0055481A" w14:paraId="22519265" w14:textId="77777777">
        <w:trPr>
          <w:trHeight w:val="288"/>
          <w:jc w:val="center"/>
        </w:trPr>
        <w:tc>
          <w:tcPr>
            <w:tcW w:w="3870" w:type="dxa"/>
            <w:tcBorders>
              <w:top w:val="nil"/>
              <w:bottom w:val="nil"/>
            </w:tcBorders>
            <w:noWrap/>
            <w:vAlign w:val="bottom"/>
            <w:hideMark/>
          </w:tcPr>
          <w:p w:rsidRPr="009946C7" w:rsidR="00CF651C" w:rsidP="0055481A" w:rsidRDefault="00CF651C" w14:paraId="3A0F65CB" w14:textId="77777777">
            <w:pPr>
              <w:pStyle w:val="ECATableText"/>
              <w:rPr>
                <w:lang w:eastAsia="en-GB"/>
              </w:rPr>
            </w:pPr>
            <w:r w:rsidRPr="009946C7">
              <w:rPr>
                <w:lang w:eastAsia="en-GB"/>
              </w:rPr>
              <w:t>Length of transmission lines</w:t>
            </w:r>
          </w:p>
        </w:tc>
        <w:tc>
          <w:tcPr>
            <w:tcW w:w="1620" w:type="dxa"/>
            <w:tcBorders>
              <w:top w:val="nil"/>
              <w:bottom w:val="nil"/>
            </w:tcBorders>
            <w:noWrap/>
            <w:vAlign w:val="bottom"/>
            <w:hideMark/>
          </w:tcPr>
          <w:p w:rsidRPr="009946C7" w:rsidR="00CF651C" w:rsidP="0055481A" w:rsidRDefault="00CF651C" w14:paraId="7BC0F2D6" w14:textId="77777777">
            <w:pPr>
              <w:pStyle w:val="ECATableText"/>
              <w:rPr>
                <w:lang w:eastAsia="en-GB"/>
              </w:rPr>
            </w:pPr>
            <w:r w:rsidRPr="009946C7">
              <w:rPr>
                <w:lang w:eastAsia="en-GB"/>
              </w:rPr>
              <w:t>4,354 km</w:t>
            </w:r>
          </w:p>
        </w:tc>
        <w:tc>
          <w:tcPr>
            <w:tcW w:w="1800" w:type="dxa"/>
            <w:tcBorders>
              <w:top w:val="nil"/>
              <w:bottom w:val="nil"/>
            </w:tcBorders>
            <w:noWrap/>
            <w:vAlign w:val="bottom"/>
            <w:hideMark/>
          </w:tcPr>
          <w:p w:rsidRPr="009946C7" w:rsidR="00CF651C" w:rsidP="0055481A" w:rsidRDefault="00CF651C" w14:paraId="3430F0A2" w14:textId="77777777">
            <w:pPr>
              <w:pStyle w:val="ECATableText"/>
              <w:rPr>
                <w:lang w:eastAsia="en-GB"/>
              </w:rPr>
            </w:pPr>
            <w:r w:rsidRPr="009946C7">
              <w:rPr>
                <w:lang w:eastAsia="en-GB"/>
              </w:rPr>
              <w:t>2025</w:t>
            </w:r>
          </w:p>
        </w:tc>
        <w:tc>
          <w:tcPr>
            <w:tcW w:w="1497" w:type="dxa"/>
            <w:tcBorders>
              <w:top w:val="nil"/>
              <w:bottom w:val="nil"/>
            </w:tcBorders>
            <w:noWrap/>
            <w:vAlign w:val="bottom"/>
            <w:hideMark/>
          </w:tcPr>
          <w:p w:rsidRPr="009946C7" w:rsidR="00CF651C" w:rsidP="0055481A" w:rsidRDefault="00CF651C" w14:paraId="548C381D" w14:textId="77777777">
            <w:pPr>
              <w:pStyle w:val="ECATableText"/>
              <w:rPr>
                <w:lang w:eastAsia="en-GB"/>
              </w:rPr>
            </w:pPr>
            <w:r w:rsidRPr="009946C7">
              <w:rPr>
                <w:lang w:eastAsia="en-GB"/>
              </w:rPr>
              <w:t>NDP III</w:t>
            </w:r>
          </w:p>
        </w:tc>
      </w:tr>
      <w:tr w:rsidRPr="009946C7" w:rsidR="00CF651C" w:rsidTr="0055481A" w14:paraId="347586DF" w14:textId="77777777">
        <w:trPr>
          <w:trHeight w:val="288"/>
          <w:jc w:val="center"/>
        </w:trPr>
        <w:tc>
          <w:tcPr>
            <w:tcW w:w="3870" w:type="dxa"/>
            <w:tcBorders>
              <w:top w:val="nil"/>
              <w:bottom w:val="nil"/>
            </w:tcBorders>
            <w:noWrap/>
            <w:vAlign w:val="bottom"/>
            <w:hideMark/>
          </w:tcPr>
          <w:p w:rsidRPr="009946C7" w:rsidR="00CF651C" w:rsidP="0055481A" w:rsidRDefault="00CF651C" w14:paraId="2E69E8B6" w14:textId="77777777">
            <w:pPr>
              <w:pStyle w:val="ECATableText"/>
              <w:rPr>
                <w:lang w:eastAsia="en-GB"/>
              </w:rPr>
            </w:pPr>
            <w:r w:rsidRPr="009946C7">
              <w:rPr>
                <w:lang w:eastAsia="en-GB"/>
              </w:rPr>
              <w:t>GHG reduction (unconditional vs. BaU)</w:t>
            </w:r>
          </w:p>
        </w:tc>
        <w:tc>
          <w:tcPr>
            <w:tcW w:w="1620" w:type="dxa"/>
            <w:tcBorders>
              <w:top w:val="nil"/>
              <w:bottom w:val="nil"/>
            </w:tcBorders>
            <w:noWrap/>
            <w:vAlign w:val="bottom"/>
            <w:hideMark/>
          </w:tcPr>
          <w:p w:rsidRPr="009946C7" w:rsidR="00CF651C" w:rsidP="0055481A" w:rsidRDefault="00CF651C" w14:paraId="3011548D" w14:textId="77777777">
            <w:pPr>
              <w:pStyle w:val="ECATableText"/>
              <w:rPr>
                <w:lang w:eastAsia="en-GB"/>
              </w:rPr>
            </w:pPr>
            <w:r w:rsidRPr="009946C7">
              <w:rPr>
                <w:lang w:eastAsia="en-GB"/>
              </w:rPr>
              <w:t>5.90%</w:t>
            </w:r>
          </w:p>
        </w:tc>
        <w:tc>
          <w:tcPr>
            <w:tcW w:w="1800" w:type="dxa"/>
            <w:tcBorders>
              <w:top w:val="nil"/>
              <w:bottom w:val="nil"/>
            </w:tcBorders>
            <w:noWrap/>
            <w:vAlign w:val="bottom"/>
            <w:hideMark/>
          </w:tcPr>
          <w:p w:rsidRPr="009946C7" w:rsidR="00CF651C" w:rsidP="0055481A" w:rsidRDefault="00CF651C" w14:paraId="23E5752C" w14:textId="77777777">
            <w:pPr>
              <w:pStyle w:val="ECATableText"/>
              <w:rPr>
                <w:lang w:eastAsia="en-GB"/>
              </w:rPr>
            </w:pPr>
            <w:r w:rsidRPr="009946C7">
              <w:rPr>
                <w:lang w:eastAsia="en-GB"/>
              </w:rPr>
              <w:t>2030</w:t>
            </w:r>
          </w:p>
        </w:tc>
        <w:tc>
          <w:tcPr>
            <w:tcW w:w="1497" w:type="dxa"/>
            <w:tcBorders>
              <w:top w:val="nil"/>
              <w:bottom w:val="nil"/>
            </w:tcBorders>
            <w:noWrap/>
            <w:vAlign w:val="bottom"/>
            <w:hideMark/>
          </w:tcPr>
          <w:p w:rsidRPr="009946C7" w:rsidR="00CF651C" w:rsidP="0055481A" w:rsidRDefault="00CF651C" w14:paraId="34CCEB8E" w14:textId="77777777">
            <w:pPr>
              <w:pStyle w:val="ECATableText"/>
              <w:rPr>
                <w:lang w:eastAsia="en-GB"/>
              </w:rPr>
            </w:pPr>
            <w:r w:rsidRPr="009946C7">
              <w:rPr>
                <w:lang w:eastAsia="en-GB"/>
              </w:rPr>
              <w:t>Nationally Defined Contribution</w:t>
            </w:r>
          </w:p>
        </w:tc>
      </w:tr>
      <w:tr w:rsidRPr="009946C7" w:rsidR="00CF651C" w:rsidTr="0055481A" w14:paraId="01E45FDF" w14:textId="77777777">
        <w:trPr>
          <w:trHeight w:val="288"/>
          <w:jc w:val="center"/>
        </w:trPr>
        <w:tc>
          <w:tcPr>
            <w:tcW w:w="3870" w:type="dxa"/>
            <w:tcBorders>
              <w:top w:val="nil"/>
              <w:bottom w:val="nil"/>
            </w:tcBorders>
            <w:noWrap/>
            <w:vAlign w:val="bottom"/>
            <w:hideMark/>
          </w:tcPr>
          <w:p w:rsidRPr="009946C7" w:rsidR="00CF651C" w:rsidP="0055481A" w:rsidRDefault="00CF651C" w14:paraId="1BC3DC26" w14:textId="77777777">
            <w:pPr>
              <w:pStyle w:val="ECATableText"/>
              <w:rPr>
                <w:lang w:eastAsia="en-GB"/>
              </w:rPr>
            </w:pPr>
            <w:r w:rsidRPr="009946C7">
              <w:rPr>
                <w:lang w:eastAsia="en-GB"/>
              </w:rPr>
              <w:t>GHG reduction (conditional vs. BaU)</w:t>
            </w:r>
          </w:p>
        </w:tc>
        <w:tc>
          <w:tcPr>
            <w:tcW w:w="1620" w:type="dxa"/>
            <w:tcBorders>
              <w:top w:val="nil"/>
              <w:bottom w:val="nil"/>
            </w:tcBorders>
            <w:noWrap/>
            <w:vAlign w:val="bottom"/>
            <w:hideMark/>
          </w:tcPr>
          <w:p w:rsidRPr="009946C7" w:rsidR="00CF651C" w:rsidP="0055481A" w:rsidRDefault="00CF651C" w14:paraId="43E16E0E" w14:textId="77777777">
            <w:pPr>
              <w:pStyle w:val="ECATableText"/>
              <w:rPr>
                <w:lang w:eastAsia="en-GB"/>
              </w:rPr>
            </w:pPr>
            <w:r w:rsidRPr="009946C7">
              <w:rPr>
                <w:lang w:eastAsia="en-GB"/>
              </w:rPr>
              <w:t>18.80%</w:t>
            </w:r>
          </w:p>
        </w:tc>
        <w:tc>
          <w:tcPr>
            <w:tcW w:w="1800" w:type="dxa"/>
            <w:tcBorders>
              <w:top w:val="nil"/>
              <w:bottom w:val="nil"/>
            </w:tcBorders>
            <w:noWrap/>
            <w:vAlign w:val="bottom"/>
            <w:hideMark/>
          </w:tcPr>
          <w:p w:rsidRPr="009946C7" w:rsidR="00CF651C" w:rsidP="0055481A" w:rsidRDefault="00CF651C" w14:paraId="3A47D72B" w14:textId="77777777">
            <w:pPr>
              <w:pStyle w:val="ECATableText"/>
              <w:rPr>
                <w:lang w:eastAsia="en-GB"/>
              </w:rPr>
            </w:pPr>
            <w:r w:rsidRPr="009946C7">
              <w:rPr>
                <w:lang w:eastAsia="en-GB"/>
              </w:rPr>
              <w:t>2030</w:t>
            </w:r>
          </w:p>
        </w:tc>
        <w:tc>
          <w:tcPr>
            <w:tcW w:w="1497" w:type="dxa"/>
            <w:tcBorders>
              <w:top w:val="nil"/>
              <w:bottom w:val="nil"/>
            </w:tcBorders>
            <w:noWrap/>
            <w:vAlign w:val="bottom"/>
            <w:hideMark/>
          </w:tcPr>
          <w:p w:rsidRPr="009946C7" w:rsidR="00CF651C" w:rsidP="0055481A" w:rsidRDefault="00CF651C" w14:paraId="71165C6B" w14:textId="77777777">
            <w:pPr>
              <w:pStyle w:val="ECATableText"/>
              <w:rPr>
                <w:lang w:eastAsia="en-GB"/>
              </w:rPr>
            </w:pPr>
            <w:r w:rsidRPr="009946C7">
              <w:rPr>
                <w:lang w:eastAsia="en-GB"/>
              </w:rPr>
              <w:t>Nationally Defined Contribution</w:t>
            </w:r>
          </w:p>
        </w:tc>
      </w:tr>
      <w:tr w:rsidRPr="009946C7" w:rsidR="00CF651C" w:rsidTr="0055481A" w14:paraId="7F255180" w14:textId="77777777">
        <w:trPr>
          <w:trHeight w:val="288"/>
          <w:jc w:val="center"/>
        </w:trPr>
        <w:tc>
          <w:tcPr>
            <w:tcW w:w="3870" w:type="dxa"/>
            <w:tcBorders>
              <w:top w:val="nil"/>
              <w:bottom w:val="nil"/>
            </w:tcBorders>
            <w:noWrap/>
            <w:vAlign w:val="bottom"/>
            <w:hideMark/>
          </w:tcPr>
          <w:p w:rsidRPr="009946C7" w:rsidR="00CF651C" w:rsidP="0055481A" w:rsidRDefault="00CF651C" w14:paraId="313EB02D" w14:textId="77777777">
            <w:pPr>
              <w:pStyle w:val="ECATableText"/>
              <w:rPr>
                <w:lang w:eastAsia="en-GB"/>
              </w:rPr>
            </w:pPr>
            <w:r w:rsidRPr="009946C7">
              <w:rPr>
                <w:lang w:eastAsia="en-GB"/>
              </w:rPr>
              <w:t>Geothermal capacity</w:t>
            </w:r>
          </w:p>
        </w:tc>
        <w:tc>
          <w:tcPr>
            <w:tcW w:w="1620" w:type="dxa"/>
            <w:tcBorders>
              <w:top w:val="nil"/>
              <w:bottom w:val="nil"/>
            </w:tcBorders>
            <w:noWrap/>
            <w:vAlign w:val="bottom"/>
            <w:hideMark/>
          </w:tcPr>
          <w:p w:rsidRPr="009946C7" w:rsidR="00CF651C" w:rsidP="0055481A" w:rsidRDefault="00CF651C" w14:paraId="4CF970BC" w14:textId="77777777">
            <w:pPr>
              <w:pStyle w:val="ECATableText"/>
              <w:rPr>
                <w:lang w:eastAsia="en-GB"/>
              </w:rPr>
            </w:pPr>
            <w:r w:rsidRPr="009946C7">
              <w:rPr>
                <w:lang w:eastAsia="en-GB"/>
              </w:rPr>
              <w:t>1500 MW</w:t>
            </w:r>
          </w:p>
        </w:tc>
        <w:tc>
          <w:tcPr>
            <w:tcW w:w="1800" w:type="dxa"/>
            <w:tcBorders>
              <w:top w:val="nil"/>
              <w:bottom w:val="nil"/>
            </w:tcBorders>
            <w:noWrap/>
            <w:vAlign w:val="bottom"/>
            <w:hideMark/>
          </w:tcPr>
          <w:p w:rsidRPr="009946C7" w:rsidR="00CF651C" w:rsidP="0055481A" w:rsidRDefault="00CF651C" w14:paraId="1866CA98" w14:textId="77777777">
            <w:pPr>
              <w:pStyle w:val="ECATableText"/>
              <w:rPr>
                <w:lang w:eastAsia="en-GB"/>
              </w:rPr>
            </w:pPr>
            <w:r w:rsidRPr="009946C7">
              <w:rPr>
                <w:lang w:eastAsia="en-GB"/>
              </w:rPr>
              <w:t>450 MW by 2030, 1500 MW by 2040</w:t>
            </w:r>
          </w:p>
        </w:tc>
        <w:tc>
          <w:tcPr>
            <w:tcW w:w="1497" w:type="dxa"/>
            <w:tcBorders>
              <w:top w:val="nil"/>
              <w:bottom w:val="nil"/>
            </w:tcBorders>
            <w:noWrap/>
            <w:vAlign w:val="bottom"/>
            <w:hideMark/>
          </w:tcPr>
          <w:p w:rsidRPr="009946C7" w:rsidR="00CF651C" w:rsidP="0055481A" w:rsidRDefault="00CF651C" w14:paraId="3A76EB15" w14:textId="77777777">
            <w:pPr>
              <w:pStyle w:val="ECATableText"/>
              <w:rPr>
                <w:lang w:eastAsia="en-GB"/>
              </w:rPr>
            </w:pPr>
            <w:r w:rsidRPr="009946C7">
              <w:rPr>
                <w:lang w:eastAsia="en-GB"/>
              </w:rPr>
              <w:t>Green Growth Dev. Strategy</w:t>
            </w:r>
          </w:p>
        </w:tc>
      </w:tr>
      <w:tr w:rsidRPr="009946C7" w:rsidR="00CF651C" w:rsidTr="0055481A" w14:paraId="4815A37D" w14:textId="77777777">
        <w:trPr>
          <w:trHeight w:val="288"/>
          <w:jc w:val="center"/>
        </w:trPr>
        <w:tc>
          <w:tcPr>
            <w:tcW w:w="3870" w:type="dxa"/>
            <w:tcBorders>
              <w:top w:val="nil"/>
              <w:bottom w:val="nil"/>
            </w:tcBorders>
            <w:noWrap/>
            <w:vAlign w:val="bottom"/>
          </w:tcPr>
          <w:p w:rsidRPr="009946C7" w:rsidR="00CF651C" w:rsidP="0055481A" w:rsidRDefault="00CF651C" w14:paraId="55B4A9A3" w14:textId="77777777">
            <w:pPr>
              <w:pStyle w:val="ECATableText"/>
              <w:rPr>
                <w:lang w:eastAsia="en-GB"/>
              </w:rPr>
            </w:pPr>
            <w:r w:rsidRPr="009946C7">
              <w:rPr>
                <w:lang w:eastAsia="en-GB"/>
              </w:rPr>
              <w:t>Solar capacity</w:t>
            </w:r>
          </w:p>
        </w:tc>
        <w:tc>
          <w:tcPr>
            <w:tcW w:w="1620" w:type="dxa"/>
            <w:tcBorders>
              <w:top w:val="nil"/>
              <w:bottom w:val="nil"/>
            </w:tcBorders>
            <w:noWrap/>
            <w:vAlign w:val="bottom"/>
          </w:tcPr>
          <w:p w:rsidRPr="009946C7" w:rsidR="00CF651C" w:rsidP="0055481A" w:rsidRDefault="00CF651C" w14:paraId="0EDCC216" w14:textId="77777777">
            <w:pPr>
              <w:pStyle w:val="ECATableText"/>
              <w:rPr>
                <w:lang w:eastAsia="en-GB"/>
              </w:rPr>
            </w:pPr>
            <w:r w:rsidRPr="009946C7">
              <w:rPr>
                <w:lang w:eastAsia="en-GB"/>
              </w:rPr>
              <w:t>5000 MW</w:t>
            </w:r>
          </w:p>
        </w:tc>
        <w:tc>
          <w:tcPr>
            <w:tcW w:w="1800" w:type="dxa"/>
            <w:tcBorders>
              <w:top w:val="nil"/>
              <w:bottom w:val="nil"/>
            </w:tcBorders>
            <w:noWrap/>
            <w:vAlign w:val="bottom"/>
          </w:tcPr>
          <w:p w:rsidRPr="009946C7" w:rsidR="00CF651C" w:rsidP="0055481A" w:rsidRDefault="00CF651C" w14:paraId="460E80BC" w14:textId="77777777">
            <w:pPr>
              <w:pStyle w:val="ECATableText"/>
              <w:rPr>
                <w:lang w:eastAsia="en-GB"/>
              </w:rPr>
            </w:pPr>
            <w:r w:rsidRPr="009946C7">
              <w:rPr>
                <w:lang w:eastAsia="en-GB"/>
              </w:rPr>
              <w:t>2030</w:t>
            </w:r>
          </w:p>
        </w:tc>
        <w:tc>
          <w:tcPr>
            <w:tcW w:w="1497" w:type="dxa"/>
            <w:tcBorders>
              <w:top w:val="nil"/>
              <w:bottom w:val="nil"/>
            </w:tcBorders>
            <w:noWrap/>
            <w:vAlign w:val="bottom"/>
          </w:tcPr>
          <w:p w:rsidRPr="009946C7" w:rsidR="00CF651C" w:rsidP="0055481A" w:rsidRDefault="00CF651C" w14:paraId="356D95B9" w14:textId="77777777">
            <w:pPr>
              <w:pStyle w:val="ECATableText"/>
              <w:rPr>
                <w:lang w:eastAsia="en-GB"/>
              </w:rPr>
            </w:pPr>
            <w:r w:rsidRPr="009946C7">
              <w:rPr>
                <w:lang w:eastAsia="en-GB"/>
              </w:rPr>
              <w:t>Green Growth Dev. Strategy</w:t>
            </w:r>
          </w:p>
        </w:tc>
      </w:tr>
      <w:tr w:rsidRPr="009946C7" w:rsidR="00CF651C" w:rsidTr="0055481A" w14:paraId="77447E00" w14:textId="77777777">
        <w:trPr>
          <w:trHeight w:val="288"/>
          <w:jc w:val="center"/>
        </w:trPr>
        <w:tc>
          <w:tcPr>
            <w:tcW w:w="3870" w:type="dxa"/>
            <w:tcBorders>
              <w:top w:val="nil"/>
            </w:tcBorders>
            <w:noWrap/>
            <w:vAlign w:val="bottom"/>
            <w:hideMark/>
          </w:tcPr>
          <w:p w:rsidRPr="009946C7" w:rsidR="00CF651C" w:rsidP="0055481A" w:rsidRDefault="00CF651C" w14:paraId="012DBE9E" w14:textId="77777777">
            <w:pPr>
              <w:pStyle w:val="ECATableText"/>
              <w:rPr>
                <w:lang w:eastAsia="en-GB"/>
              </w:rPr>
            </w:pPr>
            <w:r w:rsidRPr="009946C7">
              <w:rPr>
                <w:lang w:eastAsia="en-GB"/>
              </w:rPr>
              <w:t>Net-zero emissions (energy sector)</w:t>
            </w:r>
          </w:p>
        </w:tc>
        <w:tc>
          <w:tcPr>
            <w:tcW w:w="1620" w:type="dxa"/>
            <w:tcBorders>
              <w:top w:val="nil"/>
            </w:tcBorders>
            <w:noWrap/>
            <w:vAlign w:val="bottom"/>
            <w:hideMark/>
          </w:tcPr>
          <w:p w:rsidRPr="009946C7" w:rsidR="00CF651C" w:rsidP="0055481A" w:rsidRDefault="00CF651C" w14:paraId="52F65C75" w14:textId="77777777">
            <w:pPr>
              <w:pStyle w:val="ECATableText"/>
              <w:rPr>
                <w:lang w:eastAsia="en-GB"/>
              </w:rPr>
            </w:pPr>
            <w:r w:rsidRPr="009946C7">
              <w:rPr>
                <w:lang w:eastAsia="en-GB"/>
              </w:rPr>
              <w:t>Net-zero</w:t>
            </w:r>
          </w:p>
        </w:tc>
        <w:tc>
          <w:tcPr>
            <w:tcW w:w="1800" w:type="dxa"/>
            <w:tcBorders>
              <w:top w:val="nil"/>
            </w:tcBorders>
            <w:noWrap/>
            <w:vAlign w:val="bottom"/>
            <w:hideMark/>
          </w:tcPr>
          <w:p w:rsidRPr="009946C7" w:rsidR="00CF651C" w:rsidP="0055481A" w:rsidRDefault="00CF651C" w14:paraId="5045E306" w14:textId="77777777">
            <w:pPr>
              <w:pStyle w:val="ECATableText"/>
              <w:rPr>
                <w:lang w:eastAsia="en-GB"/>
              </w:rPr>
            </w:pPr>
            <w:r w:rsidRPr="009946C7">
              <w:rPr>
                <w:lang w:eastAsia="en-GB"/>
              </w:rPr>
              <w:t>2065 (possibly 2062)</w:t>
            </w:r>
          </w:p>
        </w:tc>
        <w:tc>
          <w:tcPr>
            <w:tcW w:w="1497" w:type="dxa"/>
            <w:tcBorders>
              <w:top w:val="nil"/>
            </w:tcBorders>
            <w:noWrap/>
            <w:vAlign w:val="bottom"/>
            <w:hideMark/>
          </w:tcPr>
          <w:p w:rsidRPr="009946C7" w:rsidR="00CF651C" w:rsidP="0055481A" w:rsidRDefault="00CF651C" w14:paraId="24233F6A" w14:textId="77777777">
            <w:pPr>
              <w:pStyle w:val="ECATableText"/>
              <w:rPr>
                <w:lang w:eastAsia="en-GB"/>
              </w:rPr>
            </w:pPr>
            <w:r w:rsidRPr="009946C7">
              <w:rPr>
                <w:lang w:eastAsia="en-GB"/>
              </w:rPr>
              <w:t>ETP / Ministry</w:t>
            </w:r>
          </w:p>
        </w:tc>
      </w:tr>
    </w:tbl>
    <w:p w:rsidRPr="009946C7" w:rsidR="00CF651C" w:rsidP="00CF651C" w:rsidRDefault="00CF651C" w14:paraId="19A2C48E" w14:textId="77777777">
      <w:pPr>
        <w:pStyle w:val="ECASourceText"/>
      </w:pPr>
      <w:r w:rsidRPr="009946C7">
        <w:t>Source: Vision 2040, The Third National Development Plan (NDP III), The National Energy Policy (NEP) for Uganda 2023 and the Energy Transition Plan 2023 (ETP).</w:t>
      </w:r>
    </w:p>
    <w:p w:rsidRPr="009946C7" w:rsidR="00CF651C" w:rsidRDefault="00CF651C" w14:paraId="6D7F6668" w14:textId="77777777">
      <w:pPr>
        <w:rPr>
          <w:rFonts w:asciiTheme="majorHAnsi" w:hAnsiTheme="majorHAnsi"/>
          <w:b/>
          <w:color w:val="425968" w:themeColor="accent2"/>
          <w:spacing w:val="-10"/>
          <w:sz w:val="36"/>
        </w:rPr>
      </w:pPr>
      <w:r w:rsidRPr="009946C7">
        <w:br w:type="page"/>
      </w:r>
    </w:p>
    <w:p w:rsidRPr="009946C7" w:rsidR="001D0BEA" w:rsidP="001D0BEA" w:rsidRDefault="00BA709E" w14:paraId="541F12E7" w14:textId="38BBEE0D">
      <w:pPr>
        <w:pStyle w:val="ECAAnnexHead1"/>
      </w:pPr>
      <w:bookmarkStart w:name="_Ref217332875" w:id="234"/>
      <w:bookmarkStart w:name="_Toc217409106" w:id="235"/>
      <w:r w:rsidRPr="009946C7">
        <w:t>Gas pipeline</w:t>
      </w:r>
      <w:r w:rsidRPr="009946C7" w:rsidR="00852EE5">
        <w:t xml:space="preserve"> assumptions for the IERMP</w:t>
      </w:r>
      <w:bookmarkEnd w:id="234"/>
      <w:bookmarkEnd w:id="235"/>
    </w:p>
    <w:p w:rsidRPr="009946C7" w:rsidR="001D0BEA" w:rsidP="001D0BEA" w:rsidRDefault="001D0BEA" w14:paraId="3B1E948F" w14:textId="51E47CB7">
      <w:r w:rsidRPr="009946C7">
        <w:t>Investment in a gas pipeline linking Uganda and Tanzania would be substantial, encompassing both the capital costs of the pipeline itself and the compressor stations required to transport gas over a long distance.</w:t>
      </w:r>
      <w:r w:rsidRPr="009946C7" w:rsidR="002374C4">
        <w:t xml:space="preserve"> </w:t>
      </w:r>
    </w:p>
    <w:p w:rsidRPr="009946C7" w:rsidR="002374C4" w:rsidP="002374C4" w:rsidRDefault="002374C4" w14:paraId="745BC67F" w14:textId="17BABE8D">
      <w:r w:rsidRPr="009946C7">
        <w:t xml:space="preserve">Given the high capital costs of pipeline infrastructure, the choice of pipeline capacity is a critical decision, as it directly determines the volume of gas-fired generation that can be supported downstream. When pipeline and generation investments are considered jointly, the costs exhibit significant economies of scale, enabling substantial reductions in per-unit costs through investment in higher-capacity gas pipelines. </w:t>
      </w:r>
    </w:p>
    <w:p w:rsidRPr="009946C7" w:rsidR="002374C4" w:rsidP="002374C4" w:rsidRDefault="002374C4" w14:paraId="201335ED" w14:textId="7B86600D">
      <w:r w:rsidRPr="009946C7">
        <w:t xml:space="preserve">Therefore, the choice of the capacity of the gas pipeline (and the respective costs to be accounted for gas fired generation) was optimised relative to the least cost gas fired capacity selected in the least cost plans. The choise was based on the following assumptions for the gas pipeline costs. </w:t>
      </w:r>
    </w:p>
    <w:p w:rsidRPr="009946C7" w:rsidR="001D0BEA" w:rsidP="001D0BEA" w:rsidRDefault="002374C4" w14:paraId="786C0AAC" w14:textId="3FBC3634">
      <w:pPr>
        <w:pStyle w:val="Caption"/>
        <w:keepLines/>
      </w:pPr>
      <w:bookmarkStart w:name="_Toc217409144" w:id="236"/>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29</w:t>
      </w:r>
      <w:r w:rsidRPr="009946C7" w:rsidR="00722797">
        <w:fldChar w:fldCharType="end"/>
      </w:r>
      <w:r w:rsidRPr="009946C7">
        <w:t>  </w:t>
      </w:r>
      <w:r w:rsidRPr="009946C7" w:rsidR="001D0BEA">
        <w:t xml:space="preserve">Gas pipeline </w:t>
      </w:r>
      <w:r w:rsidRPr="009946C7">
        <w:t>xcost assumptions</w:t>
      </w:r>
      <w:r w:rsidRPr="009946C7" w:rsidR="001D0BEA">
        <w:t xml:space="preserve"> assumptions</w:t>
      </w:r>
      <w:bookmarkEnd w:id="236"/>
    </w:p>
    <w:tbl>
      <w:tblPr>
        <w:tblW w:w="0" w:type="auto"/>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2700"/>
        <w:gridCol w:w="1800"/>
        <w:gridCol w:w="4287"/>
      </w:tblGrid>
      <w:tr w:rsidRPr="009946C7" w:rsidR="002374C4" w:rsidTr="002374C4" w14:paraId="2A09A373" w14:textId="77777777">
        <w:trPr>
          <w:trHeight w:val="288"/>
          <w:tblHeader/>
        </w:trPr>
        <w:tc>
          <w:tcPr>
            <w:tcW w:w="2700" w:type="dxa"/>
            <w:shd w:val="clear" w:color="auto" w:fill="425968" w:themeFill="accent2"/>
            <w:noWrap/>
            <w:vAlign w:val="bottom"/>
            <w:hideMark/>
          </w:tcPr>
          <w:p w:rsidRPr="009946C7" w:rsidR="002374C4" w:rsidP="002374C4" w:rsidRDefault="002374C4" w14:paraId="6FBF1CF4" w14:textId="1C68A4C6">
            <w:pPr>
              <w:pStyle w:val="ECATableText"/>
              <w:rPr>
                <w:b/>
                <w:color w:val="FFFFFF"/>
                <w:lang w:eastAsia="en-GB"/>
              </w:rPr>
            </w:pPr>
            <w:r w:rsidRPr="009946C7">
              <w:rPr>
                <w:b/>
                <w:color w:val="FFFFFF"/>
                <w:lang w:eastAsia="en-GB"/>
              </w:rPr>
              <w:t>Parameter</w:t>
            </w:r>
          </w:p>
        </w:tc>
        <w:tc>
          <w:tcPr>
            <w:tcW w:w="1800" w:type="dxa"/>
            <w:shd w:val="clear" w:color="auto" w:fill="425968" w:themeFill="accent2"/>
            <w:noWrap/>
            <w:vAlign w:val="bottom"/>
            <w:hideMark/>
          </w:tcPr>
          <w:p w:rsidRPr="009946C7" w:rsidR="002374C4" w:rsidP="002374C4" w:rsidRDefault="002374C4" w14:paraId="11C6A0AC" w14:textId="77777777">
            <w:pPr>
              <w:pStyle w:val="ECATableText"/>
              <w:rPr>
                <w:b/>
                <w:color w:val="FFFFFF"/>
                <w:lang w:eastAsia="en-GB"/>
              </w:rPr>
            </w:pPr>
            <w:r w:rsidRPr="009946C7">
              <w:rPr>
                <w:b/>
                <w:color w:val="FFFFFF"/>
                <w:lang w:eastAsia="en-GB"/>
              </w:rPr>
              <w:t> Value</w:t>
            </w:r>
          </w:p>
        </w:tc>
        <w:tc>
          <w:tcPr>
            <w:tcW w:w="4287" w:type="dxa"/>
            <w:shd w:val="clear" w:color="auto" w:fill="425968" w:themeFill="accent2"/>
            <w:noWrap/>
            <w:vAlign w:val="bottom"/>
            <w:hideMark/>
          </w:tcPr>
          <w:p w:rsidRPr="009946C7" w:rsidR="002374C4" w:rsidP="002374C4" w:rsidRDefault="002374C4" w14:paraId="0C0EACD8" w14:textId="77777777">
            <w:pPr>
              <w:pStyle w:val="ECATableText"/>
              <w:rPr>
                <w:b/>
                <w:color w:val="FFFFFF"/>
                <w:lang w:eastAsia="en-GB"/>
              </w:rPr>
            </w:pPr>
            <w:r w:rsidRPr="009946C7">
              <w:rPr>
                <w:b/>
                <w:color w:val="FFFFFF"/>
                <w:lang w:eastAsia="en-GB"/>
              </w:rPr>
              <w:t>Source</w:t>
            </w:r>
          </w:p>
        </w:tc>
      </w:tr>
      <w:tr w:rsidRPr="009946C7" w:rsidR="002374C4" w:rsidTr="002374C4" w14:paraId="63931831" w14:textId="77777777">
        <w:trPr>
          <w:trHeight w:val="288"/>
        </w:trPr>
        <w:tc>
          <w:tcPr>
            <w:tcW w:w="2700" w:type="dxa"/>
            <w:shd w:val="clear" w:color="auto" w:fill="auto"/>
            <w:noWrap/>
            <w:hideMark/>
          </w:tcPr>
          <w:p w:rsidRPr="009946C7" w:rsidR="002374C4" w:rsidP="002374C4" w:rsidRDefault="002374C4" w14:paraId="279F6081" w14:textId="3B27C963">
            <w:pPr>
              <w:pStyle w:val="ECATableText"/>
              <w:rPr>
                <w:lang w:eastAsia="en-GB"/>
              </w:rPr>
            </w:pPr>
            <w:r w:rsidRPr="009946C7">
              <w:rPr>
                <w:lang w:eastAsia="en-GB"/>
              </w:rPr>
              <w:t>Gas fired power plant load factor</w:t>
            </w:r>
          </w:p>
        </w:tc>
        <w:tc>
          <w:tcPr>
            <w:tcW w:w="1800" w:type="dxa"/>
            <w:shd w:val="clear" w:color="auto" w:fill="auto"/>
            <w:hideMark/>
          </w:tcPr>
          <w:p w:rsidRPr="009946C7" w:rsidR="002374C4" w:rsidP="002374C4" w:rsidRDefault="002374C4" w14:paraId="2845FB86" w14:textId="77777777">
            <w:pPr>
              <w:pStyle w:val="ECATableText"/>
              <w:rPr>
                <w:lang w:eastAsia="en-GB"/>
              </w:rPr>
            </w:pPr>
            <w:r w:rsidRPr="009946C7">
              <w:rPr>
                <w:lang w:eastAsia="en-GB"/>
              </w:rPr>
              <w:t>100%</w:t>
            </w:r>
          </w:p>
        </w:tc>
        <w:tc>
          <w:tcPr>
            <w:tcW w:w="4287" w:type="dxa"/>
            <w:shd w:val="clear" w:color="auto" w:fill="auto"/>
            <w:noWrap/>
            <w:hideMark/>
          </w:tcPr>
          <w:p w:rsidRPr="009946C7" w:rsidR="002374C4" w:rsidP="002374C4" w:rsidRDefault="002374C4" w14:paraId="1FCF022C" w14:textId="77777777">
            <w:pPr>
              <w:pStyle w:val="ECATableText"/>
              <w:rPr>
                <w:lang w:eastAsia="en-GB"/>
              </w:rPr>
            </w:pPr>
            <w:r w:rsidRPr="009946C7">
              <w:rPr>
                <w:lang w:eastAsia="en-GB"/>
              </w:rPr>
              <w:t>The pipeline needs to be sized to be able to support the full operation of the power plant</w:t>
            </w:r>
          </w:p>
        </w:tc>
      </w:tr>
      <w:tr w:rsidRPr="009946C7" w:rsidR="001D0BEA" w:rsidTr="002374C4" w14:paraId="05609049" w14:textId="77777777">
        <w:trPr>
          <w:trHeight w:val="288"/>
        </w:trPr>
        <w:tc>
          <w:tcPr>
            <w:tcW w:w="2700" w:type="dxa"/>
            <w:shd w:val="clear" w:color="auto" w:fill="auto"/>
            <w:noWrap/>
            <w:hideMark/>
          </w:tcPr>
          <w:p w:rsidRPr="009946C7" w:rsidR="001D0BEA" w:rsidP="002374C4" w:rsidRDefault="002374C4" w14:paraId="1D13F136" w14:textId="0ADBCA94">
            <w:pPr>
              <w:pStyle w:val="ECATableText"/>
              <w:rPr>
                <w:lang w:eastAsia="en-GB"/>
              </w:rPr>
            </w:pPr>
            <w:r w:rsidRPr="009946C7">
              <w:rPr>
                <w:lang w:eastAsia="en-GB"/>
              </w:rPr>
              <w:t>Gas fired p</w:t>
            </w:r>
            <w:r w:rsidRPr="009946C7" w:rsidR="001D0BEA">
              <w:rPr>
                <w:lang w:eastAsia="en-GB"/>
              </w:rPr>
              <w:t>ower plant heat rate (GJ/MWh)</w:t>
            </w:r>
          </w:p>
        </w:tc>
        <w:tc>
          <w:tcPr>
            <w:tcW w:w="1800" w:type="dxa"/>
            <w:shd w:val="clear" w:color="auto" w:fill="auto"/>
            <w:hideMark/>
          </w:tcPr>
          <w:p w:rsidRPr="009946C7" w:rsidR="001D0BEA" w:rsidP="002374C4" w:rsidRDefault="001D0BEA" w14:paraId="21195D31" w14:textId="77777777">
            <w:pPr>
              <w:pStyle w:val="ECATableText"/>
              <w:rPr>
                <w:lang w:eastAsia="en-GB"/>
              </w:rPr>
            </w:pPr>
            <w:r w:rsidRPr="009946C7">
              <w:rPr>
                <w:lang w:eastAsia="en-GB"/>
              </w:rPr>
              <w:t>7.234</w:t>
            </w:r>
          </w:p>
        </w:tc>
        <w:tc>
          <w:tcPr>
            <w:tcW w:w="4287" w:type="dxa"/>
            <w:shd w:val="clear" w:color="auto" w:fill="auto"/>
            <w:noWrap/>
            <w:hideMark/>
          </w:tcPr>
          <w:p w:rsidRPr="009946C7" w:rsidR="001D0BEA" w:rsidP="002374C4" w:rsidRDefault="001D0BEA" w14:paraId="6518D998" w14:textId="77777777">
            <w:pPr>
              <w:pStyle w:val="ECATableText"/>
              <w:rPr>
                <w:lang w:eastAsia="en-GB"/>
              </w:rPr>
            </w:pPr>
            <w:r w:rsidRPr="009946C7">
              <w:rPr>
                <w:lang w:eastAsia="en-GB"/>
              </w:rPr>
              <w:t>Resource assessment report</w:t>
            </w:r>
          </w:p>
        </w:tc>
      </w:tr>
      <w:tr w:rsidRPr="009946C7" w:rsidR="001D0BEA" w:rsidTr="002374C4" w14:paraId="14DB2D18" w14:textId="77777777">
        <w:trPr>
          <w:trHeight w:val="288"/>
        </w:trPr>
        <w:tc>
          <w:tcPr>
            <w:tcW w:w="2700" w:type="dxa"/>
            <w:shd w:val="clear" w:color="auto" w:fill="auto"/>
            <w:noWrap/>
            <w:hideMark/>
          </w:tcPr>
          <w:p w:rsidRPr="009946C7" w:rsidR="001D0BEA" w:rsidP="002374C4" w:rsidRDefault="001D0BEA" w14:paraId="648C01DB" w14:textId="77777777">
            <w:pPr>
              <w:pStyle w:val="ECATableText"/>
              <w:rPr>
                <w:lang w:eastAsia="en-GB"/>
              </w:rPr>
            </w:pPr>
            <w:r w:rsidRPr="009946C7">
              <w:rPr>
                <w:lang w:eastAsia="en-GB"/>
              </w:rPr>
              <w:t>Conversion factor (mmscf/GJ)</w:t>
            </w:r>
          </w:p>
        </w:tc>
        <w:tc>
          <w:tcPr>
            <w:tcW w:w="1800" w:type="dxa"/>
            <w:shd w:val="clear" w:color="auto" w:fill="auto"/>
            <w:hideMark/>
          </w:tcPr>
          <w:p w:rsidRPr="009946C7" w:rsidR="001D0BEA" w:rsidP="002374C4" w:rsidRDefault="001D0BEA" w14:paraId="6A301762" w14:textId="77777777">
            <w:pPr>
              <w:pStyle w:val="ECATableText"/>
              <w:rPr>
                <w:lang w:eastAsia="en-GB"/>
              </w:rPr>
            </w:pPr>
            <w:r w:rsidRPr="009946C7">
              <w:rPr>
                <w:lang w:eastAsia="en-GB"/>
              </w:rPr>
              <w:t>0.000947817</w:t>
            </w:r>
          </w:p>
        </w:tc>
        <w:tc>
          <w:tcPr>
            <w:tcW w:w="4287" w:type="dxa"/>
            <w:shd w:val="clear" w:color="auto" w:fill="auto"/>
            <w:noWrap/>
            <w:hideMark/>
          </w:tcPr>
          <w:p w:rsidRPr="009946C7" w:rsidR="001D0BEA" w:rsidP="002374C4" w:rsidRDefault="00722797" w14:paraId="51FDE8DC" w14:textId="432C710B">
            <w:pPr>
              <w:pStyle w:val="ECATableText"/>
              <w:rPr>
                <w:lang w:eastAsia="en-GB"/>
              </w:rPr>
            </w:pPr>
            <w:hyperlink w:history="1" r:id="rId122">
              <w:r w:rsidRPr="009946C7" w:rsidR="001D0BEA">
                <w:rPr>
                  <w:lang w:eastAsia="en-GB"/>
                </w:rPr>
                <w:t>https://www.ogsrlibrary.com/conversion_chart_oil_gas_ontario</w:t>
              </w:r>
            </w:hyperlink>
          </w:p>
        </w:tc>
      </w:tr>
      <w:tr w:rsidRPr="009946C7" w:rsidR="001D0BEA" w:rsidTr="002374C4" w14:paraId="5E8AD919" w14:textId="77777777">
        <w:trPr>
          <w:trHeight w:val="288"/>
        </w:trPr>
        <w:tc>
          <w:tcPr>
            <w:tcW w:w="2700" w:type="dxa"/>
            <w:shd w:val="clear" w:color="auto" w:fill="auto"/>
            <w:noWrap/>
            <w:hideMark/>
          </w:tcPr>
          <w:p w:rsidRPr="009946C7" w:rsidR="001D0BEA" w:rsidP="002374C4" w:rsidRDefault="001D0BEA" w14:paraId="375DBE25" w14:textId="77777777">
            <w:pPr>
              <w:pStyle w:val="ECATableText"/>
              <w:rPr>
                <w:lang w:eastAsia="en-GB"/>
              </w:rPr>
            </w:pPr>
            <w:r w:rsidRPr="009946C7">
              <w:rPr>
                <w:lang w:eastAsia="en-GB"/>
              </w:rPr>
              <w:t>Kampala-Tanaga Distance (km)</w:t>
            </w:r>
          </w:p>
        </w:tc>
        <w:tc>
          <w:tcPr>
            <w:tcW w:w="1800" w:type="dxa"/>
            <w:shd w:val="clear" w:color="auto" w:fill="auto"/>
            <w:hideMark/>
          </w:tcPr>
          <w:p w:rsidRPr="009946C7" w:rsidR="001D0BEA" w:rsidP="002374C4" w:rsidRDefault="001D0BEA" w14:paraId="225475C6" w14:textId="77777777">
            <w:pPr>
              <w:pStyle w:val="ECATableText"/>
              <w:rPr>
                <w:lang w:eastAsia="en-GB"/>
              </w:rPr>
            </w:pPr>
            <w:r w:rsidRPr="009946C7">
              <w:rPr>
                <w:lang w:eastAsia="en-GB"/>
              </w:rPr>
              <w:t>1,500</w:t>
            </w:r>
          </w:p>
        </w:tc>
        <w:tc>
          <w:tcPr>
            <w:tcW w:w="4287" w:type="dxa"/>
            <w:shd w:val="clear" w:color="auto" w:fill="auto"/>
            <w:noWrap/>
            <w:hideMark/>
          </w:tcPr>
          <w:p w:rsidRPr="009946C7" w:rsidR="001D0BEA" w:rsidP="002374C4" w:rsidRDefault="001D0BEA" w14:paraId="1D36E8BA" w14:textId="77777777">
            <w:pPr>
              <w:pStyle w:val="ECATableText"/>
              <w:rPr>
                <w:lang w:eastAsia="en-GB"/>
              </w:rPr>
            </w:pPr>
            <w:r w:rsidRPr="009946C7">
              <w:rPr>
                <w:lang w:eastAsia="en-GB"/>
              </w:rPr>
              <w:t>Measured with google maps</w:t>
            </w:r>
          </w:p>
        </w:tc>
      </w:tr>
      <w:tr w:rsidRPr="009946C7" w:rsidR="002374C4" w:rsidTr="002374C4" w14:paraId="708AC39E" w14:textId="77777777">
        <w:trPr>
          <w:trHeight w:val="288"/>
        </w:trPr>
        <w:tc>
          <w:tcPr>
            <w:tcW w:w="2700" w:type="dxa"/>
            <w:shd w:val="clear" w:color="auto" w:fill="auto"/>
            <w:noWrap/>
            <w:hideMark/>
          </w:tcPr>
          <w:p w:rsidRPr="009946C7" w:rsidR="002374C4" w:rsidP="002374C4" w:rsidRDefault="002374C4" w14:paraId="0B5FA424" w14:textId="5D813B5A">
            <w:pPr>
              <w:pStyle w:val="ECATableText"/>
              <w:rPr>
                <w:lang w:eastAsia="en-GB"/>
              </w:rPr>
            </w:pPr>
            <w:r w:rsidRPr="009946C7">
              <w:rPr>
                <w:lang w:eastAsia="en-GB"/>
              </w:rPr>
              <w:t>Pipeline Capital costs per distance per pipeline diameter ($/km/inch)</w:t>
            </w:r>
          </w:p>
        </w:tc>
        <w:tc>
          <w:tcPr>
            <w:tcW w:w="1800" w:type="dxa"/>
            <w:shd w:val="clear" w:color="auto" w:fill="auto"/>
            <w:hideMark/>
          </w:tcPr>
          <w:p w:rsidRPr="009946C7" w:rsidR="002374C4" w:rsidP="002374C4" w:rsidRDefault="002374C4" w14:paraId="6F28BD8F" w14:textId="77777777">
            <w:pPr>
              <w:pStyle w:val="ECATableText"/>
              <w:rPr>
                <w:lang w:eastAsia="en-GB"/>
              </w:rPr>
            </w:pPr>
            <w:r w:rsidRPr="009946C7">
              <w:rPr>
                <w:lang w:eastAsia="en-GB"/>
              </w:rPr>
              <w:t>115,000</w:t>
            </w:r>
          </w:p>
        </w:tc>
        <w:tc>
          <w:tcPr>
            <w:tcW w:w="4287" w:type="dxa"/>
            <w:shd w:val="clear" w:color="auto" w:fill="auto"/>
            <w:noWrap/>
            <w:hideMark/>
          </w:tcPr>
          <w:p w:rsidRPr="009946C7" w:rsidR="002374C4" w:rsidP="002374C4" w:rsidRDefault="00722797" w14:paraId="08FD17E8" w14:textId="734937A7">
            <w:pPr>
              <w:pStyle w:val="ECATableText"/>
              <w:rPr>
                <w:lang w:eastAsia="en-GB"/>
              </w:rPr>
            </w:pPr>
            <w:hyperlink w:history="1" r:id="rId123">
              <w:r w:rsidRPr="009946C7" w:rsidR="002374C4">
                <w:rPr>
                  <w:lang w:eastAsia="en-GB"/>
                </w:rPr>
                <w:t>The Palgrave Handbook of International Energy Economics by M Hafner, 2022</w:t>
              </w:r>
            </w:hyperlink>
          </w:p>
        </w:tc>
      </w:tr>
      <w:tr w:rsidRPr="009946C7" w:rsidR="001D0BEA" w:rsidTr="002374C4" w14:paraId="0ACC7C8C" w14:textId="77777777">
        <w:trPr>
          <w:trHeight w:val="288"/>
        </w:trPr>
        <w:tc>
          <w:tcPr>
            <w:tcW w:w="2700" w:type="dxa"/>
            <w:shd w:val="clear" w:color="auto" w:fill="auto"/>
            <w:noWrap/>
            <w:hideMark/>
          </w:tcPr>
          <w:p w:rsidRPr="009946C7" w:rsidR="001D0BEA" w:rsidP="002374C4" w:rsidRDefault="001D0BEA" w14:paraId="167F8846" w14:textId="491C960F">
            <w:pPr>
              <w:pStyle w:val="ECATableText"/>
              <w:rPr>
                <w:lang w:eastAsia="en-GB"/>
              </w:rPr>
            </w:pPr>
            <w:r w:rsidRPr="009946C7">
              <w:rPr>
                <w:lang w:eastAsia="en-GB"/>
              </w:rPr>
              <w:t>Compressor station capex (m$/MW</w:t>
            </w:r>
            <w:r w:rsidRPr="009946C7" w:rsidR="002374C4">
              <w:rPr>
                <w:lang w:eastAsia="en-GB"/>
              </w:rPr>
              <w:t xml:space="preserve"> power of compressor station</w:t>
            </w:r>
            <w:r w:rsidRPr="009946C7">
              <w:rPr>
                <w:lang w:eastAsia="en-GB"/>
              </w:rPr>
              <w:t>)</w:t>
            </w:r>
          </w:p>
        </w:tc>
        <w:tc>
          <w:tcPr>
            <w:tcW w:w="1800" w:type="dxa"/>
            <w:shd w:val="clear" w:color="auto" w:fill="auto"/>
            <w:hideMark/>
          </w:tcPr>
          <w:p w:rsidRPr="009946C7" w:rsidR="001D0BEA" w:rsidP="002374C4" w:rsidRDefault="001D0BEA" w14:paraId="359BB348" w14:textId="77777777">
            <w:pPr>
              <w:pStyle w:val="ECATableText"/>
              <w:rPr>
                <w:lang w:eastAsia="en-GB"/>
              </w:rPr>
            </w:pPr>
            <w:r w:rsidRPr="009946C7">
              <w:rPr>
                <w:lang w:eastAsia="en-GB"/>
              </w:rPr>
              <w:t>3</w:t>
            </w:r>
          </w:p>
        </w:tc>
        <w:tc>
          <w:tcPr>
            <w:tcW w:w="4287" w:type="dxa"/>
            <w:shd w:val="clear" w:color="auto" w:fill="auto"/>
            <w:noWrap/>
            <w:hideMark/>
          </w:tcPr>
          <w:p w:rsidRPr="009946C7" w:rsidR="001D0BEA" w:rsidP="002374C4" w:rsidRDefault="00722797" w14:paraId="3139A06E" w14:textId="3558F806">
            <w:pPr>
              <w:pStyle w:val="ECATableText"/>
              <w:rPr>
                <w:lang w:eastAsia="en-GB"/>
              </w:rPr>
            </w:pPr>
            <w:hyperlink w:history="1" r:id="rId124">
              <w:r w:rsidRPr="009946C7" w:rsidR="001D0BEA">
                <w:rPr>
                  <w:lang w:eastAsia="en-GB"/>
                </w:rPr>
                <w:t>The Palgrave Handbook of International Energy Economics by M Hafner, 2022</w:t>
              </w:r>
            </w:hyperlink>
          </w:p>
        </w:tc>
      </w:tr>
      <w:tr w:rsidRPr="009946C7" w:rsidR="001D0BEA" w:rsidTr="002374C4" w14:paraId="6151AD6B" w14:textId="77777777">
        <w:trPr>
          <w:trHeight w:val="288"/>
        </w:trPr>
        <w:tc>
          <w:tcPr>
            <w:tcW w:w="2700" w:type="dxa"/>
            <w:shd w:val="clear" w:color="auto" w:fill="auto"/>
            <w:noWrap/>
            <w:hideMark/>
          </w:tcPr>
          <w:p w:rsidRPr="009946C7" w:rsidR="001D0BEA" w:rsidP="002374C4" w:rsidRDefault="001D0BEA" w14:paraId="61D2BF81" w14:textId="77777777">
            <w:pPr>
              <w:pStyle w:val="ECATableText"/>
              <w:rPr>
                <w:lang w:eastAsia="en-GB"/>
              </w:rPr>
            </w:pPr>
            <w:r w:rsidRPr="009946C7">
              <w:rPr>
                <w:lang w:eastAsia="en-GB"/>
              </w:rPr>
              <w:t>One compressor station every … km</w:t>
            </w:r>
          </w:p>
        </w:tc>
        <w:tc>
          <w:tcPr>
            <w:tcW w:w="1800" w:type="dxa"/>
            <w:shd w:val="clear" w:color="auto" w:fill="auto"/>
            <w:hideMark/>
          </w:tcPr>
          <w:p w:rsidRPr="009946C7" w:rsidR="001D0BEA" w:rsidP="002374C4" w:rsidRDefault="001D0BEA" w14:paraId="6D099DFD" w14:textId="77777777">
            <w:pPr>
              <w:pStyle w:val="ECATableText"/>
              <w:rPr>
                <w:lang w:eastAsia="en-GB"/>
              </w:rPr>
            </w:pPr>
            <w:r w:rsidRPr="009946C7">
              <w:rPr>
                <w:lang w:eastAsia="en-GB"/>
              </w:rPr>
              <w:t>150</w:t>
            </w:r>
          </w:p>
        </w:tc>
        <w:tc>
          <w:tcPr>
            <w:tcW w:w="4287" w:type="dxa"/>
            <w:shd w:val="clear" w:color="auto" w:fill="auto"/>
            <w:noWrap/>
            <w:hideMark/>
          </w:tcPr>
          <w:p w:rsidRPr="009946C7" w:rsidR="001D0BEA" w:rsidP="002374C4" w:rsidRDefault="00722797" w14:paraId="24FEE2DB" w14:textId="0F829767">
            <w:pPr>
              <w:pStyle w:val="ECATableText"/>
              <w:rPr>
                <w:lang w:eastAsia="en-GB"/>
              </w:rPr>
            </w:pPr>
            <w:hyperlink w:history="1" r:id="rId125">
              <w:r w:rsidRPr="009946C7" w:rsidR="001D0BEA">
                <w:rPr>
                  <w:lang w:eastAsia="en-GB"/>
                </w:rPr>
                <w:t>The Palgrave Handbook of International Energy Economics by M Hafner, 2022</w:t>
              </w:r>
            </w:hyperlink>
          </w:p>
        </w:tc>
      </w:tr>
      <w:tr w:rsidRPr="009946C7" w:rsidR="001D0BEA" w:rsidTr="002374C4" w14:paraId="21354AE5" w14:textId="77777777">
        <w:trPr>
          <w:trHeight w:val="288"/>
        </w:trPr>
        <w:tc>
          <w:tcPr>
            <w:tcW w:w="2700" w:type="dxa"/>
            <w:shd w:val="clear" w:color="auto" w:fill="auto"/>
            <w:noWrap/>
            <w:hideMark/>
          </w:tcPr>
          <w:p w:rsidRPr="009946C7" w:rsidR="001D0BEA" w:rsidP="002374C4" w:rsidRDefault="001D0BEA" w14:paraId="1576D51D" w14:textId="77777777">
            <w:pPr>
              <w:pStyle w:val="ECATableText"/>
              <w:rPr>
                <w:lang w:eastAsia="en-GB"/>
              </w:rPr>
            </w:pPr>
            <w:r w:rsidRPr="009946C7">
              <w:rPr>
                <w:lang w:eastAsia="en-GB"/>
              </w:rPr>
              <w:t>Horsepower per compressor station (hp)</w:t>
            </w:r>
          </w:p>
        </w:tc>
        <w:tc>
          <w:tcPr>
            <w:tcW w:w="1800" w:type="dxa"/>
            <w:shd w:val="clear" w:color="auto" w:fill="auto"/>
            <w:hideMark/>
          </w:tcPr>
          <w:p w:rsidRPr="009946C7" w:rsidR="001D0BEA" w:rsidP="002374C4" w:rsidRDefault="001D0BEA" w14:paraId="0ADA7AF3" w14:textId="77777777">
            <w:pPr>
              <w:pStyle w:val="ECATableText"/>
              <w:rPr>
                <w:lang w:eastAsia="en-GB"/>
              </w:rPr>
            </w:pPr>
            <w:r w:rsidRPr="009946C7">
              <w:rPr>
                <w:lang w:eastAsia="en-GB"/>
              </w:rPr>
              <w:t>12,676</w:t>
            </w:r>
          </w:p>
        </w:tc>
        <w:tc>
          <w:tcPr>
            <w:tcW w:w="4287" w:type="dxa"/>
            <w:shd w:val="clear" w:color="auto" w:fill="auto"/>
            <w:noWrap/>
            <w:hideMark/>
          </w:tcPr>
          <w:p w:rsidRPr="009946C7" w:rsidR="001D0BEA" w:rsidP="002374C4" w:rsidRDefault="00722797" w14:paraId="7AAB85B4" w14:textId="622C23B7">
            <w:pPr>
              <w:pStyle w:val="ECATableText"/>
              <w:rPr>
                <w:lang w:eastAsia="en-GB"/>
              </w:rPr>
            </w:pPr>
            <w:hyperlink w:history="1" r:id="rId126">
              <w:r w:rsidRPr="009946C7" w:rsidR="001D0BEA">
                <w:rPr>
                  <w:lang w:eastAsia="en-GB"/>
                </w:rPr>
                <w:t>Natural gas compressors and processors, NETL 2017</w:t>
              </w:r>
            </w:hyperlink>
          </w:p>
        </w:tc>
      </w:tr>
      <w:tr w:rsidRPr="009946C7" w:rsidR="002374C4" w:rsidTr="002374C4" w14:paraId="320386B8" w14:textId="77777777">
        <w:trPr>
          <w:trHeight w:val="288"/>
        </w:trPr>
        <w:tc>
          <w:tcPr>
            <w:tcW w:w="2700" w:type="dxa"/>
            <w:shd w:val="clear" w:color="auto" w:fill="auto"/>
            <w:noWrap/>
            <w:hideMark/>
          </w:tcPr>
          <w:p w:rsidRPr="009946C7" w:rsidR="002374C4" w:rsidP="002374C4" w:rsidRDefault="002374C4" w14:paraId="1942DDA7" w14:textId="1B39BC2B">
            <w:pPr>
              <w:pStyle w:val="ECATableText"/>
              <w:rPr>
                <w:lang w:eastAsia="en-GB"/>
              </w:rPr>
            </w:pPr>
            <w:r w:rsidRPr="009946C7">
              <w:rPr>
                <w:lang w:eastAsia="en-GB"/>
              </w:rPr>
              <w:t>Conversion factor (MW/Hp)</w:t>
            </w:r>
          </w:p>
        </w:tc>
        <w:tc>
          <w:tcPr>
            <w:tcW w:w="1800" w:type="dxa"/>
            <w:shd w:val="clear" w:color="auto" w:fill="auto"/>
            <w:hideMark/>
          </w:tcPr>
          <w:p w:rsidRPr="009946C7" w:rsidR="002374C4" w:rsidP="002374C4" w:rsidRDefault="002374C4" w14:paraId="353E1B46" w14:textId="77777777">
            <w:pPr>
              <w:pStyle w:val="ECATableText"/>
              <w:rPr>
                <w:lang w:eastAsia="en-GB"/>
              </w:rPr>
            </w:pPr>
            <w:r w:rsidRPr="009946C7">
              <w:rPr>
                <w:lang w:eastAsia="en-GB"/>
              </w:rPr>
              <w:t>0.0007457</w:t>
            </w:r>
          </w:p>
        </w:tc>
        <w:tc>
          <w:tcPr>
            <w:tcW w:w="4287" w:type="dxa"/>
            <w:shd w:val="clear" w:color="auto" w:fill="auto"/>
            <w:noWrap/>
            <w:hideMark/>
          </w:tcPr>
          <w:p w:rsidRPr="009946C7" w:rsidR="002374C4" w:rsidP="002374C4" w:rsidRDefault="00722797" w14:paraId="2AA90A79" w14:textId="3BE1D5D9">
            <w:pPr>
              <w:pStyle w:val="ECATableText"/>
              <w:rPr>
                <w:lang w:eastAsia="en-GB"/>
              </w:rPr>
            </w:pPr>
            <w:hyperlink w:history="1" r:id="rId127">
              <w:r w:rsidRPr="009946C7" w:rsidR="002374C4">
                <w:rPr>
                  <w:lang w:eastAsia="en-GB"/>
                </w:rPr>
                <w:t>https://www.ogsrlibrary.com/conversion_chart_oil_gas_ontario</w:t>
              </w:r>
            </w:hyperlink>
          </w:p>
        </w:tc>
      </w:tr>
      <w:tr w:rsidRPr="009946C7" w:rsidR="002374C4" w:rsidTr="002374C4" w14:paraId="44365BAE" w14:textId="77777777">
        <w:trPr>
          <w:trHeight w:val="288"/>
        </w:trPr>
        <w:tc>
          <w:tcPr>
            <w:tcW w:w="2700" w:type="dxa"/>
            <w:shd w:val="clear" w:color="auto" w:fill="auto"/>
            <w:noWrap/>
            <w:hideMark/>
          </w:tcPr>
          <w:p w:rsidRPr="009946C7" w:rsidR="002374C4" w:rsidP="002374C4" w:rsidRDefault="002374C4" w14:paraId="50A7A7B9" w14:textId="4972A7AB">
            <w:pPr>
              <w:pStyle w:val="ECATableText"/>
              <w:rPr>
                <w:lang w:eastAsia="en-GB"/>
              </w:rPr>
            </w:pPr>
            <w:r w:rsidRPr="009946C7">
              <w:rPr>
                <w:lang w:eastAsia="en-GB"/>
              </w:rPr>
              <w:t>Pipeline Opex (% of Capex)</w:t>
            </w:r>
          </w:p>
        </w:tc>
        <w:tc>
          <w:tcPr>
            <w:tcW w:w="1800" w:type="dxa"/>
            <w:shd w:val="clear" w:color="auto" w:fill="auto"/>
            <w:noWrap/>
            <w:hideMark/>
          </w:tcPr>
          <w:p w:rsidRPr="009946C7" w:rsidR="002374C4" w:rsidP="002374C4" w:rsidRDefault="002374C4" w14:paraId="4ADA3222" w14:textId="77777777">
            <w:pPr>
              <w:pStyle w:val="ECATableText"/>
              <w:rPr>
                <w:lang w:eastAsia="en-GB"/>
              </w:rPr>
            </w:pPr>
            <w:r w:rsidRPr="009946C7">
              <w:rPr>
                <w:lang w:eastAsia="en-GB"/>
              </w:rPr>
              <w:t>3%</w:t>
            </w:r>
          </w:p>
        </w:tc>
        <w:tc>
          <w:tcPr>
            <w:tcW w:w="4287" w:type="dxa"/>
            <w:shd w:val="clear" w:color="auto" w:fill="auto"/>
            <w:noWrap/>
            <w:hideMark/>
          </w:tcPr>
          <w:p w:rsidRPr="009946C7" w:rsidR="002374C4" w:rsidP="002374C4" w:rsidRDefault="00722797" w14:paraId="2FC21898" w14:textId="5F49A51D">
            <w:pPr>
              <w:pStyle w:val="ECATableText"/>
              <w:rPr>
                <w:lang w:eastAsia="en-GB"/>
              </w:rPr>
            </w:pPr>
            <w:hyperlink w:history="1" r:id="rId128">
              <w:r w:rsidRPr="009946C7" w:rsidR="002374C4">
                <w:rPr>
                  <w:lang w:eastAsia="en-GB"/>
                </w:rPr>
                <w:t>The Palgrave Handbook of International Energy Economics by M Hafner, 2022</w:t>
              </w:r>
            </w:hyperlink>
          </w:p>
        </w:tc>
      </w:tr>
      <w:tr w:rsidRPr="009946C7" w:rsidR="001D0BEA" w:rsidTr="002374C4" w14:paraId="27E57EDC" w14:textId="77777777">
        <w:trPr>
          <w:trHeight w:val="288"/>
        </w:trPr>
        <w:tc>
          <w:tcPr>
            <w:tcW w:w="2700" w:type="dxa"/>
            <w:shd w:val="clear" w:color="auto" w:fill="auto"/>
            <w:noWrap/>
            <w:hideMark/>
          </w:tcPr>
          <w:p w:rsidRPr="009946C7" w:rsidR="001D0BEA" w:rsidP="002374C4" w:rsidRDefault="001D0BEA" w14:paraId="74680197" w14:textId="77777777">
            <w:pPr>
              <w:pStyle w:val="ECATableText"/>
              <w:rPr>
                <w:lang w:eastAsia="en-GB"/>
              </w:rPr>
            </w:pPr>
            <w:r w:rsidRPr="009946C7">
              <w:rPr>
                <w:lang w:eastAsia="en-GB"/>
              </w:rPr>
              <w:t>Compressor Opex (%of Capex)</w:t>
            </w:r>
          </w:p>
        </w:tc>
        <w:tc>
          <w:tcPr>
            <w:tcW w:w="1800" w:type="dxa"/>
            <w:shd w:val="clear" w:color="auto" w:fill="auto"/>
            <w:noWrap/>
            <w:hideMark/>
          </w:tcPr>
          <w:p w:rsidRPr="009946C7" w:rsidR="001D0BEA" w:rsidP="002374C4" w:rsidRDefault="001D0BEA" w14:paraId="551206D3" w14:textId="77777777">
            <w:pPr>
              <w:pStyle w:val="ECATableText"/>
              <w:rPr>
                <w:lang w:eastAsia="en-GB"/>
              </w:rPr>
            </w:pPr>
            <w:r w:rsidRPr="009946C7">
              <w:rPr>
                <w:lang w:eastAsia="en-GB"/>
              </w:rPr>
              <w:t>5%</w:t>
            </w:r>
          </w:p>
        </w:tc>
        <w:tc>
          <w:tcPr>
            <w:tcW w:w="4287" w:type="dxa"/>
            <w:shd w:val="clear" w:color="auto" w:fill="auto"/>
            <w:noWrap/>
            <w:hideMark/>
          </w:tcPr>
          <w:p w:rsidRPr="009946C7" w:rsidR="001D0BEA" w:rsidP="002374C4" w:rsidRDefault="00722797" w14:paraId="2F9CA7FE" w14:textId="49E83A59">
            <w:pPr>
              <w:pStyle w:val="ECATableText"/>
              <w:rPr>
                <w:lang w:eastAsia="en-GB"/>
              </w:rPr>
            </w:pPr>
            <w:hyperlink w:history="1" r:id="rId129">
              <w:r w:rsidRPr="009946C7" w:rsidR="001D0BEA">
                <w:rPr>
                  <w:lang w:eastAsia="en-GB"/>
                </w:rPr>
                <w:t>The Palgrave Handbook of International Energy Economics by M Hafner, 2022</w:t>
              </w:r>
            </w:hyperlink>
          </w:p>
        </w:tc>
      </w:tr>
    </w:tbl>
    <w:p w:rsidRPr="009946C7" w:rsidR="001D0BEA" w:rsidP="001D0BEA" w:rsidRDefault="001D0BEA" w14:paraId="2A40919E" w14:textId="77777777">
      <w:pPr>
        <w:pStyle w:val="ECASourceText"/>
      </w:pPr>
      <w:r w:rsidRPr="009946C7">
        <w:t>Source: ECA analysis</w:t>
      </w:r>
    </w:p>
    <w:p w:rsidRPr="009946C7" w:rsidR="001D0BEA" w:rsidP="001D0BEA" w:rsidRDefault="001D0BEA" w14:paraId="6985C0F1" w14:textId="0501D7E5">
      <w:r w:rsidRPr="009946C7">
        <w:t>As shown in</w:t>
      </w:r>
      <w:r w:rsidRPr="009946C7" w:rsidR="008D2EDE">
        <w:t xml:space="preserve"> the figure below </w:t>
      </w:r>
      <w:r w:rsidRPr="009946C7">
        <w:t xml:space="preserve">at a capacity factor of 85%, investment in CCGTs, together with the associated pipeline infrastructure, becomes competitive with nuclear generation when </w:t>
      </w:r>
      <w:r w:rsidRPr="009946C7" w:rsidR="002374C4">
        <w:t xml:space="preserve">gas fired </w:t>
      </w:r>
      <w:r w:rsidRPr="009946C7">
        <w:t xml:space="preserve">capacity exceeds approximately 2,250 MW. </w:t>
      </w:r>
      <w:r w:rsidRPr="009946C7" w:rsidR="002374C4">
        <w:t xml:space="preserve">Lower gas fired capacities would be uneconomic in comparison to nuclear power generation. </w:t>
      </w:r>
      <w:r w:rsidRPr="009946C7">
        <w:t>This highlights the importance of adequately sizing pipeline infrastructure to unlock cost competitiveness for large-scale gas-fired power generation.</w:t>
      </w:r>
    </w:p>
    <w:p w:rsidRPr="009946C7" w:rsidR="001D0BEA" w:rsidP="001D0BEA" w:rsidRDefault="001D0BEA" w14:paraId="4B47D9C8" w14:textId="6942BB97">
      <w:pPr>
        <w:pStyle w:val="Caption"/>
        <w:keepLines/>
      </w:pPr>
      <w:bookmarkStart w:name="_Toc217409192" w:id="237"/>
      <w:r w:rsidRPr="009946C7">
        <w:t xml:space="preserve">Figure </w:t>
      </w:r>
      <w:r w:rsidRPr="009946C7" w:rsidR="00722797">
        <w:fldChar w:fldCharType="begin"/>
      </w:r>
      <w:r w:rsidRPr="009946C7" w:rsidR="00722797">
        <w:instrText xml:space="preserve"> SEQ Figure \* ARABIC </w:instrText>
      </w:r>
      <w:r w:rsidRPr="009946C7" w:rsidR="00722797">
        <w:fldChar w:fldCharType="separate"/>
      </w:r>
      <w:r w:rsidR="00722797">
        <w:rPr>
          <w:noProof/>
        </w:rPr>
        <w:t>47</w:t>
      </w:r>
      <w:r w:rsidRPr="009946C7" w:rsidR="00722797">
        <w:fldChar w:fldCharType="end"/>
      </w:r>
      <w:r w:rsidRPr="009946C7">
        <w:t> </w:t>
      </w:r>
      <w:r w:rsidRPr="009946C7" w:rsidR="00BD115B">
        <w:t xml:space="preserve"> </w:t>
      </w:r>
      <w:r w:rsidRPr="009946C7">
        <w:t xml:space="preserve">LCOE </w:t>
      </w:r>
      <w:r w:rsidRPr="009946C7" w:rsidR="00BD115B">
        <w:t xml:space="preserve">of </w:t>
      </w:r>
      <w:r w:rsidRPr="009946C7">
        <w:t xml:space="preserve">CCGTs </w:t>
      </w:r>
      <w:r w:rsidRPr="009946C7" w:rsidR="00BD115B">
        <w:t>against</w:t>
      </w:r>
      <w:r w:rsidRPr="009946C7">
        <w:t xml:space="preserve"> Nuclear incorporating gas pipeline costs</w:t>
      </w:r>
      <w:bookmarkEnd w:id="237"/>
      <w:r w:rsidRPr="009946C7">
        <w:t xml:space="preserve"> </w:t>
      </w:r>
    </w:p>
    <w:p w:rsidRPr="009946C7" w:rsidR="001D0BEA" w:rsidP="001D0BEA" w:rsidRDefault="001D0BEA" w14:paraId="1E7AADA4" w14:textId="77777777">
      <w:pPr>
        <w:keepNext/>
        <w:spacing w:after="0"/>
      </w:pPr>
      <w:r w:rsidRPr="009946C7">
        <w:drawing>
          <wp:inline distT="0" distB="0" distL="0" distR="0" wp14:anchorId="1719BDA0" wp14:editId="06C20412">
            <wp:extent cx="5301385" cy="3444918"/>
            <wp:effectExtent l="0" t="0" r="0" b="3175"/>
            <wp:docPr id="776269788" name="Picture 2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9788" name="Picture 29" descr="A graph of different colored lines&#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313525" cy="3452807"/>
                    </a:xfrm>
                    <a:prstGeom prst="rect">
                      <a:avLst/>
                    </a:prstGeom>
                    <a:noFill/>
                  </pic:spPr>
                </pic:pic>
              </a:graphicData>
            </a:graphic>
          </wp:inline>
        </w:drawing>
      </w:r>
    </w:p>
    <w:p w:rsidRPr="009946C7" w:rsidR="001D0BEA" w:rsidP="001D0BEA" w:rsidRDefault="001D0BEA" w14:paraId="63643A34" w14:textId="77777777">
      <w:pPr>
        <w:pStyle w:val="ECASourceText"/>
      </w:pPr>
      <w:r w:rsidRPr="009946C7">
        <w:t>Source: ECA analysis</w:t>
      </w:r>
    </w:p>
    <w:p w:rsidRPr="009946C7" w:rsidR="001D0BEA" w:rsidP="001D0BEA" w:rsidRDefault="001D0BEA" w14:paraId="4D6CFCBF" w14:textId="77777777"/>
    <w:p w:rsidRPr="009946C7" w:rsidR="001D0BEA" w:rsidP="001D0BEA" w:rsidRDefault="001D0BEA" w14:paraId="14FADAD4" w14:textId="77777777"/>
    <w:p w:rsidRPr="009946C7" w:rsidR="001D0BEA" w:rsidP="001D0BEA" w:rsidRDefault="001D0BEA" w14:paraId="174DF7CC" w14:textId="77777777"/>
    <w:p w:rsidRPr="009946C7" w:rsidR="001D0BEA" w:rsidP="001D0BEA" w:rsidRDefault="001D0BEA" w14:paraId="505CE93E" w14:textId="77777777"/>
    <w:p w:rsidRPr="009946C7" w:rsidR="001D0BEA" w:rsidP="001D0BEA" w:rsidRDefault="001D0BEA" w14:paraId="76DB6BCF" w14:textId="77777777"/>
    <w:p w:rsidRPr="009946C7" w:rsidR="00873986" w:rsidP="00DA2616" w:rsidRDefault="00873986" w14:paraId="0AF0F45B" w14:textId="77777777"/>
    <w:p w:rsidRPr="009946C7" w:rsidR="00D62DCB" w:rsidP="004A2322" w:rsidRDefault="004A2322" w14:paraId="1110C765" w14:textId="77C9E071">
      <w:pPr>
        <w:pStyle w:val="ECAAnnexHead1"/>
      </w:pPr>
      <w:bookmarkStart w:name="_Ref217284326" w:id="238"/>
      <w:bookmarkStart w:name="_Toc217409107" w:id="239"/>
      <w:r w:rsidRPr="009946C7">
        <w:t>Capital costs of EE</w:t>
      </w:r>
      <w:r w:rsidRPr="009946C7" w:rsidR="00DA2616">
        <w:t xml:space="preserve"> and </w:t>
      </w:r>
      <w:r w:rsidRPr="009946C7">
        <w:t>DSM measures</w:t>
      </w:r>
      <w:bookmarkEnd w:id="217"/>
      <w:bookmarkEnd w:id="238"/>
      <w:bookmarkEnd w:id="239"/>
    </w:p>
    <w:p w:rsidRPr="009946C7" w:rsidR="00524D24" w:rsidP="00524D24" w:rsidRDefault="00524D24" w14:paraId="249A3295" w14:textId="28DDA8F6">
      <w:pPr>
        <w:pStyle w:val="Caption"/>
        <w:keepLines/>
      </w:pPr>
      <w:bookmarkStart w:name="_Toc199520653" w:id="240"/>
      <w:bookmarkStart w:name="_Toc217409145" w:id="241"/>
      <w:r w:rsidRPr="009946C7">
        <w:t xml:space="preserve">Table </w:t>
      </w:r>
      <w:r w:rsidRPr="009946C7" w:rsidR="00722797">
        <w:fldChar w:fldCharType="begin"/>
      </w:r>
      <w:r w:rsidRPr="009946C7" w:rsidR="00722797">
        <w:instrText xml:space="preserve"> SEQ Table \* ARABIC </w:instrText>
      </w:r>
      <w:r w:rsidRPr="009946C7" w:rsidR="00722797">
        <w:fldChar w:fldCharType="separate"/>
      </w:r>
      <w:r w:rsidR="00722797">
        <w:rPr>
          <w:noProof/>
        </w:rPr>
        <w:t>30</w:t>
      </w:r>
      <w:r w:rsidRPr="009946C7" w:rsidR="00722797">
        <w:fldChar w:fldCharType="end"/>
      </w:r>
      <w:r w:rsidRPr="009946C7">
        <w:t>  Capital costs for the implementation of EE and DSM measure</w:t>
      </w:r>
      <w:bookmarkEnd w:id="240"/>
      <w:bookmarkEnd w:id="241"/>
    </w:p>
    <w:tbl>
      <w:tblPr>
        <w:tblStyle w:val="TableGrid"/>
        <w:tblW w:w="5033"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531"/>
        <w:gridCol w:w="1169"/>
        <w:gridCol w:w="900"/>
        <w:gridCol w:w="991"/>
        <w:gridCol w:w="810"/>
        <w:gridCol w:w="1081"/>
        <w:gridCol w:w="2363"/>
      </w:tblGrid>
      <w:tr w:rsidRPr="009946C7" w:rsidR="00524D24" w:rsidTr="002374C4" w14:paraId="0098C92B" w14:textId="77777777">
        <w:trPr>
          <w:tblHeader/>
        </w:trPr>
        <w:tc>
          <w:tcPr>
            <w:tcW w:w="865" w:type="pct"/>
            <w:shd w:val="clear" w:color="auto" w:fill="425968" w:themeFill="accent2"/>
          </w:tcPr>
          <w:p w:rsidRPr="009946C7" w:rsidR="00524D24" w:rsidP="008D0FC8" w:rsidRDefault="002374C4" w14:paraId="4A9336C6" w14:textId="3A4A783C">
            <w:pPr>
              <w:pStyle w:val="ECATableText"/>
              <w:rPr>
                <w:b/>
                <w:color w:val="FFFFFF"/>
              </w:rPr>
            </w:pPr>
            <w:r w:rsidRPr="009946C7">
              <w:rPr>
                <w:b/>
                <w:color w:val="FFFFFF"/>
              </w:rPr>
              <w:t>Equipment</w:t>
            </w:r>
          </w:p>
        </w:tc>
        <w:tc>
          <w:tcPr>
            <w:tcW w:w="661" w:type="pct"/>
            <w:shd w:val="clear" w:color="auto" w:fill="425968" w:themeFill="accent2"/>
          </w:tcPr>
          <w:p w:rsidRPr="009946C7" w:rsidR="00524D24" w:rsidP="008D0FC8" w:rsidRDefault="00524D24" w14:paraId="0CA9300F" w14:textId="77777777">
            <w:pPr>
              <w:pStyle w:val="ECATableText"/>
              <w:rPr>
                <w:b/>
                <w:color w:val="FFFFFF"/>
              </w:rPr>
            </w:pPr>
            <w:r w:rsidRPr="009946C7">
              <w:rPr>
                <w:b/>
                <w:color w:val="FFFFFF"/>
              </w:rPr>
              <w:t xml:space="preserve">Price </w:t>
            </w:r>
          </w:p>
          <w:p w:rsidRPr="009946C7" w:rsidR="00524D24" w:rsidP="008D0FC8" w:rsidRDefault="00524D24" w14:paraId="51A57907" w14:textId="77777777">
            <w:pPr>
              <w:pStyle w:val="ECATableText"/>
              <w:rPr>
                <w:b/>
                <w:color w:val="FFFFFF"/>
              </w:rPr>
            </w:pPr>
            <w:r w:rsidRPr="009946C7">
              <w:rPr>
                <w:b/>
                <w:color w:val="FFFFFF"/>
              </w:rPr>
              <w:t>(Ush)</w:t>
            </w:r>
          </w:p>
        </w:tc>
        <w:tc>
          <w:tcPr>
            <w:tcW w:w="509" w:type="pct"/>
            <w:shd w:val="clear" w:color="auto" w:fill="425968" w:themeFill="accent2"/>
          </w:tcPr>
          <w:p w:rsidRPr="009946C7" w:rsidR="00524D24" w:rsidP="008D0FC8" w:rsidRDefault="00524D24" w14:paraId="5420E99E" w14:textId="77777777">
            <w:pPr>
              <w:pStyle w:val="ECATableText"/>
              <w:rPr>
                <w:b/>
                <w:color w:val="FFFFFF"/>
              </w:rPr>
            </w:pPr>
            <w:r w:rsidRPr="009946C7">
              <w:rPr>
                <w:b/>
                <w:color w:val="FFFFFF"/>
              </w:rPr>
              <w:t xml:space="preserve">Price </w:t>
            </w:r>
          </w:p>
          <w:p w:rsidRPr="009946C7" w:rsidR="00524D24" w:rsidP="008D0FC8" w:rsidRDefault="00524D24" w14:paraId="0DAF37B4" w14:textId="77777777">
            <w:pPr>
              <w:pStyle w:val="ECATableText"/>
              <w:rPr>
                <w:b/>
                <w:color w:val="FFFFFF"/>
              </w:rPr>
            </w:pPr>
            <w:r w:rsidRPr="009946C7">
              <w:rPr>
                <w:b/>
                <w:color w:val="FFFFFF"/>
              </w:rPr>
              <w:t>(USD)</w:t>
            </w:r>
          </w:p>
        </w:tc>
        <w:tc>
          <w:tcPr>
            <w:tcW w:w="560" w:type="pct"/>
            <w:shd w:val="clear" w:color="auto" w:fill="425968" w:themeFill="accent2"/>
          </w:tcPr>
          <w:p w:rsidRPr="009946C7" w:rsidR="00524D24" w:rsidP="008D0FC8" w:rsidRDefault="00524D24" w14:paraId="15F8BE0C" w14:textId="77777777">
            <w:pPr>
              <w:pStyle w:val="ECATableText"/>
              <w:rPr>
                <w:b/>
                <w:color w:val="FFFFFF"/>
              </w:rPr>
            </w:pPr>
            <w:r w:rsidRPr="009946C7">
              <w:rPr>
                <w:b/>
                <w:color w:val="FFFFFF"/>
              </w:rPr>
              <w:t>Capacity (kW)</w:t>
            </w:r>
          </w:p>
        </w:tc>
        <w:tc>
          <w:tcPr>
            <w:tcW w:w="458" w:type="pct"/>
            <w:shd w:val="clear" w:color="auto" w:fill="425968" w:themeFill="accent2"/>
          </w:tcPr>
          <w:p w:rsidRPr="009946C7" w:rsidR="00524D24" w:rsidP="008D0FC8" w:rsidRDefault="00524D24" w14:paraId="029F9B0B" w14:textId="77777777">
            <w:pPr>
              <w:pStyle w:val="ECATableText"/>
              <w:rPr>
                <w:b/>
                <w:color w:val="FFFFFF"/>
              </w:rPr>
            </w:pPr>
            <w:r w:rsidRPr="009946C7">
              <w:rPr>
                <w:b/>
                <w:color w:val="FFFFFF"/>
              </w:rPr>
              <w:t>No per user</w:t>
            </w:r>
          </w:p>
        </w:tc>
        <w:tc>
          <w:tcPr>
            <w:tcW w:w="611" w:type="pct"/>
            <w:shd w:val="clear" w:color="auto" w:fill="425968" w:themeFill="accent2"/>
          </w:tcPr>
          <w:p w:rsidRPr="009946C7" w:rsidR="00524D24" w:rsidP="008D0FC8" w:rsidRDefault="00524D24" w14:paraId="400BAFD1" w14:textId="77777777">
            <w:pPr>
              <w:pStyle w:val="ECATableText"/>
              <w:rPr>
                <w:b/>
                <w:color w:val="FFFFFF"/>
              </w:rPr>
            </w:pPr>
            <w:r w:rsidRPr="009946C7">
              <w:rPr>
                <w:b/>
                <w:color w:val="FFFFFF"/>
              </w:rPr>
              <w:t>Total cost per user (USD)</w:t>
            </w:r>
          </w:p>
        </w:tc>
        <w:tc>
          <w:tcPr>
            <w:tcW w:w="1337" w:type="pct"/>
            <w:shd w:val="clear" w:color="auto" w:fill="425968" w:themeFill="accent2"/>
          </w:tcPr>
          <w:p w:rsidRPr="009946C7" w:rsidR="00524D24" w:rsidP="008D0FC8" w:rsidRDefault="00524D24" w14:paraId="1B64AEF6" w14:textId="77777777">
            <w:pPr>
              <w:pStyle w:val="ECATableText"/>
              <w:rPr>
                <w:b/>
                <w:color w:val="FFFFFF"/>
              </w:rPr>
            </w:pPr>
            <w:r w:rsidRPr="009946C7">
              <w:rPr>
                <w:b/>
                <w:color w:val="FFFFFF"/>
              </w:rPr>
              <w:t>Source</w:t>
            </w:r>
          </w:p>
        </w:tc>
      </w:tr>
      <w:tr w:rsidRPr="009946C7" w:rsidR="00524D24" w:rsidTr="002374C4" w14:paraId="67609883" w14:textId="77777777">
        <w:tc>
          <w:tcPr>
            <w:tcW w:w="865" w:type="pct"/>
            <w:shd w:val="clear" w:color="auto" w:fill="9BAABF" w:themeFill="accent1"/>
          </w:tcPr>
          <w:p w:rsidRPr="009946C7" w:rsidR="00524D24" w:rsidP="008D0FC8" w:rsidRDefault="00524D24" w14:paraId="006A3A23" w14:textId="77777777">
            <w:pPr>
              <w:pStyle w:val="ECATableText"/>
              <w:rPr>
                <w:b/>
                <w:bCs/>
              </w:rPr>
            </w:pPr>
            <w:r w:rsidRPr="009946C7">
              <w:rPr>
                <w:b/>
                <w:bCs/>
              </w:rPr>
              <w:t>Residential</w:t>
            </w:r>
          </w:p>
        </w:tc>
        <w:tc>
          <w:tcPr>
            <w:tcW w:w="661" w:type="pct"/>
            <w:shd w:val="clear" w:color="auto" w:fill="9BAABF" w:themeFill="accent1"/>
          </w:tcPr>
          <w:p w:rsidRPr="009946C7" w:rsidR="00524D24" w:rsidP="008D0FC8" w:rsidRDefault="00524D24" w14:paraId="0644F715" w14:textId="77777777">
            <w:pPr>
              <w:pStyle w:val="ECATableText"/>
            </w:pPr>
          </w:p>
        </w:tc>
        <w:tc>
          <w:tcPr>
            <w:tcW w:w="509" w:type="pct"/>
            <w:shd w:val="clear" w:color="auto" w:fill="9BAABF" w:themeFill="accent1"/>
          </w:tcPr>
          <w:p w:rsidRPr="009946C7" w:rsidR="00524D24" w:rsidP="008D0FC8" w:rsidRDefault="00524D24" w14:paraId="1EC79F9B" w14:textId="77777777">
            <w:pPr>
              <w:pStyle w:val="ECATableText"/>
            </w:pPr>
          </w:p>
        </w:tc>
        <w:tc>
          <w:tcPr>
            <w:tcW w:w="560" w:type="pct"/>
            <w:shd w:val="clear" w:color="auto" w:fill="9BAABF" w:themeFill="accent1"/>
          </w:tcPr>
          <w:p w:rsidRPr="009946C7" w:rsidR="00524D24" w:rsidP="008D0FC8" w:rsidRDefault="00524D24" w14:paraId="6B42C6A2" w14:textId="77777777">
            <w:pPr>
              <w:pStyle w:val="ECATableText"/>
            </w:pPr>
          </w:p>
        </w:tc>
        <w:tc>
          <w:tcPr>
            <w:tcW w:w="458" w:type="pct"/>
            <w:shd w:val="clear" w:color="auto" w:fill="9BAABF" w:themeFill="accent1"/>
          </w:tcPr>
          <w:p w:rsidRPr="009946C7" w:rsidR="00524D24" w:rsidP="008D0FC8" w:rsidRDefault="00524D24" w14:paraId="7BCB26F7" w14:textId="77777777">
            <w:pPr>
              <w:pStyle w:val="ECATableText"/>
            </w:pPr>
          </w:p>
        </w:tc>
        <w:tc>
          <w:tcPr>
            <w:tcW w:w="611" w:type="pct"/>
            <w:shd w:val="clear" w:color="auto" w:fill="9BAABF" w:themeFill="accent1"/>
          </w:tcPr>
          <w:p w:rsidRPr="009946C7" w:rsidR="00524D24" w:rsidP="008D0FC8" w:rsidRDefault="00524D24" w14:paraId="3BA2C426" w14:textId="77777777">
            <w:pPr>
              <w:pStyle w:val="ECATableText"/>
            </w:pPr>
          </w:p>
        </w:tc>
        <w:tc>
          <w:tcPr>
            <w:tcW w:w="1337" w:type="pct"/>
            <w:shd w:val="clear" w:color="auto" w:fill="9BAABF" w:themeFill="accent1"/>
          </w:tcPr>
          <w:p w:rsidRPr="009946C7" w:rsidR="00524D24" w:rsidP="008D0FC8" w:rsidRDefault="00524D24" w14:paraId="6E4BA75D" w14:textId="77777777">
            <w:pPr>
              <w:pStyle w:val="ECATableText"/>
            </w:pPr>
          </w:p>
        </w:tc>
      </w:tr>
      <w:tr w:rsidRPr="009946C7" w:rsidR="0055412A" w:rsidTr="002374C4" w14:paraId="7C78F5DD" w14:textId="77777777">
        <w:tc>
          <w:tcPr>
            <w:tcW w:w="865" w:type="pct"/>
          </w:tcPr>
          <w:p w:rsidRPr="009946C7" w:rsidR="00524D24" w:rsidP="008D0FC8" w:rsidRDefault="00524D24" w14:paraId="7FC7D1FF" w14:textId="77777777">
            <w:pPr>
              <w:pStyle w:val="ECATableText"/>
            </w:pPr>
            <w:r w:rsidRPr="009946C7">
              <w:t>On-grid urban LED lighting</w:t>
            </w:r>
          </w:p>
        </w:tc>
        <w:tc>
          <w:tcPr>
            <w:tcW w:w="661" w:type="pct"/>
          </w:tcPr>
          <w:p w:rsidRPr="009946C7" w:rsidR="00524D24" w:rsidP="008D0FC8" w:rsidRDefault="00524D24" w14:paraId="2FD01FDF" w14:textId="77777777">
            <w:pPr>
              <w:pStyle w:val="ECATableText"/>
            </w:pPr>
            <w:r w:rsidRPr="009946C7">
              <w:t>2,300</w:t>
            </w:r>
          </w:p>
        </w:tc>
        <w:tc>
          <w:tcPr>
            <w:tcW w:w="509" w:type="pct"/>
          </w:tcPr>
          <w:p w:rsidRPr="009946C7" w:rsidR="00524D24" w:rsidP="008D0FC8" w:rsidRDefault="00524D24" w14:paraId="5E6367C8" w14:textId="77777777">
            <w:pPr>
              <w:pStyle w:val="ECATableText"/>
            </w:pPr>
            <w:r w:rsidRPr="009946C7">
              <w:t>0.62</w:t>
            </w:r>
          </w:p>
        </w:tc>
        <w:tc>
          <w:tcPr>
            <w:tcW w:w="560" w:type="pct"/>
          </w:tcPr>
          <w:p w:rsidRPr="009946C7" w:rsidR="00524D24" w:rsidP="008D0FC8" w:rsidRDefault="00524D24" w14:paraId="26913F38" w14:textId="77777777">
            <w:pPr>
              <w:pStyle w:val="ECATableText"/>
            </w:pPr>
            <w:r w:rsidRPr="009946C7">
              <w:t>0.007</w:t>
            </w:r>
          </w:p>
        </w:tc>
        <w:tc>
          <w:tcPr>
            <w:tcW w:w="458" w:type="pct"/>
          </w:tcPr>
          <w:p w:rsidRPr="009946C7" w:rsidR="00524D24" w:rsidP="008D0FC8" w:rsidRDefault="00524D24" w14:paraId="2D331FD6" w14:textId="77777777">
            <w:pPr>
              <w:pStyle w:val="ECATableText"/>
            </w:pPr>
            <w:r w:rsidRPr="009946C7">
              <w:t>4.8</w:t>
            </w:r>
          </w:p>
        </w:tc>
        <w:tc>
          <w:tcPr>
            <w:tcW w:w="611" w:type="pct"/>
          </w:tcPr>
          <w:p w:rsidRPr="009946C7" w:rsidR="00524D24" w:rsidP="008D0FC8" w:rsidRDefault="00524D24" w14:paraId="1D591C14" w14:textId="77777777">
            <w:pPr>
              <w:pStyle w:val="ECATableText"/>
            </w:pPr>
            <w:r w:rsidRPr="009946C7">
              <w:t>3</w:t>
            </w:r>
          </w:p>
        </w:tc>
        <w:tc>
          <w:tcPr>
            <w:tcW w:w="1337" w:type="pct"/>
          </w:tcPr>
          <w:p w:rsidRPr="009946C7" w:rsidR="00524D24" w:rsidP="008D0FC8" w:rsidRDefault="00722797" w14:paraId="7E96DBBE" w14:textId="01663C5A">
            <w:pPr>
              <w:pStyle w:val="ECATableText"/>
            </w:pPr>
            <w:hyperlink w:history="1" r:id="rId131">
              <w:r w:rsidRPr="009946C7" w:rsidR="00524D24">
                <w:rPr>
                  <w:rStyle w:val="Hyperlink"/>
                </w:rPr>
                <w:t>https://tronic.ug/products/7w-tronic-led-bulb-b22-le-0722-dl</w:t>
              </w:r>
            </w:hyperlink>
            <w:r w:rsidRPr="009946C7" w:rsidR="00524D24">
              <w:t xml:space="preserve"> </w:t>
            </w:r>
          </w:p>
        </w:tc>
      </w:tr>
      <w:tr w:rsidRPr="009946C7" w:rsidR="0055412A" w:rsidTr="002374C4" w14:paraId="77900E95" w14:textId="77777777">
        <w:tc>
          <w:tcPr>
            <w:tcW w:w="865" w:type="pct"/>
          </w:tcPr>
          <w:p w:rsidRPr="009946C7" w:rsidR="00524D24" w:rsidP="008D0FC8" w:rsidRDefault="00524D24" w14:paraId="477D2A94" w14:textId="77777777">
            <w:pPr>
              <w:pStyle w:val="ECATableText"/>
            </w:pPr>
            <w:r w:rsidRPr="009946C7">
              <w:t>On-grid rural LED lighting</w:t>
            </w:r>
          </w:p>
        </w:tc>
        <w:tc>
          <w:tcPr>
            <w:tcW w:w="661" w:type="pct"/>
          </w:tcPr>
          <w:p w:rsidRPr="009946C7" w:rsidR="00524D24" w:rsidP="008D0FC8" w:rsidRDefault="00524D24" w14:paraId="27D73D05" w14:textId="77777777">
            <w:pPr>
              <w:pStyle w:val="ECATableText"/>
            </w:pPr>
            <w:r w:rsidRPr="009946C7">
              <w:t>2,300</w:t>
            </w:r>
          </w:p>
        </w:tc>
        <w:tc>
          <w:tcPr>
            <w:tcW w:w="509" w:type="pct"/>
          </w:tcPr>
          <w:p w:rsidRPr="009946C7" w:rsidR="00524D24" w:rsidP="008D0FC8" w:rsidRDefault="00524D24" w14:paraId="074CA6B6" w14:textId="77777777">
            <w:pPr>
              <w:pStyle w:val="ECATableText"/>
            </w:pPr>
            <w:r w:rsidRPr="009946C7">
              <w:t>0.62</w:t>
            </w:r>
          </w:p>
        </w:tc>
        <w:tc>
          <w:tcPr>
            <w:tcW w:w="560" w:type="pct"/>
          </w:tcPr>
          <w:p w:rsidRPr="009946C7" w:rsidR="00524D24" w:rsidP="008D0FC8" w:rsidRDefault="00524D24" w14:paraId="22A448F2" w14:textId="77777777">
            <w:pPr>
              <w:pStyle w:val="ECATableText"/>
            </w:pPr>
            <w:r w:rsidRPr="009946C7">
              <w:t>0.007</w:t>
            </w:r>
          </w:p>
        </w:tc>
        <w:tc>
          <w:tcPr>
            <w:tcW w:w="458" w:type="pct"/>
          </w:tcPr>
          <w:p w:rsidRPr="009946C7" w:rsidR="00524D24" w:rsidP="008D0FC8" w:rsidRDefault="00524D24" w14:paraId="138F2191" w14:textId="77777777">
            <w:pPr>
              <w:pStyle w:val="ECATableText"/>
            </w:pPr>
            <w:r w:rsidRPr="009946C7">
              <w:t>3.9</w:t>
            </w:r>
          </w:p>
        </w:tc>
        <w:tc>
          <w:tcPr>
            <w:tcW w:w="611" w:type="pct"/>
          </w:tcPr>
          <w:p w:rsidRPr="009946C7" w:rsidR="00524D24" w:rsidP="008D0FC8" w:rsidRDefault="00524D24" w14:paraId="75076D3F" w14:textId="77777777">
            <w:pPr>
              <w:pStyle w:val="ECATableText"/>
            </w:pPr>
            <w:r w:rsidRPr="009946C7">
              <w:t>2</w:t>
            </w:r>
          </w:p>
        </w:tc>
        <w:tc>
          <w:tcPr>
            <w:tcW w:w="1337" w:type="pct"/>
          </w:tcPr>
          <w:p w:rsidRPr="009946C7" w:rsidR="00524D24" w:rsidP="008D0FC8" w:rsidRDefault="00722797" w14:paraId="38F70538" w14:textId="2B11DAA5">
            <w:pPr>
              <w:pStyle w:val="ECATableText"/>
            </w:pPr>
            <w:hyperlink w:history="1" r:id="rId132">
              <w:r w:rsidRPr="009946C7" w:rsidR="00524D24">
                <w:rPr>
                  <w:rStyle w:val="Hyperlink"/>
                </w:rPr>
                <w:t>https://tronic.ug/products/7w-tronic-led-bulb-b22-le-0722-dl</w:t>
              </w:r>
            </w:hyperlink>
            <w:r w:rsidRPr="009946C7" w:rsidR="00524D24">
              <w:t xml:space="preserve"> </w:t>
            </w:r>
          </w:p>
        </w:tc>
      </w:tr>
      <w:tr w:rsidRPr="009946C7" w:rsidR="0055412A" w:rsidTr="002374C4" w14:paraId="20738DE5" w14:textId="77777777">
        <w:tc>
          <w:tcPr>
            <w:tcW w:w="865" w:type="pct"/>
          </w:tcPr>
          <w:p w:rsidRPr="009946C7" w:rsidR="00524D24" w:rsidP="008D0FC8" w:rsidRDefault="00524D24" w14:paraId="6C8C50C7" w14:textId="77777777">
            <w:pPr>
              <w:pStyle w:val="ECATableText"/>
            </w:pPr>
            <w:r w:rsidRPr="009946C7">
              <w:t>On-grid urban heat pump hot water heater</w:t>
            </w:r>
          </w:p>
        </w:tc>
        <w:tc>
          <w:tcPr>
            <w:tcW w:w="661" w:type="pct"/>
          </w:tcPr>
          <w:p w:rsidRPr="009946C7" w:rsidR="00524D24" w:rsidP="008D0FC8" w:rsidRDefault="00524D24" w14:paraId="5E03DCCD" w14:textId="77777777">
            <w:pPr>
              <w:pStyle w:val="ECATableText"/>
            </w:pPr>
            <w:r w:rsidRPr="009946C7">
              <w:t>12,741,282</w:t>
            </w:r>
          </w:p>
        </w:tc>
        <w:tc>
          <w:tcPr>
            <w:tcW w:w="509" w:type="pct"/>
          </w:tcPr>
          <w:p w:rsidRPr="009946C7" w:rsidR="00524D24" w:rsidP="008D0FC8" w:rsidRDefault="00524D24" w14:paraId="553A7DB6" w14:textId="77777777">
            <w:pPr>
              <w:pStyle w:val="ECATableText"/>
            </w:pPr>
            <w:r w:rsidRPr="009946C7">
              <w:t>3,440.15</w:t>
            </w:r>
          </w:p>
        </w:tc>
        <w:tc>
          <w:tcPr>
            <w:tcW w:w="560" w:type="pct"/>
          </w:tcPr>
          <w:p w:rsidRPr="009946C7" w:rsidR="00524D24" w:rsidP="008D0FC8" w:rsidRDefault="00524D24" w14:paraId="3FF595C5" w14:textId="77777777">
            <w:pPr>
              <w:pStyle w:val="ECATableText"/>
            </w:pPr>
            <w:r w:rsidRPr="009946C7">
              <w:t>2.500</w:t>
            </w:r>
          </w:p>
        </w:tc>
        <w:tc>
          <w:tcPr>
            <w:tcW w:w="458" w:type="pct"/>
          </w:tcPr>
          <w:p w:rsidRPr="009946C7" w:rsidR="00524D24" w:rsidP="008D0FC8" w:rsidRDefault="00524D24" w14:paraId="4B7F7A90" w14:textId="77777777">
            <w:pPr>
              <w:pStyle w:val="ECATableText"/>
            </w:pPr>
            <w:r w:rsidRPr="009946C7">
              <w:t>1.0</w:t>
            </w:r>
          </w:p>
        </w:tc>
        <w:tc>
          <w:tcPr>
            <w:tcW w:w="611" w:type="pct"/>
          </w:tcPr>
          <w:p w:rsidRPr="009946C7" w:rsidR="00524D24" w:rsidP="008D0FC8" w:rsidRDefault="00524D24" w14:paraId="748DB18A" w14:textId="77777777">
            <w:pPr>
              <w:pStyle w:val="ECATableText"/>
            </w:pPr>
            <w:r w:rsidRPr="009946C7">
              <w:t>3,440</w:t>
            </w:r>
          </w:p>
        </w:tc>
        <w:tc>
          <w:tcPr>
            <w:tcW w:w="1337" w:type="pct"/>
          </w:tcPr>
          <w:p w:rsidRPr="009946C7" w:rsidR="00524D24" w:rsidP="008D0FC8" w:rsidRDefault="00722797" w14:paraId="7AE0E30E" w14:textId="30A7BAAF">
            <w:pPr>
              <w:pStyle w:val="ECATableText"/>
            </w:pPr>
            <w:hyperlink w:history="1" r:id="rId133">
              <w:r w:rsidRPr="009946C7" w:rsidR="00524D24">
                <w:rPr>
                  <w:rStyle w:val="Hyperlink"/>
                </w:rPr>
                <w:t>https://paylaterug.com/shop/davis-and-shirtliff/solar-solutions/solar-water-heaters/dayliff-hpw150-2-5kw-1ph-all-in-one-heat-pump/</w:t>
              </w:r>
            </w:hyperlink>
            <w:r w:rsidRPr="009946C7" w:rsidR="00524D24">
              <w:t xml:space="preserve"> </w:t>
            </w:r>
          </w:p>
        </w:tc>
      </w:tr>
      <w:tr w:rsidRPr="009946C7" w:rsidR="0055412A" w:rsidTr="002374C4" w14:paraId="3E44BDE0" w14:textId="77777777">
        <w:tc>
          <w:tcPr>
            <w:tcW w:w="865" w:type="pct"/>
          </w:tcPr>
          <w:p w:rsidRPr="009946C7" w:rsidR="00524D24" w:rsidP="008D0FC8" w:rsidRDefault="00524D24" w14:paraId="0C173CC6" w14:textId="77777777">
            <w:pPr>
              <w:pStyle w:val="ECATableText"/>
            </w:pPr>
            <w:r w:rsidRPr="009946C7">
              <w:t>On-grid rural heat pump hot water heater</w:t>
            </w:r>
          </w:p>
        </w:tc>
        <w:tc>
          <w:tcPr>
            <w:tcW w:w="661" w:type="pct"/>
          </w:tcPr>
          <w:p w:rsidRPr="009946C7" w:rsidR="00524D24" w:rsidP="008D0FC8" w:rsidRDefault="00524D24" w14:paraId="72831C58" w14:textId="77777777">
            <w:pPr>
              <w:pStyle w:val="ECATableText"/>
            </w:pPr>
            <w:r w:rsidRPr="009946C7">
              <w:t>12,741,282</w:t>
            </w:r>
          </w:p>
        </w:tc>
        <w:tc>
          <w:tcPr>
            <w:tcW w:w="509" w:type="pct"/>
          </w:tcPr>
          <w:p w:rsidRPr="009946C7" w:rsidR="00524D24" w:rsidP="008D0FC8" w:rsidRDefault="00524D24" w14:paraId="2AE34073" w14:textId="77777777">
            <w:pPr>
              <w:pStyle w:val="ECATableText"/>
            </w:pPr>
            <w:r w:rsidRPr="009946C7">
              <w:t>3,440.15</w:t>
            </w:r>
          </w:p>
        </w:tc>
        <w:tc>
          <w:tcPr>
            <w:tcW w:w="560" w:type="pct"/>
          </w:tcPr>
          <w:p w:rsidRPr="009946C7" w:rsidR="00524D24" w:rsidP="008D0FC8" w:rsidRDefault="00524D24" w14:paraId="6B2C4594" w14:textId="77777777">
            <w:pPr>
              <w:pStyle w:val="ECATableText"/>
            </w:pPr>
            <w:r w:rsidRPr="009946C7">
              <w:t>2.500</w:t>
            </w:r>
          </w:p>
        </w:tc>
        <w:tc>
          <w:tcPr>
            <w:tcW w:w="458" w:type="pct"/>
          </w:tcPr>
          <w:p w:rsidRPr="009946C7" w:rsidR="00524D24" w:rsidP="008D0FC8" w:rsidRDefault="00524D24" w14:paraId="1C763BC0" w14:textId="77777777">
            <w:pPr>
              <w:pStyle w:val="ECATableText"/>
            </w:pPr>
            <w:r w:rsidRPr="009946C7">
              <w:t>1.0</w:t>
            </w:r>
          </w:p>
        </w:tc>
        <w:tc>
          <w:tcPr>
            <w:tcW w:w="611" w:type="pct"/>
          </w:tcPr>
          <w:p w:rsidRPr="009946C7" w:rsidR="00524D24" w:rsidP="008D0FC8" w:rsidRDefault="00524D24" w14:paraId="7EDEE753" w14:textId="77777777">
            <w:pPr>
              <w:pStyle w:val="ECATableText"/>
            </w:pPr>
            <w:r w:rsidRPr="009946C7">
              <w:t>3,440</w:t>
            </w:r>
          </w:p>
        </w:tc>
        <w:tc>
          <w:tcPr>
            <w:tcW w:w="1337" w:type="pct"/>
          </w:tcPr>
          <w:p w:rsidRPr="009946C7" w:rsidR="00524D24" w:rsidP="008D0FC8" w:rsidRDefault="00722797" w14:paraId="485D4C4B" w14:textId="0FFBE986">
            <w:pPr>
              <w:pStyle w:val="ECATableText"/>
            </w:pPr>
            <w:hyperlink w:history="1" r:id="rId134">
              <w:r w:rsidRPr="009946C7" w:rsidR="00524D24">
                <w:rPr>
                  <w:rStyle w:val="Hyperlink"/>
                </w:rPr>
                <w:t>https://paylaterug.com/shop/davis-and-shirtliff/solar-solutions/solar-water-heaters/dayliff-hpw150-2-5kw-1ph-all-in-one-heat-pump/</w:t>
              </w:r>
            </w:hyperlink>
            <w:r w:rsidRPr="009946C7" w:rsidR="00524D24">
              <w:t xml:space="preserve"> </w:t>
            </w:r>
          </w:p>
        </w:tc>
      </w:tr>
      <w:tr w:rsidRPr="009946C7" w:rsidR="0055412A" w:rsidTr="002374C4" w14:paraId="77AD3ACB" w14:textId="77777777">
        <w:tc>
          <w:tcPr>
            <w:tcW w:w="865" w:type="pct"/>
          </w:tcPr>
          <w:p w:rsidRPr="009946C7" w:rsidR="00524D24" w:rsidP="008D0FC8" w:rsidRDefault="00524D24" w14:paraId="6E35120A" w14:textId="77777777">
            <w:pPr>
              <w:pStyle w:val="ECATableText"/>
            </w:pPr>
            <w:r w:rsidRPr="009946C7">
              <w:t>On-grid urban solar hot water heater</w:t>
            </w:r>
          </w:p>
        </w:tc>
        <w:tc>
          <w:tcPr>
            <w:tcW w:w="661" w:type="pct"/>
          </w:tcPr>
          <w:p w:rsidRPr="009946C7" w:rsidR="00524D24" w:rsidP="008D0FC8" w:rsidRDefault="00524D24" w14:paraId="0501F768" w14:textId="77777777">
            <w:pPr>
              <w:pStyle w:val="ECATableText"/>
            </w:pPr>
            <w:r w:rsidRPr="009946C7">
              <w:t>1,500,000</w:t>
            </w:r>
          </w:p>
        </w:tc>
        <w:tc>
          <w:tcPr>
            <w:tcW w:w="509" w:type="pct"/>
          </w:tcPr>
          <w:p w:rsidRPr="009946C7" w:rsidR="00524D24" w:rsidP="008D0FC8" w:rsidRDefault="00524D24" w14:paraId="377D084E" w14:textId="77777777">
            <w:pPr>
              <w:pStyle w:val="ECATableText"/>
            </w:pPr>
            <w:r w:rsidRPr="009946C7">
              <w:t>405.00</w:t>
            </w:r>
          </w:p>
        </w:tc>
        <w:tc>
          <w:tcPr>
            <w:tcW w:w="560" w:type="pct"/>
          </w:tcPr>
          <w:p w:rsidRPr="009946C7" w:rsidR="00524D24" w:rsidP="008D0FC8" w:rsidRDefault="00524D24" w14:paraId="52B462AA" w14:textId="77777777">
            <w:pPr>
              <w:pStyle w:val="ECATableText"/>
            </w:pPr>
            <w:r w:rsidRPr="009946C7">
              <w:t>-</w:t>
            </w:r>
          </w:p>
        </w:tc>
        <w:tc>
          <w:tcPr>
            <w:tcW w:w="458" w:type="pct"/>
          </w:tcPr>
          <w:p w:rsidRPr="009946C7" w:rsidR="00524D24" w:rsidP="008D0FC8" w:rsidRDefault="00524D24" w14:paraId="6D39F4CA" w14:textId="77777777">
            <w:pPr>
              <w:pStyle w:val="ECATableText"/>
            </w:pPr>
            <w:r w:rsidRPr="009946C7">
              <w:t>1.0</w:t>
            </w:r>
          </w:p>
        </w:tc>
        <w:tc>
          <w:tcPr>
            <w:tcW w:w="611" w:type="pct"/>
          </w:tcPr>
          <w:p w:rsidRPr="009946C7" w:rsidR="00524D24" w:rsidP="008D0FC8" w:rsidRDefault="00524D24" w14:paraId="6370CBD6" w14:textId="77777777">
            <w:pPr>
              <w:pStyle w:val="ECATableText"/>
            </w:pPr>
            <w:r w:rsidRPr="009946C7">
              <w:t>405</w:t>
            </w:r>
          </w:p>
        </w:tc>
        <w:tc>
          <w:tcPr>
            <w:tcW w:w="1337" w:type="pct"/>
          </w:tcPr>
          <w:p w:rsidRPr="009946C7" w:rsidR="00524D24" w:rsidP="008D0FC8" w:rsidRDefault="00722797" w14:paraId="7948C4A7" w14:textId="337A3DB2">
            <w:pPr>
              <w:pStyle w:val="ECATableText"/>
            </w:pPr>
            <w:hyperlink w:history="1" r:id="rId135">
              <w:r w:rsidRPr="009946C7" w:rsidR="00524D24">
                <w:rPr>
                  <w:rStyle w:val="Hyperlink"/>
                </w:rPr>
                <w:t>https://www.easypowerug.com/solar-water-heater-prices-in-uganda/</w:t>
              </w:r>
            </w:hyperlink>
            <w:r w:rsidRPr="009946C7" w:rsidR="00524D24">
              <w:t xml:space="preserve"> </w:t>
            </w:r>
          </w:p>
        </w:tc>
      </w:tr>
      <w:tr w:rsidRPr="009946C7" w:rsidR="0055412A" w:rsidTr="002374C4" w14:paraId="4D0726E0" w14:textId="77777777">
        <w:tc>
          <w:tcPr>
            <w:tcW w:w="865" w:type="pct"/>
          </w:tcPr>
          <w:p w:rsidRPr="009946C7" w:rsidR="00524D24" w:rsidP="008D0FC8" w:rsidRDefault="00524D24" w14:paraId="4BB56EF6" w14:textId="77777777">
            <w:pPr>
              <w:pStyle w:val="ECATableText"/>
            </w:pPr>
            <w:r w:rsidRPr="009946C7">
              <w:t>On- grid rural solar hot water heater</w:t>
            </w:r>
          </w:p>
        </w:tc>
        <w:tc>
          <w:tcPr>
            <w:tcW w:w="661" w:type="pct"/>
          </w:tcPr>
          <w:p w:rsidRPr="009946C7" w:rsidR="00524D24" w:rsidP="008D0FC8" w:rsidRDefault="00524D24" w14:paraId="0A6EBEE5" w14:textId="77777777">
            <w:pPr>
              <w:pStyle w:val="ECATableText"/>
            </w:pPr>
            <w:r w:rsidRPr="009946C7">
              <w:t>1,500,000</w:t>
            </w:r>
          </w:p>
        </w:tc>
        <w:tc>
          <w:tcPr>
            <w:tcW w:w="509" w:type="pct"/>
          </w:tcPr>
          <w:p w:rsidRPr="009946C7" w:rsidR="00524D24" w:rsidP="008D0FC8" w:rsidRDefault="00524D24" w14:paraId="559DFD67" w14:textId="77777777">
            <w:pPr>
              <w:pStyle w:val="ECATableText"/>
            </w:pPr>
            <w:r w:rsidRPr="009946C7">
              <w:t>405.00</w:t>
            </w:r>
          </w:p>
        </w:tc>
        <w:tc>
          <w:tcPr>
            <w:tcW w:w="560" w:type="pct"/>
          </w:tcPr>
          <w:p w:rsidRPr="009946C7" w:rsidR="00524D24" w:rsidP="008D0FC8" w:rsidRDefault="00524D24" w14:paraId="290F4AAF" w14:textId="77777777">
            <w:pPr>
              <w:pStyle w:val="ECATableText"/>
            </w:pPr>
            <w:r w:rsidRPr="009946C7">
              <w:t>-</w:t>
            </w:r>
          </w:p>
        </w:tc>
        <w:tc>
          <w:tcPr>
            <w:tcW w:w="458" w:type="pct"/>
          </w:tcPr>
          <w:p w:rsidRPr="009946C7" w:rsidR="00524D24" w:rsidP="008D0FC8" w:rsidRDefault="00524D24" w14:paraId="4AB0F57D" w14:textId="77777777">
            <w:pPr>
              <w:pStyle w:val="ECATableText"/>
            </w:pPr>
            <w:r w:rsidRPr="009946C7">
              <w:t>1.0</w:t>
            </w:r>
          </w:p>
        </w:tc>
        <w:tc>
          <w:tcPr>
            <w:tcW w:w="611" w:type="pct"/>
          </w:tcPr>
          <w:p w:rsidRPr="009946C7" w:rsidR="00524D24" w:rsidP="008D0FC8" w:rsidRDefault="00524D24" w14:paraId="01C6950E" w14:textId="77777777">
            <w:pPr>
              <w:pStyle w:val="ECATableText"/>
            </w:pPr>
            <w:r w:rsidRPr="009946C7">
              <w:t>405</w:t>
            </w:r>
          </w:p>
        </w:tc>
        <w:tc>
          <w:tcPr>
            <w:tcW w:w="1337" w:type="pct"/>
          </w:tcPr>
          <w:p w:rsidRPr="009946C7" w:rsidR="00524D24" w:rsidP="008D0FC8" w:rsidRDefault="00722797" w14:paraId="3A50E8FE" w14:textId="00187F6F">
            <w:pPr>
              <w:pStyle w:val="ECATableText"/>
            </w:pPr>
            <w:hyperlink w:history="1" r:id="rId136">
              <w:r w:rsidRPr="009946C7" w:rsidR="00524D24">
                <w:rPr>
                  <w:rStyle w:val="Hyperlink"/>
                </w:rPr>
                <w:t>https://www.easypowerug.com/solar-water-heater-prices-in-uganda/</w:t>
              </w:r>
            </w:hyperlink>
            <w:r w:rsidRPr="009946C7" w:rsidR="00524D24">
              <w:t xml:space="preserve"> </w:t>
            </w:r>
          </w:p>
        </w:tc>
      </w:tr>
      <w:tr w:rsidRPr="009946C7" w:rsidR="0055412A" w:rsidTr="002374C4" w14:paraId="2839A1F4" w14:textId="77777777">
        <w:tc>
          <w:tcPr>
            <w:tcW w:w="865" w:type="pct"/>
          </w:tcPr>
          <w:p w:rsidRPr="009946C7" w:rsidR="00524D24" w:rsidP="008D0FC8" w:rsidRDefault="00524D24" w14:paraId="266B3E9C" w14:textId="77777777">
            <w:pPr>
              <w:pStyle w:val="ECATableText"/>
            </w:pPr>
            <w:r w:rsidRPr="009946C7">
              <w:t>On-grid urban efficient refrigerator</w:t>
            </w:r>
          </w:p>
        </w:tc>
        <w:tc>
          <w:tcPr>
            <w:tcW w:w="661" w:type="pct"/>
          </w:tcPr>
          <w:p w:rsidRPr="009946C7" w:rsidR="00524D24" w:rsidP="008D0FC8" w:rsidRDefault="00524D24" w14:paraId="7B4DBB56" w14:textId="77777777">
            <w:pPr>
              <w:pStyle w:val="ECATableText"/>
            </w:pPr>
            <w:r w:rsidRPr="009946C7">
              <w:t>1,250,000</w:t>
            </w:r>
          </w:p>
        </w:tc>
        <w:tc>
          <w:tcPr>
            <w:tcW w:w="509" w:type="pct"/>
          </w:tcPr>
          <w:p w:rsidRPr="009946C7" w:rsidR="00524D24" w:rsidP="008D0FC8" w:rsidRDefault="00524D24" w14:paraId="7018DC2F" w14:textId="77777777">
            <w:pPr>
              <w:pStyle w:val="ECATableText"/>
            </w:pPr>
            <w:r w:rsidRPr="009946C7">
              <w:t>337.50</w:t>
            </w:r>
          </w:p>
        </w:tc>
        <w:tc>
          <w:tcPr>
            <w:tcW w:w="560" w:type="pct"/>
          </w:tcPr>
          <w:p w:rsidRPr="009946C7" w:rsidR="00524D24" w:rsidP="008D0FC8" w:rsidRDefault="00524D24" w14:paraId="04C3E05A" w14:textId="77777777">
            <w:pPr>
              <w:pStyle w:val="ECATableText"/>
            </w:pPr>
            <w:r w:rsidRPr="009946C7">
              <w:t>-</w:t>
            </w:r>
          </w:p>
        </w:tc>
        <w:tc>
          <w:tcPr>
            <w:tcW w:w="458" w:type="pct"/>
          </w:tcPr>
          <w:p w:rsidRPr="009946C7" w:rsidR="00524D24" w:rsidP="008D0FC8" w:rsidRDefault="00524D24" w14:paraId="6982981C" w14:textId="77777777">
            <w:pPr>
              <w:pStyle w:val="ECATableText"/>
            </w:pPr>
            <w:r w:rsidRPr="009946C7">
              <w:t>1.0</w:t>
            </w:r>
          </w:p>
        </w:tc>
        <w:tc>
          <w:tcPr>
            <w:tcW w:w="611" w:type="pct"/>
          </w:tcPr>
          <w:p w:rsidRPr="009946C7" w:rsidR="00524D24" w:rsidP="008D0FC8" w:rsidRDefault="00524D24" w14:paraId="52126BF2" w14:textId="77777777">
            <w:pPr>
              <w:pStyle w:val="ECATableText"/>
            </w:pPr>
            <w:r w:rsidRPr="009946C7">
              <w:t>338</w:t>
            </w:r>
          </w:p>
        </w:tc>
        <w:tc>
          <w:tcPr>
            <w:tcW w:w="1337" w:type="pct"/>
          </w:tcPr>
          <w:p w:rsidRPr="009946C7" w:rsidR="00524D24" w:rsidP="008D0FC8" w:rsidRDefault="00722797" w14:paraId="27C413D5" w14:textId="365C8595">
            <w:pPr>
              <w:pStyle w:val="ECATableText"/>
            </w:pPr>
            <w:hyperlink w:history="1" r:id="rId137">
              <w:r w:rsidRPr="009946C7" w:rsidR="00524D24">
                <w:rPr>
                  <w:rStyle w:val="Hyperlink"/>
                </w:rPr>
                <w:t>https://www.jumia.ug/lg-187l-top-freezer-refrigerator-smart-inverter-compressor-multi-air-flow-gn-b202sqbb-214239141.html</w:t>
              </w:r>
            </w:hyperlink>
            <w:r w:rsidRPr="009946C7" w:rsidR="00524D24">
              <w:t xml:space="preserve"> </w:t>
            </w:r>
          </w:p>
        </w:tc>
      </w:tr>
      <w:tr w:rsidRPr="009946C7" w:rsidR="0055412A" w:rsidTr="002374C4" w14:paraId="0B6E51EB" w14:textId="77777777">
        <w:tc>
          <w:tcPr>
            <w:tcW w:w="865" w:type="pct"/>
          </w:tcPr>
          <w:p w:rsidRPr="009946C7" w:rsidR="00524D24" w:rsidP="008D0FC8" w:rsidRDefault="00524D24" w14:paraId="4606E3BC" w14:textId="77777777">
            <w:pPr>
              <w:pStyle w:val="ECATableText"/>
            </w:pPr>
            <w:r w:rsidRPr="009946C7">
              <w:t>On-grid rural efficient refrigerator</w:t>
            </w:r>
          </w:p>
        </w:tc>
        <w:tc>
          <w:tcPr>
            <w:tcW w:w="661" w:type="pct"/>
          </w:tcPr>
          <w:p w:rsidRPr="009946C7" w:rsidR="00524D24" w:rsidP="008D0FC8" w:rsidRDefault="00524D24" w14:paraId="115B71D3" w14:textId="77777777">
            <w:pPr>
              <w:pStyle w:val="ECATableText"/>
            </w:pPr>
            <w:r w:rsidRPr="009946C7">
              <w:t>1,250,000</w:t>
            </w:r>
          </w:p>
        </w:tc>
        <w:tc>
          <w:tcPr>
            <w:tcW w:w="509" w:type="pct"/>
          </w:tcPr>
          <w:p w:rsidRPr="009946C7" w:rsidR="00524D24" w:rsidP="008D0FC8" w:rsidRDefault="00524D24" w14:paraId="7C2A6CE9" w14:textId="77777777">
            <w:pPr>
              <w:pStyle w:val="ECATableText"/>
            </w:pPr>
            <w:r w:rsidRPr="009946C7">
              <w:t>337.50</w:t>
            </w:r>
          </w:p>
        </w:tc>
        <w:tc>
          <w:tcPr>
            <w:tcW w:w="560" w:type="pct"/>
          </w:tcPr>
          <w:p w:rsidRPr="009946C7" w:rsidR="00524D24" w:rsidP="008D0FC8" w:rsidRDefault="00524D24" w14:paraId="02A12EDE" w14:textId="77777777">
            <w:pPr>
              <w:pStyle w:val="ECATableText"/>
            </w:pPr>
            <w:r w:rsidRPr="009946C7">
              <w:t>-</w:t>
            </w:r>
          </w:p>
        </w:tc>
        <w:tc>
          <w:tcPr>
            <w:tcW w:w="458" w:type="pct"/>
          </w:tcPr>
          <w:p w:rsidRPr="009946C7" w:rsidR="00524D24" w:rsidP="008D0FC8" w:rsidRDefault="00524D24" w14:paraId="7C8FB6D0" w14:textId="77777777">
            <w:pPr>
              <w:pStyle w:val="ECATableText"/>
            </w:pPr>
            <w:r w:rsidRPr="009946C7">
              <w:t>1.0</w:t>
            </w:r>
          </w:p>
        </w:tc>
        <w:tc>
          <w:tcPr>
            <w:tcW w:w="611" w:type="pct"/>
          </w:tcPr>
          <w:p w:rsidRPr="009946C7" w:rsidR="00524D24" w:rsidP="008D0FC8" w:rsidRDefault="00524D24" w14:paraId="3065444C" w14:textId="77777777">
            <w:pPr>
              <w:pStyle w:val="ECATableText"/>
            </w:pPr>
            <w:r w:rsidRPr="009946C7">
              <w:t>338</w:t>
            </w:r>
          </w:p>
        </w:tc>
        <w:tc>
          <w:tcPr>
            <w:tcW w:w="1337" w:type="pct"/>
          </w:tcPr>
          <w:p w:rsidRPr="009946C7" w:rsidR="00524D24" w:rsidP="008D0FC8" w:rsidRDefault="00722797" w14:paraId="37F9F665" w14:textId="66351082">
            <w:pPr>
              <w:pStyle w:val="ECATableText"/>
            </w:pPr>
            <w:hyperlink w:history="1" r:id="rId138">
              <w:r w:rsidRPr="009946C7" w:rsidR="00524D24">
                <w:rPr>
                  <w:rStyle w:val="Hyperlink"/>
                </w:rPr>
                <w:t>https://www.jumia.ug/lg-187l-top-freezer-refrigerator-smart-inverter-compressor-multi-air-flow-gn-b202sqbb-214239141.html</w:t>
              </w:r>
            </w:hyperlink>
            <w:r w:rsidRPr="009946C7" w:rsidR="00524D24">
              <w:t xml:space="preserve"> </w:t>
            </w:r>
          </w:p>
        </w:tc>
      </w:tr>
      <w:tr w:rsidRPr="009946C7" w:rsidR="0055412A" w:rsidTr="002374C4" w14:paraId="410210B9" w14:textId="77777777">
        <w:tc>
          <w:tcPr>
            <w:tcW w:w="865" w:type="pct"/>
          </w:tcPr>
          <w:p w:rsidRPr="009946C7" w:rsidR="00524D24" w:rsidP="008D0FC8" w:rsidRDefault="00524D24" w14:paraId="224953F4" w14:textId="77777777">
            <w:pPr>
              <w:pStyle w:val="ECATableText"/>
            </w:pPr>
            <w:r w:rsidRPr="009946C7">
              <w:t>On-grid urban efficient fan</w:t>
            </w:r>
          </w:p>
        </w:tc>
        <w:tc>
          <w:tcPr>
            <w:tcW w:w="661" w:type="pct"/>
          </w:tcPr>
          <w:p w:rsidRPr="009946C7" w:rsidR="00524D24" w:rsidP="008D0FC8" w:rsidRDefault="00524D24" w14:paraId="7226783A" w14:textId="77777777">
            <w:pPr>
              <w:pStyle w:val="ECATableText"/>
            </w:pPr>
            <w:r w:rsidRPr="009946C7">
              <w:t>1,850,000</w:t>
            </w:r>
          </w:p>
        </w:tc>
        <w:tc>
          <w:tcPr>
            <w:tcW w:w="509" w:type="pct"/>
          </w:tcPr>
          <w:p w:rsidRPr="009946C7" w:rsidR="00524D24" w:rsidP="008D0FC8" w:rsidRDefault="00524D24" w14:paraId="48DF38F0" w14:textId="77777777">
            <w:pPr>
              <w:pStyle w:val="ECATableText"/>
            </w:pPr>
            <w:r w:rsidRPr="009946C7">
              <w:t>499.50</w:t>
            </w:r>
          </w:p>
        </w:tc>
        <w:tc>
          <w:tcPr>
            <w:tcW w:w="560" w:type="pct"/>
          </w:tcPr>
          <w:p w:rsidRPr="009946C7" w:rsidR="00524D24" w:rsidP="008D0FC8" w:rsidRDefault="00524D24" w14:paraId="3698305F" w14:textId="77777777">
            <w:pPr>
              <w:pStyle w:val="ECATableText"/>
            </w:pPr>
            <w:r w:rsidRPr="009946C7">
              <w:t>0.026</w:t>
            </w:r>
          </w:p>
        </w:tc>
        <w:tc>
          <w:tcPr>
            <w:tcW w:w="458" w:type="pct"/>
          </w:tcPr>
          <w:p w:rsidRPr="009946C7" w:rsidR="00524D24" w:rsidP="008D0FC8" w:rsidRDefault="00524D24" w14:paraId="0784768B" w14:textId="77777777">
            <w:pPr>
              <w:pStyle w:val="ECATableText"/>
            </w:pPr>
            <w:r w:rsidRPr="009946C7">
              <w:t>2.0</w:t>
            </w:r>
          </w:p>
        </w:tc>
        <w:tc>
          <w:tcPr>
            <w:tcW w:w="611" w:type="pct"/>
          </w:tcPr>
          <w:p w:rsidRPr="009946C7" w:rsidR="00524D24" w:rsidP="008D0FC8" w:rsidRDefault="00524D24" w14:paraId="7FC477A7" w14:textId="77777777">
            <w:pPr>
              <w:pStyle w:val="ECATableText"/>
            </w:pPr>
            <w:r w:rsidRPr="009946C7">
              <w:t>999</w:t>
            </w:r>
          </w:p>
        </w:tc>
        <w:tc>
          <w:tcPr>
            <w:tcW w:w="1337" w:type="pct"/>
          </w:tcPr>
          <w:p w:rsidRPr="009946C7" w:rsidR="00524D24" w:rsidP="008D0FC8" w:rsidRDefault="00722797" w14:paraId="2F2F349C" w14:textId="203EBF55">
            <w:pPr>
              <w:pStyle w:val="ECATableText"/>
            </w:pPr>
            <w:hyperlink w:history="1" r:id="rId139">
              <w:r w:rsidRPr="009946C7" w:rsidR="00524D24">
                <w:rPr>
                  <w:rStyle w:val="Hyperlink"/>
                </w:rPr>
                <w:t>https://jiji.ug/central-division/home-appliances/lg-ceiling-air-</w:t>
              </w:r>
              <w:r w:rsidRPr="009946C7" w:rsidR="00524D24">
                <w:rPr>
                  <w:rStyle w:val="Hyperlink"/>
                </w:rPr>
                <w:t>purifier-fan-lcf12p-sleep-mode-thinq-dbKZQFUItkKLBR4S5z9POD2A.html?page=1&amp;pos=2&amp;cur_pos=2&amp;ads_per_page=20&amp;ads_count=287&amp;lid=McLk17Ae_VUlkZqt&amp;indexPosition=1</w:t>
              </w:r>
            </w:hyperlink>
            <w:r w:rsidRPr="009946C7" w:rsidR="00524D24">
              <w:t xml:space="preserve"> </w:t>
            </w:r>
          </w:p>
        </w:tc>
      </w:tr>
      <w:tr w:rsidRPr="009946C7" w:rsidR="0055412A" w:rsidTr="002374C4" w14:paraId="4A266923" w14:textId="77777777">
        <w:tc>
          <w:tcPr>
            <w:tcW w:w="865" w:type="pct"/>
          </w:tcPr>
          <w:p w:rsidRPr="009946C7" w:rsidR="00524D24" w:rsidP="008D0FC8" w:rsidRDefault="00524D24" w14:paraId="07487110" w14:textId="77777777">
            <w:pPr>
              <w:pStyle w:val="ECATableText"/>
            </w:pPr>
            <w:r w:rsidRPr="009946C7">
              <w:t>On-grid rural efficient fan</w:t>
            </w:r>
          </w:p>
        </w:tc>
        <w:tc>
          <w:tcPr>
            <w:tcW w:w="661" w:type="pct"/>
          </w:tcPr>
          <w:p w:rsidRPr="009946C7" w:rsidR="00524D24" w:rsidP="008D0FC8" w:rsidRDefault="00524D24" w14:paraId="01261CDA" w14:textId="77777777">
            <w:pPr>
              <w:pStyle w:val="ECATableText"/>
            </w:pPr>
            <w:r w:rsidRPr="009946C7">
              <w:t>1,850,000</w:t>
            </w:r>
          </w:p>
        </w:tc>
        <w:tc>
          <w:tcPr>
            <w:tcW w:w="509" w:type="pct"/>
          </w:tcPr>
          <w:p w:rsidRPr="009946C7" w:rsidR="00524D24" w:rsidP="008D0FC8" w:rsidRDefault="00524D24" w14:paraId="2E2D86DA" w14:textId="77777777">
            <w:pPr>
              <w:pStyle w:val="ECATableText"/>
            </w:pPr>
            <w:r w:rsidRPr="009946C7">
              <w:t>499.50</w:t>
            </w:r>
          </w:p>
        </w:tc>
        <w:tc>
          <w:tcPr>
            <w:tcW w:w="560" w:type="pct"/>
          </w:tcPr>
          <w:p w:rsidRPr="009946C7" w:rsidR="00524D24" w:rsidP="008D0FC8" w:rsidRDefault="00524D24" w14:paraId="239B20C1" w14:textId="77777777">
            <w:pPr>
              <w:pStyle w:val="ECATableText"/>
            </w:pPr>
            <w:r w:rsidRPr="009946C7">
              <w:t>0.026</w:t>
            </w:r>
          </w:p>
        </w:tc>
        <w:tc>
          <w:tcPr>
            <w:tcW w:w="458" w:type="pct"/>
          </w:tcPr>
          <w:p w:rsidRPr="009946C7" w:rsidR="00524D24" w:rsidP="008D0FC8" w:rsidRDefault="00524D24" w14:paraId="11445D00" w14:textId="77777777">
            <w:pPr>
              <w:pStyle w:val="ECATableText"/>
            </w:pPr>
            <w:r w:rsidRPr="009946C7">
              <w:t>2.0</w:t>
            </w:r>
          </w:p>
        </w:tc>
        <w:tc>
          <w:tcPr>
            <w:tcW w:w="611" w:type="pct"/>
          </w:tcPr>
          <w:p w:rsidRPr="009946C7" w:rsidR="00524D24" w:rsidP="008D0FC8" w:rsidRDefault="00524D24" w14:paraId="06B092C5" w14:textId="77777777">
            <w:pPr>
              <w:pStyle w:val="ECATableText"/>
            </w:pPr>
            <w:r w:rsidRPr="009946C7">
              <w:t>999</w:t>
            </w:r>
          </w:p>
        </w:tc>
        <w:tc>
          <w:tcPr>
            <w:tcW w:w="1337" w:type="pct"/>
          </w:tcPr>
          <w:p w:rsidRPr="009946C7" w:rsidR="00524D24" w:rsidP="008D0FC8" w:rsidRDefault="00722797" w14:paraId="3EFB4F85" w14:textId="5FCED543">
            <w:pPr>
              <w:pStyle w:val="ECATableText"/>
            </w:pPr>
            <w:hyperlink w:history="1" r:id="rId140">
              <w:r w:rsidRPr="009946C7" w:rsidR="00524D24">
                <w:rPr>
                  <w:rStyle w:val="Hyperlink"/>
                </w:rPr>
                <w:t>https://jiji.ug/central-division/home-appliances/lg-ceiling-air-purifier-fan-lcf12p-sleep-mode-thinq-dbKZQFUItkKLBR4S5z9POD2A.html?page=1&amp;pos=2&amp;cur_pos=2&amp;ads_per_page=20&amp;ads_count=287&amp;lid=McLk17Ae_VUlkZqt&amp;indexPosition=1</w:t>
              </w:r>
            </w:hyperlink>
            <w:r w:rsidRPr="009946C7" w:rsidR="00524D24">
              <w:t xml:space="preserve"> </w:t>
            </w:r>
          </w:p>
        </w:tc>
      </w:tr>
      <w:tr w:rsidRPr="009946C7" w:rsidR="00524D24" w:rsidTr="002374C4" w14:paraId="3351ECAA" w14:textId="77777777">
        <w:tc>
          <w:tcPr>
            <w:tcW w:w="865" w:type="pct"/>
            <w:shd w:val="clear" w:color="auto" w:fill="9BAABF" w:themeFill="accent1"/>
          </w:tcPr>
          <w:p w:rsidRPr="009946C7" w:rsidR="00524D24" w:rsidP="008D0FC8" w:rsidRDefault="00524D24" w14:paraId="3E9C2E58" w14:textId="77777777">
            <w:pPr>
              <w:pStyle w:val="ECATableText"/>
              <w:rPr>
                <w:b/>
                <w:bCs/>
              </w:rPr>
            </w:pPr>
            <w:r w:rsidRPr="009946C7">
              <w:rPr>
                <w:b/>
                <w:bCs/>
              </w:rPr>
              <w:t>Commercial</w:t>
            </w:r>
          </w:p>
        </w:tc>
        <w:tc>
          <w:tcPr>
            <w:tcW w:w="661" w:type="pct"/>
            <w:shd w:val="clear" w:color="auto" w:fill="9BAABF" w:themeFill="accent1"/>
          </w:tcPr>
          <w:p w:rsidRPr="009946C7" w:rsidR="00524D24" w:rsidP="008D0FC8" w:rsidRDefault="00524D24" w14:paraId="08AABC84" w14:textId="77777777">
            <w:pPr>
              <w:pStyle w:val="ECATableText"/>
              <w:rPr>
                <w:b/>
                <w:bCs/>
              </w:rPr>
            </w:pPr>
          </w:p>
        </w:tc>
        <w:tc>
          <w:tcPr>
            <w:tcW w:w="509" w:type="pct"/>
            <w:shd w:val="clear" w:color="auto" w:fill="9BAABF" w:themeFill="accent1"/>
          </w:tcPr>
          <w:p w:rsidRPr="009946C7" w:rsidR="00524D24" w:rsidP="008D0FC8" w:rsidRDefault="00524D24" w14:paraId="190EBF90" w14:textId="77777777">
            <w:pPr>
              <w:pStyle w:val="ECATableText"/>
              <w:rPr>
                <w:b/>
                <w:bCs/>
              </w:rPr>
            </w:pPr>
          </w:p>
        </w:tc>
        <w:tc>
          <w:tcPr>
            <w:tcW w:w="560" w:type="pct"/>
            <w:shd w:val="clear" w:color="auto" w:fill="9BAABF" w:themeFill="accent1"/>
          </w:tcPr>
          <w:p w:rsidRPr="009946C7" w:rsidR="00524D24" w:rsidP="008D0FC8" w:rsidRDefault="00524D24" w14:paraId="65D7C636" w14:textId="77777777">
            <w:pPr>
              <w:pStyle w:val="ECATableText"/>
              <w:rPr>
                <w:b/>
                <w:bCs/>
              </w:rPr>
            </w:pPr>
          </w:p>
        </w:tc>
        <w:tc>
          <w:tcPr>
            <w:tcW w:w="458" w:type="pct"/>
            <w:shd w:val="clear" w:color="auto" w:fill="9BAABF" w:themeFill="accent1"/>
          </w:tcPr>
          <w:p w:rsidRPr="009946C7" w:rsidR="00524D24" w:rsidP="008D0FC8" w:rsidRDefault="00524D24" w14:paraId="21DBE9B9" w14:textId="77777777">
            <w:pPr>
              <w:pStyle w:val="ECATableText"/>
              <w:rPr>
                <w:b/>
                <w:bCs/>
              </w:rPr>
            </w:pPr>
          </w:p>
        </w:tc>
        <w:tc>
          <w:tcPr>
            <w:tcW w:w="611" w:type="pct"/>
            <w:shd w:val="clear" w:color="auto" w:fill="9BAABF" w:themeFill="accent1"/>
          </w:tcPr>
          <w:p w:rsidRPr="009946C7" w:rsidR="00524D24" w:rsidP="008D0FC8" w:rsidRDefault="00524D24" w14:paraId="0CA22B76" w14:textId="77777777">
            <w:pPr>
              <w:pStyle w:val="ECATableText"/>
              <w:rPr>
                <w:b/>
                <w:bCs/>
              </w:rPr>
            </w:pPr>
          </w:p>
        </w:tc>
        <w:tc>
          <w:tcPr>
            <w:tcW w:w="1337" w:type="pct"/>
            <w:shd w:val="clear" w:color="auto" w:fill="9BAABF" w:themeFill="accent1"/>
          </w:tcPr>
          <w:p w:rsidRPr="009946C7" w:rsidR="00524D24" w:rsidP="008D0FC8" w:rsidRDefault="00524D24" w14:paraId="446A0BC2" w14:textId="77777777">
            <w:pPr>
              <w:pStyle w:val="ECATableText"/>
              <w:rPr>
                <w:b/>
                <w:bCs/>
              </w:rPr>
            </w:pPr>
          </w:p>
        </w:tc>
      </w:tr>
      <w:tr w:rsidRPr="009946C7" w:rsidR="0055412A" w:rsidTr="002374C4" w14:paraId="1C5170FA" w14:textId="77777777">
        <w:tc>
          <w:tcPr>
            <w:tcW w:w="865" w:type="pct"/>
          </w:tcPr>
          <w:p w:rsidRPr="009946C7" w:rsidR="00524D24" w:rsidP="008D0FC8" w:rsidRDefault="00524D24" w14:paraId="68F111C5" w14:textId="77777777">
            <w:pPr>
              <w:pStyle w:val="ECATableText"/>
            </w:pPr>
            <w:r w:rsidRPr="009946C7">
              <w:t>Low-flow faucet aerator</w:t>
            </w:r>
          </w:p>
        </w:tc>
        <w:tc>
          <w:tcPr>
            <w:tcW w:w="661" w:type="pct"/>
          </w:tcPr>
          <w:p w:rsidRPr="009946C7" w:rsidR="00524D24" w:rsidP="008D0FC8" w:rsidRDefault="00524D24" w14:paraId="03438E82" w14:textId="77777777">
            <w:pPr>
              <w:pStyle w:val="ECATableText"/>
            </w:pPr>
            <w:r w:rsidRPr="009946C7">
              <w:t>25,024</w:t>
            </w:r>
          </w:p>
        </w:tc>
        <w:tc>
          <w:tcPr>
            <w:tcW w:w="509" w:type="pct"/>
          </w:tcPr>
          <w:p w:rsidRPr="009946C7" w:rsidR="00524D24" w:rsidP="008D0FC8" w:rsidRDefault="00524D24" w14:paraId="51BEBFD5" w14:textId="77777777">
            <w:pPr>
              <w:pStyle w:val="ECATableText"/>
            </w:pPr>
            <w:r w:rsidRPr="009946C7">
              <w:t>6.76</w:t>
            </w:r>
          </w:p>
        </w:tc>
        <w:tc>
          <w:tcPr>
            <w:tcW w:w="560" w:type="pct"/>
          </w:tcPr>
          <w:p w:rsidRPr="009946C7" w:rsidR="00524D24" w:rsidP="008D0FC8" w:rsidRDefault="00524D24" w14:paraId="1DD22779" w14:textId="77777777">
            <w:pPr>
              <w:pStyle w:val="ECATableText"/>
            </w:pPr>
            <w:r w:rsidRPr="009946C7">
              <w:t>-</w:t>
            </w:r>
          </w:p>
        </w:tc>
        <w:tc>
          <w:tcPr>
            <w:tcW w:w="458" w:type="pct"/>
          </w:tcPr>
          <w:p w:rsidRPr="009946C7" w:rsidR="00524D24" w:rsidP="008D0FC8" w:rsidRDefault="00524D24" w14:paraId="22411650" w14:textId="77777777">
            <w:pPr>
              <w:pStyle w:val="ECATableText"/>
            </w:pPr>
            <w:r w:rsidRPr="009946C7">
              <w:t>1.0</w:t>
            </w:r>
          </w:p>
        </w:tc>
        <w:tc>
          <w:tcPr>
            <w:tcW w:w="611" w:type="pct"/>
          </w:tcPr>
          <w:p w:rsidRPr="009946C7" w:rsidR="00524D24" w:rsidP="008D0FC8" w:rsidRDefault="00524D24" w14:paraId="3601CE3C" w14:textId="77777777">
            <w:pPr>
              <w:pStyle w:val="ECATableText"/>
            </w:pPr>
            <w:r w:rsidRPr="009946C7">
              <w:t>7</w:t>
            </w:r>
          </w:p>
        </w:tc>
        <w:tc>
          <w:tcPr>
            <w:tcW w:w="1337" w:type="pct"/>
          </w:tcPr>
          <w:p w:rsidRPr="009946C7" w:rsidR="00524D24" w:rsidP="008D0FC8" w:rsidRDefault="00722797" w14:paraId="7E519F19" w14:textId="336F1E84">
            <w:pPr>
              <w:pStyle w:val="ECATableText"/>
            </w:pPr>
            <w:hyperlink w:history="1" r:id="rId141">
              <w:r w:rsidRPr="009946C7" w:rsidR="00524D24">
                <w:rPr>
                  <w:rStyle w:val="Hyperlink"/>
                </w:rPr>
                <w:t>https://www.jumia.ug/generic-202224mm-kitchen-sink-faucet-tap-nozzle-thread-swivel-aerator-filter-sprayer-kitchen-water-saving-faucet-accessories-231723634.html</w:t>
              </w:r>
            </w:hyperlink>
            <w:r w:rsidRPr="009946C7" w:rsidR="00524D24">
              <w:t xml:space="preserve"> </w:t>
            </w:r>
          </w:p>
        </w:tc>
      </w:tr>
      <w:tr w:rsidRPr="009946C7" w:rsidR="0055412A" w:rsidTr="002374C4" w14:paraId="3A9576ED" w14:textId="77777777">
        <w:tc>
          <w:tcPr>
            <w:tcW w:w="865" w:type="pct"/>
          </w:tcPr>
          <w:p w:rsidRPr="009946C7" w:rsidR="00524D24" w:rsidP="008D0FC8" w:rsidRDefault="00524D24" w14:paraId="7B67FA10" w14:textId="77777777">
            <w:pPr>
              <w:pStyle w:val="ECATableText"/>
            </w:pPr>
            <w:r w:rsidRPr="009946C7">
              <w:t>High-efficiency reach-in cooler</w:t>
            </w:r>
          </w:p>
        </w:tc>
        <w:tc>
          <w:tcPr>
            <w:tcW w:w="661" w:type="pct"/>
          </w:tcPr>
          <w:p w:rsidRPr="009946C7" w:rsidR="00524D24" w:rsidP="008D0FC8" w:rsidRDefault="00524D24" w14:paraId="5EF13072" w14:textId="77777777">
            <w:pPr>
              <w:pStyle w:val="ECATableText"/>
            </w:pPr>
            <w:r w:rsidRPr="009946C7">
              <w:t>1,490,000</w:t>
            </w:r>
          </w:p>
        </w:tc>
        <w:tc>
          <w:tcPr>
            <w:tcW w:w="509" w:type="pct"/>
          </w:tcPr>
          <w:p w:rsidRPr="009946C7" w:rsidR="00524D24" w:rsidP="008D0FC8" w:rsidRDefault="00524D24" w14:paraId="65DC7056" w14:textId="77777777">
            <w:pPr>
              <w:pStyle w:val="ECATableText"/>
            </w:pPr>
            <w:r w:rsidRPr="009946C7">
              <w:t>402.30</w:t>
            </w:r>
          </w:p>
        </w:tc>
        <w:tc>
          <w:tcPr>
            <w:tcW w:w="560" w:type="pct"/>
          </w:tcPr>
          <w:p w:rsidRPr="009946C7" w:rsidR="00524D24" w:rsidP="008D0FC8" w:rsidRDefault="00524D24" w14:paraId="54CE74CC" w14:textId="77777777">
            <w:pPr>
              <w:pStyle w:val="ECATableText"/>
            </w:pPr>
            <w:r w:rsidRPr="009946C7">
              <w:t>-</w:t>
            </w:r>
          </w:p>
        </w:tc>
        <w:tc>
          <w:tcPr>
            <w:tcW w:w="458" w:type="pct"/>
          </w:tcPr>
          <w:p w:rsidRPr="009946C7" w:rsidR="00524D24" w:rsidP="008D0FC8" w:rsidRDefault="00524D24" w14:paraId="0F63A2FC" w14:textId="77777777">
            <w:pPr>
              <w:pStyle w:val="ECATableText"/>
            </w:pPr>
            <w:r w:rsidRPr="009946C7">
              <w:t>1.0</w:t>
            </w:r>
          </w:p>
        </w:tc>
        <w:tc>
          <w:tcPr>
            <w:tcW w:w="611" w:type="pct"/>
          </w:tcPr>
          <w:p w:rsidRPr="009946C7" w:rsidR="00524D24" w:rsidP="008D0FC8" w:rsidRDefault="00524D24" w14:paraId="7C704E19" w14:textId="77777777">
            <w:pPr>
              <w:pStyle w:val="ECATableText"/>
            </w:pPr>
            <w:r w:rsidRPr="009946C7">
              <w:t>402</w:t>
            </w:r>
          </w:p>
        </w:tc>
        <w:tc>
          <w:tcPr>
            <w:tcW w:w="1337" w:type="pct"/>
          </w:tcPr>
          <w:p w:rsidRPr="009946C7" w:rsidR="00524D24" w:rsidP="008D0FC8" w:rsidRDefault="00722797" w14:paraId="7B7109E4" w14:textId="1B8F8593">
            <w:pPr>
              <w:pStyle w:val="ECATableText"/>
            </w:pPr>
            <w:hyperlink w:history="1" r:id="rId142">
              <w:r w:rsidRPr="009946C7" w:rsidR="00524D24">
                <w:rPr>
                  <w:rStyle w:val="Hyperlink"/>
                </w:rPr>
                <w:t>https://www.abanista.com/product/spj-300l-beverage-upright-cooler/</w:t>
              </w:r>
            </w:hyperlink>
            <w:r w:rsidRPr="009946C7" w:rsidR="00524D24">
              <w:t xml:space="preserve"> </w:t>
            </w:r>
          </w:p>
        </w:tc>
      </w:tr>
      <w:tr w:rsidRPr="009946C7" w:rsidR="0055412A" w:rsidTr="002374C4" w14:paraId="53C73BC7" w14:textId="77777777">
        <w:tc>
          <w:tcPr>
            <w:tcW w:w="865" w:type="pct"/>
          </w:tcPr>
          <w:p w:rsidRPr="009946C7" w:rsidR="00524D24" w:rsidP="008D0FC8" w:rsidRDefault="00524D24" w14:paraId="130028C2" w14:textId="77777777">
            <w:pPr>
              <w:pStyle w:val="ECATableText"/>
            </w:pPr>
            <w:r w:rsidRPr="009946C7">
              <w:t>LED drop-in lighting</w:t>
            </w:r>
          </w:p>
        </w:tc>
        <w:tc>
          <w:tcPr>
            <w:tcW w:w="661" w:type="pct"/>
          </w:tcPr>
          <w:p w:rsidRPr="009946C7" w:rsidR="00524D24" w:rsidP="008D0FC8" w:rsidRDefault="00524D24" w14:paraId="082858F8" w14:textId="77777777">
            <w:pPr>
              <w:pStyle w:val="ECATableText"/>
            </w:pPr>
            <w:r w:rsidRPr="009946C7">
              <w:t>110,000</w:t>
            </w:r>
          </w:p>
        </w:tc>
        <w:tc>
          <w:tcPr>
            <w:tcW w:w="509" w:type="pct"/>
          </w:tcPr>
          <w:p w:rsidRPr="009946C7" w:rsidR="00524D24" w:rsidP="008D0FC8" w:rsidRDefault="00524D24" w14:paraId="0EE9E84E" w14:textId="77777777">
            <w:pPr>
              <w:pStyle w:val="ECATableText"/>
            </w:pPr>
            <w:r w:rsidRPr="009946C7">
              <w:t>29.70</w:t>
            </w:r>
          </w:p>
        </w:tc>
        <w:tc>
          <w:tcPr>
            <w:tcW w:w="560" w:type="pct"/>
          </w:tcPr>
          <w:p w:rsidRPr="009946C7" w:rsidR="00524D24" w:rsidP="008D0FC8" w:rsidRDefault="00524D24" w14:paraId="3E81B361" w14:textId="77777777">
            <w:pPr>
              <w:pStyle w:val="ECATableText"/>
            </w:pPr>
            <w:r w:rsidRPr="009946C7">
              <w:t>50.000</w:t>
            </w:r>
          </w:p>
        </w:tc>
        <w:tc>
          <w:tcPr>
            <w:tcW w:w="458" w:type="pct"/>
          </w:tcPr>
          <w:p w:rsidRPr="009946C7" w:rsidR="00524D24" w:rsidP="008D0FC8" w:rsidRDefault="00524D24" w14:paraId="10CB6F2D" w14:textId="77777777">
            <w:pPr>
              <w:pStyle w:val="ECATableText"/>
            </w:pPr>
            <w:r w:rsidRPr="009946C7">
              <w:t>1.0</w:t>
            </w:r>
          </w:p>
        </w:tc>
        <w:tc>
          <w:tcPr>
            <w:tcW w:w="611" w:type="pct"/>
          </w:tcPr>
          <w:p w:rsidRPr="009946C7" w:rsidR="00524D24" w:rsidP="008D0FC8" w:rsidRDefault="00524D24" w14:paraId="6774CA24" w14:textId="77777777">
            <w:pPr>
              <w:pStyle w:val="ECATableText"/>
            </w:pPr>
            <w:r w:rsidRPr="009946C7">
              <w:t>30</w:t>
            </w:r>
          </w:p>
        </w:tc>
        <w:tc>
          <w:tcPr>
            <w:tcW w:w="1337" w:type="pct"/>
          </w:tcPr>
          <w:p w:rsidRPr="009946C7" w:rsidR="00524D24" w:rsidP="008D0FC8" w:rsidRDefault="00722797" w14:paraId="067BBB25" w14:textId="75E05F06">
            <w:pPr>
              <w:pStyle w:val="ECATableText"/>
            </w:pPr>
            <w:hyperlink w:history="1" r:id="rId143">
              <w:r w:rsidRPr="009946C7" w:rsidR="00524D24">
                <w:rPr>
                  <w:rStyle w:val="Hyperlink"/>
                </w:rPr>
                <w:t>https://tronic.ug/products/50w-tronic-600x600-led-daylight-panel-fi-elpl-50-dl</w:t>
              </w:r>
            </w:hyperlink>
            <w:r w:rsidRPr="009946C7" w:rsidR="00524D24">
              <w:t xml:space="preserve"> </w:t>
            </w:r>
          </w:p>
        </w:tc>
      </w:tr>
      <w:tr w:rsidRPr="009946C7" w:rsidR="0055412A" w:rsidTr="002374C4" w14:paraId="33E1FDD1" w14:textId="77777777">
        <w:tc>
          <w:tcPr>
            <w:tcW w:w="865" w:type="pct"/>
          </w:tcPr>
          <w:p w:rsidRPr="009946C7" w:rsidR="00524D24" w:rsidP="008D0FC8" w:rsidRDefault="00524D24" w14:paraId="1D4D2A1F" w14:textId="77777777">
            <w:pPr>
              <w:pStyle w:val="ECATableText"/>
            </w:pPr>
            <w:r w:rsidRPr="009946C7">
              <w:t>Heat pump water heater</w:t>
            </w:r>
          </w:p>
        </w:tc>
        <w:tc>
          <w:tcPr>
            <w:tcW w:w="661" w:type="pct"/>
          </w:tcPr>
          <w:p w:rsidRPr="009946C7" w:rsidR="00524D24" w:rsidP="008D0FC8" w:rsidRDefault="00524D24" w14:paraId="34559F29" w14:textId="77777777">
            <w:pPr>
              <w:pStyle w:val="ECATableText"/>
            </w:pPr>
            <w:r w:rsidRPr="009946C7">
              <w:t>12,741,282</w:t>
            </w:r>
          </w:p>
        </w:tc>
        <w:tc>
          <w:tcPr>
            <w:tcW w:w="509" w:type="pct"/>
          </w:tcPr>
          <w:p w:rsidRPr="009946C7" w:rsidR="00524D24" w:rsidP="008D0FC8" w:rsidRDefault="00524D24" w14:paraId="53C7AEB3" w14:textId="77777777">
            <w:pPr>
              <w:pStyle w:val="ECATableText"/>
            </w:pPr>
            <w:r w:rsidRPr="009946C7">
              <w:t>3,440.15</w:t>
            </w:r>
          </w:p>
        </w:tc>
        <w:tc>
          <w:tcPr>
            <w:tcW w:w="560" w:type="pct"/>
          </w:tcPr>
          <w:p w:rsidRPr="009946C7" w:rsidR="00524D24" w:rsidP="008D0FC8" w:rsidRDefault="00524D24" w14:paraId="2E85FBD2" w14:textId="77777777">
            <w:pPr>
              <w:pStyle w:val="ECATableText"/>
            </w:pPr>
            <w:r w:rsidRPr="009946C7">
              <w:t>2.500</w:t>
            </w:r>
          </w:p>
        </w:tc>
        <w:tc>
          <w:tcPr>
            <w:tcW w:w="458" w:type="pct"/>
          </w:tcPr>
          <w:p w:rsidRPr="009946C7" w:rsidR="00524D24" w:rsidP="008D0FC8" w:rsidRDefault="00524D24" w14:paraId="651A6541" w14:textId="77777777">
            <w:pPr>
              <w:pStyle w:val="ECATableText"/>
            </w:pPr>
            <w:r w:rsidRPr="009946C7">
              <w:t>1.0</w:t>
            </w:r>
          </w:p>
        </w:tc>
        <w:tc>
          <w:tcPr>
            <w:tcW w:w="611" w:type="pct"/>
          </w:tcPr>
          <w:p w:rsidRPr="009946C7" w:rsidR="00524D24" w:rsidP="008D0FC8" w:rsidRDefault="00524D24" w14:paraId="40AB50C5" w14:textId="77777777">
            <w:pPr>
              <w:pStyle w:val="ECATableText"/>
            </w:pPr>
            <w:r w:rsidRPr="009946C7">
              <w:t>3,440</w:t>
            </w:r>
          </w:p>
        </w:tc>
        <w:tc>
          <w:tcPr>
            <w:tcW w:w="1337" w:type="pct"/>
          </w:tcPr>
          <w:p w:rsidRPr="009946C7" w:rsidR="00524D24" w:rsidP="008D0FC8" w:rsidRDefault="00722797" w14:paraId="07466D76" w14:textId="11663FB3">
            <w:pPr>
              <w:pStyle w:val="ECATableText"/>
            </w:pPr>
            <w:hyperlink w:history="1" r:id="rId144">
              <w:r w:rsidRPr="009946C7" w:rsidR="00524D24">
                <w:rPr>
                  <w:rStyle w:val="Hyperlink"/>
                </w:rPr>
                <w:t>https://paylaterug.com/shop/davis-and-shirtliff/solar-solutions/solar-water-heaters/dayliff-hpw150-2-5kw-1ph-all-in-one-heat-pump/</w:t>
              </w:r>
            </w:hyperlink>
            <w:r w:rsidRPr="009946C7" w:rsidR="00524D24">
              <w:t xml:space="preserve"> </w:t>
            </w:r>
          </w:p>
        </w:tc>
      </w:tr>
      <w:tr w:rsidRPr="009946C7" w:rsidR="0055412A" w:rsidTr="002374C4" w14:paraId="799A3BFB" w14:textId="77777777">
        <w:tc>
          <w:tcPr>
            <w:tcW w:w="865" w:type="pct"/>
          </w:tcPr>
          <w:p w:rsidRPr="009946C7" w:rsidR="00524D24" w:rsidP="008D0FC8" w:rsidRDefault="00524D24" w14:paraId="7FD30C5F" w14:textId="77777777">
            <w:pPr>
              <w:pStyle w:val="ECATableText"/>
            </w:pPr>
            <w:r w:rsidRPr="009946C7">
              <w:t>Variable speed drive on chiller system</w:t>
            </w:r>
          </w:p>
        </w:tc>
        <w:tc>
          <w:tcPr>
            <w:tcW w:w="661" w:type="pct"/>
          </w:tcPr>
          <w:p w:rsidRPr="009946C7" w:rsidR="00524D24" w:rsidP="008D0FC8" w:rsidRDefault="00524D24" w14:paraId="5E8E835C" w14:textId="77777777">
            <w:pPr>
              <w:pStyle w:val="ECATableText"/>
            </w:pPr>
            <w:r w:rsidRPr="009946C7">
              <w:t>1,089,200</w:t>
            </w:r>
          </w:p>
        </w:tc>
        <w:tc>
          <w:tcPr>
            <w:tcW w:w="509" w:type="pct"/>
          </w:tcPr>
          <w:p w:rsidRPr="009946C7" w:rsidR="00524D24" w:rsidP="008D0FC8" w:rsidRDefault="00524D24" w14:paraId="1C523B2A" w14:textId="77777777">
            <w:pPr>
              <w:pStyle w:val="ECATableText"/>
            </w:pPr>
            <w:r w:rsidRPr="009946C7">
              <w:t>294.08</w:t>
            </w:r>
          </w:p>
        </w:tc>
        <w:tc>
          <w:tcPr>
            <w:tcW w:w="560" w:type="pct"/>
          </w:tcPr>
          <w:p w:rsidRPr="009946C7" w:rsidR="00524D24" w:rsidP="008D0FC8" w:rsidRDefault="00524D24" w14:paraId="19B46C76" w14:textId="77777777">
            <w:pPr>
              <w:pStyle w:val="ECATableText"/>
            </w:pPr>
            <w:r w:rsidRPr="009946C7">
              <w:t>4.000</w:t>
            </w:r>
          </w:p>
        </w:tc>
        <w:tc>
          <w:tcPr>
            <w:tcW w:w="458" w:type="pct"/>
          </w:tcPr>
          <w:p w:rsidRPr="009946C7" w:rsidR="00524D24" w:rsidP="008D0FC8" w:rsidRDefault="00524D24" w14:paraId="39B1B92B" w14:textId="77777777">
            <w:pPr>
              <w:pStyle w:val="ECATableText"/>
            </w:pPr>
            <w:r w:rsidRPr="009946C7">
              <w:t>1.0</w:t>
            </w:r>
          </w:p>
        </w:tc>
        <w:tc>
          <w:tcPr>
            <w:tcW w:w="611" w:type="pct"/>
          </w:tcPr>
          <w:p w:rsidRPr="009946C7" w:rsidR="00524D24" w:rsidP="008D0FC8" w:rsidRDefault="00524D24" w14:paraId="72197957" w14:textId="77777777">
            <w:pPr>
              <w:pStyle w:val="ECATableText"/>
            </w:pPr>
            <w:r w:rsidRPr="009946C7">
              <w:t>294</w:t>
            </w:r>
          </w:p>
        </w:tc>
        <w:tc>
          <w:tcPr>
            <w:tcW w:w="1337" w:type="pct"/>
          </w:tcPr>
          <w:p w:rsidRPr="009946C7" w:rsidR="00524D24" w:rsidP="008D0FC8" w:rsidRDefault="00722797" w14:paraId="5650ECD3" w14:textId="7E74DCA9">
            <w:pPr>
              <w:pStyle w:val="ECATableText"/>
            </w:pPr>
            <w:hyperlink w:history="1" r:id="rId145">
              <w:r w:rsidRPr="009946C7" w:rsidR="00524D24">
                <w:rPr>
                  <w:rStyle w:val="Hyperlink"/>
                </w:rPr>
                <w:t>https://www.jumia.ug/generic-4kw-380v-3-phase-output-variable-frequency-drive-inverter-vfd-motor-converter-243474636.html</w:t>
              </w:r>
            </w:hyperlink>
            <w:r w:rsidRPr="009946C7" w:rsidR="00524D24">
              <w:t xml:space="preserve"> </w:t>
            </w:r>
          </w:p>
        </w:tc>
      </w:tr>
      <w:tr w:rsidRPr="009946C7" w:rsidR="0055412A" w:rsidTr="002374C4" w14:paraId="00915BC3" w14:textId="77777777">
        <w:tc>
          <w:tcPr>
            <w:tcW w:w="865" w:type="pct"/>
          </w:tcPr>
          <w:p w:rsidRPr="009946C7" w:rsidR="00524D24" w:rsidP="008D0FC8" w:rsidRDefault="00524D24" w14:paraId="2CFC0A84" w14:textId="77777777">
            <w:pPr>
              <w:pStyle w:val="ECATableText"/>
            </w:pPr>
            <w:r w:rsidRPr="009946C7">
              <w:t>Solar water heater</w:t>
            </w:r>
          </w:p>
        </w:tc>
        <w:tc>
          <w:tcPr>
            <w:tcW w:w="661" w:type="pct"/>
          </w:tcPr>
          <w:p w:rsidRPr="009946C7" w:rsidR="00524D24" w:rsidP="008D0FC8" w:rsidRDefault="00524D24" w14:paraId="5C2C2705" w14:textId="77777777">
            <w:pPr>
              <w:pStyle w:val="ECATableText"/>
            </w:pPr>
            <w:r w:rsidRPr="009946C7">
              <w:t>3,600,000</w:t>
            </w:r>
          </w:p>
        </w:tc>
        <w:tc>
          <w:tcPr>
            <w:tcW w:w="509" w:type="pct"/>
          </w:tcPr>
          <w:p w:rsidRPr="009946C7" w:rsidR="00524D24" w:rsidP="008D0FC8" w:rsidRDefault="00524D24" w14:paraId="24E1C615" w14:textId="77777777">
            <w:pPr>
              <w:pStyle w:val="ECATableText"/>
            </w:pPr>
            <w:r w:rsidRPr="009946C7">
              <w:t>972.00</w:t>
            </w:r>
          </w:p>
        </w:tc>
        <w:tc>
          <w:tcPr>
            <w:tcW w:w="560" w:type="pct"/>
          </w:tcPr>
          <w:p w:rsidRPr="009946C7" w:rsidR="00524D24" w:rsidP="008D0FC8" w:rsidRDefault="00524D24" w14:paraId="0478D040" w14:textId="77777777">
            <w:pPr>
              <w:pStyle w:val="ECATableText"/>
            </w:pPr>
            <w:r w:rsidRPr="009946C7">
              <w:t>-</w:t>
            </w:r>
          </w:p>
        </w:tc>
        <w:tc>
          <w:tcPr>
            <w:tcW w:w="458" w:type="pct"/>
          </w:tcPr>
          <w:p w:rsidRPr="009946C7" w:rsidR="00524D24" w:rsidP="008D0FC8" w:rsidRDefault="00524D24" w14:paraId="29D9D8B4" w14:textId="77777777">
            <w:pPr>
              <w:pStyle w:val="ECATableText"/>
            </w:pPr>
            <w:r w:rsidRPr="009946C7">
              <w:t>1.0</w:t>
            </w:r>
          </w:p>
        </w:tc>
        <w:tc>
          <w:tcPr>
            <w:tcW w:w="611" w:type="pct"/>
          </w:tcPr>
          <w:p w:rsidRPr="009946C7" w:rsidR="00524D24" w:rsidP="008D0FC8" w:rsidRDefault="00524D24" w14:paraId="255B46BC" w14:textId="77777777">
            <w:pPr>
              <w:pStyle w:val="ECATableText"/>
            </w:pPr>
            <w:r w:rsidRPr="009946C7">
              <w:t>972</w:t>
            </w:r>
          </w:p>
        </w:tc>
        <w:tc>
          <w:tcPr>
            <w:tcW w:w="1337" w:type="pct"/>
          </w:tcPr>
          <w:p w:rsidRPr="009946C7" w:rsidR="00524D24" w:rsidP="008D0FC8" w:rsidRDefault="00722797" w14:paraId="39B56FDE" w14:textId="5A751A70">
            <w:pPr>
              <w:pStyle w:val="ECATableText"/>
            </w:pPr>
            <w:hyperlink w:history="1" r:id="rId146">
              <w:r w:rsidRPr="009946C7" w:rsidR="00524D24">
                <w:rPr>
                  <w:rStyle w:val="Hyperlink"/>
                </w:rPr>
                <w:t>https://www.easypowerug.com/solar-water-heater-prices-in-uganda/</w:t>
              </w:r>
            </w:hyperlink>
            <w:r w:rsidRPr="009946C7" w:rsidR="00524D24">
              <w:t xml:space="preserve"> </w:t>
            </w:r>
          </w:p>
        </w:tc>
      </w:tr>
      <w:tr w:rsidRPr="009946C7" w:rsidR="0055412A" w:rsidTr="002374C4" w14:paraId="449B475B" w14:textId="77777777">
        <w:tc>
          <w:tcPr>
            <w:tcW w:w="865" w:type="pct"/>
          </w:tcPr>
          <w:p w:rsidRPr="009946C7" w:rsidR="00524D24" w:rsidP="008D0FC8" w:rsidRDefault="00524D24" w14:paraId="6379FF96" w14:textId="77777777">
            <w:pPr>
              <w:pStyle w:val="ECATableText"/>
            </w:pPr>
            <w:r w:rsidRPr="009946C7">
              <w:t>LED fixture lighting</w:t>
            </w:r>
          </w:p>
        </w:tc>
        <w:tc>
          <w:tcPr>
            <w:tcW w:w="661" w:type="pct"/>
          </w:tcPr>
          <w:p w:rsidRPr="009946C7" w:rsidR="00524D24" w:rsidP="008D0FC8" w:rsidRDefault="00524D24" w14:paraId="5A4EFCBA" w14:textId="77777777">
            <w:pPr>
              <w:pStyle w:val="ECATableText"/>
            </w:pPr>
            <w:r w:rsidRPr="009946C7">
              <w:t>110,000</w:t>
            </w:r>
          </w:p>
        </w:tc>
        <w:tc>
          <w:tcPr>
            <w:tcW w:w="509" w:type="pct"/>
          </w:tcPr>
          <w:p w:rsidRPr="009946C7" w:rsidR="00524D24" w:rsidP="008D0FC8" w:rsidRDefault="00524D24" w14:paraId="23424BB5" w14:textId="77777777">
            <w:pPr>
              <w:pStyle w:val="ECATableText"/>
            </w:pPr>
            <w:r w:rsidRPr="009946C7">
              <w:t>29.70</w:t>
            </w:r>
          </w:p>
        </w:tc>
        <w:tc>
          <w:tcPr>
            <w:tcW w:w="560" w:type="pct"/>
          </w:tcPr>
          <w:p w:rsidRPr="009946C7" w:rsidR="00524D24" w:rsidP="008D0FC8" w:rsidRDefault="00524D24" w14:paraId="415F13F4" w14:textId="77777777">
            <w:pPr>
              <w:pStyle w:val="ECATableText"/>
            </w:pPr>
            <w:r w:rsidRPr="009946C7">
              <w:t>50.000</w:t>
            </w:r>
          </w:p>
        </w:tc>
        <w:tc>
          <w:tcPr>
            <w:tcW w:w="458" w:type="pct"/>
          </w:tcPr>
          <w:p w:rsidRPr="009946C7" w:rsidR="00524D24" w:rsidP="008D0FC8" w:rsidRDefault="00524D24" w14:paraId="778D5021" w14:textId="77777777">
            <w:pPr>
              <w:pStyle w:val="ECATableText"/>
            </w:pPr>
            <w:r w:rsidRPr="009946C7">
              <w:t>1.0</w:t>
            </w:r>
          </w:p>
        </w:tc>
        <w:tc>
          <w:tcPr>
            <w:tcW w:w="611" w:type="pct"/>
          </w:tcPr>
          <w:p w:rsidRPr="009946C7" w:rsidR="00524D24" w:rsidP="008D0FC8" w:rsidRDefault="00524D24" w14:paraId="0347EFB0" w14:textId="77777777">
            <w:pPr>
              <w:pStyle w:val="ECATableText"/>
            </w:pPr>
            <w:r w:rsidRPr="009946C7">
              <w:t>30</w:t>
            </w:r>
          </w:p>
        </w:tc>
        <w:tc>
          <w:tcPr>
            <w:tcW w:w="1337" w:type="pct"/>
          </w:tcPr>
          <w:p w:rsidRPr="009946C7" w:rsidR="00524D24" w:rsidP="008D0FC8" w:rsidRDefault="00722797" w14:paraId="79C2E36A" w14:textId="3B846BAC">
            <w:pPr>
              <w:pStyle w:val="ECATableText"/>
            </w:pPr>
            <w:hyperlink w:history="1" r:id="rId147">
              <w:r w:rsidRPr="009946C7" w:rsidR="00524D24">
                <w:rPr>
                  <w:rStyle w:val="Hyperlink"/>
                </w:rPr>
                <w:t>https://tronic.ug/products/50w-tronic-600x600-led-daylight-panel-fi-elpl-50-dl</w:t>
              </w:r>
            </w:hyperlink>
            <w:r w:rsidRPr="009946C7" w:rsidR="00524D24">
              <w:t xml:space="preserve"> </w:t>
            </w:r>
          </w:p>
        </w:tc>
      </w:tr>
      <w:tr w:rsidRPr="009946C7" w:rsidR="0055412A" w:rsidTr="002374C4" w14:paraId="5FA9DFBB" w14:textId="77777777">
        <w:tc>
          <w:tcPr>
            <w:tcW w:w="865" w:type="pct"/>
          </w:tcPr>
          <w:p w:rsidRPr="009946C7" w:rsidR="00524D24" w:rsidP="008D0FC8" w:rsidRDefault="00524D24" w14:paraId="140D438E" w14:textId="77777777">
            <w:pPr>
              <w:pStyle w:val="ECATableText"/>
            </w:pPr>
            <w:r w:rsidRPr="009946C7">
              <w:t>High-efficiency solid-door freezer</w:t>
            </w:r>
          </w:p>
        </w:tc>
        <w:tc>
          <w:tcPr>
            <w:tcW w:w="661" w:type="pct"/>
          </w:tcPr>
          <w:p w:rsidRPr="009946C7" w:rsidR="00524D24" w:rsidP="008D0FC8" w:rsidRDefault="00524D24" w14:paraId="5BE55BBA" w14:textId="77777777">
            <w:pPr>
              <w:pStyle w:val="ECATableText"/>
            </w:pPr>
            <w:r w:rsidRPr="009946C7">
              <w:t>2,590,000</w:t>
            </w:r>
          </w:p>
        </w:tc>
        <w:tc>
          <w:tcPr>
            <w:tcW w:w="509" w:type="pct"/>
          </w:tcPr>
          <w:p w:rsidRPr="009946C7" w:rsidR="00524D24" w:rsidP="008D0FC8" w:rsidRDefault="00524D24" w14:paraId="08FCD0CE" w14:textId="77777777">
            <w:pPr>
              <w:pStyle w:val="ECATableText"/>
            </w:pPr>
            <w:r w:rsidRPr="009946C7">
              <w:t>699.30</w:t>
            </w:r>
          </w:p>
        </w:tc>
        <w:tc>
          <w:tcPr>
            <w:tcW w:w="560" w:type="pct"/>
          </w:tcPr>
          <w:p w:rsidRPr="009946C7" w:rsidR="00524D24" w:rsidP="008D0FC8" w:rsidRDefault="00524D24" w14:paraId="65E32754" w14:textId="77777777">
            <w:pPr>
              <w:pStyle w:val="ECATableText"/>
            </w:pPr>
            <w:r w:rsidRPr="009946C7">
              <w:t>-</w:t>
            </w:r>
          </w:p>
        </w:tc>
        <w:tc>
          <w:tcPr>
            <w:tcW w:w="458" w:type="pct"/>
          </w:tcPr>
          <w:p w:rsidRPr="009946C7" w:rsidR="00524D24" w:rsidP="008D0FC8" w:rsidRDefault="00524D24" w14:paraId="5668C012" w14:textId="77777777">
            <w:pPr>
              <w:pStyle w:val="ECATableText"/>
            </w:pPr>
            <w:r w:rsidRPr="009946C7">
              <w:t>1.0</w:t>
            </w:r>
          </w:p>
        </w:tc>
        <w:tc>
          <w:tcPr>
            <w:tcW w:w="611" w:type="pct"/>
          </w:tcPr>
          <w:p w:rsidRPr="009946C7" w:rsidR="00524D24" w:rsidP="008D0FC8" w:rsidRDefault="00524D24" w14:paraId="0B9D445D" w14:textId="77777777">
            <w:pPr>
              <w:pStyle w:val="ECATableText"/>
            </w:pPr>
            <w:r w:rsidRPr="009946C7">
              <w:t>699</w:t>
            </w:r>
          </w:p>
        </w:tc>
        <w:tc>
          <w:tcPr>
            <w:tcW w:w="1337" w:type="pct"/>
          </w:tcPr>
          <w:p w:rsidRPr="009946C7" w:rsidR="00524D24" w:rsidP="008D0FC8" w:rsidRDefault="00722797" w14:paraId="2B5464C0" w14:textId="05B05226">
            <w:pPr>
              <w:pStyle w:val="ECATableText"/>
            </w:pPr>
            <w:hyperlink w:history="1" r:id="rId148">
              <w:r w:rsidRPr="009946C7" w:rsidR="00524D24">
                <w:rPr>
                  <w:rStyle w:val="Hyperlink"/>
                </w:rPr>
                <w:t>https://kweli.shop/product/hisense-310-liter-upright-freezer/</w:t>
              </w:r>
            </w:hyperlink>
            <w:r w:rsidRPr="009946C7" w:rsidR="00524D24">
              <w:t xml:space="preserve"> </w:t>
            </w:r>
          </w:p>
        </w:tc>
      </w:tr>
    </w:tbl>
    <w:p w:rsidRPr="009946C7" w:rsidR="00524D24" w:rsidP="00524D24" w:rsidRDefault="00524D24" w14:paraId="12F8FBCD" w14:textId="77777777">
      <w:pPr>
        <w:pStyle w:val="ECASourceText"/>
      </w:pPr>
      <w:r w:rsidRPr="009946C7">
        <w:t>Source: Indicated in the table</w:t>
      </w:r>
    </w:p>
    <w:p w:rsidRPr="009946C7" w:rsidR="00566C25" w:rsidP="00566C25" w:rsidRDefault="00566C25" w14:paraId="21275CB9" w14:textId="77777777">
      <w:pPr>
        <w:sectPr w:rsidRPr="009946C7" w:rsidR="00566C25" w:rsidSect="004D1423">
          <w:headerReference w:type="even" r:id="rId149"/>
          <w:headerReference w:type="default" r:id="rId150"/>
          <w:footerReference w:type="even" r:id="rId151"/>
          <w:headerReference w:type="first" r:id="rId152"/>
          <w:footerReference w:type="first" r:id="rId153"/>
          <w:pgSz w:w="11906" w:h="16838" w:orient="portrait"/>
          <w:pgMar w:top="1701" w:right="1418" w:bottom="1134" w:left="1701" w:header="680" w:footer="454" w:gutter="0"/>
          <w:cols w:space="708"/>
          <w:docGrid w:linePitch="360"/>
        </w:sectPr>
      </w:pPr>
    </w:p>
    <w:p w:rsidRPr="009946C7" w:rsidR="009A1164" w:rsidP="009A1164" w:rsidRDefault="009A1164" w14:paraId="43AA39FE" w14:textId="48DD3836">
      <w:pPr>
        <w:pStyle w:val="ECAAnnexHead1"/>
      </w:pPr>
      <w:bookmarkStart w:name="_Ref217344830" w:id="242"/>
      <w:bookmarkStart w:name="_Toc217409108" w:id="243"/>
      <w:r w:rsidRPr="009946C7">
        <w:t>Least cost plan by scenario</w:t>
      </w:r>
      <w:bookmarkEnd w:id="242"/>
      <w:bookmarkEnd w:id="243"/>
    </w:p>
    <w:p w:rsidRPr="009946C7" w:rsidR="009946C7" w:rsidP="009946C7" w:rsidRDefault="00E673C8" w14:paraId="42A0454F" w14:textId="48FF2497">
      <w:pPr>
        <w:pStyle w:val="ECAAnnexHead2"/>
      </w:pPr>
      <w:bookmarkStart w:name="_Toc217409109" w:id="244"/>
      <w:r w:rsidRPr="009946C7">
        <w:t>Existing and committed</w:t>
      </w:r>
      <w:r w:rsidRPr="009946C7" w:rsidR="009946C7">
        <w:t xml:space="preserve"> power</w:t>
      </w:r>
      <w:r w:rsidRPr="009946C7">
        <w:t xml:space="preserve"> plant</w:t>
      </w:r>
      <w:r w:rsidRPr="009946C7" w:rsidR="009946C7">
        <w:t>s</w:t>
      </w:r>
      <w:r w:rsidRPr="009946C7" w:rsidR="008D2EDE">
        <w:t xml:space="preserve"> and </w:t>
      </w:r>
      <w:r w:rsidRPr="009946C7" w:rsidR="009946C7">
        <w:t xml:space="preserve">transmission </w:t>
      </w:r>
      <w:r w:rsidRPr="009946C7" w:rsidR="008D2EDE">
        <w:t>line</w:t>
      </w:r>
      <w:r w:rsidRPr="009946C7" w:rsidR="009946C7">
        <w:t>s</w:t>
      </w:r>
      <w:bookmarkEnd w:id="244"/>
      <w:r w:rsidRPr="009946C7" w:rsidR="00D824E0">
        <w:t xml:space="preserve"> </w:t>
      </w:r>
    </w:p>
    <w:p w:rsidRPr="009946C7" w:rsidR="00E673C8" w:rsidP="009946C7" w:rsidRDefault="009946C7" w14:paraId="2A0B040C" w14:textId="468CC9C1">
      <w:r w:rsidRPr="009946C7">
        <w:t>T</w:t>
      </w:r>
      <w:r w:rsidRPr="009946C7" w:rsidR="00E673C8">
        <w:t>imelines are the same for all scenarios</w:t>
      </w:r>
      <w:r w:rsidRPr="009946C7">
        <w:t>.</w:t>
      </w:r>
    </w:p>
    <w:p w:rsidRPr="009946C7" w:rsidR="00107958" w:rsidP="00107958" w:rsidRDefault="00107958" w14:paraId="7A24C6CB" w14:textId="78C4AA24">
      <w:r w:rsidRPr="009946C7">
        <w:drawing>
          <wp:inline distT="0" distB="0" distL="0" distR="0" wp14:anchorId="2BC023FC" wp14:editId="171F40AF">
            <wp:extent cx="8891905" cy="2129155"/>
            <wp:effectExtent l="0" t="0" r="4445" b="4445"/>
            <wp:docPr id="1120330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30848" name="Picture 1" descr="A screenshot of a computer&#10;&#10;AI-generated content may be incorrect."/>
                    <pic:cNvPicPr/>
                  </pic:nvPicPr>
                  <pic:blipFill>
                    <a:blip r:embed="rId154"/>
                    <a:stretch>
                      <a:fillRect/>
                    </a:stretch>
                  </pic:blipFill>
                  <pic:spPr>
                    <a:xfrm>
                      <a:off x="0" y="0"/>
                      <a:ext cx="8891905" cy="2129155"/>
                    </a:xfrm>
                    <a:prstGeom prst="rect">
                      <a:avLst/>
                    </a:prstGeom>
                  </pic:spPr>
                </pic:pic>
              </a:graphicData>
            </a:graphic>
          </wp:inline>
        </w:drawing>
      </w:r>
    </w:p>
    <w:p w:rsidRPr="009946C7" w:rsidR="009E24E0" w:rsidP="009E24E0" w:rsidRDefault="00CA4D7C" w14:paraId="61B07CB3" w14:textId="2E60DB57">
      <w:r w:rsidRPr="009946C7">
        <w:drawing>
          <wp:inline distT="0" distB="0" distL="0" distR="0" wp14:anchorId="54CB7225" wp14:editId="5FA3A06B">
            <wp:extent cx="8891905" cy="406400"/>
            <wp:effectExtent l="0" t="0" r="4445" b="0"/>
            <wp:docPr id="159514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44009" name=""/>
                    <pic:cNvPicPr/>
                  </pic:nvPicPr>
                  <pic:blipFill>
                    <a:blip r:embed="rId155"/>
                    <a:stretch>
                      <a:fillRect/>
                    </a:stretch>
                  </pic:blipFill>
                  <pic:spPr>
                    <a:xfrm>
                      <a:off x="0" y="0"/>
                      <a:ext cx="8891905" cy="406400"/>
                    </a:xfrm>
                    <a:prstGeom prst="rect">
                      <a:avLst/>
                    </a:prstGeom>
                  </pic:spPr>
                </pic:pic>
              </a:graphicData>
            </a:graphic>
          </wp:inline>
        </w:drawing>
      </w:r>
    </w:p>
    <w:p w:rsidRPr="009946C7" w:rsidR="008D2EDE" w:rsidP="009E24E0" w:rsidRDefault="008D2EDE" w14:paraId="6D2D2848" w14:textId="678F4448">
      <w:r w:rsidRPr="009946C7">
        <w:drawing>
          <wp:inline distT="0" distB="0" distL="0" distR="0" wp14:anchorId="7E3B7CDB" wp14:editId="10397C36">
            <wp:extent cx="8891905" cy="660400"/>
            <wp:effectExtent l="0" t="0" r="4445" b="6350"/>
            <wp:docPr id="139531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10449" name=""/>
                    <pic:cNvPicPr/>
                  </pic:nvPicPr>
                  <pic:blipFill>
                    <a:blip r:embed="rId156"/>
                    <a:stretch>
                      <a:fillRect/>
                    </a:stretch>
                  </pic:blipFill>
                  <pic:spPr>
                    <a:xfrm>
                      <a:off x="0" y="0"/>
                      <a:ext cx="8891905" cy="660400"/>
                    </a:xfrm>
                    <a:prstGeom prst="rect">
                      <a:avLst/>
                    </a:prstGeom>
                  </pic:spPr>
                </pic:pic>
              </a:graphicData>
            </a:graphic>
          </wp:inline>
        </w:drawing>
      </w:r>
    </w:p>
    <w:p w:rsidRPr="009946C7" w:rsidR="00E673C8" w:rsidP="00E673C8" w:rsidRDefault="00A638C2" w14:paraId="68F2EE18" w14:textId="5B2E4EBD">
      <w:pPr>
        <w:pStyle w:val="ECAAnnexHead2"/>
      </w:pPr>
      <w:bookmarkStart w:name="_Toc217409110" w:id="245"/>
      <w:r w:rsidRPr="009946C7">
        <w:t>Selected c</w:t>
      </w:r>
      <w:r w:rsidRPr="009946C7" w:rsidR="00E673C8">
        <w:t xml:space="preserve">andidate </w:t>
      </w:r>
      <w:r w:rsidRPr="009946C7" w:rsidR="000F415D">
        <w:t>generators</w:t>
      </w:r>
      <w:r w:rsidRPr="009946C7" w:rsidR="00E673C8">
        <w:t xml:space="preserve"> by scenario</w:t>
      </w:r>
      <w:bookmarkEnd w:id="245"/>
    </w:p>
    <w:p w:rsidRPr="009946C7" w:rsidR="00E673C8" w:rsidP="00E673C8" w:rsidRDefault="00E673C8" w14:paraId="5282B0BD" w14:textId="77777777">
      <w:pPr>
        <w:pStyle w:val="ECAAnnexHead3"/>
      </w:pPr>
      <w:r w:rsidRPr="009946C7">
        <w:t>Base case</w:t>
      </w:r>
    </w:p>
    <w:p w:rsidRPr="009946C7" w:rsidR="002B17A3" w:rsidP="002B17A3" w:rsidRDefault="002B17A3" w14:paraId="33D29FD5" w14:textId="18FCBFDA">
      <w:r w:rsidRPr="009946C7">
        <w:drawing>
          <wp:inline distT="0" distB="0" distL="0" distR="0" wp14:anchorId="3358D1DB" wp14:editId="6C721AD7">
            <wp:extent cx="8891905" cy="3434715"/>
            <wp:effectExtent l="0" t="0" r="4445" b="0"/>
            <wp:docPr id="19621445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4575" name="Picture 1" descr="A screenshot of a computer screen&#10;&#10;AI-generated content may be incorrect."/>
                    <pic:cNvPicPr/>
                  </pic:nvPicPr>
                  <pic:blipFill>
                    <a:blip r:embed="rId157"/>
                    <a:stretch>
                      <a:fillRect/>
                    </a:stretch>
                  </pic:blipFill>
                  <pic:spPr>
                    <a:xfrm>
                      <a:off x="0" y="0"/>
                      <a:ext cx="8891905" cy="3434715"/>
                    </a:xfrm>
                    <a:prstGeom prst="rect">
                      <a:avLst/>
                    </a:prstGeom>
                  </pic:spPr>
                </pic:pic>
              </a:graphicData>
            </a:graphic>
          </wp:inline>
        </w:drawing>
      </w:r>
    </w:p>
    <w:p w:rsidRPr="009946C7" w:rsidR="00F9449F" w:rsidP="00F9449F" w:rsidRDefault="001549CE" w14:paraId="2122E55E" w14:textId="6A932AD2">
      <w:r w:rsidRPr="009946C7">
        <w:drawing>
          <wp:inline distT="0" distB="0" distL="0" distR="0" wp14:anchorId="2ADEB4B9" wp14:editId="42536775">
            <wp:extent cx="8891905" cy="4823460"/>
            <wp:effectExtent l="0" t="0" r="4445" b="0"/>
            <wp:docPr id="146974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4023" name="Picture 1" descr="A screenshot of a computer&#10;&#10;AI-generated content may be incorrect."/>
                    <pic:cNvPicPr/>
                  </pic:nvPicPr>
                  <pic:blipFill>
                    <a:blip r:embed="rId158"/>
                    <a:stretch>
                      <a:fillRect/>
                    </a:stretch>
                  </pic:blipFill>
                  <pic:spPr>
                    <a:xfrm>
                      <a:off x="0" y="0"/>
                      <a:ext cx="8891905" cy="4823460"/>
                    </a:xfrm>
                    <a:prstGeom prst="rect">
                      <a:avLst/>
                    </a:prstGeom>
                  </pic:spPr>
                </pic:pic>
              </a:graphicData>
            </a:graphic>
          </wp:inline>
        </w:drawing>
      </w:r>
    </w:p>
    <w:p w:rsidRPr="009946C7" w:rsidR="009E24E0" w:rsidP="009E24E0" w:rsidRDefault="009E24E0" w14:paraId="148AD0FF" w14:textId="77777777"/>
    <w:p w:rsidRPr="009946C7" w:rsidR="00CA4D7C" w:rsidP="00E673C8" w:rsidRDefault="00CA4D7C" w14:paraId="38DD9CF0" w14:textId="6DAB2216">
      <w:pPr>
        <w:pStyle w:val="ECAAnnexHead3"/>
      </w:pPr>
      <w:r w:rsidRPr="009946C7">
        <w:t>Unconstrained</w:t>
      </w:r>
    </w:p>
    <w:p w:rsidRPr="009946C7" w:rsidR="001549CE" w:rsidP="001549CE" w:rsidRDefault="00CC0D17" w14:paraId="11EE0787" w14:textId="222208FD">
      <w:r w:rsidRPr="009946C7">
        <w:drawing>
          <wp:inline distT="0" distB="0" distL="0" distR="0" wp14:anchorId="0EBF9640" wp14:editId="5447983B">
            <wp:extent cx="8891905" cy="2905760"/>
            <wp:effectExtent l="0" t="0" r="4445" b="8890"/>
            <wp:docPr id="323659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59173" name="Picture 1" descr="A screenshot of a computer&#10;&#10;AI-generated content may be incorrect."/>
                    <pic:cNvPicPr/>
                  </pic:nvPicPr>
                  <pic:blipFill>
                    <a:blip r:embed="rId159"/>
                    <a:stretch>
                      <a:fillRect/>
                    </a:stretch>
                  </pic:blipFill>
                  <pic:spPr>
                    <a:xfrm>
                      <a:off x="0" y="0"/>
                      <a:ext cx="8891905" cy="2905760"/>
                    </a:xfrm>
                    <a:prstGeom prst="rect">
                      <a:avLst/>
                    </a:prstGeom>
                  </pic:spPr>
                </pic:pic>
              </a:graphicData>
            </a:graphic>
          </wp:inline>
        </w:drawing>
      </w:r>
    </w:p>
    <w:p w:rsidRPr="009946C7" w:rsidR="0030642D" w:rsidP="001549CE" w:rsidRDefault="0030642D" w14:paraId="17FE12F2" w14:textId="57815B4D">
      <w:r w:rsidRPr="009946C7">
        <w:drawing>
          <wp:inline distT="0" distB="0" distL="0" distR="0" wp14:anchorId="1898852C" wp14:editId="25427952">
            <wp:extent cx="8891905" cy="4107180"/>
            <wp:effectExtent l="0" t="0" r="4445" b="7620"/>
            <wp:docPr id="988125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25715" name="Picture 1" descr="A screenshot of a computer&#10;&#10;AI-generated content may be incorrect."/>
                    <pic:cNvPicPr/>
                  </pic:nvPicPr>
                  <pic:blipFill>
                    <a:blip r:embed="rId160"/>
                    <a:stretch>
                      <a:fillRect/>
                    </a:stretch>
                  </pic:blipFill>
                  <pic:spPr>
                    <a:xfrm>
                      <a:off x="0" y="0"/>
                      <a:ext cx="8891905" cy="4107180"/>
                    </a:xfrm>
                    <a:prstGeom prst="rect">
                      <a:avLst/>
                    </a:prstGeom>
                  </pic:spPr>
                </pic:pic>
              </a:graphicData>
            </a:graphic>
          </wp:inline>
        </w:drawing>
      </w:r>
    </w:p>
    <w:p w:rsidRPr="009946C7" w:rsidR="00CA4D7C" w:rsidP="00E673C8" w:rsidRDefault="00CA4D7C" w14:paraId="3F6B756D" w14:textId="15F8E909">
      <w:pPr>
        <w:pStyle w:val="ECAAnnexHead3"/>
      </w:pPr>
      <w:r w:rsidRPr="009946C7">
        <w:t>Delayed growth</w:t>
      </w:r>
    </w:p>
    <w:p w:rsidRPr="009946C7" w:rsidR="0030642D" w:rsidP="0030642D" w:rsidRDefault="0030642D" w14:paraId="730801A9" w14:textId="76A1F89B">
      <w:r w:rsidRPr="009946C7">
        <w:drawing>
          <wp:inline distT="0" distB="0" distL="0" distR="0" wp14:anchorId="3ECB56C8" wp14:editId="18F21268">
            <wp:extent cx="8891905" cy="2961005"/>
            <wp:effectExtent l="0" t="0" r="4445" b="0"/>
            <wp:docPr id="883542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2171" name="Picture 1" descr="A screenshot of a computer&#10;&#10;AI-generated content may be incorrect."/>
                    <pic:cNvPicPr/>
                  </pic:nvPicPr>
                  <pic:blipFill>
                    <a:blip r:embed="rId161"/>
                    <a:stretch>
                      <a:fillRect/>
                    </a:stretch>
                  </pic:blipFill>
                  <pic:spPr>
                    <a:xfrm>
                      <a:off x="0" y="0"/>
                      <a:ext cx="8891905" cy="2961005"/>
                    </a:xfrm>
                    <a:prstGeom prst="rect">
                      <a:avLst/>
                    </a:prstGeom>
                  </pic:spPr>
                </pic:pic>
              </a:graphicData>
            </a:graphic>
          </wp:inline>
        </w:drawing>
      </w:r>
    </w:p>
    <w:p w:rsidRPr="009946C7" w:rsidR="00541DF0" w:rsidP="0030642D" w:rsidRDefault="00541DF0" w14:paraId="32077DE2" w14:textId="105EE9A0">
      <w:r w:rsidRPr="009946C7">
        <w:drawing>
          <wp:inline distT="0" distB="0" distL="0" distR="0" wp14:anchorId="243566D5" wp14:editId="46DFDDFE">
            <wp:extent cx="8891905" cy="4165600"/>
            <wp:effectExtent l="0" t="0" r="4445" b="6350"/>
            <wp:docPr id="81057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7480" name="Picture 1" descr="A screenshot of a computer&#10;&#10;AI-generated content may be incorrect."/>
                    <pic:cNvPicPr/>
                  </pic:nvPicPr>
                  <pic:blipFill>
                    <a:blip r:embed="rId162"/>
                    <a:stretch>
                      <a:fillRect/>
                    </a:stretch>
                  </pic:blipFill>
                  <pic:spPr>
                    <a:xfrm>
                      <a:off x="0" y="0"/>
                      <a:ext cx="8891905" cy="4165600"/>
                    </a:xfrm>
                    <a:prstGeom prst="rect">
                      <a:avLst/>
                    </a:prstGeom>
                  </pic:spPr>
                </pic:pic>
              </a:graphicData>
            </a:graphic>
          </wp:inline>
        </w:drawing>
      </w:r>
    </w:p>
    <w:p w:rsidRPr="009946C7" w:rsidR="00CA4D7C" w:rsidP="00E673C8" w:rsidRDefault="00CA4D7C" w14:paraId="33E3C7C7" w14:textId="7148280D">
      <w:pPr>
        <w:pStyle w:val="ECAAnnexHead3"/>
      </w:pPr>
      <w:r w:rsidRPr="009946C7">
        <w:t>Ten-fold growth</w:t>
      </w:r>
    </w:p>
    <w:p w:rsidRPr="009946C7" w:rsidR="009B3B3A" w:rsidP="009B3B3A" w:rsidRDefault="009B3B3A" w14:paraId="10D0FE9D" w14:textId="7F0E9D9B">
      <w:r w:rsidRPr="009946C7">
        <w:drawing>
          <wp:inline distT="0" distB="0" distL="0" distR="0" wp14:anchorId="6EC1527E" wp14:editId="1696C00E">
            <wp:extent cx="8891905" cy="2971165"/>
            <wp:effectExtent l="0" t="0" r="4445" b="635"/>
            <wp:docPr id="774962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62044" name="Picture 1" descr="A screenshot of a computer&#10;&#10;AI-generated content may be incorrect."/>
                    <pic:cNvPicPr/>
                  </pic:nvPicPr>
                  <pic:blipFill>
                    <a:blip r:embed="rId163"/>
                    <a:stretch>
                      <a:fillRect/>
                    </a:stretch>
                  </pic:blipFill>
                  <pic:spPr>
                    <a:xfrm>
                      <a:off x="0" y="0"/>
                      <a:ext cx="8891905" cy="2971165"/>
                    </a:xfrm>
                    <a:prstGeom prst="rect">
                      <a:avLst/>
                    </a:prstGeom>
                  </pic:spPr>
                </pic:pic>
              </a:graphicData>
            </a:graphic>
          </wp:inline>
        </w:drawing>
      </w:r>
    </w:p>
    <w:p w:rsidRPr="009946C7" w:rsidR="009B3B3A" w:rsidP="009B3B3A" w:rsidRDefault="001F769E" w14:paraId="15B2F1E6" w14:textId="7978BAE2">
      <w:r w:rsidRPr="009946C7">
        <w:drawing>
          <wp:inline distT="0" distB="0" distL="0" distR="0" wp14:anchorId="27A659D4" wp14:editId="74AE84DB">
            <wp:extent cx="8891905" cy="4154805"/>
            <wp:effectExtent l="0" t="0" r="4445" b="0"/>
            <wp:docPr id="1391786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6452" name="Picture 1" descr="A screenshot of a computer&#10;&#10;AI-generated content may be incorrect."/>
                    <pic:cNvPicPr/>
                  </pic:nvPicPr>
                  <pic:blipFill>
                    <a:blip r:embed="rId164"/>
                    <a:stretch>
                      <a:fillRect/>
                    </a:stretch>
                  </pic:blipFill>
                  <pic:spPr>
                    <a:xfrm>
                      <a:off x="0" y="0"/>
                      <a:ext cx="8891905" cy="4154805"/>
                    </a:xfrm>
                    <a:prstGeom prst="rect">
                      <a:avLst/>
                    </a:prstGeom>
                  </pic:spPr>
                </pic:pic>
              </a:graphicData>
            </a:graphic>
          </wp:inline>
        </w:drawing>
      </w:r>
    </w:p>
    <w:p w:rsidRPr="009946C7" w:rsidR="0098741D" w:rsidP="009B3B3A" w:rsidRDefault="0098741D" w14:paraId="6E495858" w14:textId="77777777"/>
    <w:p w:rsidRPr="009946C7" w:rsidR="0098741D" w:rsidP="009B3B3A" w:rsidRDefault="0098741D" w14:paraId="1B159F93" w14:textId="77777777"/>
    <w:p w:rsidRPr="009946C7" w:rsidR="0098741D" w:rsidP="009B3B3A" w:rsidRDefault="0098741D" w14:paraId="0CCC912D" w14:textId="77777777"/>
    <w:p w:rsidRPr="009946C7" w:rsidR="00CA4D7C" w:rsidP="00B62798" w:rsidRDefault="00FE3B73" w14:paraId="739C4C30" w14:textId="25160965">
      <w:pPr>
        <w:pStyle w:val="ECAAnnexHead3"/>
      </w:pPr>
      <w:r w:rsidRPr="009946C7">
        <w:t>Policy targets</w:t>
      </w:r>
    </w:p>
    <w:p w:rsidRPr="009946C7" w:rsidR="0098741D" w:rsidP="0098741D" w:rsidRDefault="00945759" w14:paraId="251FC67F" w14:textId="2E71C7CA">
      <w:r w:rsidRPr="009946C7">
        <w:drawing>
          <wp:inline distT="0" distB="0" distL="0" distR="0" wp14:anchorId="5E0A6B92" wp14:editId="7F9F3DCD">
            <wp:extent cx="8891905" cy="2946400"/>
            <wp:effectExtent l="0" t="0" r="4445" b="6350"/>
            <wp:docPr id="502586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86302" name="Picture 1" descr="A screenshot of a computer&#10;&#10;AI-generated content may be incorrect."/>
                    <pic:cNvPicPr/>
                  </pic:nvPicPr>
                  <pic:blipFill>
                    <a:blip r:embed="rId165"/>
                    <a:stretch>
                      <a:fillRect/>
                    </a:stretch>
                  </pic:blipFill>
                  <pic:spPr>
                    <a:xfrm>
                      <a:off x="0" y="0"/>
                      <a:ext cx="8891905" cy="2946400"/>
                    </a:xfrm>
                    <a:prstGeom prst="rect">
                      <a:avLst/>
                    </a:prstGeom>
                  </pic:spPr>
                </pic:pic>
              </a:graphicData>
            </a:graphic>
          </wp:inline>
        </w:drawing>
      </w:r>
    </w:p>
    <w:p w:rsidRPr="009946C7" w:rsidR="000D0749" w:rsidP="000D0749" w:rsidRDefault="00A75F5F" w14:paraId="47E8D0A7" w14:textId="0AD8E359">
      <w:r w:rsidRPr="009946C7">
        <w:drawing>
          <wp:inline distT="0" distB="0" distL="0" distR="0" wp14:anchorId="53443A6E" wp14:editId="74F48B14">
            <wp:extent cx="8891905" cy="4173220"/>
            <wp:effectExtent l="0" t="0" r="4445" b="0"/>
            <wp:docPr id="322362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2249" name="Picture 1" descr="A screenshot of a computer&#10;&#10;AI-generated content may be incorrect."/>
                    <pic:cNvPicPr/>
                  </pic:nvPicPr>
                  <pic:blipFill>
                    <a:blip r:embed="rId166"/>
                    <a:stretch>
                      <a:fillRect/>
                    </a:stretch>
                  </pic:blipFill>
                  <pic:spPr>
                    <a:xfrm>
                      <a:off x="0" y="0"/>
                      <a:ext cx="8891905" cy="4173220"/>
                    </a:xfrm>
                    <a:prstGeom prst="rect">
                      <a:avLst/>
                    </a:prstGeom>
                  </pic:spPr>
                </pic:pic>
              </a:graphicData>
            </a:graphic>
          </wp:inline>
        </w:drawing>
      </w:r>
    </w:p>
    <w:p w:rsidRPr="009946C7" w:rsidR="00FE3B73" w:rsidP="0098741D" w:rsidRDefault="00FE3B73" w14:paraId="22D49CD1" w14:textId="7370E341">
      <w:pPr>
        <w:pStyle w:val="ECAAnnexHead3"/>
      </w:pPr>
      <w:r w:rsidRPr="009946C7">
        <w:t>Dry hydro</w:t>
      </w:r>
    </w:p>
    <w:p w:rsidRPr="009946C7" w:rsidR="0070661E" w:rsidP="0070661E" w:rsidRDefault="0070661E" w14:paraId="55F671F5" w14:textId="74243F42">
      <w:r w:rsidRPr="009946C7">
        <w:drawing>
          <wp:inline distT="0" distB="0" distL="0" distR="0" wp14:anchorId="0890A59B" wp14:editId="1044467C">
            <wp:extent cx="8891905" cy="2957830"/>
            <wp:effectExtent l="0" t="0" r="4445" b="0"/>
            <wp:docPr id="195553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38758" name="Picture 1" descr="A screenshot of a computer&#10;&#10;AI-generated content may be incorrect."/>
                    <pic:cNvPicPr/>
                  </pic:nvPicPr>
                  <pic:blipFill>
                    <a:blip r:embed="rId167"/>
                    <a:stretch>
                      <a:fillRect/>
                    </a:stretch>
                  </pic:blipFill>
                  <pic:spPr>
                    <a:xfrm>
                      <a:off x="0" y="0"/>
                      <a:ext cx="8891905" cy="2957830"/>
                    </a:xfrm>
                    <a:prstGeom prst="rect">
                      <a:avLst/>
                    </a:prstGeom>
                  </pic:spPr>
                </pic:pic>
              </a:graphicData>
            </a:graphic>
          </wp:inline>
        </w:drawing>
      </w:r>
    </w:p>
    <w:p w:rsidRPr="009946C7" w:rsidR="000D0749" w:rsidP="0070661E" w:rsidRDefault="000D0749" w14:paraId="6362ACF9" w14:textId="0F0DDAA0">
      <w:r w:rsidRPr="009946C7">
        <w:drawing>
          <wp:inline distT="0" distB="0" distL="0" distR="0" wp14:anchorId="2188D32A" wp14:editId="03C1858F">
            <wp:extent cx="8891905" cy="4116070"/>
            <wp:effectExtent l="0" t="0" r="4445" b="0"/>
            <wp:docPr id="19302497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9781" name="Picture 1" descr="A screenshot of a computer screen&#10;&#10;AI-generated content may be incorrect."/>
                    <pic:cNvPicPr/>
                  </pic:nvPicPr>
                  <pic:blipFill>
                    <a:blip r:embed="rId168"/>
                    <a:stretch>
                      <a:fillRect/>
                    </a:stretch>
                  </pic:blipFill>
                  <pic:spPr>
                    <a:xfrm>
                      <a:off x="0" y="0"/>
                      <a:ext cx="8891905" cy="4116070"/>
                    </a:xfrm>
                    <a:prstGeom prst="rect">
                      <a:avLst/>
                    </a:prstGeom>
                  </pic:spPr>
                </pic:pic>
              </a:graphicData>
            </a:graphic>
          </wp:inline>
        </w:drawing>
      </w:r>
    </w:p>
    <w:p w:rsidRPr="009946C7" w:rsidR="00FE3B73" w:rsidP="00E673C8" w:rsidRDefault="00FE3B73" w14:paraId="3AFE3778" w14:textId="09F89872">
      <w:pPr>
        <w:pStyle w:val="ECAAnnexHead3"/>
      </w:pPr>
      <w:r w:rsidRPr="009946C7">
        <w:t>Nuclear pathway</w:t>
      </w:r>
    </w:p>
    <w:p w:rsidRPr="009946C7" w:rsidR="000139B5" w:rsidP="000139B5" w:rsidRDefault="000139B5" w14:paraId="0FA88CE4" w14:textId="0627F736">
      <w:r w:rsidRPr="009946C7">
        <w:drawing>
          <wp:inline distT="0" distB="0" distL="0" distR="0" wp14:anchorId="46438724" wp14:editId="097F9658">
            <wp:extent cx="8891905" cy="2938780"/>
            <wp:effectExtent l="0" t="0" r="4445" b="0"/>
            <wp:docPr id="10296384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38466" name="Picture 1" descr="A screen shot of a computer&#10;&#10;AI-generated content may be incorrect."/>
                    <pic:cNvPicPr/>
                  </pic:nvPicPr>
                  <pic:blipFill>
                    <a:blip r:embed="rId169"/>
                    <a:stretch>
                      <a:fillRect/>
                    </a:stretch>
                  </pic:blipFill>
                  <pic:spPr>
                    <a:xfrm>
                      <a:off x="0" y="0"/>
                      <a:ext cx="8891905" cy="2938780"/>
                    </a:xfrm>
                    <a:prstGeom prst="rect">
                      <a:avLst/>
                    </a:prstGeom>
                  </pic:spPr>
                </pic:pic>
              </a:graphicData>
            </a:graphic>
          </wp:inline>
        </w:drawing>
      </w:r>
    </w:p>
    <w:p w:rsidRPr="009946C7" w:rsidR="00F321A4" w:rsidP="000139B5" w:rsidRDefault="00F321A4" w14:paraId="6539A6F0" w14:textId="6477D54B">
      <w:r w:rsidRPr="009946C7">
        <w:drawing>
          <wp:inline distT="0" distB="0" distL="0" distR="0" wp14:anchorId="643E869F" wp14:editId="193C8DCB">
            <wp:extent cx="8891905" cy="4088765"/>
            <wp:effectExtent l="0" t="0" r="4445" b="6985"/>
            <wp:docPr id="724406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252" name="Picture 1" descr="A screenshot of a computer&#10;&#10;AI-generated content may be incorrect."/>
                    <pic:cNvPicPr/>
                  </pic:nvPicPr>
                  <pic:blipFill>
                    <a:blip r:embed="rId170"/>
                    <a:stretch>
                      <a:fillRect/>
                    </a:stretch>
                  </pic:blipFill>
                  <pic:spPr>
                    <a:xfrm>
                      <a:off x="0" y="0"/>
                      <a:ext cx="8891905" cy="4088765"/>
                    </a:xfrm>
                    <a:prstGeom prst="rect">
                      <a:avLst/>
                    </a:prstGeom>
                  </pic:spPr>
                </pic:pic>
              </a:graphicData>
            </a:graphic>
          </wp:inline>
        </w:drawing>
      </w:r>
    </w:p>
    <w:p w:rsidRPr="009946C7" w:rsidR="00FE3B73" w:rsidP="00E673C8" w:rsidRDefault="00FE3B73" w14:paraId="7E07BBFD" w14:textId="74722020">
      <w:pPr>
        <w:pStyle w:val="ECAAnnexHead3"/>
      </w:pPr>
      <w:r w:rsidRPr="009946C7">
        <w:t>Delayed nuclear</w:t>
      </w:r>
    </w:p>
    <w:p w:rsidRPr="009946C7" w:rsidR="0098741D" w:rsidP="0098741D" w:rsidRDefault="0098741D" w14:paraId="64220684" w14:textId="6044F728">
      <w:r w:rsidRPr="009946C7">
        <w:drawing>
          <wp:inline distT="0" distB="0" distL="0" distR="0" wp14:anchorId="50CA95C4" wp14:editId="5B4DF1E5">
            <wp:extent cx="8891905" cy="2911475"/>
            <wp:effectExtent l="0" t="0" r="4445" b="3175"/>
            <wp:docPr id="15127855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5519" name="Picture 1" descr="A screenshot of a computer screen&#10;&#10;AI-generated content may be incorrect."/>
                    <pic:cNvPicPr/>
                  </pic:nvPicPr>
                  <pic:blipFill>
                    <a:blip r:embed="rId171"/>
                    <a:stretch>
                      <a:fillRect/>
                    </a:stretch>
                  </pic:blipFill>
                  <pic:spPr>
                    <a:xfrm>
                      <a:off x="0" y="0"/>
                      <a:ext cx="8891905" cy="2911475"/>
                    </a:xfrm>
                    <a:prstGeom prst="rect">
                      <a:avLst/>
                    </a:prstGeom>
                  </pic:spPr>
                </pic:pic>
              </a:graphicData>
            </a:graphic>
          </wp:inline>
        </w:drawing>
      </w:r>
    </w:p>
    <w:p w:rsidRPr="009946C7" w:rsidR="0098741D" w:rsidP="0098741D" w:rsidRDefault="0098741D" w14:paraId="0A3BBC39" w14:textId="6A9D96FD">
      <w:r w:rsidRPr="009946C7">
        <w:drawing>
          <wp:inline distT="0" distB="0" distL="0" distR="0" wp14:anchorId="3AB64D4A" wp14:editId="5B293F8B">
            <wp:extent cx="8891905" cy="4154170"/>
            <wp:effectExtent l="0" t="0" r="4445" b="0"/>
            <wp:docPr id="1019972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2233" name="Picture 1" descr="A screenshot of a computer&#10;&#10;AI-generated content may be incorrect."/>
                    <pic:cNvPicPr/>
                  </pic:nvPicPr>
                  <pic:blipFill>
                    <a:blip r:embed="rId172"/>
                    <a:stretch>
                      <a:fillRect/>
                    </a:stretch>
                  </pic:blipFill>
                  <pic:spPr>
                    <a:xfrm>
                      <a:off x="0" y="0"/>
                      <a:ext cx="8891905" cy="4154170"/>
                    </a:xfrm>
                    <a:prstGeom prst="rect">
                      <a:avLst/>
                    </a:prstGeom>
                  </pic:spPr>
                </pic:pic>
              </a:graphicData>
            </a:graphic>
          </wp:inline>
        </w:drawing>
      </w:r>
    </w:p>
    <w:p w:rsidRPr="009946C7" w:rsidR="00FE3B73" w:rsidP="00E673C8" w:rsidRDefault="00FE3B73" w14:paraId="5C0FD997" w14:textId="4B295973">
      <w:pPr>
        <w:pStyle w:val="ECAAnnexHead3"/>
      </w:pPr>
      <w:r w:rsidRPr="009946C7">
        <w:t>Forced gas</w:t>
      </w:r>
    </w:p>
    <w:p w:rsidRPr="009946C7" w:rsidR="00B725E6" w:rsidP="00B725E6" w:rsidRDefault="00F36325" w14:paraId="00B5A8B0" w14:textId="7F6191CC">
      <w:r w:rsidRPr="009946C7">
        <w:drawing>
          <wp:inline distT="0" distB="0" distL="0" distR="0" wp14:anchorId="5D23441B" wp14:editId="6FBAD3BB">
            <wp:extent cx="8891905" cy="2887345"/>
            <wp:effectExtent l="0" t="0" r="4445" b="8255"/>
            <wp:docPr id="650730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0237" name="Picture 1" descr="A screenshot of a computer&#10;&#10;AI-generated content may be incorrect."/>
                    <pic:cNvPicPr/>
                  </pic:nvPicPr>
                  <pic:blipFill>
                    <a:blip r:embed="rId173"/>
                    <a:stretch>
                      <a:fillRect/>
                    </a:stretch>
                  </pic:blipFill>
                  <pic:spPr>
                    <a:xfrm>
                      <a:off x="0" y="0"/>
                      <a:ext cx="8891905" cy="2887345"/>
                    </a:xfrm>
                    <a:prstGeom prst="rect">
                      <a:avLst/>
                    </a:prstGeom>
                  </pic:spPr>
                </pic:pic>
              </a:graphicData>
            </a:graphic>
          </wp:inline>
        </w:drawing>
      </w:r>
    </w:p>
    <w:p w:rsidRPr="009946C7" w:rsidR="00B725E6" w:rsidP="00B725E6" w:rsidRDefault="006C1D51" w14:paraId="7821B645" w14:textId="0F0C5930">
      <w:r w:rsidRPr="009946C7">
        <w:drawing>
          <wp:inline distT="0" distB="0" distL="0" distR="0" wp14:anchorId="67C6326B" wp14:editId="369958F3">
            <wp:extent cx="8891905" cy="4058920"/>
            <wp:effectExtent l="0" t="0" r="4445" b="0"/>
            <wp:docPr id="17835515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1575" name="Picture 1" descr="A screenshot of a computer screen&#10;&#10;AI-generated content may be incorrect."/>
                    <pic:cNvPicPr/>
                  </pic:nvPicPr>
                  <pic:blipFill>
                    <a:blip r:embed="rId174"/>
                    <a:stretch>
                      <a:fillRect/>
                    </a:stretch>
                  </pic:blipFill>
                  <pic:spPr>
                    <a:xfrm>
                      <a:off x="0" y="0"/>
                      <a:ext cx="8891905" cy="4058920"/>
                    </a:xfrm>
                    <a:prstGeom prst="rect">
                      <a:avLst/>
                    </a:prstGeom>
                  </pic:spPr>
                </pic:pic>
              </a:graphicData>
            </a:graphic>
          </wp:inline>
        </w:drawing>
      </w:r>
    </w:p>
    <w:p w:rsidRPr="009946C7" w:rsidR="00FE3B73" w:rsidP="00E673C8" w:rsidRDefault="00FE3B73" w14:paraId="62CC0065" w14:textId="1F8809C8">
      <w:pPr>
        <w:pStyle w:val="ECAAnnexHead3"/>
      </w:pPr>
      <w:r w:rsidRPr="009946C7">
        <w:t>Forced gas &amp; nuclear</w:t>
      </w:r>
    </w:p>
    <w:p w:rsidRPr="009946C7" w:rsidR="002C348D" w:rsidP="002C348D" w:rsidRDefault="002C348D" w14:paraId="322F9AE4" w14:textId="68C6A084">
      <w:r w:rsidRPr="009946C7">
        <w:drawing>
          <wp:inline distT="0" distB="0" distL="0" distR="0" wp14:anchorId="2708E0F7" wp14:editId="1E104DE7">
            <wp:extent cx="8891905" cy="2887345"/>
            <wp:effectExtent l="0" t="0" r="4445" b="8255"/>
            <wp:docPr id="2034522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2897" name="Picture 1" descr="A screenshot of a computer&#10;&#10;AI-generated content may be incorrect."/>
                    <pic:cNvPicPr/>
                  </pic:nvPicPr>
                  <pic:blipFill>
                    <a:blip r:embed="rId175"/>
                    <a:stretch>
                      <a:fillRect/>
                    </a:stretch>
                  </pic:blipFill>
                  <pic:spPr>
                    <a:xfrm>
                      <a:off x="0" y="0"/>
                      <a:ext cx="8891905" cy="2887345"/>
                    </a:xfrm>
                    <a:prstGeom prst="rect">
                      <a:avLst/>
                    </a:prstGeom>
                  </pic:spPr>
                </pic:pic>
              </a:graphicData>
            </a:graphic>
          </wp:inline>
        </w:drawing>
      </w:r>
    </w:p>
    <w:p w:rsidRPr="009946C7" w:rsidR="002C348D" w:rsidP="002C348D" w:rsidRDefault="002C348D" w14:paraId="0EE2E62C" w14:textId="1E156615">
      <w:r w:rsidRPr="009946C7">
        <w:drawing>
          <wp:inline distT="0" distB="0" distL="0" distR="0" wp14:anchorId="35F9FAE3" wp14:editId="444407A0">
            <wp:extent cx="8891905" cy="4057015"/>
            <wp:effectExtent l="0" t="0" r="4445" b="635"/>
            <wp:docPr id="1745424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4929" name="Picture 1" descr="A screenshot of a computer&#10;&#10;AI-generated content may be incorrect."/>
                    <pic:cNvPicPr/>
                  </pic:nvPicPr>
                  <pic:blipFill>
                    <a:blip r:embed="rId176"/>
                    <a:stretch>
                      <a:fillRect/>
                    </a:stretch>
                  </pic:blipFill>
                  <pic:spPr>
                    <a:xfrm>
                      <a:off x="0" y="0"/>
                      <a:ext cx="8891905" cy="4057015"/>
                    </a:xfrm>
                    <a:prstGeom prst="rect">
                      <a:avLst/>
                    </a:prstGeom>
                  </pic:spPr>
                </pic:pic>
              </a:graphicData>
            </a:graphic>
          </wp:inline>
        </w:drawing>
      </w:r>
    </w:p>
    <w:p w:rsidRPr="009946C7" w:rsidR="00FE3B73" w:rsidP="00E673C8" w:rsidRDefault="00FE3B73" w14:paraId="17DA6BE5" w14:textId="03C1B221">
      <w:pPr>
        <w:pStyle w:val="ECAAnnexHead3"/>
      </w:pPr>
      <w:r w:rsidRPr="009946C7">
        <w:t>Regional integration</w:t>
      </w:r>
    </w:p>
    <w:p w:rsidRPr="009946C7" w:rsidR="003F3148" w:rsidP="003F3148" w:rsidRDefault="003F3148" w14:paraId="0E2E61F6" w14:textId="4AC89503">
      <w:r w:rsidRPr="009946C7">
        <w:drawing>
          <wp:inline distT="0" distB="0" distL="0" distR="0" wp14:anchorId="0C096E4F" wp14:editId="64621728">
            <wp:extent cx="8891905" cy="2863850"/>
            <wp:effectExtent l="0" t="0" r="4445" b="0"/>
            <wp:docPr id="74517410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4105" name="Picture 1" descr="A screen shot of a computer screen&#10;&#10;AI-generated content may be incorrect."/>
                    <pic:cNvPicPr/>
                  </pic:nvPicPr>
                  <pic:blipFill>
                    <a:blip r:embed="rId177"/>
                    <a:stretch>
                      <a:fillRect/>
                    </a:stretch>
                  </pic:blipFill>
                  <pic:spPr>
                    <a:xfrm>
                      <a:off x="0" y="0"/>
                      <a:ext cx="8891905" cy="2863850"/>
                    </a:xfrm>
                    <a:prstGeom prst="rect">
                      <a:avLst/>
                    </a:prstGeom>
                  </pic:spPr>
                </pic:pic>
              </a:graphicData>
            </a:graphic>
          </wp:inline>
        </w:drawing>
      </w:r>
    </w:p>
    <w:p w:rsidRPr="009946C7" w:rsidR="00F21AF9" w:rsidP="003F3148" w:rsidRDefault="00F21AF9" w14:paraId="4756EE90" w14:textId="7888FB1E">
      <w:r w:rsidRPr="009946C7">
        <w:drawing>
          <wp:inline distT="0" distB="0" distL="0" distR="0" wp14:anchorId="3A16A9D5" wp14:editId="064046B3">
            <wp:extent cx="8891905" cy="4003040"/>
            <wp:effectExtent l="0" t="0" r="4445" b="0"/>
            <wp:docPr id="1774135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35615" name="Picture 1" descr="A screenshot of a computer&#10;&#10;AI-generated content may be incorrect."/>
                    <pic:cNvPicPr/>
                  </pic:nvPicPr>
                  <pic:blipFill>
                    <a:blip r:embed="rId178"/>
                    <a:stretch>
                      <a:fillRect/>
                    </a:stretch>
                  </pic:blipFill>
                  <pic:spPr>
                    <a:xfrm>
                      <a:off x="0" y="0"/>
                      <a:ext cx="8891905" cy="4003040"/>
                    </a:xfrm>
                    <a:prstGeom prst="rect">
                      <a:avLst/>
                    </a:prstGeom>
                  </pic:spPr>
                </pic:pic>
              </a:graphicData>
            </a:graphic>
          </wp:inline>
        </w:drawing>
      </w:r>
    </w:p>
    <w:p w:rsidRPr="009946C7" w:rsidR="00FE3B73" w:rsidP="00E673C8" w:rsidRDefault="00E673C8" w14:paraId="5421653B" w14:textId="2B6E34D4">
      <w:pPr>
        <w:pStyle w:val="ECAAnnexHead3"/>
      </w:pPr>
      <w:r w:rsidRPr="009946C7">
        <w:t>Rapid reduction</w:t>
      </w:r>
    </w:p>
    <w:p w:rsidRPr="009946C7" w:rsidR="00F21AF9" w:rsidP="00F21AF9" w:rsidRDefault="00F21AF9" w14:paraId="00AF90BE" w14:textId="19696C96">
      <w:r w:rsidRPr="009946C7">
        <w:drawing>
          <wp:inline distT="0" distB="0" distL="0" distR="0" wp14:anchorId="7C777341" wp14:editId="56824C9F">
            <wp:extent cx="8891905" cy="2927350"/>
            <wp:effectExtent l="0" t="0" r="4445" b="6350"/>
            <wp:docPr id="1940173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73931" name="Picture 1" descr="A screenshot of a computer&#10;&#10;AI-generated content may be incorrect."/>
                    <pic:cNvPicPr/>
                  </pic:nvPicPr>
                  <pic:blipFill>
                    <a:blip r:embed="rId179"/>
                    <a:stretch>
                      <a:fillRect/>
                    </a:stretch>
                  </pic:blipFill>
                  <pic:spPr>
                    <a:xfrm>
                      <a:off x="0" y="0"/>
                      <a:ext cx="8891905" cy="2927350"/>
                    </a:xfrm>
                    <a:prstGeom prst="rect">
                      <a:avLst/>
                    </a:prstGeom>
                  </pic:spPr>
                </pic:pic>
              </a:graphicData>
            </a:graphic>
          </wp:inline>
        </w:drawing>
      </w:r>
    </w:p>
    <w:p w:rsidRPr="009946C7" w:rsidR="00BC71BC" w:rsidP="00F21AF9" w:rsidRDefault="00BC71BC" w14:paraId="2FA5C9B2" w14:textId="2DFE8BFD">
      <w:r w:rsidRPr="009946C7">
        <w:drawing>
          <wp:inline distT="0" distB="0" distL="0" distR="0" wp14:anchorId="194D4586" wp14:editId="0FC4E052">
            <wp:extent cx="8891905" cy="4115435"/>
            <wp:effectExtent l="0" t="0" r="4445" b="0"/>
            <wp:docPr id="411460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0331" name="Picture 1" descr="A screenshot of a computer&#10;&#10;AI-generated content may be incorrect."/>
                    <pic:cNvPicPr/>
                  </pic:nvPicPr>
                  <pic:blipFill>
                    <a:blip r:embed="rId180"/>
                    <a:stretch>
                      <a:fillRect/>
                    </a:stretch>
                  </pic:blipFill>
                  <pic:spPr>
                    <a:xfrm>
                      <a:off x="0" y="0"/>
                      <a:ext cx="8891905" cy="4115435"/>
                    </a:xfrm>
                    <a:prstGeom prst="rect">
                      <a:avLst/>
                    </a:prstGeom>
                  </pic:spPr>
                </pic:pic>
              </a:graphicData>
            </a:graphic>
          </wp:inline>
        </w:drawing>
      </w:r>
    </w:p>
    <w:p w:rsidRPr="009946C7" w:rsidR="00E673C8" w:rsidP="00E673C8" w:rsidRDefault="003B1767" w14:paraId="500CD072" w14:textId="67A4BA89">
      <w:pPr>
        <w:pStyle w:val="ECAAnnexHead3"/>
      </w:pPr>
      <w:r w:rsidRPr="009946C7">
        <w:t>Discount rate +3%</w:t>
      </w:r>
    </w:p>
    <w:p w:rsidRPr="009946C7" w:rsidR="00EB597B" w:rsidP="00EB597B" w:rsidRDefault="00EB597B" w14:paraId="1B610730" w14:textId="10A06957">
      <w:r w:rsidRPr="009946C7">
        <w:drawing>
          <wp:inline distT="0" distB="0" distL="0" distR="0" wp14:anchorId="74F5DB7C" wp14:editId="64054BF7">
            <wp:extent cx="8891905" cy="2880360"/>
            <wp:effectExtent l="0" t="0" r="4445" b="0"/>
            <wp:docPr id="12313973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7352" name="Picture 1" descr="A screenshot of a computer screen&#10;&#10;AI-generated content may be incorrect."/>
                    <pic:cNvPicPr/>
                  </pic:nvPicPr>
                  <pic:blipFill>
                    <a:blip r:embed="rId181"/>
                    <a:stretch>
                      <a:fillRect/>
                    </a:stretch>
                  </pic:blipFill>
                  <pic:spPr>
                    <a:xfrm>
                      <a:off x="0" y="0"/>
                      <a:ext cx="8891905" cy="2880360"/>
                    </a:xfrm>
                    <a:prstGeom prst="rect">
                      <a:avLst/>
                    </a:prstGeom>
                  </pic:spPr>
                </pic:pic>
              </a:graphicData>
            </a:graphic>
          </wp:inline>
        </w:drawing>
      </w:r>
    </w:p>
    <w:p w:rsidRPr="009946C7" w:rsidR="00443FF8" w:rsidP="00443FF8" w:rsidRDefault="0084550E" w14:paraId="7FF62D3A" w14:textId="6907D2B7">
      <w:r w:rsidRPr="009946C7">
        <w:drawing>
          <wp:inline distT="0" distB="0" distL="0" distR="0" wp14:anchorId="6C2BAD3D" wp14:editId="6803769F">
            <wp:extent cx="8891905" cy="4065270"/>
            <wp:effectExtent l="0" t="0" r="4445" b="0"/>
            <wp:docPr id="4599239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23992" name="Picture 1" descr="A screenshot of a computer screen&#10;&#10;AI-generated content may be incorrect."/>
                    <pic:cNvPicPr/>
                  </pic:nvPicPr>
                  <pic:blipFill>
                    <a:blip r:embed="rId182"/>
                    <a:stretch>
                      <a:fillRect/>
                    </a:stretch>
                  </pic:blipFill>
                  <pic:spPr>
                    <a:xfrm>
                      <a:off x="0" y="0"/>
                      <a:ext cx="8891905" cy="4065270"/>
                    </a:xfrm>
                    <a:prstGeom prst="rect">
                      <a:avLst/>
                    </a:prstGeom>
                  </pic:spPr>
                </pic:pic>
              </a:graphicData>
            </a:graphic>
          </wp:inline>
        </w:drawing>
      </w:r>
    </w:p>
    <w:p w:rsidRPr="009946C7" w:rsidR="00E673C8" w:rsidP="00E673C8" w:rsidRDefault="00E673C8" w14:paraId="451F2522" w14:textId="77777777"/>
    <w:p w:rsidRPr="009946C7" w:rsidR="00FE3B73" w:rsidP="00FE3B73" w:rsidRDefault="00FE3B73" w14:paraId="2743C291" w14:textId="77777777"/>
    <w:p w:rsidRPr="009946C7" w:rsidR="00FE3B73" w:rsidP="00FE3B73" w:rsidRDefault="00FE3B73" w14:paraId="3426FBCB" w14:textId="77777777"/>
    <w:p w:rsidRPr="009946C7" w:rsidR="00FE3B73" w:rsidP="00FE3B73" w:rsidRDefault="00FE3B73" w14:paraId="4F09C8F6" w14:textId="77777777"/>
    <w:p w:rsidRPr="009946C7" w:rsidR="0084550E" w:rsidP="0084550E" w:rsidRDefault="0084550E" w14:paraId="68060C57" w14:textId="749F26D1">
      <w:pPr>
        <w:pStyle w:val="ECAAnnexHead3"/>
      </w:pPr>
      <w:r w:rsidRPr="009946C7">
        <w:t>Discount rate -3%</w:t>
      </w:r>
    </w:p>
    <w:p w:rsidRPr="009946C7" w:rsidR="00126690" w:rsidP="00126690" w:rsidRDefault="00126690" w14:paraId="64796258" w14:textId="30B66DB3">
      <w:r w:rsidRPr="009946C7">
        <w:drawing>
          <wp:inline distT="0" distB="0" distL="0" distR="0" wp14:anchorId="778DE0EA" wp14:editId="5C5B7575">
            <wp:extent cx="8891905" cy="2897505"/>
            <wp:effectExtent l="0" t="0" r="4445" b="0"/>
            <wp:docPr id="1090234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34044" name="Picture 1" descr="A screenshot of a computer&#10;&#10;AI-generated content may be incorrect."/>
                    <pic:cNvPicPr/>
                  </pic:nvPicPr>
                  <pic:blipFill>
                    <a:blip r:embed="rId183"/>
                    <a:stretch>
                      <a:fillRect/>
                    </a:stretch>
                  </pic:blipFill>
                  <pic:spPr>
                    <a:xfrm>
                      <a:off x="0" y="0"/>
                      <a:ext cx="8891905" cy="2897505"/>
                    </a:xfrm>
                    <a:prstGeom prst="rect">
                      <a:avLst/>
                    </a:prstGeom>
                  </pic:spPr>
                </pic:pic>
              </a:graphicData>
            </a:graphic>
          </wp:inline>
        </w:drawing>
      </w:r>
    </w:p>
    <w:p w:rsidRPr="009946C7" w:rsidR="00FE3B73" w:rsidP="00FE3B73" w:rsidRDefault="00FE3B73" w14:paraId="2C028AE6" w14:textId="77777777"/>
    <w:p w:rsidRPr="009946C7" w:rsidR="0095512A" w:rsidP="00FE3B73" w:rsidRDefault="0095512A" w14:paraId="4E50A2DF" w14:textId="77777777"/>
    <w:p w:rsidRPr="009946C7" w:rsidR="0095512A" w:rsidP="00FE3B73" w:rsidRDefault="0095512A" w14:paraId="6BF7C06B" w14:textId="77777777"/>
    <w:p w:rsidRPr="009946C7" w:rsidR="0095512A" w:rsidP="00FE3B73" w:rsidRDefault="0095512A" w14:paraId="19EF6ECE" w14:textId="77777777"/>
    <w:p w:rsidRPr="009946C7" w:rsidR="0095512A" w:rsidP="00FE3B73" w:rsidRDefault="0095512A" w14:paraId="23851167" w14:textId="77777777"/>
    <w:p w:rsidRPr="009946C7" w:rsidR="0095512A" w:rsidP="00FE3B73" w:rsidRDefault="0095512A" w14:paraId="6B1A4930" w14:textId="77777777"/>
    <w:p w:rsidRPr="009946C7" w:rsidR="0095512A" w:rsidP="00FE3B73" w:rsidRDefault="0095512A" w14:paraId="43123ADA" w14:textId="77777777"/>
    <w:p w:rsidRPr="009946C7" w:rsidR="0095512A" w:rsidP="00FE3B73" w:rsidRDefault="000F415D" w14:paraId="56597BF3" w14:textId="1A9C5C25">
      <w:r w:rsidRPr="009946C7">
        <w:drawing>
          <wp:inline distT="0" distB="0" distL="0" distR="0" wp14:anchorId="7B87B94D" wp14:editId="3859FC7E">
            <wp:extent cx="8891905" cy="4084320"/>
            <wp:effectExtent l="0" t="0" r="4445" b="0"/>
            <wp:docPr id="1133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47" name="Picture 1" descr="A screenshot of a computer&#10;&#10;AI-generated content may be incorrect."/>
                    <pic:cNvPicPr/>
                  </pic:nvPicPr>
                  <pic:blipFill>
                    <a:blip r:embed="rId184"/>
                    <a:stretch>
                      <a:fillRect/>
                    </a:stretch>
                  </pic:blipFill>
                  <pic:spPr>
                    <a:xfrm>
                      <a:off x="0" y="0"/>
                      <a:ext cx="8891905" cy="4084320"/>
                    </a:xfrm>
                    <a:prstGeom prst="rect">
                      <a:avLst/>
                    </a:prstGeom>
                  </pic:spPr>
                </pic:pic>
              </a:graphicData>
            </a:graphic>
          </wp:inline>
        </w:drawing>
      </w:r>
    </w:p>
    <w:p w:rsidRPr="009946C7" w:rsidR="0095512A" w:rsidP="00FE3B73" w:rsidRDefault="0095512A" w14:paraId="420260B3" w14:textId="77777777"/>
    <w:p w:rsidRPr="009946C7" w:rsidR="00FE3B73" w:rsidP="00FE3B73" w:rsidRDefault="00FE3B73" w14:paraId="1546C757" w14:textId="77777777"/>
    <w:p w:rsidRPr="009946C7" w:rsidR="00FE3B73" w:rsidP="00FE3B73" w:rsidRDefault="00FE3B73" w14:paraId="7E91A978" w14:textId="77777777"/>
    <w:p w:rsidRPr="009946C7" w:rsidR="00F975D1" w:rsidP="00FE3B73" w:rsidRDefault="00F975D1" w14:paraId="586D4072" w14:textId="77777777"/>
    <w:p w:rsidRPr="009946C7" w:rsidR="003F7D76" w:rsidP="003F7D76" w:rsidRDefault="00A638C2" w14:paraId="6EE6A122" w14:textId="376AFD18">
      <w:pPr>
        <w:pStyle w:val="ECAAnnexHead2"/>
        <w:sectPr w:rsidRPr="009946C7" w:rsidR="003F7D76" w:rsidSect="004D1423">
          <w:pgSz w:w="16838" w:h="11906" w:orient="landscape"/>
          <w:pgMar w:top="1701" w:right="1701" w:bottom="1418" w:left="1134" w:header="680" w:footer="454" w:gutter="0"/>
          <w:cols w:space="708"/>
          <w:docGrid w:linePitch="360"/>
        </w:sectPr>
      </w:pPr>
      <w:bookmarkStart w:name="_Ref217382267" w:id="246"/>
      <w:bookmarkStart w:name="_Toc217409111" w:id="247"/>
      <w:r w:rsidRPr="009946C7">
        <w:t>Selected c</w:t>
      </w:r>
      <w:r w:rsidRPr="009946C7" w:rsidR="000F415D">
        <w:t>andidate EE/DS</w:t>
      </w:r>
      <w:r w:rsidRPr="009946C7" w:rsidR="00660632">
        <w:t>M</w:t>
      </w:r>
      <w:r w:rsidRPr="009946C7" w:rsidR="00447D68">
        <w:t xml:space="preserve"> </w:t>
      </w:r>
      <w:r w:rsidRPr="009946C7">
        <w:t xml:space="preserve">measures </w:t>
      </w:r>
      <w:r w:rsidRPr="009946C7" w:rsidR="00447D68">
        <w:t>by scenario</w:t>
      </w:r>
      <w:bookmarkEnd w:id="246"/>
      <w:bookmarkEnd w:id="247"/>
    </w:p>
    <w:p w:rsidRPr="009946C7" w:rsidR="00CA4D7C" w:rsidP="00B4650F" w:rsidRDefault="00B55E82" w14:paraId="17A57AF4" w14:textId="219C2B5E">
      <w:pPr>
        <w:pStyle w:val="ECAAnnexHead3"/>
      </w:pPr>
      <w:r w:rsidRPr="009946C7">
        <w:t>Base case</w:t>
      </w:r>
    </w:p>
    <w:p w:rsidRPr="009946C7" w:rsidR="00C84369" w:rsidP="00B55E82" w:rsidRDefault="00B55E82" w14:paraId="62FA4EAA" w14:textId="77777777">
      <w:r w:rsidRPr="009946C7">
        <w:drawing>
          <wp:inline distT="0" distB="0" distL="0" distR="0" wp14:anchorId="73A74959" wp14:editId="73F21F92">
            <wp:extent cx="8891905" cy="814705"/>
            <wp:effectExtent l="0" t="0" r="4445" b="4445"/>
            <wp:docPr id="344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16009" name=""/>
                    <pic:cNvPicPr/>
                  </pic:nvPicPr>
                  <pic:blipFill>
                    <a:blip r:embed="rId185"/>
                    <a:stretch>
                      <a:fillRect/>
                    </a:stretch>
                  </pic:blipFill>
                  <pic:spPr>
                    <a:xfrm>
                      <a:off x="0" y="0"/>
                      <a:ext cx="8891905" cy="814705"/>
                    </a:xfrm>
                    <a:prstGeom prst="rect">
                      <a:avLst/>
                    </a:prstGeom>
                  </pic:spPr>
                </pic:pic>
              </a:graphicData>
            </a:graphic>
          </wp:inline>
        </w:drawing>
      </w:r>
    </w:p>
    <w:p w:rsidRPr="009946C7" w:rsidR="00C84369" w:rsidP="00C84369" w:rsidRDefault="00C425BE" w14:paraId="085B05DF" w14:textId="09866BE2">
      <w:pPr>
        <w:pStyle w:val="ECAAnnexHead3"/>
      </w:pPr>
      <w:r w:rsidRPr="009946C7">
        <w:t>Unconstrained</w:t>
      </w:r>
    </w:p>
    <w:p w:rsidRPr="009946C7" w:rsidR="00C84369" w:rsidP="003F7D76" w:rsidRDefault="003F7D76" w14:paraId="2F103E54" w14:textId="08783442">
      <w:r w:rsidRPr="009946C7">
        <w:drawing>
          <wp:inline distT="0" distB="0" distL="0" distR="0" wp14:anchorId="74080640" wp14:editId="1C3A9300">
            <wp:extent cx="8891905" cy="812165"/>
            <wp:effectExtent l="0" t="0" r="4445" b="6985"/>
            <wp:docPr id="185959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3F7D76" w:rsidP="003F7D76" w:rsidRDefault="003F7D76" w14:paraId="0F8CB1CB" w14:textId="0F583425">
      <w:pPr>
        <w:pStyle w:val="ECAAnnexHead3"/>
      </w:pPr>
      <w:r w:rsidRPr="009946C7">
        <w:t>Delayed growth</w:t>
      </w:r>
    </w:p>
    <w:p w:rsidRPr="009946C7" w:rsidR="00277E82" w:rsidP="00277E82" w:rsidRDefault="00277E82" w14:paraId="73E02051" w14:textId="08D51795">
      <w:r w:rsidRPr="009946C7">
        <w:drawing>
          <wp:inline distT="0" distB="0" distL="0" distR="0" wp14:anchorId="71F665D3" wp14:editId="5BB29FAE">
            <wp:extent cx="8891905" cy="817880"/>
            <wp:effectExtent l="0" t="0" r="4445" b="1270"/>
            <wp:docPr id="200345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59432" name=""/>
                    <pic:cNvPicPr/>
                  </pic:nvPicPr>
                  <pic:blipFill>
                    <a:blip r:embed="rId187"/>
                    <a:stretch>
                      <a:fillRect/>
                    </a:stretch>
                  </pic:blipFill>
                  <pic:spPr>
                    <a:xfrm>
                      <a:off x="0" y="0"/>
                      <a:ext cx="8891905" cy="817880"/>
                    </a:xfrm>
                    <a:prstGeom prst="rect">
                      <a:avLst/>
                    </a:prstGeom>
                  </pic:spPr>
                </pic:pic>
              </a:graphicData>
            </a:graphic>
          </wp:inline>
        </w:drawing>
      </w:r>
    </w:p>
    <w:p w:rsidRPr="009946C7" w:rsidR="003F7D76" w:rsidP="003F7D76" w:rsidRDefault="003F7D76" w14:paraId="15E83D1C" w14:textId="77777777"/>
    <w:p w:rsidRPr="009946C7" w:rsidR="00C84369" w:rsidP="00C84369" w:rsidRDefault="003F7D76" w14:paraId="62C0B76B" w14:textId="6B8C7BED">
      <w:pPr>
        <w:pStyle w:val="ECAAnnexHead3"/>
      </w:pPr>
      <w:r w:rsidRPr="009946C7">
        <w:t>Ten-fold growth</w:t>
      </w:r>
    </w:p>
    <w:p w:rsidRPr="009946C7" w:rsidR="00252E35" w:rsidP="00252E35" w:rsidRDefault="00252E35" w14:paraId="284822EA" w14:textId="6138CE86">
      <w:r w:rsidRPr="009946C7">
        <w:drawing>
          <wp:inline distT="0" distB="0" distL="0" distR="0" wp14:anchorId="5B57DDB1" wp14:editId="6B4709D2">
            <wp:extent cx="8891905" cy="812165"/>
            <wp:effectExtent l="0" t="0" r="4445" b="6985"/>
            <wp:docPr id="19919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C84369" w:rsidP="00C84369" w:rsidRDefault="003F7D76" w14:paraId="0999A676" w14:textId="6A350700">
      <w:pPr>
        <w:pStyle w:val="ECAAnnexHead3"/>
      </w:pPr>
      <w:r w:rsidRPr="009946C7">
        <w:t>Policy targets</w:t>
      </w:r>
    </w:p>
    <w:p w:rsidRPr="009946C7" w:rsidR="00252E35" w:rsidP="00252E35" w:rsidRDefault="00252E35" w14:paraId="70F521C8" w14:textId="47DC680D">
      <w:r w:rsidRPr="009946C7">
        <w:drawing>
          <wp:inline distT="0" distB="0" distL="0" distR="0" wp14:anchorId="6D909EF9" wp14:editId="1205CDED">
            <wp:extent cx="8891905" cy="812165"/>
            <wp:effectExtent l="0" t="0" r="4445" b="6985"/>
            <wp:docPr id="131577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C84369" w:rsidP="00C84369" w:rsidRDefault="003F7D76" w14:paraId="0CC57E23" w14:textId="69F22CC4">
      <w:pPr>
        <w:pStyle w:val="ECAAnnexHead3"/>
      </w:pPr>
      <w:r w:rsidRPr="009946C7">
        <w:t>Dry hydro</w:t>
      </w:r>
    </w:p>
    <w:p w:rsidRPr="009946C7" w:rsidR="00462161" w:rsidP="00462161" w:rsidRDefault="00E646A1" w14:paraId="158ABC0D" w14:textId="049421E2">
      <w:r w:rsidRPr="009946C7">
        <w:drawing>
          <wp:inline distT="0" distB="0" distL="0" distR="0" wp14:anchorId="41E4A009" wp14:editId="74E33CDF">
            <wp:extent cx="8891905" cy="829945"/>
            <wp:effectExtent l="0" t="0" r="4445" b="8255"/>
            <wp:docPr id="44974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7232" name=""/>
                    <pic:cNvPicPr/>
                  </pic:nvPicPr>
                  <pic:blipFill>
                    <a:blip r:embed="rId188"/>
                    <a:stretch>
                      <a:fillRect/>
                    </a:stretch>
                  </pic:blipFill>
                  <pic:spPr>
                    <a:xfrm>
                      <a:off x="0" y="0"/>
                      <a:ext cx="8891905" cy="829945"/>
                    </a:xfrm>
                    <a:prstGeom prst="rect">
                      <a:avLst/>
                    </a:prstGeom>
                  </pic:spPr>
                </pic:pic>
              </a:graphicData>
            </a:graphic>
          </wp:inline>
        </w:drawing>
      </w:r>
    </w:p>
    <w:p w:rsidRPr="009946C7" w:rsidR="00C84369" w:rsidP="00C84369" w:rsidRDefault="003F7D76" w14:paraId="74AAD5C8" w14:textId="494E581E">
      <w:pPr>
        <w:pStyle w:val="ECAAnnexHead3"/>
      </w:pPr>
      <w:r w:rsidRPr="009946C7">
        <w:t>Nuclear pathway</w:t>
      </w:r>
    </w:p>
    <w:p w:rsidRPr="009946C7" w:rsidR="00252E35" w:rsidP="00252E35" w:rsidRDefault="00252E35" w14:paraId="289144DC" w14:textId="4CCFB58C">
      <w:r w:rsidRPr="009946C7">
        <w:drawing>
          <wp:inline distT="0" distB="0" distL="0" distR="0" wp14:anchorId="5774A5E2" wp14:editId="56C21400">
            <wp:extent cx="8891905" cy="812165"/>
            <wp:effectExtent l="0" t="0" r="4445" b="6985"/>
            <wp:docPr id="116138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C84369" w:rsidP="00C84369" w:rsidRDefault="003F7D76" w14:paraId="5F3BC7B3" w14:textId="7319BF39">
      <w:pPr>
        <w:pStyle w:val="ECAAnnexHead3"/>
      </w:pPr>
      <w:r w:rsidRPr="009946C7">
        <w:t>Delayed nuclear</w:t>
      </w:r>
      <w:r w:rsidRPr="009946C7" w:rsidR="00462161">
        <w:tab/>
      </w:r>
    </w:p>
    <w:p w:rsidRPr="009946C7" w:rsidR="00F1729C" w:rsidP="00F1729C" w:rsidRDefault="00D0101D" w14:paraId="56FFB929" w14:textId="2FD8CD5D">
      <w:r w:rsidRPr="009946C7">
        <w:drawing>
          <wp:inline distT="0" distB="0" distL="0" distR="0" wp14:anchorId="2B4B3E81" wp14:editId="1376FF6D">
            <wp:extent cx="8891905" cy="831215"/>
            <wp:effectExtent l="0" t="0" r="4445" b="6985"/>
            <wp:docPr id="105972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20291" name=""/>
                    <pic:cNvPicPr/>
                  </pic:nvPicPr>
                  <pic:blipFill>
                    <a:blip r:embed="rId189"/>
                    <a:stretch>
                      <a:fillRect/>
                    </a:stretch>
                  </pic:blipFill>
                  <pic:spPr>
                    <a:xfrm>
                      <a:off x="0" y="0"/>
                      <a:ext cx="8891905" cy="831215"/>
                    </a:xfrm>
                    <a:prstGeom prst="rect">
                      <a:avLst/>
                    </a:prstGeom>
                  </pic:spPr>
                </pic:pic>
              </a:graphicData>
            </a:graphic>
          </wp:inline>
        </w:drawing>
      </w:r>
    </w:p>
    <w:p w:rsidRPr="009946C7" w:rsidR="00C84369" w:rsidP="00C84369" w:rsidRDefault="003F7D76" w14:paraId="0B134379" w14:textId="509E7A41">
      <w:pPr>
        <w:pStyle w:val="ECAAnnexHead3"/>
      </w:pPr>
      <w:r w:rsidRPr="009946C7">
        <w:t>Forced gas</w:t>
      </w:r>
    </w:p>
    <w:p w:rsidRPr="009946C7" w:rsidR="00252E35" w:rsidP="00252E35" w:rsidRDefault="00252E35" w14:paraId="57D76CF0" w14:textId="768B67BF">
      <w:r w:rsidRPr="009946C7">
        <w:drawing>
          <wp:inline distT="0" distB="0" distL="0" distR="0" wp14:anchorId="5D180CB0" wp14:editId="01792F61">
            <wp:extent cx="8891905" cy="812165"/>
            <wp:effectExtent l="0" t="0" r="4445" b="6985"/>
            <wp:docPr id="26478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C84369" w:rsidP="00C84369" w:rsidRDefault="003F7D76" w14:paraId="63328B63" w14:textId="23647D94">
      <w:pPr>
        <w:pStyle w:val="ECAAnnexHead3"/>
      </w:pPr>
      <w:r w:rsidRPr="009946C7">
        <w:t>Forced gas &amp; nuclear</w:t>
      </w:r>
    </w:p>
    <w:p w:rsidRPr="009946C7" w:rsidR="005E67D2" w:rsidP="005E67D2" w:rsidRDefault="005E67D2" w14:paraId="06F1E709" w14:textId="57126CF4">
      <w:r w:rsidRPr="009946C7">
        <w:drawing>
          <wp:inline distT="0" distB="0" distL="0" distR="0" wp14:anchorId="78EAAA73" wp14:editId="03F252DD">
            <wp:extent cx="8891905" cy="843915"/>
            <wp:effectExtent l="0" t="0" r="4445" b="0"/>
            <wp:docPr id="75662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28776" name=""/>
                    <pic:cNvPicPr/>
                  </pic:nvPicPr>
                  <pic:blipFill>
                    <a:blip r:embed="rId190"/>
                    <a:stretch>
                      <a:fillRect/>
                    </a:stretch>
                  </pic:blipFill>
                  <pic:spPr>
                    <a:xfrm>
                      <a:off x="0" y="0"/>
                      <a:ext cx="8891905" cy="843915"/>
                    </a:xfrm>
                    <a:prstGeom prst="rect">
                      <a:avLst/>
                    </a:prstGeom>
                  </pic:spPr>
                </pic:pic>
              </a:graphicData>
            </a:graphic>
          </wp:inline>
        </w:drawing>
      </w:r>
    </w:p>
    <w:p w:rsidRPr="009946C7" w:rsidR="00C84369" w:rsidP="00C84369" w:rsidRDefault="003F7D76" w14:paraId="1B7579D0" w14:textId="1524DD14">
      <w:pPr>
        <w:pStyle w:val="ECAAnnexHead3"/>
      </w:pPr>
      <w:r w:rsidRPr="009946C7">
        <w:t>Regional integration</w:t>
      </w:r>
    </w:p>
    <w:p w:rsidRPr="009946C7" w:rsidR="00252E35" w:rsidP="00252E35" w:rsidRDefault="00252E35" w14:paraId="15D6611E" w14:textId="369F117B">
      <w:r w:rsidRPr="009946C7">
        <w:drawing>
          <wp:inline distT="0" distB="0" distL="0" distR="0" wp14:anchorId="0F6E6950" wp14:editId="7C444A41">
            <wp:extent cx="8891905" cy="812165"/>
            <wp:effectExtent l="0" t="0" r="4445" b="6985"/>
            <wp:docPr id="75398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C84369" w:rsidP="00C84369" w:rsidRDefault="003F7D76" w14:paraId="3C077BE3" w14:textId="470E24D4">
      <w:pPr>
        <w:pStyle w:val="ECAAnnexHead3"/>
      </w:pPr>
      <w:r w:rsidRPr="009946C7">
        <w:t>Rapid reduction</w:t>
      </w:r>
    </w:p>
    <w:p w:rsidRPr="009946C7" w:rsidR="00252E35" w:rsidP="00252E35" w:rsidRDefault="00252E35" w14:paraId="43CEE45B" w14:textId="4D3196BA">
      <w:r w:rsidRPr="009946C7">
        <w:drawing>
          <wp:inline distT="0" distB="0" distL="0" distR="0" wp14:anchorId="02704BCB" wp14:editId="0967AD0A">
            <wp:extent cx="8891905" cy="812165"/>
            <wp:effectExtent l="0" t="0" r="4445" b="6985"/>
            <wp:docPr id="176836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234280" w:rsidP="00234280" w:rsidRDefault="00234280" w14:paraId="556F903E" w14:textId="13073323">
      <w:pPr>
        <w:pStyle w:val="ECAAnnexHead3"/>
      </w:pPr>
      <w:r w:rsidRPr="009946C7">
        <w:t>Discount rate +3%</w:t>
      </w:r>
    </w:p>
    <w:p w:rsidRPr="009946C7" w:rsidR="00252E35" w:rsidP="00252E35" w:rsidRDefault="00252E35" w14:paraId="6858A1B9" w14:textId="528FAE50">
      <w:r w:rsidRPr="009946C7">
        <w:drawing>
          <wp:inline distT="0" distB="0" distL="0" distR="0" wp14:anchorId="6D1F1418" wp14:editId="32D032CA">
            <wp:extent cx="8891905" cy="812165"/>
            <wp:effectExtent l="0" t="0" r="4445" b="6985"/>
            <wp:docPr id="86200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234280" w:rsidP="00234280" w:rsidRDefault="00234280" w14:paraId="2E3749DC" w14:textId="77777777">
      <w:pPr>
        <w:pStyle w:val="ECAAnnexHead3"/>
      </w:pPr>
      <w:r w:rsidRPr="009946C7">
        <w:t>Discount rate -3%</w:t>
      </w:r>
    </w:p>
    <w:p w:rsidRPr="009946C7" w:rsidR="00252E35" w:rsidP="00252E35" w:rsidRDefault="00252E35" w14:paraId="65EFB0B3" w14:textId="6223416B">
      <w:pPr>
        <w:sectPr w:rsidRPr="009946C7" w:rsidR="00252E35" w:rsidSect="004D1423">
          <w:type w:val="continuous"/>
          <w:pgSz w:w="16838" w:h="11906" w:orient="landscape"/>
          <w:pgMar w:top="1701" w:right="1701" w:bottom="1418" w:left="1134" w:header="680" w:footer="454" w:gutter="0"/>
          <w:cols w:space="708"/>
          <w:docGrid w:linePitch="360"/>
        </w:sectPr>
      </w:pPr>
      <w:r w:rsidRPr="009946C7">
        <w:drawing>
          <wp:inline distT="0" distB="0" distL="0" distR="0" wp14:anchorId="7D917F08" wp14:editId="5906B34F">
            <wp:extent cx="8891905" cy="812165"/>
            <wp:effectExtent l="0" t="0" r="4445" b="6985"/>
            <wp:docPr id="6192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6858" name=""/>
                    <pic:cNvPicPr/>
                  </pic:nvPicPr>
                  <pic:blipFill>
                    <a:blip r:embed="rId186"/>
                    <a:stretch>
                      <a:fillRect/>
                    </a:stretch>
                  </pic:blipFill>
                  <pic:spPr>
                    <a:xfrm>
                      <a:off x="0" y="0"/>
                      <a:ext cx="8891905" cy="812165"/>
                    </a:xfrm>
                    <a:prstGeom prst="rect">
                      <a:avLst/>
                    </a:prstGeom>
                  </pic:spPr>
                </pic:pic>
              </a:graphicData>
            </a:graphic>
          </wp:inline>
        </w:drawing>
      </w:r>
    </w:p>
    <w:p w:rsidRPr="009946C7" w:rsidR="00CA4D7C" w:rsidP="00CA4D7C" w:rsidRDefault="00CA4D7C" w14:paraId="56F93F92" w14:textId="77777777"/>
    <w:p w:rsidRPr="009946C7" w:rsidR="00CA4D7C" w:rsidP="00CA4D7C" w:rsidRDefault="00CA4D7C" w14:paraId="3E98A441" w14:textId="77777777"/>
    <w:p w:rsidRPr="009946C7" w:rsidR="009E24E0" w:rsidP="009E24E0" w:rsidRDefault="009E24E0" w14:paraId="40CBA0CF" w14:textId="77777777"/>
    <w:p w:rsidRPr="009946C7" w:rsidR="00441D83" w:rsidP="009E24E0" w:rsidRDefault="00441D83" w14:paraId="57626384" w14:textId="77777777"/>
    <w:p w:rsidRPr="009946C7" w:rsidR="00441D83" w:rsidP="009E24E0" w:rsidRDefault="00441D83" w14:paraId="7AB1C4B5" w14:textId="77777777"/>
    <w:p w:rsidRPr="009946C7" w:rsidR="00441D83" w:rsidP="009E24E0" w:rsidRDefault="00441D83" w14:paraId="610F7079" w14:textId="77777777"/>
    <w:p w:rsidRPr="009946C7" w:rsidR="00441D83" w:rsidP="009E24E0" w:rsidRDefault="00441D83" w14:paraId="1AD7597F" w14:textId="77777777"/>
    <w:p w:rsidRPr="009946C7" w:rsidR="00441D83" w:rsidP="009E24E0" w:rsidRDefault="00441D83" w14:paraId="3812F705" w14:textId="77777777"/>
    <w:p w:rsidRPr="009946C7" w:rsidR="00B02480" w:rsidP="00B02480" w:rsidRDefault="00B02480" w14:paraId="054B65FE" w14:textId="41882A06">
      <w:pPr>
        <w:pStyle w:val="ECAAnnexHead2"/>
        <w:sectPr w:rsidRPr="009946C7" w:rsidR="00B02480" w:rsidSect="00B02480">
          <w:type w:val="continuous"/>
          <w:pgSz w:w="16838" w:h="11906" w:orient="landscape"/>
          <w:pgMar w:top="1701" w:right="1701" w:bottom="1418" w:left="1134" w:header="680" w:footer="454" w:gutter="0"/>
          <w:cols w:space="708"/>
          <w:docGrid w:linePitch="360"/>
        </w:sectPr>
      </w:pPr>
      <w:bookmarkStart w:name="_Toc217409112" w:id="248"/>
      <w:r w:rsidRPr="009946C7">
        <w:t>Selected subregional transmission candidates by scenario</w:t>
      </w:r>
      <w:bookmarkEnd w:id="248"/>
    </w:p>
    <w:p w:rsidRPr="009946C7" w:rsidR="00B02480" w:rsidP="00B02480" w:rsidRDefault="00B02480" w14:paraId="38947580" w14:textId="77777777">
      <w:pPr>
        <w:pStyle w:val="ECAAnnexHead3"/>
      </w:pPr>
      <w:r w:rsidRPr="009946C7">
        <w:t>Base case</w:t>
      </w:r>
    </w:p>
    <w:p w:rsidRPr="009946C7" w:rsidR="00B02480" w:rsidP="00B02480" w:rsidRDefault="00BD6204" w14:paraId="326C7A21" w14:textId="74722795">
      <w:r w:rsidRPr="009946C7">
        <w:drawing>
          <wp:inline distT="0" distB="0" distL="0" distR="0" wp14:anchorId="24678BFE" wp14:editId="6445AD09">
            <wp:extent cx="8891905" cy="842010"/>
            <wp:effectExtent l="0" t="0" r="4445" b="0"/>
            <wp:docPr id="174704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5901" name=""/>
                    <pic:cNvPicPr/>
                  </pic:nvPicPr>
                  <pic:blipFill>
                    <a:blip r:embed="rId191"/>
                    <a:stretch>
                      <a:fillRect/>
                    </a:stretch>
                  </pic:blipFill>
                  <pic:spPr>
                    <a:xfrm>
                      <a:off x="0" y="0"/>
                      <a:ext cx="8891905" cy="842010"/>
                    </a:xfrm>
                    <a:prstGeom prst="rect">
                      <a:avLst/>
                    </a:prstGeom>
                  </pic:spPr>
                </pic:pic>
              </a:graphicData>
            </a:graphic>
          </wp:inline>
        </w:drawing>
      </w:r>
    </w:p>
    <w:p w:rsidRPr="009946C7" w:rsidR="00B02480" w:rsidP="00B02480" w:rsidRDefault="00B02480" w14:paraId="06961A89" w14:textId="77777777">
      <w:pPr>
        <w:pStyle w:val="ECAAnnexHead3"/>
      </w:pPr>
      <w:r w:rsidRPr="009946C7">
        <w:t>Unconstrained</w:t>
      </w:r>
    </w:p>
    <w:p w:rsidRPr="009946C7" w:rsidR="00B02480" w:rsidP="00B02480" w:rsidRDefault="00475E40" w14:paraId="4784A561" w14:textId="00261F97">
      <w:r w:rsidRPr="009946C7">
        <w:drawing>
          <wp:inline distT="0" distB="0" distL="0" distR="0" wp14:anchorId="7F935089" wp14:editId="4041E56B">
            <wp:extent cx="8891905" cy="829945"/>
            <wp:effectExtent l="0" t="0" r="4445" b="8255"/>
            <wp:docPr id="185731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11834" name=""/>
                    <pic:cNvPicPr/>
                  </pic:nvPicPr>
                  <pic:blipFill>
                    <a:blip r:embed="rId192"/>
                    <a:stretch>
                      <a:fillRect/>
                    </a:stretch>
                  </pic:blipFill>
                  <pic:spPr>
                    <a:xfrm>
                      <a:off x="0" y="0"/>
                      <a:ext cx="8891905" cy="829945"/>
                    </a:xfrm>
                    <a:prstGeom prst="rect">
                      <a:avLst/>
                    </a:prstGeom>
                  </pic:spPr>
                </pic:pic>
              </a:graphicData>
            </a:graphic>
          </wp:inline>
        </w:drawing>
      </w:r>
    </w:p>
    <w:p w:rsidRPr="009946C7" w:rsidR="00B02480" w:rsidP="00DA2616" w:rsidRDefault="00B02480" w14:paraId="3307A7D2" w14:textId="2EFA94D0">
      <w:pPr>
        <w:pStyle w:val="ECAAnnexHead3"/>
      </w:pPr>
      <w:r w:rsidRPr="009946C7">
        <w:t xml:space="preserve">Delayed </w:t>
      </w:r>
      <w:r w:rsidRPr="009946C7" w:rsidR="00126338">
        <w:t>transition</w:t>
      </w:r>
    </w:p>
    <w:p w:rsidRPr="009946C7" w:rsidR="009B303F" w:rsidP="009B303F" w:rsidRDefault="009B303F" w14:paraId="548738E8" w14:textId="59554A84">
      <w:r w:rsidRPr="009946C7">
        <w:drawing>
          <wp:inline distT="0" distB="0" distL="0" distR="0" wp14:anchorId="381887FD" wp14:editId="236DB118">
            <wp:extent cx="8891905" cy="807085"/>
            <wp:effectExtent l="0" t="0" r="4445" b="0"/>
            <wp:docPr id="128020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2428" name=""/>
                    <pic:cNvPicPr/>
                  </pic:nvPicPr>
                  <pic:blipFill>
                    <a:blip r:embed="rId193"/>
                    <a:stretch>
                      <a:fillRect/>
                    </a:stretch>
                  </pic:blipFill>
                  <pic:spPr>
                    <a:xfrm>
                      <a:off x="0" y="0"/>
                      <a:ext cx="8891905" cy="807085"/>
                    </a:xfrm>
                    <a:prstGeom prst="rect">
                      <a:avLst/>
                    </a:prstGeom>
                  </pic:spPr>
                </pic:pic>
              </a:graphicData>
            </a:graphic>
          </wp:inline>
        </w:drawing>
      </w:r>
    </w:p>
    <w:p w:rsidRPr="009946C7" w:rsidR="00B02480" w:rsidP="00B02480" w:rsidRDefault="00B02480" w14:paraId="47BDF08A" w14:textId="77777777"/>
    <w:p w:rsidRPr="009946C7" w:rsidR="00B02480" w:rsidP="00B02480" w:rsidRDefault="00B02480" w14:paraId="5CC1C263" w14:textId="77777777">
      <w:pPr>
        <w:pStyle w:val="ECAAnnexHead3"/>
      </w:pPr>
      <w:r w:rsidRPr="009946C7">
        <w:t>Ten-fold growth</w:t>
      </w:r>
    </w:p>
    <w:p w:rsidRPr="009946C7" w:rsidR="00B02480" w:rsidP="00B02480" w:rsidRDefault="00126338" w14:paraId="104B2B28" w14:textId="40D5C6DB">
      <w:r w:rsidRPr="009946C7">
        <w:drawing>
          <wp:inline distT="0" distB="0" distL="0" distR="0" wp14:anchorId="48DB8092" wp14:editId="380D9F78">
            <wp:extent cx="8891905" cy="837565"/>
            <wp:effectExtent l="0" t="0" r="4445" b="635"/>
            <wp:docPr id="190702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4132" name=""/>
                    <pic:cNvPicPr/>
                  </pic:nvPicPr>
                  <pic:blipFill>
                    <a:blip r:embed="rId194"/>
                    <a:stretch>
                      <a:fillRect/>
                    </a:stretch>
                  </pic:blipFill>
                  <pic:spPr>
                    <a:xfrm>
                      <a:off x="0" y="0"/>
                      <a:ext cx="8891905" cy="837565"/>
                    </a:xfrm>
                    <a:prstGeom prst="rect">
                      <a:avLst/>
                    </a:prstGeom>
                  </pic:spPr>
                </pic:pic>
              </a:graphicData>
            </a:graphic>
          </wp:inline>
        </w:drawing>
      </w:r>
    </w:p>
    <w:p w:rsidRPr="009946C7" w:rsidR="00B02480" w:rsidP="00B02480" w:rsidRDefault="00B02480" w14:paraId="2EC3532E" w14:textId="77777777">
      <w:pPr>
        <w:pStyle w:val="ECAAnnexHead3"/>
      </w:pPr>
      <w:r w:rsidRPr="009946C7">
        <w:t>Policy targets</w:t>
      </w:r>
    </w:p>
    <w:p w:rsidRPr="009946C7" w:rsidR="00B02480" w:rsidP="00B02480" w:rsidRDefault="003B356D" w14:paraId="165AE7A7" w14:textId="5E28EB05">
      <w:r w:rsidRPr="009946C7">
        <w:drawing>
          <wp:inline distT="0" distB="0" distL="0" distR="0" wp14:anchorId="58F42C46" wp14:editId="1E0EABA8">
            <wp:extent cx="8891905" cy="822325"/>
            <wp:effectExtent l="0" t="0" r="4445" b="0"/>
            <wp:docPr id="16696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2338" name=""/>
                    <pic:cNvPicPr/>
                  </pic:nvPicPr>
                  <pic:blipFill>
                    <a:blip r:embed="rId195"/>
                    <a:stretch>
                      <a:fillRect/>
                    </a:stretch>
                  </pic:blipFill>
                  <pic:spPr>
                    <a:xfrm>
                      <a:off x="0" y="0"/>
                      <a:ext cx="8891905" cy="822325"/>
                    </a:xfrm>
                    <a:prstGeom prst="rect">
                      <a:avLst/>
                    </a:prstGeom>
                  </pic:spPr>
                </pic:pic>
              </a:graphicData>
            </a:graphic>
          </wp:inline>
        </w:drawing>
      </w:r>
    </w:p>
    <w:p w:rsidRPr="009946C7" w:rsidR="00B02480" w:rsidP="00B02480" w:rsidRDefault="00B02480" w14:paraId="3875A046" w14:textId="77777777">
      <w:pPr>
        <w:pStyle w:val="ECAAnnexHead3"/>
      </w:pPr>
      <w:r w:rsidRPr="009946C7">
        <w:t>Dry hydro</w:t>
      </w:r>
    </w:p>
    <w:p w:rsidRPr="009946C7" w:rsidR="00B02480" w:rsidP="00B02480" w:rsidRDefault="003B356D" w14:paraId="13927686" w14:textId="28DB9F0B">
      <w:r w:rsidRPr="009946C7">
        <w:drawing>
          <wp:inline distT="0" distB="0" distL="0" distR="0" wp14:anchorId="719CB319" wp14:editId="5AF74BD7">
            <wp:extent cx="8891905" cy="812165"/>
            <wp:effectExtent l="0" t="0" r="4445" b="6985"/>
            <wp:docPr id="78469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7230" name=""/>
                    <pic:cNvPicPr/>
                  </pic:nvPicPr>
                  <pic:blipFill>
                    <a:blip r:embed="rId196"/>
                    <a:stretch>
                      <a:fillRect/>
                    </a:stretch>
                  </pic:blipFill>
                  <pic:spPr>
                    <a:xfrm>
                      <a:off x="0" y="0"/>
                      <a:ext cx="8891905" cy="812165"/>
                    </a:xfrm>
                    <a:prstGeom prst="rect">
                      <a:avLst/>
                    </a:prstGeom>
                  </pic:spPr>
                </pic:pic>
              </a:graphicData>
            </a:graphic>
          </wp:inline>
        </w:drawing>
      </w:r>
    </w:p>
    <w:p w:rsidRPr="009946C7" w:rsidR="00B02480" w:rsidP="00B02480" w:rsidRDefault="00B02480" w14:paraId="74D9A507" w14:textId="77777777">
      <w:pPr>
        <w:pStyle w:val="ECAAnnexHead3"/>
      </w:pPr>
      <w:r w:rsidRPr="009946C7">
        <w:t>Nuclear pathway</w:t>
      </w:r>
    </w:p>
    <w:p w:rsidRPr="009946C7" w:rsidR="00FA230C" w:rsidP="00FA230C" w:rsidRDefault="00FA230C" w14:paraId="640F9918" w14:textId="4D78BCD1">
      <w:r w:rsidRPr="009946C7">
        <w:drawing>
          <wp:inline distT="0" distB="0" distL="0" distR="0" wp14:anchorId="2BF08CAC" wp14:editId="33A0A9AA">
            <wp:extent cx="8891905" cy="826770"/>
            <wp:effectExtent l="0" t="0" r="4445" b="0"/>
            <wp:docPr id="4040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6338" name=""/>
                    <pic:cNvPicPr/>
                  </pic:nvPicPr>
                  <pic:blipFill>
                    <a:blip r:embed="rId197"/>
                    <a:stretch>
                      <a:fillRect/>
                    </a:stretch>
                  </pic:blipFill>
                  <pic:spPr>
                    <a:xfrm>
                      <a:off x="0" y="0"/>
                      <a:ext cx="8891905" cy="826770"/>
                    </a:xfrm>
                    <a:prstGeom prst="rect">
                      <a:avLst/>
                    </a:prstGeom>
                  </pic:spPr>
                </pic:pic>
              </a:graphicData>
            </a:graphic>
          </wp:inline>
        </w:drawing>
      </w:r>
    </w:p>
    <w:p w:rsidRPr="009946C7" w:rsidR="00B02480" w:rsidP="00B02480" w:rsidRDefault="00B02480" w14:paraId="5C9D0024" w14:textId="446645B0"/>
    <w:p w:rsidRPr="009946C7" w:rsidR="00B02480" w:rsidP="00B02480" w:rsidRDefault="00B02480" w14:paraId="0E1B5600" w14:textId="77777777">
      <w:pPr>
        <w:pStyle w:val="ECAAnnexHead3"/>
      </w:pPr>
      <w:r w:rsidRPr="009946C7">
        <w:t>Delayed nuclear</w:t>
      </w:r>
      <w:r w:rsidRPr="009946C7">
        <w:tab/>
      </w:r>
    </w:p>
    <w:p w:rsidRPr="009946C7" w:rsidR="00B02480" w:rsidP="00B02480" w:rsidRDefault="008C0659" w14:paraId="49BEE736" w14:textId="7C5AFBFF">
      <w:r w:rsidRPr="009946C7">
        <w:drawing>
          <wp:inline distT="0" distB="0" distL="0" distR="0" wp14:anchorId="7961E30C" wp14:editId="0C8022C4">
            <wp:extent cx="8891905" cy="831850"/>
            <wp:effectExtent l="0" t="0" r="4445" b="6350"/>
            <wp:docPr id="132002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26446" name=""/>
                    <pic:cNvPicPr/>
                  </pic:nvPicPr>
                  <pic:blipFill>
                    <a:blip r:embed="rId198"/>
                    <a:stretch>
                      <a:fillRect/>
                    </a:stretch>
                  </pic:blipFill>
                  <pic:spPr>
                    <a:xfrm>
                      <a:off x="0" y="0"/>
                      <a:ext cx="8891905" cy="831850"/>
                    </a:xfrm>
                    <a:prstGeom prst="rect">
                      <a:avLst/>
                    </a:prstGeom>
                  </pic:spPr>
                </pic:pic>
              </a:graphicData>
            </a:graphic>
          </wp:inline>
        </w:drawing>
      </w:r>
    </w:p>
    <w:p w:rsidRPr="009946C7" w:rsidR="00B02480" w:rsidP="00B02480" w:rsidRDefault="00B02480" w14:paraId="3BB8D8B6" w14:textId="77777777">
      <w:pPr>
        <w:pStyle w:val="ECAAnnexHead3"/>
      </w:pPr>
      <w:r w:rsidRPr="009946C7">
        <w:t>Forced gas</w:t>
      </w:r>
    </w:p>
    <w:p w:rsidRPr="009946C7" w:rsidR="002E5A47" w:rsidP="002E5A47" w:rsidRDefault="002E5A47" w14:paraId="55AF0942" w14:textId="76EA2A46">
      <w:r w:rsidRPr="009946C7">
        <w:drawing>
          <wp:inline distT="0" distB="0" distL="0" distR="0" wp14:anchorId="1064C495" wp14:editId="39B2C683">
            <wp:extent cx="8891905" cy="812165"/>
            <wp:effectExtent l="0" t="0" r="4445" b="6985"/>
            <wp:docPr id="142213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35031" name=""/>
                    <pic:cNvPicPr/>
                  </pic:nvPicPr>
                  <pic:blipFill>
                    <a:blip r:embed="rId199"/>
                    <a:stretch>
                      <a:fillRect/>
                    </a:stretch>
                  </pic:blipFill>
                  <pic:spPr>
                    <a:xfrm>
                      <a:off x="0" y="0"/>
                      <a:ext cx="8891905" cy="812165"/>
                    </a:xfrm>
                    <a:prstGeom prst="rect">
                      <a:avLst/>
                    </a:prstGeom>
                  </pic:spPr>
                </pic:pic>
              </a:graphicData>
            </a:graphic>
          </wp:inline>
        </w:drawing>
      </w:r>
    </w:p>
    <w:p w:rsidRPr="009946C7" w:rsidR="00B02480" w:rsidP="00B02480" w:rsidRDefault="00B02480" w14:paraId="3D5E8CA4" w14:textId="310EB7EC"/>
    <w:p w:rsidRPr="009946C7" w:rsidR="00B02480" w:rsidP="00B02480" w:rsidRDefault="00B02480" w14:paraId="6F465734" w14:textId="77777777">
      <w:pPr>
        <w:pStyle w:val="ECAAnnexHead3"/>
      </w:pPr>
      <w:r w:rsidRPr="009946C7">
        <w:t>Forced gas &amp; nuclear</w:t>
      </w:r>
    </w:p>
    <w:p w:rsidRPr="009946C7" w:rsidR="00410FDA" w:rsidP="00410FDA" w:rsidRDefault="00410FDA" w14:paraId="0A3538A7" w14:textId="461E3A14">
      <w:r w:rsidRPr="009946C7">
        <w:drawing>
          <wp:inline distT="0" distB="0" distL="0" distR="0" wp14:anchorId="10A6F17A" wp14:editId="0D7F5EDA">
            <wp:extent cx="8891905" cy="826770"/>
            <wp:effectExtent l="0" t="0" r="4445" b="0"/>
            <wp:docPr id="30997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1506" name=""/>
                    <pic:cNvPicPr/>
                  </pic:nvPicPr>
                  <pic:blipFill>
                    <a:blip r:embed="rId200"/>
                    <a:stretch>
                      <a:fillRect/>
                    </a:stretch>
                  </pic:blipFill>
                  <pic:spPr>
                    <a:xfrm>
                      <a:off x="0" y="0"/>
                      <a:ext cx="8891905" cy="826770"/>
                    </a:xfrm>
                    <a:prstGeom prst="rect">
                      <a:avLst/>
                    </a:prstGeom>
                  </pic:spPr>
                </pic:pic>
              </a:graphicData>
            </a:graphic>
          </wp:inline>
        </w:drawing>
      </w:r>
    </w:p>
    <w:p w:rsidRPr="009946C7" w:rsidR="00B02480" w:rsidP="00B02480" w:rsidRDefault="00B02480" w14:paraId="38A94CEB" w14:textId="77777777">
      <w:pPr>
        <w:pStyle w:val="ECAAnnexHead3"/>
      </w:pPr>
      <w:r w:rsidRPr="009946C7">
        <w:t>Regional integration</w:t>
      </w:r>
    </w:p>
    <w:p w:rsidRPr="009946C7" w:rsidR="00B02480" w:rsidP="00B02480" w:rsidRDefault="006B437F" w14:paraId="51F8A7D1" w14:textId="58DE1F21">
      <w:r w:rsidRPr="009946C7">
        <w:drawing>
          <wp:inline distT="0" distB="0" distL="0" distR="0" wp14:anchorId="5C5D10ED" wp14:editId="575F23FA">
            <wp:extent cx="8891905" cy="812165"/>
            <wp:effectExtent l="0" t="0" r="4445" b="6985"/>
            <wp:docPr id="174306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6743" name=""/>
                    <pic:cNvPicPr/>
                  </pic:nvPicPr>
                  <pic:blipFill>
                    <a:blip r:embed="rId201"/>
                    <a:stretch>
                      <a:fillRect/>
                    </a:stretch>
                  </pic:blipFill>
                  <pic:spPr>
                    <a:xfrm>
                      <a:off x="0" y="0"/>
                      <a:ext cx="8891905" cy="812165"/>
                    </a:xfrm>
                    <a:prstGeom prst="rect">
                      <a:avLst/>
                    </a:prstGeom>
                  </pic:spPr>
                </pic:pic>
              </a:graphicData>
            </a:graphic>
          </wp:inline>
        </w:drawing>
      </w:r>
    </w:p>
    <w:p w:rsidRPr="009946C7" w:rsidR="00B02480" w:rsidP="00B02480" w:rsidRDefault="00B02480" w14:paraId="4B4ACB9A" w14:textId="77777777">
      <w:pPr>
        <w:pStyle w:val="ECAAnnexHead3"/>
      </w:pPr>
      <w:r w:rsidRPr="009946C7">
        <w:t>Rapid reduction</w:t>
      </w:r>
    </w:p>
    <w:p w:rsidRPr="009946C7" w:rsidR="00B02480" w:rsidP="00B02480" w:rsidRDefault="00DD78B2" w14:paraId="0F71A226" w14:textId="1BCFD183">
      <w:r w:rsidRPr="009946C7">
        <w:drawing>
          <wp:inline distT="0" distB="0" distL="0" distR="0" wp14:anchorId="1943C0B2" wp14:editId="3C59C079">
            <wp:extent cx="8891905" cy="829310"/>
            <wp:effectExtent l="0" t="0" r="4445" b="8890"/>
            <wp:docPr id="11251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43946" name=""/>
                    <pic:cNvPicPr/>
                  </pic:nvPicPr>
                  <pic:blipFill>
                    <a:blip r:embed="rId202"/>
                    <a:stretch>
                      <a:fillRect/>
                    </a:stretch>
                  </pic:blipFill>
                  <pic:spPr>
                    <a:xfrm>
                      <a:off x="0" y="0"/>
                      <a:ext cx="8891905" cy="829310"/>
                    </a:xfrm>
                    <a:prstGeom prst="rect">
                      <a:avLst/>
                    </a:prstGeom>
                  </pic:spPr>
                </pic:pic>
              </a:graphicData>
            </a:graphic>
          </wp:inline>
        </w:drawing>
      </w:r>
    </w:p>
    <w:p w:rsidRPr="009946C7" w:rsidR="00B02480" w:rsidP="00B02480" w:rsidRDefault="00B02480" w14:paraId="15663F0F" w14:textId="77777777">
      <w:pPr>
        <w:pStyle w:val="ECAAnnexHead3"/>
      </w:pPr>
      <w:r w:rsidRPr="009946C7">
        <w:t>Discount rate +3%</w:t>
      </w:r>
    </w:p>
    <w:p w:rsidRPr="009946C7" w:rsidR="00B02480" w:rsidP="00B02480" w:rsidRDefault="00970F60" w14:paraId="0E8DDF38" w14:textId="3B2F7F68">
      <w:r w:rsidRPr="009946C7">
        <w:drawing>
          <wp:inline distT="0" distB="0" distL="0" distR="0" wp14:anchorId="283794B9" wp14:editId="0B2CB817">
            <wp:extent cx="8891905" cy="835660"/>
            <wp:effectExtent l="0" t="0" r="4445" b="2540"/>
            <wp:docPr id="76386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66360" name=""/>
                    <pic:cNvPicPr/>
                  </pic:nvPicPr>
                  <pic:blipFill>
                    <a:blip r:embed="rId203"/>
                    <a:stretch>
                      <a:fillRect/>
                    </a:stretch>
                  </pic:blipFill>
                  <pic:spPr>
                    <a:xfrm>
                      <a:off x="0" y="0"/>
                      <a:ext cx="8891905" cy="835660"/>
                    </a:xfrm>
                    <a:prstGeom prst="rect">
                      <a:avLst/>
                    </a:prstGeom>
                  </pic:spPr>
                </pic:pic>
              </a:graphicData>
            </a:graphic>
          </wp:inline>
        </w:drawing>
      </w:r>
    </w:p>
    <w:p w:rsidRPr="009946C7" w:rsidR="00D51DCF" w:rsidP="00D51DCF" w:rsidRDefault="00B02480" w14:paraId="432516B2" w14:textId="77777777">
      <w:pPr>
        <w:pStyle w:val="ECAAnnexHead3"/>
      </w:pPr>
      <w:r w:rsidRPr="009946C7">
        <w:t>Discount rate -3%</w:t>
      </w:r>
    </w:p>
    <w:p w:rsidRPr="009946C7" w:rsidR="00D51DCF" w:rsidP="00D51DCF" w:rsidRDefault="00D51DCF" w14:paraId="7492BBF9" w14:textId="77777777"/>
    <w:p w:rsidRPr="009946C7" w:rsidR="00D51DCF" w:rsidP="00D51DCF" w:rsidRDefault="00D51DCF" w14:paraId="210FC766" w14:textId="6177E40E">
      <w:pPr>
        <w:sectPr w:rsidRPr="009946C7" w:rsidR="00D51DCF" w:rsidSect="00B02480">
          <w:type w:val="continuous"/>
          <w:pgSz w:w="16838" w:h="11906" w:orient="landscape"/>
          <w:pgMar w:top="1701" w:right="1701" w:bottom="1418" w:left="1134" w:header="680" w:footer="454" w:gutter="0"/>
          <w:cols w:space="708"/>
          <w:docGrid w:linePitch="360"/>
        </w:sectPr>
      </w:pPr>
      <w:r w:rsidRPr="009946C7">
        <w:drawing>
          <wp:inline distT="0" distB="0" distL="0" distR="0" wp14:anchorId="4F74CB58" wp14:editId="0DE5B3F6">
            <wp:extent cx="8891905" cy="820420"/>
            <wp:effectExtent l="0" t="0" r="4445" b="0"/>
            <wp:docPr id="135948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83055" name=""/>
                    <pic:cNvPicPr/>
                  </pic:nvPicPr>
                  <pic:blipFill>
                    <a:blip r:embed="rId204"/>
                    <a:stretch>
                      <a:fillRect/>
                    </a:stretch>
                  </pic:blipFill>
                  <pic:spPr>
                    <a:xfrm>
                      <a:off x="0" y="0"/>
                      <a:ext cx="8891905" cy="820420"/>
                    </a:xfrm>
                    <a:prstGeom prst="rect">
                      <a:avLst/>
                    </a:prstGeom>
                  </pic:spPr>
                </pic:pic>
              </a:graphicData>
            </a:graphic>
          </wp:inline>
        </w:drawing>
      </w:r>
    </w:p>
    <w:p w:rsidRPr="009946C7" w:rsidR="00B02480" w:rsidP="00B02480" w:rsidRDefault="00B02480" w14:paraId="75616A72" w14:textId="77777777"/>
    <w:p w:rsidRPr="009946C7" w:rsidR="00B02480" w:rsidP="00B02480" w:rsidRDefault="00B02480" w14:paraId="353D81D0" w14:textId="77777777"/>
    <w:p w:rsidRPr="009946C7" w:rsidR="00B02480" w:rsidP="00B02480" w:rsidRDefault="00B02480" w14:paraId="13A9DFB5" w14:textId="77777777"/>
    <w:p w:rsidRPr="009946C7" w:rsidR="00B02480" w:rsidP="00B02480" w:rsidRDefault="00B02480" w14:paraId="76F7DFBE" w14:textId="77777777"/>
    <w:p w:rsidRPr="009946C7" w:rsidR="00B02480" w:rsidP="00B02480" w:rsidRDefault="00B02480" w14:paraId="1E4F76AF" w14:textId="77777777"/>
    <w:p w:rsidRPr="009946C7" w:rsidR="00B02480" w:rsidP="009E24E0" w:rsidRDefault="00B02480" w14:paraId="640028E2" w14:textId="77777777"/>
    <w:p w:rsidRPr="009946C7" w:rsidR="00441D83" w:rsidP="00441D83" w:rsidRDefault="00565258" w14:paraId="4DEDB1E9" w14:textId="0759C7F9">
      <w:pPr>
        <w:pStyle w:val="ECAAnnexHead1"/>
      </w:pPr>
      <w:bookmarkStart w:name="_Ref217396018" w:id="249"/>
      <w:bookmarkStart w:name="_Toc217409113" w:id="250"/>
      <w:r w:rsidRPr="009946C7">
        <w:t>Distribution system plan</w:t>
      </w:r>
      <w:bookmarkEnd w:id="249"/>
      <w:bookmarkEnd w:id="250"/>
    </w:p>
    <w:p w:rsidRPr="009946C7" w:rsidR="00C74A7D" w:rsidP="00C74A7D" w:rsidRDefault="00C74A7D" w14:paraId="33C774F5" w14:textId="1A2D475F">
      <w:pPr>
        <w:pStyle w:val="ECAAnnexHead2"/>
      </w:pPr>
      <w:bookmarkStart w:name="_Toc217409114" w:id="251"/>
      <w:r w:rsidRPr="009946C7">
        <w:t xml:space="preserve">Distribution system costs – Base </w:t>
      </w:r>
      <w:r w:rsidRPr="009946C7" w:rsidR="00C510D2">
        <w:t>scenario</w:t>
      </w:r>
      <w:bookmarkEnd w:id="251"/>
    </w:p>
    <w:p w:rsidRPr="009946C7" w:rsidR="009C6257" w:rsidP="009C6257" w:rsidRDefault="009C6257" w14:paraId="75E7042E" w14:textId="5BF30B3D">
      <w:pPr>
        <w:jc w:val="center"/>
      </w:pPr>
      <w:r w:rsidRPr="009946C7">
        <w:drawing>
          <wp:inline distT="0" distB="0" distL="0" distR="0" wp14:anchorId="1602F9A1" wp14:editId="4D71E031">
            <wp:extent cx="8353425" cy="4395941"/>
            <wp:effectExtent l="0" t="0" r="0" b="5080"/>
            <wp:docPr id="22778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8369913" cy="4404618"/>
                    </a:xfrm>
                    <a:prstGeom prst="rect">
                      <a:avLst/>
                    </a:prstGeom>
                    <a:noFill/>
                    <a:ln>
                      <a:noFill/>
                    </a:ln>
                  </pic:spPr>
                </pic:pic>
              </a:graphicData>
            </a:graphic>
          </wp:inline>
        </w:drawing>
      </w:r>
    </w:p>
    <w:p w:rsidRPr="009946C7" w:rsidR="00C510D2" w:rsidP="00C510D2" w:rsidRDefault="00C510D2" w14:paraId="09488DDF" w14:textId="26776221">
      <w:pPr>
        <w:pStyle w:val="ECAAnnexHead2"/>
      </w:pPr>
      <w:bookmarkStart w:name="_Toc217409115" w:id="252"/>
      <w:r w:rsidRPr="009946C7">
        <w:t xml:space="preserve">Distribution system costs – Delayed </w:t>
      </w:r>
      <w:r w:rsidRPr="009946C7" w:rsidR="00B0255C">
        <w:t>transition</w:t>
      </w:r>
      <w:r w:rsidRPr="009946C7">
        <w:t xml:space="preserve"> scenario</w:t>
      </w:r>
      <w:bookmarkEnd w:id="252"/>
    </w:p>
    <w:p w:rsidRPr="009946C7" w:rsidR="00164846" w:rsidP="00164846" w:rsidRDefault="00164846" w14:paraId="310B09F1" w14:textId="2407E6BE">
      <w:pPr>
        <w:jc w:val="center"/>
      </w:pPr>
      <w:r w:rsidRPr="009946C7">
        <w:drawing>
          <wp:inline distT="0" distB="0" distL="0" distR="0" wp14:anchorId="5E2BD7DF" wp14:editId="6E0FFB69">
            <wp:extent cx="8472138" cy="4458415"/>
            <wp:effectExtent l="0" t="0" r="5715" b="0"/>
            <wp:docPr id="1221107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8481044" cy="4463102"/>
                    </a:xfrm>
                    <a:prstGeom prst="rect">
                      <a:avLst/>
                    </a:prstGeom>
                    <a:noFill/>
                    <a:ln>
                      <a:noFill/>
                    </a:ln>
                  </pic:spPr>
                </pic:pic>
              </a:graphicData>
            </a:graphic>
          </wp:inline>
        </w:drawing>
      </w:r>
    </w:p>
    <w:sectPr w:rsidRPr="009946C7" w:rsidR="00164846" w:rsidSect="004D1423">
      <w:type w:val="continuous"/>
      <w:pgSz w:w="16838" w:h="11906" w:orient="landscape"/>
      <w:pgMar w:top="1701" w:right="1701" w:bottom="1418" w:left="1134"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B728F" w:rsidP="00637050" w:rsidRDefault="004B728F" w14:paraId="2C4E1D5F" w14:textId="77777777">
      <w:pPr>
        <w:spacing w:after="0" w:line="240" w:lineRule="auto"/>
      </w:pPr>
      <w:r>
        <w:separator/>
      </w:r>
    </w:p>
  </w:endnote>
  <w:endnote w:type="continuationSeparator" w:id="0">
    <w:p w:rsidR="004B728F" w:rsidP="00637050" w:rsidRDefault="004B728F" w14:paraId="0D04FEA2" w14:textId="77777777">
      <w:pPr>
        <w:spacing w:after="0" w:line="240" w:lineRule="auto"/>
      </w:pPr>
      <w:r>
        <w:continuationSeparator/>
      </w:r>
    </w:p>
  </w:endnote>
  <w:endnote w:type="continuationNotice" w:id="1">
    <w:p w:rsidR="004B728F" w:rsidRDefault="004B728F" w14:paraId="6274016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Futura Md BT">
    <w:panose1 w:val="020B0602020204020303"/>
    <w:charset w:val="00"/>
    <w:family w:val="swiss"/>
    <w:pitch w:val="variable"/>
    <w:sig w:usb0="00000087" w:usb1="00000000" w:usb2="00000000" w:usb3="00000000" w:csb0="0000001B" w:csb1="00000000"/>
  </w:font>
  <w:font w:name="Futura XBlkCn BT">
    <w:panose1 w:val="020B0806020204020204"/>
    <w:charset w:val="00"/>
    <w:family w:val="swiss"/>
    <w:pitch w:val="variable"/>
    <w:sig w:usb0="00000087" w:usb1="00000000" w:usb2="00000000" w:usb3="00000000" w:csb0="0000001B" w:csb1="00000000"/>
  </w:font>
  <w:font w:name="Batang">
    <w:altName w:val="바탕"/>
    <w:panose1 w:val="02030600000101010101"/>
    <w:charset w:val="81"/>
    <w:family w:val="roman"/>
    <w:pitch w:val="variable"/>
    <w:sig w:usb0="B00002AF" w:usb1="69D77CFB" w:usb2="00000030" w:usb3="00000000" w:csb0="0008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Pr="00963DF5" w:rsidR="004527A9" w:rsidP="00963DF5" w:rsidRDefault="004527A9" w14:paraId="24D1B79E" w14:textId="77777777">
    <w:pPr>
      <w:pStyle w:val="Footer"/>
    </w:pPr>
    <w:r>
      <w:rPr>
        <w:noProof/>
      </w:rPr>
      <mc:AlternateContent>
        <mc:Choice Requires="wps">
          <w:drawing>
            <wp:anchor distT="0" distB="0" distL="114300" distR="114300" simplePos="0" relativeHeight="251658243" behindDoc="0" locked="0" layoutInCell="1" allowOverlap="0" wp14:anchorId="5F3B9F30" wp14:editId="0D56E5BC">
              <wp:simplePos x="0" y="0"/>
              <wp:positionH relativeFrom="margin">
                <wp:posOffset>5330190</wp:posOffset>
              </wp:positionH>
              <wp:positionV relativeFrom="page">
                <wp:posOffset>10125075</wp:posOffset>
              </wp:positionV>
              <wp:extent cx="251460" cy="25146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rsidRPr="00CB2276" w:rsidR="004527A9" w:rsidP="00CB2276" w:rsidRDefault="004527A9" w14:paraId="5EA64A1A"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58F6651">
            <v:shapetype id="_x0000_t202" coordsize="21600,21600" o:spt="202" path="m,l,21600r21600,l21600,xe" w14:anchorId="5F3B9F30">
              <v:stroke joinstyle="miter"/>
              <v:path gradientshapeok="t" o:connecttype="rect"/>
            </v:shapetype>
            <v:shape id="Text Box 16" style="position:absolute;margin-left:419.7pt;margin-top:797.25pt;width:19.8pt;height:19.8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30" o:allowoverlap="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">
              <v:textbox inset="0,0,0,0">
                <w:txbxContent>
                  <w:p w:rsidRPr="00CB2276" w:rsidR="004527A9" w:rsidP="00CB2276" w:rsidRDefault="004527A9" w14:paraId="1FF93E19"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4527A9" w:rsidP="008859C8" w:rsidRDefault="004527A9" w14:paraId="23D62D22" w14:textId="5FABEB52">
    <w:pPr>
      <w:pStyle w:val="Footer"/>
      <w:ind w:right="1416"/>
    </w:pPr>
    <w:r>
      <w:rPr>
        <w:noProof/>
      </w:rPr>
      <mc:AlternateContent>
        <mc:Choice Requires="wps">
          <w:drawing>
            <wp:anchor distT="0" distB="0" distL="114300" distR="114300" simplePos="0" relativeHeight="251658244" behindDoc="0" locked="0" layoutInCell="1" allowOverlap="0" wp14:anchorId="59B802FC" wp14:editId="03576567">
              <wp:simplePos x="0" y="0"/>
              <wp:positionH relativeFrom="margin">
                <wp:posOffset>5301615</wp:posOffset>
              </wp:positionH>
              <wp:positionV relativeFrom="paragraph">
                <wp:posOffset>278764</wp:posOffset>
              </wp:positionV>
              <wp:extent cx="280035" cy="295275"/>
              <wp:effectExtent l="0" t="0" r="5715" b="9525"/>
              <wp:wrapNone/>
              <wp:docPr id="7" name="Text Box 7"/>
              <wp:cNvGraphicFramePr/>
              <a:graphic xmlns:a="http://schemas.openxmlformats.org/drawingml/2006/main">
                <a:graphicData uri="http://schemas.microsoft.com/office/word/2010/wordprocessingShape">
                  <wps:wsp>
                    <wps:cNvSpPr txBox="1"/>
                    <wps:spPr>
                      <a:xfrm>
                        <a:off x="0" y="0"/>
                        <a:ext cx="280035" cy="295275"/>
                      </a:xfrm>
                      <a:prstGeom prst="rect">
                        <a:avLst/>
                      </a:prstGeom>
                      <a:solidFill>
                        <a:schemeClr val="lt1"/>
                      </a:solidFill>
                      <a:ln w="6350">
                        <a:noFill/>
                      </a:ln>
                    </wps:spPr>
                    <wps:txbx>
                      <w:txbxContent>
                        <w:p w:rsidRPr="00CB2276" w:rsidR="004527A9" w:rsidP="00CB2276" w:rsidRDefault="004527A9" w14:paraId="3C930753"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398CD2">
            <v:shapetype id="_x0000_t202" coordsize="21600,21600" o:spt="202" path="m,l,21600r21600,l21600,xe" w14:anchorId="59B802FC">
              <v:stroke joinstyle="miter"/>
              <v:path gradientshapeok="t" o:connecttype="rect"/>
            </v:shapetype>
            <v:shape id="Text Box 7" style="position:absolute;margin-left:417.45pt;margin-top:21.95pt;width:22.05pt;height:23.2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1" o:allowoverlap="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">
              <v:textbox inset="0,0,0,0">
                <w:txbxContent>
                  <w:p w:rsidRPr="00CB2276" w:rsidR="004527A9" w:rsidP="00CB2276" w:rsidRDefault="004527A9" w14:paraId="686CD970"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v:textbox>
              <w10:wrap anchorx="margin"/>
            </v:shape>
          </w:pict>
        </mc:Fallback>
      </mc:AlternateContent>
    </w:r>
    <w:r w:rsidR="00722797">
      <w:fldChar w:fldCharType="begin"/>
    </w:r>
    <w:r w:rsidR="00722797">
      <w:instrText xml:space="preserve"> TITLE  </w:instrText>
    </w:r>
    <w:r w:rsidR="00722797">
      <w:fldChar w:fldCharType="separate"/>
    </w:r>
    <w:r w:rsidR="00722797">
      <w:t>Integrated Energy Resource Master Plan (IERMP)</w:t>
    </w:r>
    <w:r w:rsidR="00722797">
      <w:fldChar w:fldCharType="end"/>
    </w:r>
    <w:r>
      <w:t xml:space="preserve"> –</w:t>
    </w:r>
    <w:r w:rsidR="00477865">
      <w:t xml:space="preserve"> </w:t>
    </w:r>
    <w:r w:rsidR="00E00387">
      <w:t>Draft Least cost plan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27A9" w:rsidRDefault="004527A9" w14:paraId="694D32B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27A9" w:rsidRDefault="004527A9" w14:paraId="58E097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B728F" w:rsidP="00637050" w:rsidRDefault="004B728F" w14:paraId="0B081618" w14:textId="77777777">
      <w:pPr>
        <w:spacing w:after="0" w:line="240" w:lineRule="auto"/>
      </w:pPr>
      <w:r>
        <w:separator/>
      </w:r>
    </w:p>
  </w:footnote>
  <w:footnote w:type="continuationSeparator" w:id="0">
    <w:p w:rsidR="004B728F" w:rsidP="00637050" w:rsidRDefault="004B728F" w14:paraId="6601DBCB" w14:textId="77777777">
      <w:pPr>
        <w:spacing w:after="0" w:line="240" w:lineRule="auto"/>
      </w:pPr>
      <w:r>
        <w:continuationSeparator/>
      </w:r>
    </w:p>
  </w:footnote>
  <w:footnote w:type="continuationNotice" w:id="1">
    <w:p w:rsidR="004B728F" w:rsidRDefault="004B728F" w14:paraId="42BB9EF7" w14:textId="77777777">
      <w:pPr>
        <w:spacing w:after="0" w:line="240" w:lineRule="auto"/>
      </w:pPr>
    </w:p>
  </w:footnote>
  <w:footnote w:id="2">
    <w:p w:rsidRPr="009D6CE1" w:rsidR="002F4CCA" w:rsidP="002F4CCA" w:rsidRDefault="002F4CCA" w14:paraId="6A66439F" w14:textId="77777777">
      <w:pPr>
        <w:pStyle w:val="FootnoteText"/>
        <w:rPr>
          <w:lang w:val="en-US"/>
        </w:rPr>
      </w:pPr>
      <w:r>
        <w:rPr>
          <w:rStyle w:val="FootnoteReference"/>
        </w:rPr>
        <w:footnoteRef/>
      </w:r>
      <w:r>
        <w:t xml:space="preserve"> F</w:t>
      </w:r>
      <w:r w:rsidRPr="009D6CE1">
        <w:t>ollowing IMF projections up to 2030 and then reflecting the IEA CAGR up to 2040. Between 2040 and 2050 GDP growth slows to 3% to reflect the economy reaching maturity</w:t>
      </w:r>
      <w:r>
        <w:t xml:space="preserve">. </w:t>
      </w:r>
    </w:p>
  </w:footnote>
  <w:footnote w:id="3">
    <w:p w:rsidRPr="009D6CE1" w:rsidR="002F4CCA" w:rsidP="002F4CCA" w:rsidRDefault="002F4CCA" w14:paraId="703D1B14" w14:textId="77777777">
      <w:pPr>
        <w:pStyle w:val="FootnoteText"/>
        <w:rPr>
          <w:lang w:val="en-US"/>
        </w:rPr>
      </w:pPr>
      <w:r>
        <w:rPr>
          <w:rStyle w:val="FootnoteReference"/>
        </w:rPr>
        <w:footnoteRef/>
      </w:r>
      <w:r>
        <w:t xml:space="preserve"> Reflecting the historical average growth over the past 10 years u</w:t>
      </w:r>
      <w:r w:rsidRPr="009D6CE1">
        <w:t>ntil 2030 with a slow-down</w:t>
      </w:r>
      <w:r>
        <w:t xml:space="preserve"> of the growth</w:t>
      </w:r>
      <w:r w:rsidRPr="009D6CE1">
        <w:t xml:space="preserve"> until 2050</w:t>
      </w:r>
      <w:r>
        <w:t xml:space="preserve">. </w:t>
      </w:r>
    </w:p>
  </w:footnote>
  <w:footnote w:id="4">
    <w:p w:rsidRPr="007322F1" w:rsidR="00E96B5B" w:rsidP="00E96B5B" w:rsidRDefault="00E96B5B" w14:paraId="2CD506E0" w14:textId="77777777">
      <w:pPr>
        <w:pStyle w:val="FootnoteText"/>
        <w:rPr>
          <w:lang w:val="en-US"/>
        </w:rPr>
      </w:pPr>
      <w:r>
        <w:rPr>
          <w:rStyle w:val="FootnoteReference"/>
        </w:rPr>
        <w:footnoteRef/>
      </w:r>
      <w:r>
        <w:t xml:space="preserve"> </w:t>
      </w:r>
      <w:r>
        <w:rPr>
          <w:lang w:val="en-US"/>
        </w:rPr>
        <w:t xml:space="preserve">Source: </w:t>
      </w:r>
      <w:r>
        <w:rPr>
          <w:i/>
          <w:iCs/>
        </w:rPr>
        <w:t xml:space="preserve">Energy Efficiency </w:t>
      </w:r>
      <w:r w:rsidRPr="00C9184D">
        <w:rPr>
          <w:i/>
          <w:iCs/>
        </w:rPr>
        <w:t>Roadmap for Uganda</w:t>
      </w:r>
      <w:r>
        <w:rPr>
          <w:i/>
          <w:iCs/>
        </w:rPr>
        <w:t>, 2017</w:t>
      </w:r>
    </w:p>
  </w:footnote>
  <w:footnote w:id="5">
    <w:p w:rsidRPr="007322F1" w:rsidR="00E96B5B" w:rsidP="00E96B5B" w:rsidRDefault="00E96B5B" w14:paraId="03757866" w14:textId="77777777">
      <w:pPr>
        <w:pStyle w:val="FootnoteText"/>
        <w:rPr>
          <w:lang w:val="en-US"/>
        </w:rPr>
      </w:pPr>
      <w:r>
        <w:rPr>
          <w:rStyle w:val="FootnoteReference"/>
        </w:rPr>
        <w:footnoteRef/>
      </w:r>
      <w:r>
        <w:t xml:space="preserve"> </w:t>
      </w:r>
      <w:r>
        <w:rPr>
          <w:lang w:val="en-US"/>
        </w:rPr>
        <w:t xml:space="preserve">Source: </w:t>
      </w:r>
      <w:r>
        <w:rPr>
          <w:i/>
          <w:iCs/>
        </w:rPr>
        <w:t xml:space="preserve">Energy Efficiency </w:t>
      </w:r>
      <w:r w:rsidRPr="00C9184D">
        <w:rPr>
          <w:i/>
          <w:iCs/>
        </w:rPr>
        <w:t>Roadmap for Uganda</w:t>
      </w:r>
      <w:r>
        <w:rPr>
          <w:i/>
          <w:iCs/>
        </w:rPr>
        <w:t>, 2017</w:t>
      </w:r>
    </w:p>
  </w:footnote>
  <w:footnote w:id="6">
    <w:p w:rsidRPr="00184E1D" w:rsidR="009E1484" w:rsidP="009E1484" w:rsidRDefault="009E1484" w14:paraId="5579250F" w14:textId="77777777">
      <w:pPr>
        <w:pStyle w:val="FootnoteText"/>
        <w:rPr>
          <w:lang w:val="en-US"/>
        </w:rPr>
      </w:pPr>
      <w:r>
        <w:rPr>
          <w:rStyle w:val="FootnoteReference"/>
        </w:rPr>
        <w:footnoteRef/>
      </w:r>
      <w:r>
        <w:t xml:space="preserve"> </w:t>
      </w:r>
      <w:r w:rsidRPr="00184E1D">
        <w:t>The_Electricity_(Primary_Grid_Code)_Regulations,_2003_SI_24</w:t>
      </w:r>
    </w:p>
  </w:footnote>
  <w:footnote w:id="7">
    <w:p w:rsidR="009E1484" w:rsidP="009E1484" w:rsidRDefault="009E1484" w14:paraId="238FA20B" w14:textId="2845B7D4">
      <w:pPr>
        <w:pStyle w:val="FootnoteText"/>
      </w:pPr>
      <w:r>
        <w:rPr>
          <w:rStyle w:val="FootnoteReference"/>
        </w:rPr>
        <w:footnoteRef/>
      </w:r>
      <w:r>
        <w:t xml:space="preserve"> </w:t>
      </w:r>
      <w:r w:rsidRPr="00875ADE">
        <w:t>UETCL Corporate Strategic Plan 2024-2029 (2024)</w:t>
      </w:r>
    </w:p>
  </w:footnote>
  <w:footnote w:id="8">
    <w:p w:rsidRPr="00E96B5B" w:rsidR="00E96B5B" w:rsidRDefault="00E96B5B" w14:paraId="7D18455F" w14:textId="6D841D88">
      <w:pPr>
        <w:pStyle w:val="FootnoteText"/>
        <w:rPr>
          <w:lang w:val="en-US"/>
        </w:rPr>
      </w:pPr>
      <w:r>
        <w:rPr>
          <w:rStyle w:val="FootnoteReference"/>
        </w:rPr>
        <w:footnoteRef/>
      </w:r>
      <w:r>
        <w:t xml:space="preserve"> </w:t>
      </w:r>
      <w:r>
        <w:rPr>
          <w:lang w:val="en-US"/>
        </w:rPr>
        <w:t xml:space="preserve">A detailed analysis of available resources and candidate options (volumes, costs, technologies, etc) was presented in the </w:t>
      </w:r>
      <w:r w:rsidRPr="00E96B5B">
        <w:rPr>
          <w:i/>
          <w:iCs/>
          <w:lang w:val="en-US"/>
        </w:rPr>
        <w:t>Resource assessment report</w:t>
      </w:r>
      <w:r>
        <w:rPr>
          <w:i/>
          <w:iCs/>
          <w:lang w:val="en-US"/>
        </w:rPr>
        <w:t xml:space="preserve"> </w:t>
      </w:r>
      <w:r>
        <w:rPr>
          <w:lang w:val="en-US"/>
        </w:rPr>
        <w:t xml:space="preserve">and the </w:t>
      </w:r>
      <w:r>
        <w:rPr>
          <w:i/>
          <w:iCs/>
          <w:lang w:val="en-US"/>
        </w:rPr>
        <w:t>Energy Efficiency and Demand Side Management Measures report</w:t>
      </w:r>
      <w:r>
        <w:rPr>
          <w:lang w:val="en-US"/>
        </w:rPr>
        <w:t xml:space="preserve">. The candidate options that should be considered for the IERMP of Uganda were discussed and validated during the Resource Assessment Workshop which involved all relevant stakeholders in Uganda. </w:t>
      </w:r>
    </w:p>
  </w:footnote>
  <w:footnote w:id="9">
    <w:p w:rsidRPr="00E00387" w:rsidR="00E00387" w:rsidRDefault="00E00387" w14:paraId="0847E820" w14:textId="766E48CA">
      <w:pPr>
        <w:pStyle w:val="FootnoteText"/>
        <w:rPr>
          <w:lang w:val="en-US"/>
        </w:rPr>
      </w:pPr>
      <w:r>
        <w:rPr>
          <w:rStyle w:val="FootnoteReference"/>
        </w:rPr>
        <w:footnoteRef/>
      </w:r>
      <w:r>
        <w:t xml:space="preserve"> E</w:t>
      </w:r>
      <w:r w:rsidRPr="008752C7">
        <w:t>xc</w:t>
      </w:r>
      <w:r>
        <w:t xml:space="preserve">luding </w:t>
      </w:r>
      <w:r w:rsidRPr="00E00387">
        <w:t>the Delayed transition scenario which due to its lower demand has lower costs, the Rapid cost reduction scenario which due to lower capital costs of RES and BESS technologies has lower costs and the Low discount rate scenarios which results in lower values due to the lower discount rate used.</w:t>
      </w:r>
      <w:r>
        <w:rPr>
          <w:b/>
          <w:bCs/>
        </w:rPr>
        <w:t xml:space="preserve"> </w:t>
      </w:r>
    </w:p>
  </w:footnote>
  <w:footnote w:id="10">
    <w:p w:rsidRPr="00E00387" w:rsidR="00E00387" w:rsidP="00E00387" w:rsidRDefault="00E00387" w14:paraId="0E017F58" w14:textId="6F11B4ED">
      <w:r>
        <w:rPr>
          <w:rStyle w:val="FootnoteReference"/>
        </w:rPr>
        <w:footnoteRef/>
      </w:r>
      <w:r>
        <w:t xml:space="preserve"> See</w:t>
      </w:r>
      <w:r w:rsidRPr="00EC7E77">
        <w:t xml:space="preserve"> transmission network planning criteria in </w:t>
      </w:r>
      <w:r>
        <w:t xml:space="preserve">Section </w:t>
      </w:r>
      <w:r>
        <w:fldChar w:fldCharType="begin"/>
      </w:r>
      <w:r>
        <w:instrText xml:space="preserve"> REF _Ref217335062 \r \h </w:instrText>
      </w:r>
      <w:r>
        <w:fldChar w:fldCharType="separate"/>
      </w:r>
      <w:r w:rsidR="00722797">
        <w:t>4</w:t>
      </w:r>
      <w:r>
        <w:fldChar w:fldCharType="end"/>
      </w:r>
      <w:r>
        <w:t>.</w:t>
      </w:r>
    </w:p>
  </w:footnote>
  <w:footnote w:id="11">
    <w:p w:rsidRPr="00B05A7C" w:rsidR="00E96B5B" w:rsidP="00E96B5B" w:rsidRDefault="00E96B5B" w14:paraId="3E2E9826" w14:textId="77777777">
      <w:pPr>
        <w:pStyle w:val="FootnoteText"/>
        <w:rPr>
          <w:lang w:val="en-US"/>
        </w:rPr>
      </w:pPr>
      <w:r>
        <w:rPr>
          <w:rStyle w:val="FootnoteReference"/>
        </w:rPr>
        <w:footnoteRef/>
      </w:r>
      <w:r w:rsidRPr="00387680">
        <w:rPr>
          <w:lang w:val="en-US"/>
        </w:rPr>
        <w:t xml:space="preserve"> Provided the final version of the latest Grid Development Plan is available, the list of projects may be reconsidered in the update to final report of the IRP.</w:t>
      </w:r>
    </w:p>
  </w:footnote>
  <w:footnote w:id="12">
    <w:p w:rsidRPr="00FD4CE1" w:rsidR="009A1253" w:rsidP="009A1253" w:rsidRDefault="009A1253" w14:paraId="4BE4060A" w14:textId="77777777">
      <w:pPr>
        <w:pStyle w:val="FootnoteText"/>
      </w:pPr>
      <w:r w:rsidRPr="00FD4CE1">
        <w:rPr>
          <w:rStyle w:val="FootnoteReference"/>
        </w:rPr>
        <w:footnoteRef/>
      </w:r>
      <w:r w:rsidRPr="00FD4CE1">
        <w:t xml:space="preserve"> Tier 1: Low capacity (lighting, phone charging) for a few hours each day.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37050" w:rsidR="004527A9" w:rsidP="001A15C3" w:rsidRDefault="004527A9" w14:paraId="45EB8802" w14:textId="7612C5AA">
    <w:pPr>
      <w:pStyle w:val="Header"/>
    </w:pPr>
    <w:r w:rsidRPr="00E51C3D">
      <w:rPr>
        <w:b/>
        <w:bCs/>
        <w:noProof/>
      </w:rPr>
      <w:drawing>
        <wp:anchor distT="0" distB="0" distL="114300" distR="114300" simplePos="0" relativeHeight="251658240" behindDoc="0" locked="1" layoutInCell="1" allowOverlap="0" wp14:anchorId="18B803F7" wp14:editId="667CDD1D">
          <wp:simplePos x="0" y="0"/>
          <wp:positionH relativeFrom="margin">
            <wp:align>right</wp:align>
          </wp:positionH>
          <wp:positionV relativeFrom="page">
            <wp:posOffset>431165</wp:posOffset>
          </wp:positionV>
          <wp:extent cx="467995" cy="356235"/>
          <wp:effectExtent l="0" t="0" r="8255"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rsidR="00722797">
      <w:fldChar w:fldCharType="begin"/>
    </w:r>
    <w:r w:rsidR="00722797">
      <w:instrText xml:space="preserve"> STYLEREF  "Title,ECA Title" </w:instrText>
    </w:r>
    <w:r w:rsidR="00722797">
      <w:fldChar w:fldCharType="separate"/>
    </w:r>
    <w:r w:rsidR="00722797">
      <w:rPr>
        <w:noProof/>
      </w:rPr>
      <w:t>Abbreviations and acronyms</w:t>
    </w:r>
    <w:r w:rsidR="00722797">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37050" w:rsidR="004527A9" w:rsidP="001A15C3" w:rsidRDefault="004527A9" w14:paraId="6F5D6EAD" w14:textId="74173A0E">
    <w:pPr>
      <w:pStyle w:val="Header"/>
    </w:pPr>
    <w:r w:rsidRPr="00E51C3D">
      <w:rPr>
        <w:b/>
        <w:bCs/>
        <w:noProof/>
      </w:rPr>
      <w:drawing>
        <wp:anchor distT="0" distB="0" distL="114300" distR="114300" simplePos="0" relativeHeight="251658241" behindDoc="0" locked="1" layoutInCell="1" allowOverlap="0" wp14:anchorId="4AD9CA74" wp14:editId="20389A29">
          <wp:simplePos x="0" y="0"/>
          <wp:positionH relativeFrom="margin">
            <wp:align>right</wp:align>
          </wp:positionH>
          <wp:positionV relativeFrom="page">
            <wp:posOffset>431165</wp:posOffset>
          </wp:positionV>
          <wp:extent cx="467995" cy="356235"/>
          <wp:effectExtent l="0" t="0" r="8255" b="5715"/>
          <wp:wrapSquare wrapText="bothSides"/>
          <wp:docPr id="1917878890" name="Picture 191787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rsidR="00722797">
      <w:fldChar w:fldCharType="begin"/>
    </w:r>
    <w:r w:rsidR="00722797">
      <w:instrText xml:space="preserve"> STYLEREF  "Heading 1,ECA Heading 1" </w:instrText>
    </w:r>
    <w:r w:rsidR="00722797">
      <w:fldChar w:fldCharType="separate"/>
    </w:r>
    <w:r w:rsidR="00722797">
      <w:rPr>
        <w:noProof/>
      </w:rPr>
      <w:t>5-year focus</w:t>
    </w:r>
    <w:r w:rsidR="00722797">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27A9" w:rsidRDefault="004527A9" w14:paraId="3CC6F1E6"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37050" w:rsidR="004527A9" w:rsidP="001A15C3" w:rsidRDefault="004527A9" w14:paraId="69BA4B9E" w14:textId="70303ECE">
    <w:pPr>
      <w:pStyle w:val="Header"/>
    </w:pPr>
    <w:r w:rsidRPr="00E51C3D">
      <w:rPr>
        <w:b/>
        <w:bCs/>
        <w:noProof/>
      </w:rPr>
      <w:drawing>
        <wp:anchor distT="0" distB="0" distL="114300" distR="114300" simplePos="0" relativeHeight="251658242" behindDoc="0" locked="1" layoutInCell="1" allowOverlap="0" wp14:anchorId="367EDE74" wp14:editId="3C28CD86">
          <wp:simplePos x="0" y="0"/>
          <wp:positionH relativeFrom="margin">
            <wp:align>right</wp:align>
          </wp:positionH>
          <wp:positionV relativeFrom="page">
            <wp:posOffset>431165</wp:posOffset>
          </wp:positionV>
          <wp:extent cx="467995" cy="356235"/>
          <wp:effectExtent l="0" t="0" r="8255" b="5715"/>
          <wp:wrapSquare wrapText="bothSides"/>
          <wp:docPr id="1744540951" name="Picture 174454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rsidR="00722797">
      <w:fldChar w:fldCharType="begin"/>
    </w:r>
    <w:r w:rsidR="00722797">
      <w:instrText xml:space="preserve"> STYLEREF  "ECA Annex Head 1" </w:instrText>
    </w:r>
    <w:r w:rsidR="00565258">
      <w:fldChar w:fldCharType="separate"/>
    </w:r>
    <w:r w:rsidR="00722797">
      <w:rPr>
        <w:noProof/>
      </w:rPr>
      <w:t>Regional disaggregation of the demand forecast</w:t>
    </w:r>
    <w:r w:rsidR="00722797">
      <w:rPr>
        <w:noProof/>
      </w:rPr>
      <w:fldChar w:fldCharType="end"/>
    </w:r>
    <w:r w:rsidRPr="00637050" w:rsidR="00DC7927">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27A9" w:rsidRDefault="004527A9" w14:paraId="455DCFD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7B62B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EE637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387D4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E436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1703F74"/>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6F8CF9C"/>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8942CE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0A70DDF2"/>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93F6C4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9C79E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6C307CF"/>
    <w:multiLevelType w:val="hybridMultilevel"/>
    <w:tmpl w:val="F302327E"/>
    <w:lvl w:ilvl="0" w:tplc="57165E68">
      <w:start w:val="1"/>
      <w:numFmt w:val="decimal"/>
      <w:pStyle w:val="ProjectHeading"/>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090B2B47"/>
    <w:multiLevelType w:val="multilevel"/>
    <w:tmpl w:val="A5A2C10A"/>
    <w:lvl w:ilvl="0">
      <w:start w:val="1"/>
      <w:numFmt w:val="lowerLetter"/>
      <w:pStyle w:val="ECAListAlpha"/>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2" w15:restartNumberingAfterBreak="0">
    <w:nsid w:val="09B63691"/>
    <w:multiLevelType w:val="hybridMultilevel"/>
    <w:tmpl w:val="45FA01AC"/>
    <w:lvl w:ilvl="0" w:tplc="EDF8058A">
      <w:start w:val="400"/>
      <w:numFmt w:val="bullet"/>
      <w:lvlText w:val="-"/>
      <w:lvlJc w:val="left"/>
      <w:pPr>
        <w:ind w:left="720" w:hanging="360"/>
      </w:pPr>
      <w:rPr>
        <w:rFonts w:hint="default" w:ascii="Arial" w:hAnsi="Arial" w:cs="Arial" w:eastAsiaTheme="minorHAns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3" w15:restartNumberingAfterBreak="0">
    <w:nsid w:val="0A63286B"/>
    <w:multiLevelType w:val="hybridMultilevel"/>
    <w:tmpl w:val="9856C8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C2649FA"/>
    <w:multiLevelType w:val="hybridMultilevel"/>
    <w:tmpl w:val="79AACA0C"/>
    <w:lvl w:ilvl="0" w:tplc="6CF0AE90">
      <w:numFmt w:val="bullet"/>
      <w:lvlText w:val="•"/>
      <w:lvlJc w:val="left"/>
      <w:pPr>
        <w:ind w:left="108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0D5B08E6"/>
    <w:multiLevelType w:val="multilevel"/>
    <w:tmpl w:val="259E7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26F6F59"/>
    <w:multiLevelType w:val="multilevel"/>
    <w:tmpl w:val="780A8176"/>
    <w:lvl w:ilvl="0">
      <w:start w:val="1"/>
      <w:numFmt w:val="bullet"/>
      <w:pStyle w:val="ECATableBullets"/>
      <w:lvlText w:val=""/>
      <w:lvlJc w:val="left"/>
      <w:pPr>
        <w:ind w:left="284" w:hanging="284"/>
      </w:pPr>
      <w:rPr>
        <w:rFonts w:hint="default" w:ascii="Symbol" w:hAnsi="Symbol"/>
      </w:rPr>
    </w:lvl>
    <w:lvl w:ilvl="1">
      <w:start w:val="1"/>
      <w:numFmt w:val="none"/>
      <w:lvlText w:val="-"/>
      <w:lvlJc w:val="left"/>
      <w:pPr>
        <w:ind w:left="568" w:hanging="284"/>
      </w:pPr>
      <w:rPr>
        <w:rFonts w:hint="default" w:ascii="Courier New" w:hAnsi="Courier New"/>
      </w:rPr>
    </w:lvl>
    <w:lvl w:ilvl="2">
      <w:start w:val="1"/>
      <w:numFmt w:val="none"/>
      <w:lvlText w:val="-"/>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188569FE"/>
    <w:multiLevelType w:val="multilevel"/>
    <w:tmpl w:val="59F8F5B0"/>
    <w:lvl w:ilvl="0">
      <w:start w:val="1"/>
      <w:numFmt w:val="decimal"/>
      <w:pStyle w:val="ECAListNum"/>
      <w:lvlText w:val="%1."/>
      <w:lvlJc w:val="left"/>
      <w:pPr>
        <w:ind w:left="1134" w:hanging="567"/>
      </w:pPr>
      <w:rPr>
        <w:rFonts w:hint="default"/>
      </w:rPr>
    </w:lvl>
    <w:lvl w:ilvl="1">
      <w:start w:val="1"/>
      <w:numFmt w:val="lowerLetter"/>
      <w:lvlText w:val="%2."/>
      <w:lvlJc w:val="left"/>
      <w:pPr>
        <w:ind w:left="1701" w:hanging="567"/>
      </w:pPr>
      <w:rPr>
        <w:rFonts w:hint="default"/>
      </w:rPr>
    </w:lvl>
    <w:lvl w:ilvl="2">
      <w:start w:val="1"/>
      <w:numFmt w:val="lowerRoman"/>
      <w:lvlText w:val="%3."/>
      <w:lvlJc w:val="left"/>
      <w:pPr>
        <w:ind w:left="2268" w:hanging="567"/>
      </w:pPr>
      <w:rPr>
        <w:rFonts w:hint="default"/>
      </w:rPr>
    </w:lvl>
    <w:lvl w:ilvl="3">
      <w:start w:val="1"/>
      <w:numFmt w:val="decimal"/>
      <w:lvlText w:val="%4)"/>
      <w:lvlJc w:val="left"/>
      <w:pPr>
        <w:ind w:left="2835" w:hanging="567"/>
      </w:pPr>
      <w:rPr>
        <w:rFonts w:hint="default"/>
      </w:rPr>
    </w:lvl>
    <w:lvl w:ilvl="4">
      <w:start w:val="1"/>
      <w:numFmt w:val="lowerLetter"/>
      <w:lvlText w:val="%5)"/>
      <w:lvlJc w:val="left"/>
      <w:pPr>
        <w:ind w:left="3402" w:hanging="567"/>
      </w:pPr>
      <w:rPr>
        <w:rFonts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18" w15:restartNumberingAfterBreak="0">
    <w:nsid w:val="1B1B1F9E"/>
    <w:multiLevelType w:val="multilevel"/>
    <w:tmpl w:val="2382941A"/>
    <w:lvl w:ilvl="0">
      <w:start w:val="1"/>
      <w:numFmt w:val="decimal"/>
      <w:lvlText w:val="A%1"/>
      <w:lvlJc w:val="left"/>
      <w:pPr>
        <w:ind w:left="851" w:hanging="851"/>
      </w:pPr>
      <w:rPr>
        <w:rFonts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786693C"/>
    <w:multiLevelType w:val="multilevel"/>
    <w:tmpl w:val="3EFA9268"/>
    <w:lvl w:ilvl="0">
      <w:start w:val="1"/>
      <w:numFmt w:val="bullet"/>
      <w:lvlText w:val=""/>
      <w:lvlJc w:val="left"/>
      <w:pPr>
        <w:ind w:left="851" w:hanging="851"/>
      </w:pPr>
      <w:rPr>
        <w:rFonts w:hint="default" w:ascii="Symbol" w:hAnsi="Symbol"/>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CFE3CC9"/>
    <w:multiLevelType w:val="multilevel"/>
    <w:tmpl w:val="75C46050"/>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134" w:hanging="1134"/>
      </w:pPr>
      <w:rPr>
        <w:rFonts w:hint="default"/>
      </w:rPr>
    </w:lvl>
    <w:lvl w:ilvl="3">
      <w:start w:val="1"/>
      <w:numFmt w:val="decimal"/>
      <w:lvlText w:val="%1.%2.%3.%4"/>
      <w:lvlJc w:val="left"/>
      <w:pPr>
        <w:tabs>
          <w:tab w:val="num" w:pos="1440"/>
        </w:tabs>
        <w:ind w:left="907" w:hanging="907"/>
      </w:pPr>
      <w:rPr>
        <w:rFonts w:hint="default"/>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1" w15:restartNumberingAfterBreak="0">
    <w:nsid w:val="33BE4BAF"/>
    <w:multiLevelType w:val="hybridMultilevel"/>
    <w:tmpl w:val="5FA810F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36052563"/>
    <w:multiLevelType w:val="hybridMultilevel"/>
    <w:tmpl w:val="248427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3D577A86"/>
    <w:multiLevelType w:val="multilevel"/>
    <w:tmpl w:val="84C85B96"/>
    <w:lvl w:ilvl="0">
      <w:start w:val="1"/>
      <w:numFmt w:val="bullet"/>
      <w:pStyle w:val="ECABullets"/>
      <w:lvlText w:val="●"/>
      <w:lvlJc w:val="left"/>
      <w:pPr>
        <w:ind w:left="1134" w:hanging="567"/>
      </w:pPr>
      <w:rPr>
        <w:rFonts w:hint="default" w:ascii="Arial" w:hAnsi="Arial"/>
        <w:b/>
        <w:i w:val="0"/>
        <w:sz w:val="24"/>
      </w:rPr>
    </w:lvl>
    <w:lvl w:ilvl="1">
      <w:start w:val="1"/>
      <w:numFmt w:val="bullet"/>
      <w:lvlText w:val=""/>
      <w:lvlJc w:val="left"/>
      <w:pPr>
        <w:ind w:left="1701" w:hanging="567"/>
      </w:pPr>
      <w:rPr>
        <w:rFonts w:hint="default" w:ascii="Symbol" w:hAnsi="Symbol"/>
        <w:sz w:val="20"/>
      </w:rPr>
    </w:lvl>
    <w:lvl w:ilvl="2">
      <w:start w:val="1"/>
      <w:numFmt w:val="bullet"/>
      <w:lvlText w:val=""/>
      <w:lvlJc w:val="left"/>
      <w:pPr>
        <w:ind w:left="2268" w:hanging="567"/>
      </w:pPr>
      <w:rPr>
        <w:rFonts w:hint="default" w:ascii="Wingdings" w:hAnsi="Wingdings"/>
        <w:sz w:val="16"/>
      </w:rPr>
    </w:lvl>
    <w:lvl w:ilvl="3">
      <w:start w:val="1"/>
      <w:numFmt w:val="none"/>
      <w:lvlText w:val="o"/>
      <w:lvlJc w:val="left"/>
      <w:pPr>
        <w:tabs>
          <w:tab w:val="num" w:pos="2268"/>
        </w:tabs>
        <w:ind w:left="2835" w:hanging="567"/>
      </w:pPr>
      <w:rPr>
        <w:rFonts w:hint="default" w:ascii="Courier New" w:hAnsi="Courier New"/>
      </w:rPr>
    </w:lvl>
    <w:lvl w:ilvl="4">
      <w:start w:val="1"/>
      <w:numFmt w:val="none"/>
      <w:lvlText w:val="%1-"/>
      <w:lvlJc w:val="left"/>
      <w:pPr>
        <w:ind w:left="3402" w:hanging="567"/>
      </w:pPr>
      <w:rPr>
        <w:rFonts w:hint="default" w:ascii="Courier New" w:hAnsi="Courier New"/>
      </w:rPr>
    </w:lvl>
    <w:lvl w:ilvl="5">
      <w:start w:val="1"/>
      <w:numFmt w:val="none"/>
      <w:lvlText w:val="%1-"/>
      <w:lvlJc w:val="left"/>
      <w:pPr>
        <w:ind w:left="3969" w:hanging="567"/>
      </w:pPr>
      <w:rPr>
        <w:rFonts w:hint="default" w:ascii="Courier New" w:hAnsi="Courier New"/>
      </w:rPr>
    </w:lvl>
    <w:lvl w:ilvl="6">
      <w:start w:val="1"/>
      <w:numFmt w:val="none"/>
      <w:lvlText w:val="%7%1-"/>
      <w:lvlJc w:val="left"/>
      <w:pPr>
        <w:tabs>
          <w:tab w:val="num" w:pos="3969"/>
        </w:tabs>
        <w:ind w:left="4536" w:hanging="567"/>
      </w:pPr>
      <w:rPr>
        <w:rFonts w:hint="default"/>
      </w:rPr>
    </w:lvl>
    <w:lvl w:ilvl="7">
      <w:start w:val="1"/>
      <w:numFmt w:val="none"/>
      <w:lvlText w:val="%8%1-"/>
      <w:lvlJc w:val="left"/>
      <w:pPr>
        <w:tabs>
          <w:tab w:val="num" w:pos="4536"/>
        </w:tabs>
        <w:ind w:left="5103" w:hanging="567"/>
      </w:pPr>
      <w:rPr>
        <w:rFonts w:hint="default"/>
      </w:rPr>
    </w:lvl>
    <w:lvl w:ilvl="8">
      <w:start w:val="1"/>
      <w:numFmt w:val="none"/>
      <w:lvlText w:val="%9%1-"/>
      <w:lvlJc w:val="left"/>
      <w:pPr>
        <w:ind w:left="5670" w:hanging="567"/>
      </w:pPr>
      <w:rPr>
        <w:rFonts w:hint="default"/>
      </w:rPr>
    </w:lvl>
  </w:abstractNum>
  <w:abstractNum w:abstractNumId="24" w15:restartNumberingAfterBreak="0">
    <w:nsid w:val="3F2826A8"/>
    <w:multiLevelType w:val="hybridMultilevel"/>
    <w:tmpl w:val="9586BD2E"/>
    <w:lvl w:ilvl="0" w:tplc="256AE012">
      <w:start w:val="1"/>
      <w:numFmt w:val="bullet"/>
      <w:pStyle w:val="ECAbulletsfortable"/>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AC34F37"/>
    <w:multiLevelType w:val="hybridMultilevel"/>
    <w:tmpl w:val="670CD3BE"/>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6" w15:restartNumberingAfterBreak="0">
    <w:nsid w:val="4D0D993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0A63AF5"/>
    <w:multiLevelType w:val="hybridMultilevel"/>
    <w:tmpl w:val="1E34FF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3E0123F"/>
    <w:multiLevelType w:val="multilevel"/>
    <w:tmpl w:val="73029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7F50C53"/>
    <w:multiLevelType w:val="hybridMultilevel"/>
    <w:tmpl w:val="2258E6F8"/>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0" w15:restartNumberingAfterBreak="0">
    <w:nsid w:val="61FE2114"/>
    <w:multiLevelType w:val="multilevel"/>
    <w:tmpl w:val="2382941A"/>
    <w:lvl w:ilvl="0">
      <w:start w:val="1"/>
      <w:numFmt w:val="decimal"/>
      <w:lvlText w:val="A%1"/>
      <w:lvlJc w:val="left"/>
      <w:pPr>
        <w:ind w:left="851" w:hanging="851"/>
      </w:pPr>
      <w:rPr>
        <w:rFonts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76D5D3D"/>
    <w:multiLevelType w:val="hybridMultilevel"/>
    <w:tmpl w:val="63960C68"/>
    <w:lvl w:ilvl="0" w:tplc="7160D350">
      <w:start w:val="1"/>
      <w:numFmt w:val="decimal"/>
      <w:pStyle w:val="ECAList"/>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B151F62"/>
    <w:multiLevelType w:val="hybridMultilevel"/>
    <w:tmpl w:val="44B2AFDE"/>
    <w:lvl w:ilvl="0" w:tplc="08090001">
      <w:start w:val="1"/>
      <w:numFmt w:val="bullet"/>
      <w:lvlText w:val=""/>
      <w:lvlJc w:val="left"/>
      <w:pPr>
        <w:ind w:left="3600" w:hanging="360"/>
      </w:pPr>
      <w:rPr>
        <w:rFonts w:hint="default" w:ascii="Symbol" w:hAnsi="Symbol"/>
      </w:rPr>
    </w:lvl>
    <w:lvl w:ilvl="1" w:tplc="08090003" w:tentative="1">
      <w:start w:val="1"/>
      <w:numFmt w:val="bullet"/>
      <w:lvlText w:val="o"/>
      <w:lvlJc w:val="left"/>
      <w:pPr>
        <w:ind w:left="4320" w:hanging="360"/>
      </w:pPr>
      <w:rPr>
        <w:rFonts w:hint="default" w:ascii="Courier New" w:hAnsi="Courier New" w:cs="Courier New"/>
      </w:rPr>
    </w:lvl>
    <w:lvl w:ilvl="2" w:tplc="08090005" w:tentative="1">
      <w:start w:val="1"/>
      <w:numFmt w:val="bullet"/>
      <w:lvlText w:val=""/>
      <w:lvlJc w:val="left"/>
      <w:pPr>
        <w:ind w:left="5040" w:hanging="360"/>
      </w:pPr>
      <w:rPr>
        <w:rFonts w:hint="default" w:ascii="Wingdings" w:hAnsi="Wingdings"/>
      </w:rPr>
    </w:lvl>
    <w:lvl w:ilvl="3" w:tplc="08090001" w:tentative="1">
      <w:start w:val="1"/>
      <w:numFmt w:val="bullet"/>
      <w:lvlText w:val=""/>
      <w:lvlJc w:val="left"/>
      <w:pPr>
        <w:ind w:left="5760" w:hanging="360"/>
      </w:pPr>
      <w:rPr>
        <w:rFonts w:hint="default" w:ascii="Symbol" w:hAnsi="Symbol"/>
      </w:rPr>
    </w:lvl>
    <w:lvl w:ilvl="4" w:tplc="08090003" w:tentative="1">
      <w:start w:val="1"/>
      <w:numFmt w:val="bullet"/>
      <w:lvlText w:val="o"/>
      <w:lvlJc w:val="left"/>
      <w:pPr>
        <w:ind w:left="6480" w:hanging="360"/>
      </w:pPr>
      <w:rPr>
        <w:rFonts w:hint="default" w:ascii="Courier New" w:hAnsi="Courier New" w:cs="Courier New"/>
      </w:rPr>
    </w:lvl>
    <w:lvl w:ilvl="5" w:tplc="08090005" w:tentative="1">
      <w:start w:val="1"/>
      <w:numFmt w:val="bullet"/>
      <w:lvlText w:val=""/>
      <w:lvlJc w:val="left"/>
      <w:pPr>
        <w:ind w:left="7200" w:hanging="360"/>
      </w:pPr>
      <w:rPr>
        <w:rFonts w:hint="default" w:ascii="Wingdings" w:hAnsi="Wingdings"/>
      </w:rPr>
    </w:lvl>
    <w:lvl w:ilvl="6" w:tplc="08090001" w:tentative="1">
      <w:start w:val="1"/>
      <w:numFmt w:val="bullet"/>
      <w:lvlText w:val=""/>
      <w:lvlJc w:val="left"/>
      <w:pPr>
        <w:ind w:left="7920" w:hanging="360"/>
      </w:pPr>
      <w:rPr>
        <w:rFonts w:hint="default" w:ascii="Symbol" w:hAnsi="Symbol"/>
      </w:rPr>
    </w:lvl>
    <w:lvl w:ilvl="7" w:tplc="08090003" w:tentative="1">
      <w:start w:val="1"/>
      <w:numFmt w:val="bullet"/>
      <w:lvlText w:val="o"/>
      <w:lvlJc w:val="left"/>
      <w:pPr>
        <w:ind w:left="8640" w:hanging="360"/>
      </w:pPr>
      <w:rPr>
        <w:rFonts w:hint="default" w:ascii="Courier New" w:hAnsi="Courier New" w:cs="Courier New"/>
      </w:rPr>
    </w:lvl>
    <w:lvl w:ilvl="8" w:tplc="08090005" w:tentative="1">
      <w:start w:val="1"/>
      <w:numFmt w:val="bullet"/>
      <w:lvlText w:val=""/>
      <w:lvlJc w:val="left"/>
      <w:pPr>
        <w:ind w:left="9360" w:hanging="360"/>
      </w:pPr>
      <w:rPr>
        <w:rFonts w:hint="default" w:ascii="Wingdings" w:hAnsi="Wingdings"/>
      </w:rPr>
    </w:lvl>
  </w:abstractNum>
  <w:abstractNum w:abstractNumId="33" w15:restartNumberingAfterBreak="0">
    <w:nsid w:val="7DD777A8"/>
    <w:multiLevelType w:val="multilevel"/>
    <w:tmpl w:val="2382941A"/>
    <w:lvl w:ilvl="0">
      <w:start w:val="1"/>
      <w:numFmt w:val="decimal"/>
      <w:pStyle w:val="ECAAnnexHead1"/>
      <w:lvlText w:val="A%1"/>
      <w:lvlJc w:val="left"/>
      <w:pPr>
        <w:ind w:left="851" w:hanging="851"/>
      </w:pPr>
      <w:rPr>
        <w:rFonts w:hint="default"/>
      </w:rPr>
    </w:lvl>
    <w:lvl w:ilvl="1">
      <w:start w:val="1"/>
      <w:numFmt w:val="decimal"/>
      <w:pStyle w:val="ECAAnnexHead2"/>
      <w:lvlText w:val="A%1.%2"/>
      <w:lvlJc w:val="left"/>
      <w:pPr>
        <w:ind w:left="1134" w:hanging="1134"/>
      </w:pPr>
      <w:rPr>
        <w:rFonts w:hint="default"/>
      </w:rPr>
    </w:lvl>
    <w:lvl w:ilvl="2">
      <w:start w:val="1"/>
      <w:numFmt w:val="decimal"/>
      <w:pStyle w:val="ECAAnnexHead3"/>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17224468">
    <w:abstractNumId w:val="33"/>
  </w:num>
  <w:num w:numId="2" w16cid:durableId="1450583923">
    <w:abstractNumId w:val="23"/>
  </w:num>
  <w:num w:numId="3" w16cid:durableId="1526211358">
    <w:abstractNumId w:val="20"/>
  </w:num>
  <w:num w:numId="4" w16cid:durableId="319382363">
    <w:abstractNumId w:val="17"/>
  </w:num>
  <w:num w:numId="5" w16cid:durableId="1762333732">
    <w:abstractNumId w:val="11"/>
  </w:num>
  <w:num w:numId="6" w16cid:durableId="2045711511">
    <w:abstractNumId w:val="16"/>
  </w:num>
  <w:num w:numId="7" w16cid:durableId="1568413288">
    <w:abstractNumId w:val="31"/>
  </w:num>
  <w:num w:numId="8" w16cid:durableId="279841347">
    <w:abstractNumId w:val="24"/>
  </w:num>
  <w:num w:numId="9" w16cid:durableId="449591578">
    <w:abstractNumId w:val="9"/>
  </w:num>
  <w:num w:numId="10" w16cid:durableId="1992514713">
    <w:abstractNumId w:val="7"/>
  </w:num>
  <w:num w:numId="11" w16cid:durableId="321543974">
    <w:abstractNumId w:val="6"/>
  </w:num>
  <w:num w:numId="12" w16cid:durableId="1593858643">
    <w:abstractNumId w:val="5"/>
  </w:num>
  <w:num w:numId="13" w16cid:durableId="213666897">
    <w:abstractNumId w:val="4"/>
  </w:num>
  <w:num w:numId="14" w16cid:durableId="1454790998">
    <w:abstractNumId w:val="8"/>
  </w:num>
  <w:num w:numId="15" w16cid:durableId="1253051378">
    <w:abstractNumId w:val="3"/>
  </w:num>
  <w:num w:numId="16" w16cid:durableId="100270716">
    <w:abstractNumId w:val="2"/>
  </w:num>
  <w:num w:numId="17" w16cid:durableId="572935800">
    <w:abstractNumId w:val="1"/>
  </w:num>
  <w:num w:numId="18" w16cid:durableId="1986205334">
    <w:abstractNumId w:val="0"/>
  </w:num>
  <w:num w:numId="19" w16cid:durableId="562107853">
    <w:abstractNumId w:val="18"/>
  </w:num>
  <w:num w:numId="20" w16cid:durableId="775253624">
    <w:abstractNumId w:val="22"/>
  </w:num>
  <w:num w:numId="21" w16cid:durableId="1718312134">
    <w:abstractNumId w:val="19"/>
  </w:num>
  <w:num w:numId="22" w16cid:durableId="299506333">
    <w:abstractNumId w:val="30"/>
  </w:num>
  <w:num w:numId="23" w16cid:durableId="398721060">
    <w:abstractNumId w:val="21"/>
  </w:num>
  <w:num w:numId="24" w16cid:durableId="1499463786">
    <w:abstractNumId w:val="27"/>
  </w:num>
  <w:num w:numId="25" w16cid:durableId="2006930627">
    <w:abstractNumId w:val="10"/>
  </w:num>
  <w:num w:numId="26" w16cid:durableId="849835720">
    <w:abstractNumId w:val="16"/>
  </w:num>
  <w:num w:numId="27" w16cid:durableId="483396741">
    <w:abstractNumId w:val="16"/>
  </w:num>
  <w:num w:numId="28" w16cid:durableId="1853958180">
    <w:abstractNumId w:val="16"/>
  </w:num>
  <w:num w:numId="29" w16cid:durableId="2008509050">
    <w:abstractNumId w:val="26"/>
  </w:num>
  <w:num w:numId="30" w16cid:durableId="2094080632">
    <w:abstractNumId w:val="13"/>
  </w:num>
  <w:num w:numId="31" w16cid:durableId="373192543">
    <w:abstractNumId w:val="14"/>
  </w:num>
  <w:num w:numId="32" w16cid:durableId="601301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56205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60574753">
    <w:abstractNumId w:val="20"/>
  </w:num>
  <w:num w:numId="35" w16cid:durableId="1338535732">
    <w:abstractNumId w:val="32"/>
  </w:num>
  <w:num w:numId="36" w16cid:durableId="953826157">
    <w:abstractNumId w:val="28"/>
  </w:num>
  <w:num w:numId="37" w16cid:durableId="4444688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99196914">
    <w:abstractNumId w:val="15"/>
  </w:num>
  <w:num w:numId="39" w16cid:durableId="1816415638">
    <w:abstractNumId w:val="25"/>
  </w:num>
  <w:num w:numId="40" w16cid:durableId="1859730134">
    <w:abstractNumId w:val="29"/>
  </w:num>
  <w:num w:numId="41" w16cid:durableId="362479628">
    <w:abstractNumId w:val="16"/>
  </w:num>
  <w:num w:numId="42" w16cid:durableId="4419212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64662150">
    <w:abstractNumId w:val="12"/>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5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66"/>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B9"/>
    <w:rsid w:val="00000474"/>
    <w:rsid w:val="00000A42"/>
    <w:rsid w:val="00000DA9"/>
    <w:rsid w:val="000029FF"/>
    <w:rsid w:val="000039C8"/>
    <w:rsid w:val="00003D64"/>
    <w:rsid w:val="0000420E"/>
    <w:rsid w:val="000046C2"/>
    <w:rsid w:val="000048AE"/>
    <w:rsid w:val="00004B36"/>
    <w:rsid w:val="000067F2"/>
    <w:rsid w:val="00007046"/>
    <w:rsid w:val="000072DD"/>
    <w:rsid w:val="00007847"/>
    <w:rsid w:val="00007B98"/>
    <w:rsid w:val="00007F43"/>
    <w:rsid w:val="000103A9"/>
    <w:rsid w:val="000107EE"/>
    <w:rsid w:val="0001082A"/>
    <w:rsid w:val="0001120A"/>
    <w:rsid w:val="0001208F"/>
    <w:rsid w:val="000124D9"/>
    <w:rsid w:val="00012953"/>
    <w:rsid w:val="0001337F"/>
    <w:rsid w:val="0001366C"/>
    <w:rsid w:val="000139B5"/>
    <w:rsid w:val="000140D9"/>
    <w:rsid w:val="000145F0"/>
    <w:rsid w:val="00014778"/>
    <w:rsid w:val="0001541A"/>
    <w:rsid w:val="00015C9A"/>
    <w:rsid w:val="00016176"/>
    <w:rsid w:val="0001661C"/>
    <w:rsid w:val="0001721A"/>
    <w:rsid w:val="0001724B"/>
    <w:rsid w:val="00017AA6"/>
    <w:rsid w:val="000201D5"/>
    <w:rsid w:val="00021CA0"/>
    <w:rsid w:val="00022A8F"/>
    <w:rsid w:val="00023335"/>
    <w:rsid w:val="00023C67"/>
    <w:rsid w:val="0002426C"/>
    <w:rsid w:val="000243E0"/>
    <w:rsid w:val="0002447E"/>
    <w:rsid w:val="000246D2"/>
    <w:rsid w:val="00024B69"/>
    <w:rsid w:val="00025C20"/>
    <w:rsid w:val="00026EEF"/>
    <w:rsid w:val="00026FA6"/>
    <w:rsid w:val="00027B7D"/>
    <w:rsid w:val="00030242"/>
    <w:rsid w:val="000309F4"/>
    <w:rsid w:val="00030F46"/>
    <w:rsid w:val="00032524"/>
    <w:rsid w:val="00032AC2"/>
    <w:rsid w:val="000333C4"/>
    <w:rsid w:val="000347B1"/>
    <w:rsid w:val="000348CA"/>
    <w:rsid w:val="00034C7E"/>
    <w:rsid w:val="00034F10"/>
    <w:rsid w:val="0003573F"/>
    <w:rsid w:val="0003593A"/>
    <w:rsid w:val="000359BF"/>
    <w:rsid w:val="000359FA"/>
    <w:rsid w:val="00035A9A"/>
    <w:rsid w:val="00035F3B"/>
    <w:rsid w:val="0003622B"/>
    <w:rsid w:val="000365BC"/>
    <w:rsid w:val="00036705"/>
    <w:rsid w:val="000372A0"/>
    <w:rsid w:val="000378D4"/>
    <w:rsid w:val="00037CFA"/>
    <w:rsid w:val="00040406"/>
    <w:rsid w:val="00040B11"/>
    <w:rsid w:val="00040B5F"/>
    <w:rsid w:val="00040EBC"/>
    <w:rsid w:val="0004128B"/>
    <w:rsid w:val="0004155D"/>
    <w:rsid w:val="000422DC"/>
    <w:rsid w:val="0004252C"/>
    <w:rsid w:val="00042929"/>
    <w:rsid w:val="0004299F"/>
    <w:rsid w:val="00042CFB"/>
    <w:rsid w:val="0004301F"/>
    <w:rsid w:val="000439EB"/>
    <w:rsid w:val="00044262"/>
    <w:rsid w:val="000446BA"/>
    <w:rsid w:val="00044C34"/>
    <w:rsid w:val="00045115"/>
    <w:rsid w:val="000455F5"/>
    <w:rsid w:val="00045B1A"/>
    <w:rsid w:val="000460E2"/>
    <w:rsid w:val="000465DF"/>
    <w:rsid w:val="00046767"/>
    <w:rsid w:val="000467E2"/>
    <w:rsid w:val="0004731B"/>
    <w:rsid w:val="00047A95"/>
    <w:rsid w:val="00047DC3"/>
    <w:rsid w:val="00050262"/>
    <w:rsid w:val="00050E3F"/>
    <w:rsid w:val="000513D6"/>
    <w:rsid w:val="0005175D"/>
    <w:rsid w:val="00051A95"/>
    <w:rsid w:val="000520F1"/>
    <w:rsid w:val="00052809"/>
    <w:rsid w:val="00052C37"/>
    <w:rsid w:val="00053081"/>
    <w:rsid w:val="00053132"/>
    <w:rsid w:val="000531C4"/>
    <w:rsid w:val="000535FC"/>
    <w:rsid w:val="00053BD5"/>
    <w:rsid w:val="000540A3"/>
    <w:rsid w:val="0005447C"/>
    <w:rsid w:val="00054743"/>
    <w:rsid w:val="00056E6D"/>
    <w:rsid w:val="00057006"/>
    <w:rsid w:val="000578FF"/>
    <w:rsid w:val="00060B74"/>
    <w:rsid w:val="0006114D"/>
    <w:rsid w:val="00061387"/>
    <w:rsid w:val="00061550"/>
    <w:rsid w:val="000616AA"/>
    <w:rsid w:val="00062800"/>
    <w:rsid w:val="00062910"/>
    <w:rsid w:val="000635D2"/>
    <w:rsid w:val="00063751"/>
    <w:rsid w:val="00064264"/>
    <w:rsid w:val="000647B6"/>
    <w:rsid w:val="00064A7C"/>
    <w:rsid w:val="0006551A"/>
    <w:rsid w:val="00065F44"/>
    <w:rsid w:val="00067604"/>
    <w:rsid w:val="0007063B"/>
    <w:rsid w:val="00070959"/>
    <w:rsid w:val="00070CFD"/>
    <w:rsid w:val="00071491"/>
    <w:rsid w:val="00072083"/>
    <w:rsid w:val="00072564"/>
    <w:rsid w:val="000728DC"/>
    <w:rsid w:val="00072D01"/>
    <w:rsid w:val="000733C1"/>
    <w:rsid w:val="00073A55"/>
    <w:rsid w:val="00073CC2"/>
    <w:rsid w:val="00073CE3"/>
    <w:rsid w:val="0007475C"/>
    <w:rsid w:val="000756A9"/>
    <w:rsid w:val="00075EB4"/>
    <w:rsid w:val="0007601B"/>
    <w:rsid w:val="0007612A"/>
    <w:rsid w:val="00077526"/>
    <w:rsid w:val="000778FE"/>
    <w:rsid w:val="000779A8"/>
    <w:rsid w:val="000779DC"/>
    <w:rsid w:val="00080665"/>
    <w:rsid w:val="00080B61"/>
    <w:rsid w:val="00080D2B"/>
    <w:rsid w:val="0008151B"/>
    <w:rsid w:val="00081A20"/>
    <w:rsid w:val="00081DA1"/>
    <w:rsid w:val="00081E2A"/>
    <w:rsid w:val="00082153"/>
    <w:rsid w:val="00082912"/>
    <w:rsid w:val="00082DCF"/>
    <w:rsid w:val="00082E24"/>
    <w:rsid w:val="0008357B"/>
    <w:rsid w:val="00083CA7"/>
    <w:rsid w:val="00083EAB"/>
    <w:rsid w:val="00083FA7"/>
    <w:rsid w:val="000847D8"/>
    <w:rsid w:val="00085753"/>
    <w:rsid w:val="00085759"/>
    <w:rsid w:val="0008593B"/>
    <w:rsid w:val="00085D02"/>
    <w:rsid w:val="00085F0F"/>
    <w:rsid w:val="000860FC"/>
    <w:rsid w:val="0008613E"/>
    <w:rsid w:val="00086250"/>
    <w:rsid w:val="00086837"/>
    <w:rsid w:val="00086D85"/>
    <w:rsid w:val="000874B8"/>
    <w:rsid w:val="00087622"/>
    <w:rsid w:val="00087749"/>
    <w:rsid w:val="000879EF"/>
    <w:rsid w:val="00090A53"/>
    <w:rsid w:val="00090CC2"/>
    <w:rsid w:val="0009121F"/>
    <w:rsid w:val="00091486"/>
    <w:rsid w:val="000919C9"/>
    <w:rsid w:val="0009232E"/>
    <w:rsid w:val="000934DC"/>
    <w:rsid w:val="0009384F"/>
    <w:rsid w:val="00093A53"/>
    <w:rsid w:val="00094E23"/>
    <w:rsid w:val="00095010"/>
    <w:rsid w:val="0009541D"/>
    <w:rsid w:val="000957CA"/>
    <w:rsid w:val="00095936"/>
    <w:rsid w:val="00095CC3"/>
    <w:rsid w:val="00096C6A"/>
    <w:rsid w:val="0009716F"/>
    <w:rsid w:val="00097385"/>
    <w:rsid w:val="0009779E"/>
    <w:rsid w:val="000A129B"/>
    <w:rsid w:val="000A1726"/>
    <w:rsid w:val="000A1BBF"/>
    <w:rsid w:val="000A22F2"/>
    <w:rsid w:val="000A466A"/>
    <w:rsid w:val="000A5352"/>
    <w:rsid w:val="000A5E4D"/>
    <w:rsid w:val="000A6E69"/>
    <w:rsid w:val="000A70B8"/>
    <w:rsid w:val="000A711A"/>
    <w:rsid w:val="000A7299"/>
    <w:rsid w:val="000A768F"/>
    <w:rsid w:val="000A79DF"/>
    <w:rsid w:val="000B0969"/>
    <w:rsid w:val="000B0B8E"/>
    <w:rsid w:val="000B0BFF"/>
    <w:rsid w:val="000B128E"/>
    <w:rsid w:val="000B1D65"/>
    <w:rsid w:val="000B21EA"/>
    <w:rsid w:val="000B3F95"/>
    <w:rsid w:val="000B43CF"/>
    <w:rsid w:val="000B444A"/>
    <w:rsid w:val="000B5276"/>
    <w:rsid w:val="000B5605"/>
    <w:rsid w:val="000B57F5"/>
    <w:rsid w:val="000B5FFC"/>
    <w:rsid w:val="000B61E6"/>
    <w:rsid w:val="000B6EAC"/>
    <w:rsid w:val="000B6F8E"/>
    <w:rsid w:val="000B7491"/>
    <w:rsid w:val="000B7F31"/>
    <w:rsid w:val="000C041A"/>
    <w:rsid w:val="000C04EF"/>
    <w:rsid w:val="000C0621"/>
    <w:rsid w:val="000C06D8"/>
    <w:rsid w:val="000C10DF"/>
    <w:rsid w:val="000C151B"/>
    <w:rsid w:val="000C15EF"/>
    <w:rsid w:val="000C15F8"/>
    <w:rsid w:val="000C1CC1"/>
    <w:rsid w:val="000C2002"/>
    <w:rsid w:val="000C300A"/>
    <w:rsid w:val="000C3083"/>
    <w:rsid w:val="000C4071"/>
    <w:rsid w:val="000C446C"/>
    <w:rsid w:val="000C4910"/>
    <w:rsid w:val="000C4DAB"/>
    <w:rsid w:val="000C53F6"/>
    <w:rsid w:val="000C5A23"/>
    <w:rsid w:val="000C65C5"/>
    <w:rsid w:val="000C69F0"/>
    <w:rsid w:val="000C6E6D"/>
    <w:rsid w:val="000C7211"/>
    <w:rsid w:val="000C7EA3"/>
    <w:rsid w:val="000D0749"/>
    <w:rsid w:val="000D0796"/>
    <w:rsid w:val="000D0C93"/>
    <w:rsid w:val="000D1BD9"/>
    <w:rsid w:val="000D1D86"/>
    <w:rsid w:val="000D25AE"/>
    <w:rsid w:val="000D280D"/>
    <w:rsid w:val="000D3893"/>
    <w:rsid w:val="000D3910"/>
    <w:rsid w:val="000D3D32"/>
    <w:rsid w:val="000D3E58"/>
    <w:rsid w:val="000D47D5"/>
    <w:rsid w:val="000D4B5D"/>
    <w:rsid w:val="000D55A8"/>
    <w:rsid w:val="000D5F3C"/>
    <w:rsid w:val="000D6247"/>
    <w:rsid w:val="000D6995"/>
    <w:rsid w:val="000D6CC5"/>
    <w:rsid w:val="000D727A"/>
    <w:rsid w:val="000D7465"/>
    <w:rsid w:val="000D7B6E"/>
    <w:rsid w:val="000E0BBA"/>
    <w:rsid w:val="000E0F1C"/>
    <w:rsid w:val="000E1DF7"/>
    <w:rsid w:val="000E1F36"/>
    <w:rsid w:val="000E250E"/>
    <w:rsid w:val="000E2D65"/>
    <w:rsid w:val="000E30B8"/>
    <w:rsid w:val="000E31B7"/>
    <w:rsid w:val="000E362A"/>
    <w:rsid w:val="000E3799"/>
    <w:rsid w:val="000E45D9"/>
    <w:rsid w:val="000E529C"/>
    <w:rsid w:val="000E5822"/>
    <w:rsid w:val="000E6037"/>
    <w:rsid w:val="000E6D72"/>
    <w:rsid w:val="000E713C"/>
    <w:rsid w:val="000E773A"/>
    <w:rsid w:val="000F03AB"/>
    <w:rsid w:val="000F0A6D"/>
    <w:rsid w:val="000F0C75"/>
    <w:rsid w:val="000F117C"/>
    <w:rsid w:val="000F11A5"/>
    <w:rsid w:val="000F157E"/>
    <w:rsid w:val="000F18F8"/>
    <w:rsid w:val="000F1936"/>
    <w:rsid w:val="000F1AFA"/>
    <w:rsid w:val="000F1C3B"/>
    <w:rsid w:val="000F270D"/>
    <w:rsid w:val="000F2BCE"/>
    <w:rsid w:val="000F2BE1"/>
    <w:rsid w:val="000F2DA9"/>
    <w:rsid w:val="000F2E75"/>
    <w:rsid w:val="000F3253"/>
    <w:rsid w:val="000F3EFF"/>
    <w:rsid w:val="000F415D"/>
    <w:rsid w:val="000F4B78"/>
    <w:rsid w:val="000F4C34"/>
    <w:rsid w:val="000F5338"/>
    <w:rsid w:val="000F547F"/>
    <w:rsid w:val="000F663A"/>
    <w:rsid w:val="000F6938"/>
    <w:rsid w:val="000F7306"/>
    <w:rsid w:val="00100207"/>
    <w:rsid w:val="0010041A"/>
    <w:rsid w:val="00100C41"/>
    <w:rsid w:val="00100CC4"/>
    <w:rsid w:val="001012D5"/>
    <w:rsid w:val="00101707"/>
    <w:rsid w:val="00101A95"/>
    <w:rsid w:val="001023C4"/>
    <w:rsid w:val="0010246B"/>
    <w:rsid w:val="00102766"/>
    <w:rsid w:val="00102BE7"/>
    <w:rsid w:val="001036EC"/>
    <w:rsid w:val="00103DE6"/>
    <w:rsid w:val="001042DF"/>
    <w:rsid w:val="00104DCE"/>
    <w:rsid w:val="00105790"/>
    <w:rsid w:val="00105AB9"/>
    <w:rsid w:val="001067FF"/>
    <w:rsid w:val="00106A4E"/>
    <w:rsid w:val="00106EA7"/>
    <w:rsid w:val="001072BB"/>
    <w:rsid w:val="00107332"/>
    <w:rsid w:val="00107958"/>
    <w:rsid w:val="00107BBB"/>
    <w:rsid w:val="0011009E"/>
    <w:rsid w:val="001103CE"/>
    <w:rsid w:val="00110AB9"/>
    <w:rsid w:val="00111532"/>
    <w:rsid w:val="001128A8"/>
    <w:rsid w:val="00112B11"/>
    <w:rsid w:val="00113540"/>
    <w:rsid w:val="00113660"/>
    <w:rsid w:val="00113E7A"/>
    <w:rsid w:val="00114011"/>
    <w:rsid w:val="001141F1"/>
    <w:rsid w:val="00114427"/>
    <w:rsid w:val="00114F32"/>
    <w:rsid w:val="001154D8"/>
    <w:rsid w:val="001155FA"/>
    <w:rsid w:val="00115D84"/>
    <w:rsid w:val="00116098"/>
    <w:rsid w:val="00117843"/>
    <w:rsid w:val="00117D51"/>
    <w:rsid w:val="00117DAA"/>
    <w:rsid w:val="00120560"/>
    <w:rsid w:val="0012102A"/>
    <w:rsid w:val="001210DF"/>
    <w:rsid w:val="00121490"/>
    <w:rsid w:val="00121892"/>
    <w:rsid w:val="00121B0B"/>
    <w:rsid w:val="00121F77"/>
    <w:rsid w:val="0012264F"/>
    <w:rsid w:val="001228ED"/>
    <w:rsid w:val="001235EA"/>
    <w:rsid w:val="001241D9"/>
    <w:rsid w:val="001241F2"/>
    <w:rsid w:val="001253FF"/>
    <w:rsid w:val="00126338"/>
    <w:rsid w:val="00126690"/>
    <w:rsid w:val="00126E75"/>
    <w:rsid w:val="00127A7C"/>
    <w:rsid w:val="0013046B"/>
    <w:rsid w:val="0013178A"/>
    <w:rsid w:val="00132641"/>
    <w:rsid w:val="00133242"/>
    <w:rsid w:val="00133592"/>
    <w:rsid w:val="00133E47"/>
    <w:rsid w:val="00133F8B"/>
    <w:rsid w:val="0013406E"/>
    <w:rsid w:val="00134A9E"/>
    <w:rsid w:val="00135233"/>
    <w:rsid w:val="00135F59"/>
    <w:rsid w:val="00136261"/>
    <w:rsid w:val="00136FC4"/>
    <w:rsid w:val="00137578"/>
    <w:rsid w:val="001379E9"/>
    <w:rsid w:val="001401B4"/>
    <w:rsid w:val="00140C85"/>
    <w:rsid w:val="00141782"/>
    <w:rsid w:val="00141849"/>
    <w:rsid w:val="00141955"/>
    <w:rsid w:val="0014199D"/>
    <w:rsid w:val="00141B02"/>
    <w:rsid w:val="00141F58"/>
    <w:rsid w:val="00142559"/>
    <w:rsid w:val="00143BCF"/>
    <w:rsid w:val="00144BF7"/>
    <w:rsid w:val="00145428"/>
    <w:rsid w:val="00145AF6"/>
    <w:rsid w:val="0014640F"/>
    <w:rsid w:val="0014671F"/>
    <w:rsid w:val="0014705E"/>
    <w:rsid w:val="00147ED6"/>
    <w:rsid w:val="00150E45"/>
    <w:rsid w:val="001528E0"/>
    <w:rsid w:val="0015297B"/>
    <w:rsid w:val="0015428B"/>
    <w:rsid w:val="00154339"/>
    <w:rsid w:val="00154455"/>
    <w:rsid w:val="001549CE"/>
    <w:rsid w:val="00154EE3"/>
    <w:rsid w:val="00155376"/>
    <w:rsid w:val="001558DC"/>
    <w:rsid w:val="00155B95"/>
    <w:rsid w:val="00155C17"/>
    <w:rsid w:val="00155E44"/>
    <w:rsid w:val="00155ECE"/>
    <w:rsid w:val="001565FF"/>
    <w:rsid w:val="00157190"/>
    <w:rsid w:val="001604CB"/>
    <w:rsid w:val="0016069C"/>
    <w:rsid w:val="00160A9F"/>
    <w:rsid w:val="00160EBA"/>
    <w:rsid w:val="00161ECA"/>
    <w:rsid w:val="00162928"/>
    <w:rsid w:val="0016297C"/>
    <w:rsid w:val="00162CC5"/>
    <w:rsid w:val="00162D1A"/>
    <w:rsid w:val="0016360D"/>
    <w:rsid w:val="00163975"/>
    <w:rsid w:val="001640FC"/>
    <w:rsid w:val="001643BC"/>
    <w:rsid w:val="001644E1"/>
    <w:rsid w:val="00164550"/>
    <w:rsid w:val="0016468E"/>
    <w:rsid w:val="001646B8"/>
    <w:rsid w:val="00164846"/>
    <w:rsid w:val="00164CD8"/>
    <w:rsid w:val="00164D37"/>
    <w:rsid w:val="00164DCB"/>
    <w:rsid w:val="00165AEB"/>
    <w:rsid w:val="00165D8B"/>
    <w:rsid w:val="00165EB0"/>
    <w:rsid w:val="001660BD"/>
    <w:rsid w:val="001667FB"/>
    <w:rsid w:val="00166912"/>
    <w:rsid w:val="00166E7A"/>
    <w:rsid w:val="001671CA"/>
    <w:rsid w:val="001677B2"/>
    <w:rsid w:val="0016780E"/>
    <w:rsid w:val="00167FFD"/>
    <w:rsid w:val="001704DF"/>
    <w:rsid w:val="00170CBF"/>
    <w:rsid w:val="0017111D"/>
    <w:rsid w:val="00172465"/>
    <w:rsid w:val="00172DBC"/>
    <w:rsid w:val="001735BA"/>
    <w:rsid w:val="00174F85"/>
    <w:rsid w:val="0017529B"/>
    <w:rsid w:val="00176B94"/>
    <w:rsid w:val="00177890"/>
    <w:rsid w:val="00177F32"/>
    <w:rsid w:val="00180766"/>
    <w:rsid w:val="00181F4E"/>
    <w:rsid w:val="0018232A"/>
    <w:rsid w:val="00182F91"/>
    <w:rsid w:val="00182FA5"/>
    <w:rsid w:val="001834F0"/>
    <w:rsid w:val="0018497C"/>
    <w:rsid w:val="00184A38"/>
    <w:rsid w:val="00184E1D"/>
    <w:rsid w:val="00185806"/>
    <w:rsid w:val="001862CA"/>
    <w:rsid w:val="00186D3E"/>
    <w:rsid w:val="00186FA2"/>
    <w:rsid w:val="0018777D"/>
    <w:rsid w:val="001902D9"/>
    <w:rsid w:val="0019047D"/>
    <w:rsid w:val="001904B8"/>
    <w:rsid w:val="0019104A"/>
    <w:rsid w:val="00191135"/>
    <w:rsid w:val="001919DA"/>
    <w:rsid w:val="00191E1B"/>
    <w:rsid w:val="00192332"/>
    <w:rsid w:val="001925C0"/>
    <w:rsid w:val="001925C8"/>
    <w:rsid w:val="0019339D"/>
    <w:rsid w:val="0019448A"/>
    <w:rsid w:val="0019485A"/>
    <w:rsid w:val="00194879"/>
    <w:rsid w:val="00195383"/>
    <w:rsid w:val="001958B8"/>
    <w:rsid w:val="00195976"/>
    <w:rsid w:val="00195A38"/>
    <w:rsid w:val="00195A76"/>
    <w:rsid w:val="00195F30"/>
    <w:rsid w:val="001963B9"/>
    <w:rsid w:val="001969CC"/>
    <w:rsid w:val="00196C6B"/>
    <w:rsid w:val="00196DDF"/>
    <w:rsid w:val="00196E16"/>
    <w:rsid w:val="00196F22"/>
    <w:rsid w:val="001976D7"/>
    <w:rsid w:val="001A1096"/>
    <w:rsid w:val="001A125F"/>
    <w:rsid w:val="001A15C3"/>
    <w:rsid w:val="001A1940"/>
    <w:rsid w:val="001A1ABA"/>
    <w:rsid w:val="001A271F"/>
    <w:rsid w:val="001A3403"/>
    <w:rsid w:val="001A35AF"/>
    <w:rsid w:val="001A35D3"/>
    <w:rsid w:val="001A46D8"/>
    <w:rsid w:val="001A47F0"/>
    <w:rsid w:val="001A497C"/>
    <w:rsid w:val="001A4DFD"/>
    <w:rsid w:val="001A5067"/>
    <w:rsid w:val="001A5485"/>
    <w:rsid w:val="001A5BE2"/>
    <w:rsid w:val="001A5DD3"/>
    <w:rsid w:val="001B17E8"/>
    <w:rsid w:val="001B18F2"/>
    <w:rsid w:val="001B21F0"/>
    <w:rsid w:val="001B21F6"/>
    <w:rsid w:val="001B2A77"/>
    <w:rsid w:val="001B3819"/>
    <w:rsid w:val="001B3AD5"/>
    <w:rsid w:val="001B41A7"/>
    <w:rsid w:val="001B45A6"/>
    <w:rsid w:val="001B4B67"/>
    <w:rsid w:val="001B5689"/>
    <w:rsid w:val="001B677E"/>
    <w:rsid w:val="001B7FF2"/>
    <w:rsid w:val="001C007A"/>
    <w:rsid w:val="001C1867"/>
    <w:rsid w:val="001C1BB8"/>
    <w:rsid w:val="001C1F8D"/>
    <w:rsid w:val="001C2FCB"/>
    <w:rsid w:val="001C3299"/>
    <w:rsid w:val="001C393B"/>
    <w:rsid w:val="001C3E0D"/>
    <w:rsid w:val="001C45C0"/>
    <w:rsid w:val="001C4AE7"/>
    <w:rsid w:val="001C5A36"/>
    <w:rsid w:val="001C5CCC"/>
    <w:rsid w:val="001C5E51"/>
    <w:rsid w:val="001C626B"/>
    <w:rsid w:val="001C6675"/>
    <w:rsid w:val="001C6779"/>
    <w:rsid w:val="001C6FBC"/>
    <w:rsid w:val="001C73DA"/>
    <w:rsid w:val="001C7C20"/>
    <w:rsid w:val="001C7EFA"/>
    <w:rsid w:val="001D0416"/>
    <w:rsid w:val="001D08D4"/>
    <w:rsid w:val="001D0BEA"/>
    <w:rsid w:val="001D0D27"/>
    <w:rsid w:val="001D1568"/>
    <w:rsid w:val="001D2047"/>
    <w:rsid w:val="001D30C6"/>
    <w:rsid w:val="001D375A"/>
    <w:rsid w:val="001D37F5"/>
    <w:rsid w:val="001D4D42"/>
    <w:rsid w:val="001D5596"/>
    <w:rsid w:val="001D5637"/>
    <w:rsid w:val="001D5BA1"/>
    <w:rsid w:val="001D68A7"/>
    <w:rsid w:val="001D704E"/>
    <w:rsid w:val="001E0172"/>
    <w:rsid w:val="001E01FD"/>
    <w:rsid w:val="001E21B4"/>
    <w:rsid w:val="001E2493"/>
    <w:rsid w:val="001E2D0B"/>
    <w:rsid w:val="001E31F0"/>
    <w:rsid w:val="001E343B"/>
    <w:rsid w:val="001E35E1"/>
    <w:rsid w:val="001E4A80"/>
    <w:rsid w:val="001E504F"/>
    <w:rsid w:val="001E5C15"/>
    <w:rsid w:val="001E5F02"/>
    <w:rsid w:val="001E71C2"/>
    <w:rsid w:val="001E7361"/>
    <w:rsid w:val="001E7F2C"/>
    <w:rsid w:val="001F078F"/>
    <w:rsid w:val="001F0A24"/>
    <w:rsid w:val="001F0EFF"/>
    <w:rsid w:val="001F16BC"/>
    <w:rsid w:val="001F1716"/>
    <w:rsid w:val="001F171E"/>
    <w:rsid w:val="001F1ADB"/>
    <w:rsid w:val="001F1E96"/>
    <w:rsid w:val="001F30AB"/>
    <w:rsid w:val="001F354E"/>
    <w:rsid w:val="001F3617"/>
    <w:rsid w:val="001F38E7"/>
    <w:rsid w:val="001F3C58"/>
    <w:rsid w:val="001F4204"/>
    <w:rsid w:val="001F4418"/>
    <w:rsid w:val="001F4643"/>
    <w:rsid w:val="001F4764"/>
    <w:rsid w:val="001F5D4C"/>
    <w:rsid w:val="001F5FB8"/>
    <w:rsid w:val="001F657D"/>
    <w:rsid w:val="001F673D"/>
    <w:rsid w:val="001F7225"/>
    <w:rsid w:val="001F769E"/>
    <w:rsid w:val="001F7CAB"/>
    <w:rsid w:val="00200001"/>
    <w:rsid w:val="002000FB"/>
    <w:rsid w:val="002004A2"/>
    <w:rsid w:val="002004F6"/>
    <w:rsid w:val="00202031"/>
    <w:rsid w:val="0020209B"/>
    <w:rsid w:val="00202F91"/>
    <w:rsid w:val="00203C40"/>
    <w:rsid w:val="00203EE9"/>
    <w:rsid w:val="0020415F"/>
    <w:rsid w:val="00204763"/>
    <w:rsid w:val="00204ECA"/>
    <w:rsid w:val="00205051"/>
    <w:rsid w:val="0020510F"/>
    <w:rsid w:val="002052C2"/>
    <w:rsid w:val="00205458"/>
    <w:rsid w:val="002065C8"/>
    <w:rsid w:val="0020740F"/>
    <w:rsid w:val="00207430"/>
    <w:rsid w:val="002111B8"/>
    <w:rsid w:val="002111C0"/>
    <w:rsid w:val="002113B8"/>
    <w:rsid w:val="00211564"/>
    <w:rsid w:val="0021164B"/>
    <w:rsid w:val="0021235F"/>
    <w:rsid w:val="00212493"/>
    <w:rsid w:val="00212AD7"/>
    <w:rsid w:val="0021332D"/>
    <w:rsid w:val="002133A7"/>
    <w:rsid w:val="0021363A"/>
    <w:rsid w:val="00214212"/>
    <w:rsid w:val="002144DA"/>
    <w:rsid w:val="002153D0"/>
    <w:rsid w:val="0021544A"/>
    <w:rsid w:val="00215A47"/>
    <w:rsid w:val="00215B32"/>
    <w:rsid w:val="002168FD"/>
    <w:rsid w:val="00216A0F"/>
    <w:rsid w:val="00216EEB"/>
    <w:rsid w:val="00216F98"/>
    <w:rsid w:val="0021750C"/>
    <w:rsid w:val="0022107B"/>
    <w:rsid w:val="002220D4"/>
    <w:rsid w:val="0022222E"/>
    <w:rsid w:val="002227E1"/>
    <w:rsid w:val="00222FE5"/>
    <w:rsid w:val="00223020"/>
    <w:rsid w:val="0022381B"/>
    <w:rsid w:val="002252FE"/>
    <w:rsid w:val="00225E02"/>
    <w:rsid w:val="0022614D"/>
    <w:rsid w:val="00226494"/>
    <w:rsid w:val="00226C27"/>
    <w:rsid w:val="00227558"/>
    <w:rsid w:val="00230BB2"/>
    <w:rsid w:val="002310EC"/>
    <w:rsid w:val="002312F3"/>
    <w:rsid w:val="002315C9"/>
    <w:rsid w:val="00232209"/>
    <w:rsid w:val="00232345"/>
    <w:rsid w:val="00232A3A"/>
    <w:rsid w:val="00232B03"/>
    <w:rsid w:val="00232B71"/>
    <w:rsid w:val="00232E44"/>
    <w:rsid w:val="00232F2D"/>
    <w:rsid w:val="00233629"/>
    <w:rsid w:val="0023370F"/>
    <w:rsid w:val="00233FAA"/>
    <w:rsid w:val="00234280"/>
    <w:rsid w:val="0023501A"/>
    <w:rsid w:val="0023522B"/>
    <w:rsid w:val="00235580"/>
    <w:rsid w:val="002357BA"/>
    <w:rsid w:val="00236859"/>
    <w:rsid w:val="00236ACB"/>
    <w:rsid w:val="00236AE3"/>
    <w:rsid w:val="00236F7E"/>
    <w:rsid w:val="00237018"/>
    <w:rsid w:val="00237320"/>
    <w:rsid w:val="002374C4"/>
    <w:rsid w:val="002378A3"/>
    <w:rsid w:val="00237BE7"/>
    <w:rsid w:val="00240DE2"/>
    <w:rsid w:val="0024221D"/>
    <w:rsid w:val="00242503"/>
    <w:rsid w:val="00242F47"/>
    <w:rsid w:val="002431BF"/>
    <w:rsid w:val="0024320D"/>
    <w:rsid w:val="0024395F"/>
    <w:rsid w:val="00244A6D"/>
    <w:rsid w:val="00244AAB"/>
    <w:rsid w:val="00244B93"/>
    <w:rsid w:val="002468B4"/>
    <w:rsid w:val="00246B6D"/>
    <w:rsid w:val="00246ED0"/>
    <w:rsid w:val="00246EF4"/>
    <w:rsid w:val="0024706B"/>
    <w:rsid w:val="0024711F"/>
    <w:rsid w:val="00247335"/>
    <w:rsid w:val="00247AA8"/>
    <w:rsid w:val="002505DC"/>
    <w:rsid w:val="00251422"/>
    <w:rsid w:val="00251691"/>
    <w:rsid w:val="00251B52"/>
    <w:rsid w:val="002520F5"/>
    <w:rsid w:val="0025262A"/>
    <w:rsid w:val="00252E35"/>
    <w:rsid w:val="002535CF"/>
    <w:rsid w:val="00253F0C"/>
    <w:rsid w:val="0025413F"/>
    <w:rsid w:val="0025414F"/>
    <w:rsid w:val="002554B3"/>
    <w:rsid w:val="00255E76"/>
    <w:rsid w:val="002565B7"/>
    <w:rsid w:val="0025718F"/>
    <w:rsid w:val="00257700"/>
    <w:rsid w:val="00257E5B"/>
    <w:rsid w:val="002609E8"/>
    <w:rsid w:val="00260E0B"/>
    <w:rsid w:val="00261449"/>
    <w:rsid w:val="00261460"/>
    <w:rsid w:val="0026173F"/>
    <w:rsid w:val="002619D3"/>
    <w:rsid w:val="0026215C"/>
    <w:rsid w:val="002629A4"/>
    <w:rsid w:val="00262D70"/>
    <w:rsid w:val="002638A0"/>
    <w:rsid w:val="0026474F"/>
    <w:rsid w:val="002654A4"/>
    <w:rsid w:val="00265938"/>
    <w:rsid w:val="00265AE1"/>
    <w:rsid w:val="00265F6F"/>
    <w:rsid w:val="0026649C"/>
    <w:rsid w:val="00266FAE"/>
    <w:rsid w:val="0026726A"/>
    <w:rsid w:val="002672B4"/>
    <w:rsid w:val="0027001B"/>
    <w:rsid w:val="00270C79"/>
    <w:rsid w:val="00270DEF"/>
    <w:rsid w:val="00271763"/>
    <w:rsid w:val="002719BE"/>
    <w:rsid w:val="002721A1"/>
    <w:rsid w:val="00272D37"/>
    <w:rsid w:val="00273396"/>
    <w:rsid w:val="00273C9F"/>
    <w:rsid w:val="002741DC"/>
    <w:rsid w:val="00274302"/>
    <w:rsid w:val="00274308"/>
    <w:rsid w:val="002743C0"/>
    <w:rsid w:val="0027458A"/>
    <w:rsid w:val="002745CD"/>
    <w:rsid w:val="00274662"/>
    <w:rsid w:val="0027534E"/>
    <w:rsid w:val="002757BC"/>
    <w:rsid w:val="00275BC6"/>
    <w:rsid w:val="00276CC2"/>
    <w:rsid w:val="00276D05"/>
    <w:rsid w:val="0027747C"/>
    <w:rsid w:val="0027766F"/>
    <w:rsid w:val="00277671"/>
    <w:rsid w:val="00277E82"/>
    <w:rsid w:val="00277E9C"/>
    <w:rsid w:val="0028040A"/>
    <w:rsid w:val="0028071E"/>
    <w:rsid w:val="002808D0"/>
    <w:rsid w:val="00280CCF"/>
    <w:rsid w:val="002817AD"/>
    <w:rsid w:val="002822A2"/>
    <w:rsid w:val="0028273C"/>
    <w:rsid w:val="00283495"/>
    <w:rsid w:val="002834B6"/>
    <w:rsid w:val="002838B4"/>
    <w:rsid w:val="00284743"/>
    <w:rsid w:val="00284FF3"/>
    <w:rsid w:val="00285F48"/>
    <w:rsid w:val="0028669B"/>
    <w:rsid w:val="00286FDF"/>
    <w:rsid w:val="0028787F"/>
    <w:rsid w:val="0029011B"/>
    <w:rsid w:val="00290CCA"/>
    <w:rsid w:val="0029136D"/>
    <w:rsid w:val="002922B6"/>
    <w:rsid w:val="00292783"/>
    <w:rsid w:val="0029279B"/>
    <w:rsid w:val="002927D4"/>
    <w:rsid w:val="0029285D"/>
    <w:rsid w:val="00293195"/>
    <w:rsid w:val="002932D3"/>
    <w:rsid w:val="002933F7"/>
    <w:rsid w:val="00293563"/>
    <w:rsid w:val="0029466C"/>
    <w:rsid w:val="00294BF8"/>
    <w:rsid w:val="00295E68"/>
    <w:rsid w:val="0029649C"/>
    <w:rsid w:val="002965C8"/>
    <w:rsid w:val="00297C6C"/>
    <w:rsid w:val="002A1C5F"/>
    <w:rsid w:val="002A1FBD"/>
    <w:rsid w:val="002A292D"/>
    <w:rsid w:val="002A29E1"/>
    <w:rsid w:val="002A3052"/>
    <w:rsid w:val="002A3626"/>
    <w:rsid w:val="002A3E27"/>
    <w:rsid w:val="002A4653"/>
    <w:rsid w:val="002A59EC"/>
    <w:rsid w:val="002A5A27"/>
    <w:rsid w:val="002A6645"/>
    <w:rsid w:val="002A6B31"/>
    <w:rsid w:val="002A7699"/>
    <w:rsid w:val="002B09B8"/>
    <w:rsid w:val="002B10CF"/>
    <w:rsid w:val="002B127F"/>
    <w:rsid w:val="002B17A3"/>
    <w:rsid w:val="002B1AE4"/>
    <w:rsid w:val="002B2582"/>
    <w:rsid w:val="002B309D"/>
    <w:rsid w:val="002B38FB"/>
    <w:rsid w:val="002B450B"/>
    <w:rsid w:val="002B4818"/>
    <w:rsid w:val="002B50BC"/>
    <w:rsid w:val="002B5503"/>
    <w:rsid w:val="002B5598"/>
    <w:rsid w:val="002B56B1"/>
    <w:rsid w:val="002B63BA"/>
    <w:rsid w:val="002B7EFE"/>
    <w:rsid w:val="002C01FB"/>
    <w:rsid w:val="002C054D"/>
    <w:rsid w:val="002C0BB3"/>
    <w:rsid w:val="002C0E92"/>
    <w:rsid w:val="002C12F2"/>
    <w:rsid w:val="002C14FA"/>
    <w:rsid w:val="002C26E0"/>
    <w:rsid w:val="002C2BDB"/>
    <w:rsid w:val="002C314D"/>
    <w:rsid w:val="002C348D"/>
    <w:rsid w:val="002C36CF"/>
    <w:rsid w:val="002C3A1D"/>
    <w:rsid w:val="002C4727"/>
    <w:rsid w:val="002C4868"/>
    <w:rsid w:val="002C72DD"/>
    <w:rsid w:val="002C741B"/>
    <w:rsid w:val="002C7450"/>
    <w:rsid w:val="002C74F4"/>
    <w:rsid w:val="002C7E83"/>
    <w:rsid w:val="002C7EDE"/>
    <w:rsid w:val="002D0B70"/>
    <w:rsid w:val="002D0C13"/>
    <w:rsid w:val="002D0C23"/>
    <w:rsid w:val="002D1438"/>
    <w:rsid w:val="002D1CFB"/>
    <w:rsid w:val="002D2338"/>
    <w:rsid w:val="002D235B"/>
    <w:rsid w:val="002D2480"/>
    <w:rsid w:val="002D2753"/>
    <w:rsid w:val="002D2B76"/>
    <w:rsid w:val="002D327A"/>
    <w:rsid w:val="002D4050"/>
    <w:rsid w:val="002D42A5"/>
    <w:rsid w:val="002D4E63"/>
    <w:rsid w:val="002D52A1"/>
    <w:rsid w:val="002D5F3D"/>
    <w:rsid w:val="002D6F27"/>
    <w:rsid w:val="002D7135"/>
    <w:rsid w:val="002D7523"/>
    <w:rsid w:val="002D769E"/>
    <w:rsid w:val="002E032C"/>
    <w:rsid w:val="002E06F3"/>
    <w:rsid w:val="002E0731"/>
    <w:rsid w:val="002E0739"/>
    <w:rsid w:val="002E081C"/>
    <w:rsid w:val="002E0A2E"/>
    <w:rsid w:val="002E175F"/>
    <w:rsid w:val="002E28A4"/>
    <w:rsid w:val="002E2EDD"/>
    <w:rsid w:val="002E32FD"/>
    <w:rsid w:val="002E3E53"/>
    <w:rsid w:val="002E450A"/>
    <w:rsid w:val="002E4728"/>
    <w:rsid w:val="002E4746"/>
    <w:rsid w:val="002E499E"/>
    <w:rsid w:val="002E4B8D"/>
    <w:rsid w:val="002E5525"/>
    <w:rsid w:val="002E5680"/>
    <w:rsid w:val="002E5A47"/>
    <w:rsid w:val="002E5BCE"/>
    <w:rsid w:val="002E5ED3"/>
    <w:rsid w:val="002E7D24"/>
    <w:rsid w:val="002E7F8E"/>
    <w:rsid w:val="002F0053"/>
    <w:rsid w:val="002F00CB"/>
    <w:rsid w:val="002F0F80"/>
    <w:rsid w:val="002F2408"/>
    <w:rsid w:val="002F279F"/>
    <w:rsid w:val="002F30B5"/>
    <w:rsid w:val="002F3D9F"/>
    <w:rsid w:val="002F4BE4"/>
    <w:rsid w:val="002F4C1E"/>
    <w:rsid w:val="002F4CCA"/>
    <w:rsid w:val="002F54FA"/>
    <w:rsid w:val="002F5987"/>
    <w:rsid w:val="002F6413"/>
    <w:rsid w:val="002F6954"/>
    <w:rsid w:val="002F6BC0"/>
    <w:rsid w:val="002F6D22"/>
    <w:rsid w:val="002F6DCA"/>
    <w:rsid w:val="0030060B"/>
    <w:rsid w:val="003011F8"/>
    <w:rsid w:val="00301C9C"/>
    <w:rsid w:val="0030231C"/>
    <w:rsid w:val="00302818"/>
    <w:rsid w:val="00302C75"/>
    <w:rsid w:val="00303F4B"/>
    <w:rsid w:val="0030468B"/>
    <w:rsid w:val="00305779"/>
    <w:rsid w:val="003063BF"/>
    <w:rsid w:val="0030642D"/>
    <w:rsid w:val="00307121"/>
    <w:rsid w:val="00307688"/>
    <w:rsid w:val="00310A89"/>
    <w:rsid w:val="00311B57"/>
    <w:rsid w:val="00311D0F"/>
    <w:rsid w:val="00311E54"/>
    <w:rsid w:val="0031389A"/>
    <w:rsid w:val="00313DFA"/>
    <w:rsid w:val="00314F2A"/>
    <w:rsid w:val="0031594B"/>
    <w:rsid w:val="00316768"/>
    <w:rsid w:val="00316949"/>
    <w:rsid w:val="003173F8"/>
    <w:rsid w:val="00317B63"/>
    <w:rsid w:val="003201D3"/>
    <w:rsid w:val="0032090C"/>
    <w:rsid w:val="00320D1C"/>
    <w:rsid w:val="00321FB2"/>
    <w:rsid w:val="00322323"/>
    <w:rsid w:val="003224B8"/>
    <w:rsid w:val="003226B5"/>
    <w:rsid w:val="00323272"/>
    <w:rsid w:val="003236D3"/>
    <w:rsid w:val="00323EBD"/>
    <w:rsid w:val="0032496D"/>
    <w:rsid w:val="00324B10"/>
    <w:rsid w:val="00325347"/>
    <w:rsid w:val="003255D2"/>
    <w:rsid w:val="00325686"/>
    <w:rsid w:val="00325760"/>
    <w:rsid w:val="00326055"/>
    <w:rsid w:val="00326AE9"/>
    <w:rsid w:val="00327FC0"/>
    <w:rsid w:val="003304DB"/>
    <w:rsid w:val="003305BA"/>
    <w:rsid w:val="0033175E"/>
    <w:rsid w:val="0033204E"/>
    <w:rsid w:val="003339C2"/>
    <w:rsid w:val="00333ED2"/>
    <w:rsid w:val="003356D9"/>
    <w:rsid w:val="00336724"/>
    <w:rsid w:val="0033695B"/>
    <w:rsid w:val="00336C4E"/>
    <w:rsid w:val="00336F1A"/>
    <w:rsid w:val="00337935"/>
    <w:rsid w:val="0034011C"/>
    <w:rsid w:val="00340DE6"/>
    <w:rsid w:val="00341394"/>
    <w:rsid w:val="00341B70"/>
    <w:rsid w:val="00342073"/>
    <w:rsid w:val="003423FD"/>
    <w:rsid w:val="00342472"/>
    <w:rsid w:val="00342828"/>
    <w:rsid w:val="00342AC5"/>
    <w:rsid w:val="00342D96"/>
    <w:rsid w:val="00343EB5"/>
    <w:rsid w:val="003444DB"/>
    <w:rsid w:val="0034479E"/>
    <w:rsid w:val="00344FD2"/>
    <w:rsid w:val="00345B68"/>
    <w:rsid w:val="00347132"/>
    <w:rsid w:val="003478EF"/>
    <w:rsid w:val="00347CF0"/>
    <w:rsid w:val="00350698"/>
    <w:rsid w:val="00350D40"/>
    <w:rsid w:val="00350DE8"/>
    <w:rsid w:val="003532AE"/>
    <w:rsid w:val="00353E41"/>
    <w:rsid w:val="003543B5"/>
    <w:rsid w:val="0035454C"/>
    <w:rsid w:val="0035509D"/>
    <w:rsid w:val="00355994"/>
    <w:rsid w:val="0035605C"/>
    <w:rsid w:val="00356734"/>
    <w:rsid w:val="00356D4C"/>
    <w:rsid w:val="00357B75"/>
    <w:rsid w:val="003612B8"/>
    <w:rsid w:val="00361303"/>
    <w:rsid w:val="0036160B"/>
    <w:rsid w:val="003616D4"/>
    <w:rsid w:val="00361857"/>
    <w:rsid w:val="00362108"/>
    <w:rsid w:val="00362CA7"/>
    <w:rsid w:val="00362D76"/>
    <w:rsid w:val="00363162"/>
    <w:rsid w:val="003635FB"/>
    <w:rsid w:val="003638EE"/>
    <w:rsid w:val="00363936"/>
    <w:rsid w:val="00363B2D"/>
    <w:rsid w:val="00364079"/>
    <w:rsid w:val="00364127"/>
    <w:rsid w:val="0036461F"/>
    <w:rsid w:val="00365153"/>
    <w:rsid w:val="00365302"/>
    <w:rsid w:val="00365A74"/>
    <w:rsid w:val="0036604B"/>
    <w:rsid w:val="0036690F"/>
    <w:rsid w:val="003676EF"/>
    <w:rsid w:val="00370E2F"/>
    <w:rsid w:val="00370F3D"/>
    <w:rsid w:val="00371955"/>
    <w:rsid w:val="003728C0"/>
    <w:rsid w:val="0037345D"/>
    <w:rsid w:val="00373C90"/>
    <w:rsid w:val="00373DC6"/>
    <w:rsid w:val="00374B79"/>
    <w:rsid w:val="00374D3C"/>
    <w:rsid w:val="00375524"/>
    <w:rsid w:val="00375D32"/>
    <w:rsid w:val="0037695D"/>
    <w:rsid w:val="00377879"/>
    <w:rsid w:val="00380A56"/>
    <w:rsid w:val="003819C5"/>
    <w:rsid w:val="00382377"/>
    <w:rsid w:val="003828A9"/>
    <w:rsid w:val="00382AB2"/>
    <w:rsid w:val="00382D92"/>
    <w:rsid w:val="003837F2"/>
    <w:rsid w:val="0038396E"/>
    <w:rsid w:val="003839F9"/>
    <w:rsid w:val="00383BC2"/>
    <w:rsid w:val="00383D99"/>
    <w:rsid w:val="00383F60"/>
    <w:rsid w:val="00384376"/>
    <w:rsid w:val="00384422"/>
    <w:rsid w:val="0038469E"/>
    <w:rsid w:val="003848AD"/>
    <w:rsid w:val="00384ECA"/>
    <w:rsid w:val="00385DAD"/>
    <w:rsid w:val="003869FA"/>
    <w:rsid w:val="0038786E"/>
    <w:rsid w:val="00387A70"/>
    <w:rsid w:val="00387C16"/>
    <w:rsid w:val="00387CB4"/>
    <w:rsid w:val="0039031D"/>
    <w:rsid w:val="003907F9"/>
    <w:rsid w:val="003908EA"/>
    <w:rsid w:val="00390C84"/>
    <w:rsid w:val="00390E06"/>
    <w:rsid w:val="00391962"/>
    <w:rsid w:val="00392655"/>
    <w:rsid w:val="00392F66"/>
    <w:rsid w:val="00393568"/>
    <w:rsid w:val="00393743"/>
    <w:rsid w:val="00393EA9"/>
    <w:rsid w:val="00394390"/>
    <w:rsid w:val="00394B73"/>
    <w:rsid w:val="00395948"/>
    <w:rsid w:val="00395F28"/>
    <w:rsid w:val="003961F7"/>
    <w:rsid w:val="0039712B"/>
    <w:rsid w:val="00397A2C"/>
    <w:rsid w:val="003A07FE"/>
    <w:rsid w:val="003A09CB"/>
    <w:rsid w:val="003A0F48"/>
    <w:rsid w:val="003A109F"/>
    <w:rsid w:val="003A11A0"/>
    <w:rsid w:val="003A11E1"/>
    <w:rsid w:val="003A1AA2"/>
    <w:rsid w:val="003A25A1"/>
    <w:rsid w:val="003A327F"/>
    <w:rsid w:val="003A328D"/>
    <w:rsid w:val="003A35FA"/>
    <w:rsid w:val="003A38F4"/>
    <w:rsid w:val="003A38FD"/>
    <w:rsid w:val="003A3B82"/>
    <w:rsid w:val="003A5302"/>
    <w:rsid w:val="003A5CCC"/>
    <w:rsid w:val="003A6DF1"/>
    <w:rsid w:val="003A71D4"/>
    <w:rsid w:val="003A764A"/>
    <w:rsid w:val="003B00BE"/>
    <w:rsid w:val="003B0B44"/>
    <w:rsid w:val="003B1767"/>
    <w:rsid w:val="003B2325"/>
    <w:rsid w:val="003B307E"/>
    <w:rsid w:val="003B356D"/>
    <w:rsid w:val="003B35C9"/>
    <w:rsid w:val="003B4543"/>
    <w:rsid w:val="003B4626"/>
    <w:rsid w:val="003B4E17"/>
    <w:rsid w:val="003B590F"/>
    <w:rsid w:val="003B5D37"/>
    <w:rsid w:val="003B6166"/>
    <w:rsid w:val="003B66EF"/>
    <w:rsid w:val="003B6C87"/>
    <w:rsid w:val="003B7072"/>
    <w:rsid w:val="003B74AE"/>
    <w:rsid w:val="003C079A"/>
    <w:rsid w:val="003C165D"/>
    <w:rsid w:val="003C1C34"/>
    <w:rsid w:val="003C1DF0"/>
    <w:rsid w:val="003C2993"/>
    <w:rsid w:val="003C312B"/>
    <w:rsid w:val="003C46B6"/>
    <w:rsid w:val="003C53EF"/>
    <w:rsid w:val="003C60C3"/>
    <w:rsid w:val="003C6848"/>
    <w:rsid w:val="003C6E2B"/>
    <w:rsid w:val="003C6F1F"/>
    <w:rsid w:val="003C6F8D"/>
    <w:rsid w:val="003C7740"/>
    <w:rsid w:val="003C781E"/>
    <w:rsid w:val="003D0036"/>
    <w:rsid w:val="003D07DB"/>
    <w:rsid w:val="003D14DB"/>
    <w:rsid w:val="003D24B6"/>
    <w:rsid w:val="003D4765"/>
    <w:rsid w:val="003D4848"/>
    <w:rsid w:val="003D4FE9"/>
    <w:rsid w:val="003D51E4"/>
    <w:rsid w:val="003D608C"/>
    <w:rsid w:val="003D6168"/>
    <w:rsid w:val="003D6184"/>
    <w:rsid w:val="003D64BA"/>
    <w:rsid w:val="003D6E10"/>
    <w:rsid w:val="003D730A"/>
    <w:rsid w:val="003D7717"/>
    <w:rsid w:val="003D78B8"/>
    <w:rsid w:val="003D7AF9"/>
    <w:rsid w:val="003D7D08"/>
    <w:rsid w:val="003E04A8"/>
    <w:rsid w:val="003E0658"/>
    <w:rsid w:val="003E0EFD"/>
    <w:rsid w:val="003E1076"/>
    <w:rsid w:val="003E16A2"/>
    <w:rsid w:val="003E2056"/>
    <w:rsid w:val="003E21B9"/>
    <w:rsid w:val="003E3351"/>
    <w:rsid w:val="003E3E16"/>
    <w:rsid w:val="003E40B2"/>
    <w:rsid w:val="003E43BB"/>
    <w:rsid w:val="003E45E5"/>
    <w:rsid w:val="003E5B4E"/>
    <w:rsid w:val="003E5C9A"/>
    <w:rsid w:val="003E5DE5"/>
    <w:rsid w:val="003E5ECB"/>
    <w:rsid w:val="003E5FE9"/>
    <w:rsid w:val="003E6463"/>
    <w:rsid w:val="003E6929"/>
    <w:rsid w:val="003E6A22"/>
    <w:rsid w:val="003E6CB9"/>
    <w:rsid w:val="003E6E6D"/>
    <w:rsid w:val="003E75AD"/>
    <w:rsid w:val="003E79AC"/>
    <w:rsid w:val="003E7C8C"/>
    <w:rsid w:val="003F0831"/>
    <w:rsid w:val="003F09ED"/>
    <w:rsid w:val="003F1788"/>
    <w:rsid w:val="003F1B49"/>
    <w:rsid w:val="003F1CCD"/>
    <w:rsid w:val="003F22F2"/>
    <w:rsid w:val="003F26C5"/>
    <w:rsid w:val="003F2E08"/>
    <w:rsid w:val="003F3148"/>
    <w:rsid w:val="003F31CE"/>
    <w:rsid w:val="003F3549"/>
    <w:rsid w:val="003F4070"/>
    <w:rsid w:val="003F41F4"/>
    <w:rsid w:val="003F472A"/>
    <w:rsid w:val="003F4FA3"/>
    <w:rsid w:val="003F5297"/>
    <w:rsid w:val="003F5C73"/>
    <w:rsid w:val="003F5F79"/>
    <w:rsid w:val="003F7201"/>
    <w:rsid w:val="003F7BD1"/>
    <w:rsid w:val="003F7D76"/>
    <w:rsid w:val="004003B4"/>
    <w:rsid w:val="00401510"/>
    <w:rsid w:val="0040161D"/>
    <w:rsid w:val="00401AC2"/>
    <w:rsid w:val="00401F18"/>
    <w:rsid w:val="00402638"/>
    <w:rsid w:val="0040283C"/>
    <w:rsid w:val="00402AB8"/>
    <w:rsid w:val="00402FE3"/>
    <w:rsid w:val="0040348E"/>
    <w:rsid w:val="004038A8"/>
    <w:rsid w:val="00403950"/>
    <w:rsid w:val="00403EB0"/>
    <w:rsid w:val="00404894"/>
    <w:rsid w:val="0040497D"/>
    <w:rsid w:val="00404A1D"/>
    <w:rsid w:val="00404C3F"/>
    <w:rsid w:val="00404FD3"/>
    <w:rsid w:val="0040506B"/>
    <w:rsid w:val="00405656"/>
    <w:rsid w:val="0040662A"/>
    <w:rsid w:val="00407D4E"/>
    <w:rsid w:val="004101F3"/>
    <w:rsid w:val="00410A94"/>
    <w:rsid w:val="00410FDA"/>
    <w:rsid w:val="0041105B"/>
    <w:rsid w:val="0041105E"/>
    <w:rsid w:val="0041140E"/>
    <w:rsid w:val="004122D0"/>
    <w:rsid w:val="004123A1"/>
    <w:rsid w:val="004128F7"/>
    <w:rsid w:val="00412E5A"/>
    <w:rsid w:val="00412EA4"/>
    <w:rsid w:val="004143CF"/>
    <w:rsid w:val="00414549"/>
    <w:rsid w:val="00414DCA"/>
    <w:rsid w:val="00415487"/>
    <w:rsid w:val="0041570A"/>
    <w:rsid w:val="004161BC"/>
    <w:rsid w:val="00416598"/>
    <w:rsid w:val="00417413"/>
    <w:rsid w:val="004174BC"/>
    <w:rsid w:val="004174E5"/>
    <w:rsid w:val="00417FE2"/>
    <w:rsid w:val="0042005F"/>
    <w:rsid w:val="00420259"/>
    <w:rsid w:val="004204B4"/>
    <w:rsid w:val="004206D9"/>
    <w:rsid w:val="004216E6"/>
    <w:rsid w:val="004217A4"/>
    <w:rsid w:val="004217CD"/>
    <w:rsid w:val="00421D5E"/>
    <w:rsid w:val="00421F13"/>
    <w:rsid w:val="00422628"/>
    <w:rsid w:val="004227CC"/>
    <w:rsid w:val="00422EB3"/>
    <w:rsid w:val="00422F16"/>
    <w:rsid w:val="00422F87"/>
    <w:rsid w:val="00423D60"/>
    <w:rsid w:val="00425212"/>
    <w:rsid w:val="004252BE"/>
    <w:rsid w:val="00425711"/>
    <w:rsid w:val="00425925"/>
    <w:rsid w:val="00425A6E"/>
    <w:rsid w:val="00426269"/>
    <w:rsid w:val="00427238"/>
    <w:rsid w:val="00427651"/>
    <w:rsid w:val="00427902"/>
    <w:rsid w:val="00430373"/>
    <w:rsid w:val="00430975"/>
    <w:rsid w:val="00430A0D"/>
    <w:rsid w:val="00430B86"/>
    <w:rsid w:val="00430FD4"/>
    <w:rsid w:val="00433063"/>
    <w:rsid w:val="00433377"/>
    <w:rsid w:val="00433402"/>
    <w:rsid w:val="00433D4E"/>
    <w:rsid w:val="00435E09"/>
    <w:rsid w:val="004365D2"/>
    <w:rsid w:val="00436DB0"/>
    <w:rsid w:val="00437080"/>
    <w:rsid w:val="0043717B"/>
    <w:rsid w:val="00440A02"/>
    <w:rsid w:val="0044134A"/>
    <w:rsid w:val="0044177D"/>
    <w:rsid w:val="00441AC3"/>
    <w:rsid w:val="00441B3E"/>
    <w:rsid w:val="00441D83"/>
    <w:rsid w:val="00441ED4"/>
    <w:rsid w:val="004423ED"/>
    <w:rsid w:val="00442419"/>
    <w:rsid w:val="00442FD5"/>
    <w:rsid w:val="00443326"/>
    <w:rsid w:val="00443E8D"/>
    <w:rsid w:val="00443FF8"/>
    <w:rsid w:val="0044412F"/>
    <w:rsid w:val="0044429A"/>
    <w:rsid w:val="00445293"/>
    <w:rsid w:val="004455AA"/>
    <w:rsid w:val="00445C88"/>
    <w:rsid w:val="00446CF8"/>
    <w:rsid w:val="00447827"/>
    <w:rsid w:val="00447D1A"/>
    <w:rsid w:val="00447D68"/>
    <w:rsid w:val="0045022A"/>
    <w:rsid w:val="00451256"/>
    <w:rsid w:val="00451563"/>
    <w:rsid w:val="00451AEB"/>
    <w:rsid w:val="00451CA9"/>
    <w:rsid w:val="00451FB6"/>
    <w:rsid w:val="00452116"/>
    <w:rsid w:val="004525BD"/>
    <w:rsid w:val="004527A9"/>
    <w:rsid w:val="00452932"/>
    <w:rsid w:val="00454208"/>
    <w:rsid w:val="00454AB0"/>
    <w:rsid w:val="00454BDE"/>
    <w:rsid w:val="00454D35"/>
    <w:rsid w:val="00455552"/>
    <w:rsid w:val="00455962"/>
    <w:rsid w:val="00456119"/>
    <w:rsid w:val="00456D82"/>
    <w:rsid w:val="004573E2"/>
    <w:rsid w:val="004576B7"/>
    <w:rsid w:val="00457C8A"/>
    <w:rsid w:val="00457E63"/>
    <w:rsid w:val="0046114E"/>
    <w:rsid w:val="00461A0C"/>
    <w:rsid w:val="00461B3B"/>
    <w:rsid w:val="00462161"/>
    <w:rsid w:val="00462577"/>
    <w:rsid w:val="004628E7"/>
    <w:rsid w:val="004628F9"/>
    <w:rsid w:val="00462C90"/>
    <w:rsid w:val="004634D7"/>
    <w:rsid w:val="00463A6B"/>
    <w:rsid w:val="00463A9E"/>
    <w:rsid w:val="00464AD1"/>
    <w:rsid w:val="00464B8C"/>
    <w:rsid w:val="0046582B"/>
    <w:rsid w:val="00465E28"/>
    <w:rsid w:val="004660BD"/>
    <w:rsid w:val="004665DC"/>
    <w:rsid w:val="00466C27"/>
    <w:rsid w:val="0046731B"/>
    <w:rsid w:val="00467524"/>
    <w:rsid w:val="0046788D"/>
    <w:rsid w:val="0046790C"/>
    <w:rsid w:val="00467A93"/>
    <w:rsid w:val="00467C2E"/>
    <w:rsid w:val="004703F4"/>
    <w:rsid w:val="004706E7"/>
    <w:rsid w:val="00471329"/>
    <w:rsid w:val="004719F0"/>
    <w:rsid w:val="0047249C"/>
    <w:rsid w:val="00473256"/>
    <w:rsid w:val="00473488"/>
    <w:rsid w:val="00473C18"/>
    <w:rsid w:val="00473C5C"/>
    <w:rsid w:val="00473FB6"/>
    <w:rsid w:val="0047443E"/>
    <w:rsid w:val="004745F0"/>
    <w:rsid w:val="00474DB8"/>
    <w:rsid w:val="00474FA7"/>
    <w:rsid w:val="00475016"/>
    <w:rsid w:val="00475734"/>
    <w:rsid w:val="00475E40"/>
    <w:rsid w:val="00476E1E"/>
    <w:rsid w:val="00477865"/>
    <w:rsid w:val="00477D4A"/>
    <w:rsid w:val="004817EC"/>
    <w:rsid w:val="00481D59"/>
    <w:rsid w:val="00482988"/>
    <w:rsid w:val="00482CD0"/>
    <w:rsid w:val="00483ADC"/>
    <w:rsid w:val="00483B72"/>
    <w:rsid w:val="00483F4D"/>
    <w:rsid w:val="004844A2"/>
    <w:rsid w:val="00484ABA"/>
    <w:rsid w:val="0048512B"/>
    <w:rsid w:val="0048525D"/>
    <w:rsid w:val="0048594F"/>
    <w:rsid w:val="0048695F"/>
    <w:rsid w:val="00486CB8"/>
    <w:rsid w:val="00486F90"/>
    <w:rsid w:val="00486FDC"/>
    <w:rsid w:val="0048798A"/>
    <w:rsid w:val="00487A8F"/>
    <w:rsid w:val="00487DB4"/>
    <w:rsid w:val="00490092"/>
    <w:rsid w:val="004902B3"/>
    <w:rsid w:val="004909E6"/>
    <w:rsid w:val="004916B0"/>
    <w:rsid w:val="00491B28"/>
    <w:rsid w:val="00492238"/>
    <w:rsid w:val="00492323"/>
    <w:rsid w:val="0049293E"/>
    <w:rsid w:val="004934C4"/>
    <w:rsid w:val="00493BBD"/>
    <w:rsid w:val="00493FC8"/>
    <w:rsid w:val="0049401F"/>
    <w:rsid w:val="0049408A"/>
    <w:rsid w:val="004944B8"/>
    <w:rsid w:val="00494678"/>
    <w:rsid w:val="004952B3"/>
    <w:rsid w:val="004957EE"/>
    <w:rsid w:val="00495BA7"/>
    <w:rsid w:val="0049633F"/>
    <w:rsid w:val="0049678E"/>
    <w:rsid w:val="00497237"/>
    <w:rsid w:val="0049741E"/>
    <w:rsid w:val="00497682"/>
    <w:rsid w:val="004A00B9"/>
    <w:rsid w:val="004A03D3"/>
    <w:rsid w:val="004A123C"/>
    <w:rsid w:val="004A14B7"/>
    <w:rsid w:val="004A17B3"/>
    <w:rsid w:val="004A2322"/>
    <w:rsid w:val="004A301B"/>
    <w:rsid w:val="004A37A2"/>
    <w:rsid w:val="004A3A58"/>
    <w:rsid w:val="004A4096"/>
    <w:rsid w:val="004A4EAC"/>
    <w:rsid w:val="004A7005"/>
    <w:rsid w:val="004A7110"/>
    <w:rsid w:val="004A746A"/>
    <w:rsid w:val="004A7D4B"/>
    <w:rsid w:val="004B0E31"/>
    <w:rsid w:val="004B13FF"/>
    <w:rsid w:val="004B1867"/>
    <w:rsid w:val="004B1AD9"/>
    <w:rsid w:val="004B2379"/>
    <w:rsid w:val="004B260D"/>
    <w:rsid w:val="004B3EF7"/>
    <w:rsid w:val="004B5458"/>
    <w:rsid w:val="004B54AB"/>
    <w:rsid w:val="004B5590"/>
    <w:rsid w:val="004B57DF"/>
    <w:rsid w:val="004B5D20"/>
    <w:rsid w:val="004B65F6"/>
    <w:rsid w:val="004B697E"/>
    <w:rsid w:val="004B728F"/>
    <w:rsid w:val="004B732C"/>
    <w:rsid w:val="004B7B78"/>
    <w:rsid w:val="004C0AA0"/>
    <w:rsid w:val="004C11FF"/>
    <w:rsid w:val="004C1324"/>
    <w:rsid w:val="004C1387"/>
    <w:rsid w:val="004C1801"/>
    <w:rsid w:val="004C191A"/>
    <w:rsid w:val="004C207C"/>
    <w:rsid w:val="004C2604"/>
    <w:rsid w:val="004C2B25"/>
    <w:rsid w:val="004C32BF"/>
    <w:rsid w:val="004C37DC"/>
    <w:rsid w:val="004C3D8B"/>
    <w:rsid w:val="004C54EE"/>
    <w:rsid w:val="004C62A1"/>
    <w:rsid w:val="004C6A16"/>
    <w:rsid w:val="004C6D7B"/>
    <w:rsid w:val="004C767D"/>
    <w:rsid w:val="004C7734"/>
    <w:rsid w:val="004D06D5"/>
    <w:rsid w:val="004D0BB5"/>
    <w:rsid w:val="004D0C04"/>
    <w:rsid w:val="004D0D7A"/>
    <w:rsid w:val="004D10E6"/>
    <w:rsid w:val="004D1167"/>
    <w:rsid w:val="004D13D7"/>
    <w:rsid w:val="004D1423"/>
    <w:rsid w:val="004D153D"/>
    <w:rsid w:val="004D220C"/>
    <w:rsid w:val="004D2C5D"/>
    <w:rsid w:val="004D3ADE"/>
    <w:rsid w:val="004D4120"/>
    <w:rsid w:val="004D4360"/>
    <w:rsid w:val="004D55AC"/>
    <w:rsid w:val="004D5C98"/>
    <w:rsid w:val="004D6111"/>
    <w:rsid w:val="004D749C"/>
    <w:rsid w:val="004D774B"/>
    <w:rsid w:val="004D7914"/>
    <w:rsid w:val="004D7F55"/>
    <w:rsid w:val="004E02EF"/>
    <w:rsid w:val="004E0A89"/>
    <w:rsid w:val="004E1021"/>
    <w:rsid w:val="004E11FA"/>
    <w:rsid w:val="004E26DA"/>
    <w:rsid w:val="004E2778"/>
    <w:rsid w:val="004E3113"/>
    <w:rsid w:val="004E3150"/>
    <w:rsid w:val="004E3285"/>
    <w:rsid w:val="004E33F1"/>
    <w:rsid w:val="004E36EB"/>
    <w:rsid w:val="004E3BFA"/>
    <w:rsid w:val="004E418B"/>
    <w:rsid w:val="004E4E4D"/>
    <w:rsid w:val="004E4F94"/>
    <w:rsid w:val="004E5C05"/>
    <w:rsid w:val="004E5D6B"/>
    <w:rsid w:val="004E602D"/>
    <w:rsid w:val="004E69B1"/>
    <w:rsid w:val="004E6EC5"/>
    <w:rsid w:val="004E7372"/>
    <w:rsid w:val="004F077C"/>
    <w:rsid w:val="004F0FD3"/>
    <w:rsid w:val="004F1708"/>
    <w:rsid w:val="004F2381"/>
    <w:rsid w:val="004F2575"/>
    <w:rsid w:val="004F2BF2"/>
    <w:rsid w:val="004F32EF"/>
    <w:rsid w:val="004F3925"/>
    <w:rsid w:val="004F3DDD"/>
    <w:rsid w:val="004F3FBB"/>
    <w:rsid w:val="004F4EB7"/>
    <w:rsid w:val="004F56A2"/>
    <w:rsid w:val="004F59FD"/>
    <w:rsid w:val="004F5CCB"/>
    <w:rsid w:val="004F6EB7"/>
    <w:rsid w:val="004F72E9"/>
    <w:rsid w:val="004F7356"/>
    <w:rsid w:val="004F7475"/>
    <w:rsid w:val="004F778B"/>
    <w:rsid w:val="004F7B54"/>
    <w:rsid w:val="00500AA0"/>
    <w:rsid w:val="00502D5C"/>
    <w:rsid w:val="00503384"/>
    <w:rsid w:val="00503A14"/>
    <w:rsid w:val="005060B8"/>
    <w:rsid w:val="005060FE"/>
    <w:rsid w:val="00506D26"/>
    <w:rsid w:val="00506D6A"/>
    <w:rsid w:val="0050736E"/>
    <w:rsid w:val="00507D47"/>
    <w:rsid w:val="00511324"/>
    <w:rsid w:val="0051195B"/>
    <w:rsid w:val="00511ECD"/>
    <w:rsid w:val="00512099"/>
    <w:rsid w:val="00512771"/>
    <w:rsid w:val="00512A17"/>
    <w:rsid w:val="00512D90"/>
    <w:rsid w:val="00514ABB"/>
    <w:rsid w:val="00514B22"/>
    <w:rsid w:val="00514F43"/>
    <w:rsid w:val="0051551C"/>
    <w:rsid w:val="00515CD4"/>
    <w:rsid w:val="00515E8F"/>
    <w:rsid w:val="005167FF"/>
    <w:rsid w:val="00516E1C"/>
    <w:rsid w:val="00517B99"/>
    <w:rsid w:val="00520B3B"/>
    <w:rsid w:val="00520DED"/>
    <w:rsid w:val="00520FCC"/>
    <w:rsid w:val="005213C7"/>
    <w:rsid w:val="00521602"/>
    <w:rsid w:val="0052279B"/>
    <w:rsid w:val="00522FCD"/>
    <w:rsid w:val="005231CE"/>
    <w:rsid w:val="005234BD"/>
    <w:rsid w:val="005242B1"/>
    <w:rsid w:val="00524326"/>
    <w:rsid w:val="0052433F"/>
    <w:rsid w:val="0052484D"/>
    <w:rsid w:val="00524BC5"/>
    <w:rsid w:val="00524D24"/>
    <w:rsid w:val="00525D8C"/>
    <w:rsid w:val="00525F75"/>
    <w:rsid w:val="00526042"/>
    <w:rsid w:val="0052709D"/>
    <w:rsid w:val="005270FA"/>
    <w:rsid w:val="00527184"/>
    <w:rsid w:val="00527735"/>
    <w:rsid w:val="005332CE"/>
    <w:rsid w:val="00533B28"/>
    <w:rsid w:val="00534488"/>
    <w:rsid w:val="0053498B"/>
    <w:rsid w:val="0053521D"/>
    <w:rsid w:val="005353E8"/>
    <w:rsid w:val="00535FEB"/>
    <w:rsid w:val="00537A70"/>
    <w:rsid w:val="0054096E"/>
    <w:rsid w:val="00540A6F"/>
    <w:rsid w:val="00540F21"/>
    <w:rsid w:val="00541981"/>
    <w:rsid w:val="00541DF0"/>
    <w:rsid w:val="00542F93"/>
    <w:rsid w:val="00543434"/>
    <w:rsid w:val="0054540E"/>
    <w:rsid w:val="00545420"/>
    <w:rsid w:val="00545588"/>
    <w:rsid w:val="00545FC1"/>
    <w:rsid w:val="00546BFF"/>
    <w:rsid w:val="00546D51"/>
    <w:rsid w:val="005471B4"/>
    <w:rsid w:val="005475B4"/>
    <w:rsid w:val="005477DC"/>
    <w:rsid w:val="00547E98"/>
    <w:rsid w:val="0055043C"/>
    <w:rsid w:val="00550972"/>
    <w:rsid w:val="00551A2D"/>
    <w:rsid w:val="00551A7E"/>
    <w:rsid w:val="00552175"/>
    <w:rsid w:val="00552CF3"/>
    <w:rsid w:val="0055412A"/>
    <w:rsid w:val="0055481A"/>
    <w:rsid w:val="00554BEA"/>
    <w:rsid w:val="00554D56"/>
    <w:rsid w:val="005550D6"/>
    <w:rsid w:val="005554D7"/>
    <w:rsid w:val="0055557F"/>
    <w:rsid w:val="005558D1"/>
    <w:rsid w:val="0055668A"/>
    <w:rsid w:val="005577FF"/>
    <w:rsid w:val="00557E4F"/>
    <w:rsid w:val="0056034A"/>
    <w:rsid w:val="00560B80"/>
    <w:rsid w:val="005611C9"/>
    <w:rsid w:val="005613FA"/>
    <w:rsid w:val="00561847"/>
    <w:rsid w:val="005626A8"/>
    <w:rsid w:val="00562D82"/>
    <w:rsid w:val="00562E6C"/>
    <w:rsid w:val="00563054"/>
    <w:rsid w:val="00563144"/>
    <w:rsid w:val="005647E5"/>
    <w:rsid w:val="00564EE2"/>
    <w:rsid w:val="00565258"/>
    <w:rsid w:val="00565AD7"/>
    <w:rsid w:val="005662A8"/>
    <w:rsid w:val="00566664"/>
    <w:rsid w:val="005666AB"/>
    <w:rsid w:val="00566C25"/>
    <w:rsid w:val="00567496"/>
    <w:rsid w:val="0056772B"/>
    <w:rsid w:val="0056773A"/>
    <w:rsid w:val="0057008D"/>
    <w:rsid w:val="0057054F"/>
    <w:rsid w:val="005706E1"/>
    <w:rsid w:val="00570746"/>
    <w:rsid w:val="005711DE"/>
    <w:rsid w:val="00571604"/>
    <w:rsid w:val="00572237"/>
    <w:rsid w:val="005722C8"/>
    <w:rsid w:val="00572F81"/>
    <w:rsid w:val="00573C9A"/>
    <w:rsid w:val="00573D1E"/>
    <w:rsid w:val="00574A3F"/>
    <w:rsid w:val="00574D86"/>
    <w:rsid w:val="00574DB8"/>
    <w:rsid w:val="005757B2"/>
    <w:rsid w:val="00575C2C"/>
    <w:rsid w:val="00575E96"/>
    <w:rsid w:val="00575F37"/>
    <w:rsid w:val="005769A3"/>
    <w:rsid w:val="00577031"/>
    <w:rsid w:val="00577CF0"/>
    <w:rsid w:val="00577E9F"/>
    <w:rsid w:val="005807A4"/>
    <w:rsid w:val="005822DC"/>
    <w:rsid w:val="005823AD"/>
    <w:rsid w:val="00582442"/>
    <w:rsid w:val="005825D4"/>
    <w:rsid w:val="00583319"/>
    <w:rsid w:val="00584214"/>
    <w:rsid w:val="005844F0"/>
    <w:rsid w:val="00585031"/>
    <w:rsid w:val="00585884"/>
    <w:rsid w:val="00585C80"/>
    <w:rsid w:val="0058686B"/>
    <w:rsid w:val="00586ACB"/>
    <w:rsid w:val="005908A4"/>
    <w:rsid w:val="00590D5D"/>
    <w:rsid w:val="00590E3C"/>
    <w:rsid w:val="0059197B"/>
    <w:rsid w:val="00591DD6"/>
    <w:rsid w:val="00593439"/>
    <w:rsid w:val="00593798"/>
    <w:rsid w:val="005937E1"/>
    <w:rsid w:val="005937EB"/>
    <w:rsid w:val="00593BDF"/>
    <w:rsid w:val="0059422F"/>
    <w:rsid w:val="005943D5"/>
    <w:rsid w:val="0059475D"/>
    <w:rsid w:val="00594C4F"/>
    <w:rsid w:val="0059514B"/>
    <w:rsid w:val="00596536"/>
    <w:rsid w:val="00597429"/>
    <w:rsid w:val="005A02E2"/>
    <w:rsid w:val="005A0B53"/>
    <w:rsid w:val="005A1909"/>
    <w:rsid w:val="005A1AB9"/>
    <w:rsid w:val="005A209A"/>
    <w:rsid w:val="005A23D8"/>
    <w:rsid w:val="005A297C"/>
    <w:rsid w:val="005A2BA4"/>
    <w:rsid w:val="005A3257"/>
    <w:rsid w:val="005A40AB"/>
    <w:rsid w:val="005A40D0"/>
    <w:rsid w:val="005A419E"/>
    <w:rsid w:val="005A41C7"/>
    <w:rsid w:val="005A4670"/>
    <w:rsid w:val="005A4790"/>
    <w:rsid w:val="005A4983"/>
    <w:rsid w:val="005A4A21"/>
    <w:rsid w:val="005A4BBC"/>
    <w:rsid w:val="005A5772"/>
    <w:rsid w:val="005A5E0A"/>
    <w:rsid w:val="005A6202"/>
    <w:rsid w:val="005A62C3"/>
    <w:rsid w:val="005A66D8"/>
    <w:rsid w:val="005A7272"/>
    <w:rsid w:val="005A7732"/>
    <w:rsid w:val="005A786E"/>
    <w:rsid w:val="005B1116"/>
    <w:rsid w:val="005B1649"/>
    <w:rsid w:val="005B1E18"/>
    <w:rsid w:val="005B2385"/>
    <w:rsid w:val="005B2814"/>
    <w:rsid w:val="005B2B88"/>
    <w:rsid w:val="005B2CB2"/>
    <w:rsid w:val="005B59E5"/>
    <w:rsid w:val="005B5E90"/>
    <w:rsid w:val="005B6010"/>
    <w:rsid w:val="005B628A"/>
    <w:rsid w:val="005B64AA"/>
    <w:rsid w:val="005B66F7"/>
    <w:rsid w:val="005B6C0A"/>
    <w:rsid w:val="005B7865"/>
    <w:rsid w:val="005C1255"/>
    <w:rsid w:val="005C1FA0"/>
    <w:rsid w:val="005C2B88"/>
    <w:rsid w:val="005C371A"/>
    <w:rsid w:val="005C3AC6"/>
    <w:rsid w:val="005C3B88"/>
    <w:rsid w:val="005C43D7"/>
    <w:rsid w:val="005C43ED"/>
    <w:rsid w:val="005C65B3"/>
    <w:rsid w:val="005C696F"/>
    <w:rsid w:val="005C69B3"/>
    <w:rsid w:val="005C7862"/>
    <w:rsid w:val="005C7909"/>
    <w:rsid w:val="005D0021"/>
    <w:rsid w:val="005D0927"/>
    <w:rsid w:val="005D0FF7"/>
    <w:rsid w:val="005D125A"/>
    <w:rsid w:val="005D140F"/>
    <w:rsid w:val="005D2534"/>
    <w:rsid w:val="005D2F32"/>
    <w:rsid w:val="005D2FC9"/>
    <w:rsid w:val="005D2FE3"/>
    <w:rsid w:val="005D31B0"/>
    <w:rsid w:val="005D3761"/>
    <w:rsid w:val="005D3D55"/>
    <w:rsid w:val="005D3DA6"/>
    <w:rsid w:val="005D487D"/>
    <w:rsid w:val="005D4B24"/>
    <w:rsid w:val="005D5CDB"/>
    <w:rsid w:val="005D5FC7"/>
    <w:rsid w:val="005D60BD"/>
    <w:rsid w:val="005D610D"/>
    <w:rsid w:val="005D66A1"/>
    <w:rsid w:val="005D70C6"/>
    <w:rsid w:val="005D7C06"/>
    <w:rsid w:val="005D7D82"/>
    <w:rsid w:val="005E0514"/>
    <w:rsid w:val="005E0613"/>
    <w:rsid w:val="005E0CFD"/>
    <w:rsid w:val="005E1301"/>
    <w:rsid w:val="005E14F6"/>
    <w:rsid w:val="005E1C5F"/>
    <w:rsid w:val="005E254E"/>
    <w:rsid w:val="005E2F52"/>
    <w:rsid w:val="005E31FF"/>
    <w:rsid w:val="005E3A0A"/>
    <w:rsid w:val="005E3BE6"/>
    <w:rsid w:val="005E3D16"/>
    <w:rsid w:val="005E40F5"/>
    <w:rsid w:val="005E5CA0"/>
    <w:rsid w:val="005E67D2"/>
    <w:rsid w:val="005E713B"/>
    <w:rsid w:val="005E7AC5"/>
    <w:rsid w:val="005F0096"/>
    <w:rsid w:val="005F01A7"/>
    <w:rsid w:val="005F06FB"/>
    <w:rsid w:val="005F0856"/>
    <w:rsid w:val="005F08D8"/>
    <w:rsid w:val="005F0C3D"/>
    <w:rsid w:val="005F0C8C"/>
    <w:rsid w:val="005F16BA"/>
    <w:rsid w:val="005F2114"/>
    <w:rsid w:val="005F21F5"/>
    <w:rsid w:val="005F24A2"/>
    <w:rsid w:val="005F2875"/>
    <w:rsid w:val="005F2FE4"/>
    <w:rsid w:val="005F3720"/>
    <w:rsid w:val="005F3A72"/>
    <w:rsid w:val="005F3E7E"/>
    <w:rsid w:val="005F40AA"/>
    <w:rsid w:val="005F45F4"/>
    <w:rsid w:val="005F5317"/>
    <w:rsid w:val="005F5B16"/>
    <w:rsid w:val="005F6479"/>
    <w:rsid w:val="005F650A"/>
    <w:rsid w:val="005F6A1C"/>
    <w:rsid w:val="005F6F01"/>
    <w:rsid w:val="005F6FA6"/>
    <w:rsid w:val="00600254"/>
    <w:rsid w:val="00600C4F"/>
    <w:rsid w:val="00602AA7"/>
    <w:rsid w:val="00602B44"/>
    <w:rsid w:val="00602BAA"/>
    <w:rsid w:val="00603373"/>
    <w:rsid w:val="00603605"/>
    <w:rsid w:val="00604728"/>
    <w:rsid w:val="00604915"/>
    <w:rsid w:val="00605BEA"/>
    <w:rsid w:val="00605C7B"/>
    <w:rsid w:val="00605FA9"/>
    <w:rsid w:val="00606912"/>
    <w:rsid w:val="00607070"/>
    <w:rsid w:val="006076EF"/>
    <w:rsid w:val="006078F1"/>
    <w:rsid w:val="00607C6B"/>
    <w:rsid w:val="00607CE3"/>
    <w:rsid w:val="006104AF"/>
    <w:rsid w:val="00610DDA"/>
    <w:rsid w:val="00610F1D"/>
    <w:rsid w:val="0061185C"/>
    <w:rsid w:val="00612B9A"/>
    <w:rsid w:val="00612C92"/>
    <w:rsid w:val="00613AD8"/>
    <w:rsid w:val="006140B2"/>
    <w:rsid w:val="006141AA"/>
    <w:rsid w:val="00614409"/>
    <w:rsid w:val="00614D91"/>
    <w:rsid w:val="006151E1"/>
    <w:rsid w:val="00615D22"/>
    <w:rsid w:val="00615DF9"/>
    <w:rsid w:val="0061602D"/>
    <w:rsid w:val="0061610B"/>
    <w:rsid w:val="00616989"/>
    <w:rsid w:val="0061718C"/>
    <w:rsid w:val="00617FD7"/>
    <w:rsid w:val="00617FF2"/>
    <w:rsid w:val="006202FD"/>
    <w:rsid w:val="006207C3"/>
    <w:rsid w:val="00620C3C"/>
    <w:rsid w:val="00620E08"/>
    <w:rsid w:val="00621340"/>
    <w:rsid w:val="006216D9"/>
    <w:rsid w:val="006217D4"/>
    <w:rsid w:val="0062208F"/>
    <w:rsid w:val="00622213"/>
    <w:rsid w:val="0062247C"/>
    <w:rsid w:val="00622E34"/>
    <w:rsid w:val="00623477"/>
    <w:rsid w:val="006236D4"/>
    <w:rsid w:val="00623A00"/>
    <w:rsid w:val="00623A21"/>
    <w:rsid w:val="00623ABC"/>
    <w:rsid w:val="00623BD7"/>
    <w:rsid w:val="00623DF1"/>
    <w:rsid w:val="00625969"/>
    <w:rsid w:val="006263B1"/>
    <w:rsid w:val="0062665E"/>
    <w:rsid w:val="00626DD4"/>
    <w:rsid w:val="00626E99"/>
    <w:rsid w:val="00626F38"/>
    <w:rsid w:val="00626FBA"/>
    <w:rsid w:val="0062710B"/>
    <w:rsid w:val="006271FC"/>
    <w:rsid w:val="00627D64"/>
    <w:rsid w:val="00630A24"/>
    <w:rsid w:val="00630C63"/>
    <w:rsid w:val="006310F5"/>
    <w:rsid w:val="0063126A"/>
    <w:rsid w:val="006314C0"/>
    <w:rsid w:val="0063176E"/>
    <w:rsid w:val="00631D5F"/>
    <w:rsid w:val="00631FEF"/>
    <w:rsid w:val="0063223E"/>
    <w:rsid w:val="00632385"/>
    <w:rsid w:val="0063286F"/>
    <w:rsid w:val="006335DE"/>
    <w:rsid w:val="00633DC9"/>
    <w:rsid w:val="006340D2"/>
    <w:rsid w:val="00634483"/>
    <w:rsid w:val="00635041"/>
    <w:rsid w:val="00635B90"/>
    <w:rsid w:val="00635CC9"/>
    <w:rsid w:val="00635D31"/>
    <w:rsid w:val="00635E95"/>
    <w:rsid w:val="00635EC4"/>
    <w:rsid w:val="006360D8"/>
    <w:rsid w:val="00636465"/>
    <w:rsid w:val="00637050"/>
    <w:rsid w:val="00637433"/>
    <w:rsid w:val="00637C00"/>
    <w:rsid w:val="00637F8D"/>
    <w:rsid w:val="0064039F"/>
    <w:rsid w:val="0064093F"/>
    <w:rsid w:val="006411FD"/>
    <w:rsid w:val="00641714"/>
    <w:rsid w:val="006437D6"/>
    <w:rsid w:val="0064610E"/>
    <w:rsid w:val="00646CA5"/>
    <w:rsid w:val="00646D3C"/>
    <w:rsid w:val="00647368"/>
    <w:rsid w:val="0064742B"/>
    <w:rsid w:val="00647A77"/>
    <w:rsid w:val="00650240"/>
    <w:rsid w:val="00650474"/>
    <w:rsid w:val="00650CAA"/>
    <w:rsid w:val="00650CBE"/>
    <w:rsid w:val="0065102A"/>
    <w:rsid w:val="006515ED"/>
    <w:rsid w:val="0065220F"/>
    <w:rsid w:val="00652AC0"/>
    <w:rsid w:val="006533E7"/>
    <w:rsid w:val="006534B6"/>
    <w:rsid w:val="00653833"/>
    <w:rsid w:val="00654431"/>
    <w:rsid w:val="00654727"/>
    <w:rsid w:val="0065579A"/>
    <w:rsid w:val="0066011D"/>
    <w:rsid w:val="00660632"/>
    <w:rsid w:val="00660909"/>
    <w:rsid w:val="00660E4E"/>
    <w:rsid w:val="00660F57"/>
    <w:rsid w:val="006612B8"/>
    <w:rsid w:val="00661594"/>
    <w:rsid w:val="00661766"/>
    <w:rsid w:val="006618C9"/>
    <w:rsid w:val="00662D2D"/>
    <w:rsid w:val="006634A5"/>
    <w:rsid w:val="00663DBD"/>
    <w:rsid w:val="00664724"/>
    <w:rsid w:val="00664CA2"/>
    <w:rsid w:val="006652F6"/>
    <w:rsid w:val="00665552"/>
    <w:rsid w:val="00665A5A"/>
    <w:rsid w:val="00665A79"/>
    <w:rsid w:val="00665C72"/>
    <w:rsid w:val="00665D8E"/>
    <w:rsid w:val="00666707"/>
    <w:rsid w:val="006668BE"/>
    <w:rsid w:val="006701C6"/>
    <w:rsid w:val="006703D3"/>
    <w:rsid w:val="0067237D"/>
    <w:rsid w:val="006725B6"/>
    <w:rsid w:val="00672E9C"/>
    <w:rsid w:val="00673283"/>
    <w:rsid w:val="0067368F"/>
    <w:rsid w:val="0067454B"/>
    <w:rsid w:val="00674F98"/>
    <w:rsid w:val="006753A7"/>
    <w:rsid w:val="006757C8"/>
    <w:rsid w:val="006757D3"/>
    <w:rsid w:val="006759F5"/>
    <w:rsid w:val="00675A4D"/>
    <w:rsid w:val="00676443"/>
    <w:rsid w:val="00676B8B"/>
    <w:rsid w:val="0067766E"/>
    <w:rsid w:val="006777AD"/>
    <w:rsid w:val="00677E67"/>
    <w:rsid w:val="00680EE6"/>
    <w:rsid w:val="006815F6"/>
    <w:rsid w:val="006825B8"/>
    <w:rsid w:val="00682731"/>
    <w:rsid w:val="00683251"/>
    <w:rsid w:val="0068334E"/>
    <w:rsid w:val="00683F23"/>
    <w:rsid w:val="006845F8"/>
    <w:rsid w:val="00684732"/>
    <w:rsid w:val="006849E8"/>
    <w:rsid w:val="00685287"/>
    <w:rsid w:val="006856C5"/>
    <w:rsid w:val="00685B3E"/>
    <w:rsid w:val="00685BF6"/>
    <w:rsid w:val="00686803"/>
    <w:rsid w:val="00687553"/>
    <w:rsid w:val="00687804"/>
    <w:rsid w:val="00687DB8"/>
    <w:rsid w:val="0069043F"/>
    <w:rsid w:val="00690765"/>
    <w:rsid w:val="00690D8B"/>
    <w:rsid w:val="0069124C"/>
    <w:rsid w:val="006918F7"/>
    <w:rsid w:val="00691B09"/>
    <w:rsid w:val="00691F3C"/>
    <w:rsid w:val="00691F9D"/>
    <w:rsid w:val="00692197"/>
    <w:rsid w:val="00692A3C"/>
    <w:rsid w:val="0069357F"/>
    <w:rsid w:val="00693CFC"/>
    <w:rsid w:val="00693D7F"/>
    <w:rsid w:val="00694108"/>
    <w:rsid w:val="00694435"/>
    <w:rsid w:val="006945B9"/>
    <w:rsid w:val="00694C00"/>
    <w:rsid w:val="00694DAD"/>
    <w:rsid w:val="00694E91"/>
    <w:rsid w:val="006955D1"/>
    <w:rsid w:val="006959C6"/>
    <w:rsid w:val="006963D7"/>
    <w:rsid w:val="00697306"/>
    <w:rsid w:val="00697973"/>
    <w:rsid w:val="006A0112"/>
    <w:rsid w:val="006A01EF"/>
    <w:rsid w:val="006A03D1"/>
    <w:rsid w:val="006A1BCF"/>
    <w:rsid w:val="006A1EAA"/>
    <w:rsid w:val="006A2694"/>
    <w:rsid w:val="006A337C"/>
    <w:rsid w:val="006A42DC"/>
    <w:rsid w:val="006A4A33"/>
    <w:rsid w:val="006A4F7E"/>
    <w:rsid w:val="006A5807"/>
    <w:rsid w:val="006A5DF5"/>
    <w:rsid w:val="006A656D"/>
    <w:rsid w:val="006A7650"/>
    <w:rsid w:val="006A7990"/>
    <w:rsid w:val="006B24D6"/>
    <w:rsid w:val="006B3E65"/>
    <w:rsid w:val="006B40AE"/>
    <w:rsid w:val="006B40EE"/>
    <w:rsid w:val="006B437F"/>
    <w:rsid w:val="006B47E9"/>
    <w:rsid w:val="006B4B2F"/>
    <w:rsid w:val="006B5D6B"/>
    <w:rsid w:val="006B66C1"/>
    <w:rsid w:val="006B6A10"/>
    <w:rsid w:val="006B7869"/>
    <w:rsid w:val="006B7D23"/>
    <w:rsid w:val="006B7E80"/>
    <w:rsid w:val="006B7F73"/>
    <w:rsid w:val="006C07B3"/>
    <w:rsid w:val="006C0E38"/>
    <w:rsid w:val="006C150F"/>
    <w:rsid w:val="006C1568"/>
    <w:rsid w:val="006C1C95"/>
    <w:rsid w:val="006C1D51"/>
    <w:rsid w:val="006C214F"/>
    <w:rsid w:val="006C2CD5"/>
    <w:rsid w:val="006C37DC"/>
    <w:rsid w:val="006C3F50"/>
    <w:rsid w:val="006C41B9"/>
    <w:rsid w:val="006C46C0"/>
    <w:rsid w:val="006C4917"/>
    <w:rsid w:val="006C5BDD"/>
    <w:rsid w:val="006C5CFF"/>
    <w:rsid w:val="006C62F4"/>
    <w:rsid w:val="006C6683"/>
    <w:rsid w:val="006C783B"/>
    <w:rsid w:val="006D006D"/>
    <w:rsid w:val="006D03BF"/>
    <w:rsid w:val="006D0643"/>
    <w:rsid w:val="006D0795"/>
    <w:rsid w:val="006D0AB6"/>
    <w:rsid w:val="006D118C"/>
    <w:rsid w:val="006D13CC"/>
    <w:rsid w:val="006D1ECA"/>
    <w:rsid w:val="006D2094"/>
    <w:rsid w:val="006D2BF1"/>
    <w:rsid w:val="006D4153"/>
    <w:rsid w:val="006D485A"/>
    <w:rsid w:val="006D4C2D"/>
    <w:rsid w:val="006D4C46"/>
    <w:rsid w:val="006D4F2D"/>
    <w:rsid w:val="006D5038"/>
    <w:rsid w:val="006D58D2"/>
    <w:rsid w:val="006D5D2A"/>
    <w:rsid w:val="006D605B"/>
    <w:rsid w:val="006D6BC2"/>
    <w:rsid w:val="006D7123"/>
    <w:rsid w:val="006D7EA6"/>
    <w:rsid w:val="006E01A9"/>
    <w:rsid w:val="006E07AF"/>
    <w:rsid w:val="006E121F"/>
    <w:rsid w:val="006E1253"/>
    <w:rsid w:val="006E14BE"/>
    <w:rsid w:val="006E1EB3"/>
    <w:rsid w:val="006E28DC"/>
    <w:rsid w:val="006E2AB6"/>
    <w:rsid w:val="006E2DEE"/>
    <w:rsid w:val="006E334F"/>
    <w:rsid w:val="006E3A41"/>
    <w:rsid w:val="006E3B3F"/>
    <w:rsid w:val="006E3D8C"/>
    <w:rsid w:val="006E3F56"/>
    <w:rsid w:val="006E5301"/>
    <w:rsid w:val="006E538E"/>
    <w:rsid w:val="006E5C0B"/>
    <w:rsid w:val="006E6080"/>
    <w:rsid w:val="006E6A07"/>
    <w:rsid w:val="006E6B0E"/>
    <w:rsid w:val="006E75ED"/>
    <w:rsid w:val="006E7E4D"/>
    <w:rsid w:val="006F04D3"/>
    <w:rsid w:val="006F0CC5"/>
    <w:rsid w:val="006F1A1D"/>
    <w:rsid w:val="006F1BE3"/>
    <w:rsid w:val="006F1D22"/>
    <w:rsid w:val="006F237C"/>
    <w:rsid w:val="006F2439"/>
    <w:rsid w:val="006F2911"/>
    <w:rsid w:val="006F2AF7"/>
    <w:rsid w:val="006F2CEC"/>
    <w:rsid w:val="006F34E6"/>
    <w:rsid w:val="006F367A"/>
    <w:rsid w:val="006F39A1"/>
    <w:rsid w:val="006F47BC"/>
    <w:rsid w:val="006F539D"/>
    <w:rsid w:val="006F53DB"/>
    <w:rsid w:val="006F5637"/>
    <w:rsid w:val="006F5E0F"/>
    <w:rsid w:val="006F609F"/>
    <w:rsid w:val="006F67AB"/>
    <w:rsid w:val="006F7247"/>
    <w:rsid w:val="006F7693"/>
    <w:rsid w:val="006F7C76"/>
    <w:rsid w:val="007012BA"/>
    <w:rsid w:val="007016EA"/>
    <w:rsid w:val="007019F6"/>
    <w:rsid w:val="00701EF7"/>
    <w:rsid w:val="00702330"/>
    <w:rsid w:val="007027CD"/>
    <w:rsid w:val="00702CBF"/>
    <w:rsid w:val="00703AD7"/>
    <w:rsid w:val="00703DB4"/>
    <w:rsid w:val="007045C0"/>
    <w:rsid w:val="0070599B"/>
    <w:rsid w:val="00705D07"/>
    <w:rsid w:val="0070661E"/>
    <w:rsid w:val="00706E34"/>
    <w:rsid w:val="00706FDE"/>
    <w:rsid w:val="00710454"/>
    <w:rsid w:val="00710477"/>
    <w:rsid w:val="00711404"/>
    <w:rsid w:val="00711522"/>
    <w:rsid w:val="00711D9A"/>
    <w:rsid w:val="00711E42"/>
    <w:rsid w:val="007127F6"/>
    <w:rsid w:val="00712EC2"/>
    <w:rsid w:val="0071366B"/>
    <w:rsid w:val="007141B6"/>
    <w:rsid w:val="007144C1"/>
    <w:rsid w:val="007152F6"/>
    <w:rsid w:val="00715C11"/>
    <w:rsid w:val="00717295"/>
    <w:rsid w:val="00717C57"/>
    <w:rsid w:val="007203B1"/>
    <w:rsid w:val="00720AB1"/>
    <w:rsid w:val="0072105E"/>
    <w:rsid w:val="0072135F"/>
    <w:rsid w:val="00721B0A"/>
    <w:rsid w:val="00722797"/>
    <w:rsid w:val="007228FC"/>
    <w:rsid w:val="00722C9C"/>
    <w:rsid w:val="007232B3"/>
    <w:rsid w:val="00723322"/>
    <w:rsid w:val="0072498E"/>
    <w:rsid w:val="0072519C"/>
    <w:rsid w:val="00726666"/>
    <w:rsid w:val="00727994"/>
    <w:rsid w:val="00727EC1"/>
    <w:rsid w:val="00732C38"/>
    <w:rsid w:val="007334C0"/>
    <w:rsid w:val="007334E0"/>
    <w:rsid w:val="007337E0"/>
    <w:rsid w:val="00733B92"/>
    <w:rsid w:val="007341EC"/>
    <w:rsid w:val="0073420D"/>
    <w:rsid w:val="00734944"/>
    <w:rsid w:val="007350D2"/>
    <w:rsid w:val="007359DF"/>
    <w:rsid w:val="0073637F"/>
    <w:rsid w:val="007367F8"/>
    <w:rsid w:val="00737006"/>
    <w:rsid w:val="0073704F"/>
    <w:rsid w:val="007373F5"/>
    <w:rsid w:val="00737990"/>
    <w:rsid w:val="007403BF"/>
    <w:rsid w:val="00740537"/>
    <w:rsid w:val="007405A4"/>
    <w:rsid w:val="007421AD"/>
    <w:rsid w:val="00742DD5"/>
    <w:rsid w:val="007438E6"/>
    <w:rsid w:val="0074560C"/>
    <w:rsid w:val="007458D5"/>
    <w:rsid w:val="007458DD"/>
    <w:rsid w:val="00745B47"/>
    <w:rsid w:val="00745BF7"/>
    <w:rsid w:val="00745CD9"/>
    <w:rsid w:val="00745F2E"/>
    <w:rsid w:val="007472F0"/>
    <w:rsid w:val="007475ED"/>
    <w:rsid w:val="00747AC1"/>
    <w:rsid w:val="00747D27"/>
    <w:rsid w:val="00747E85"/>
    <w:rsid w:val="00747F8C"/>
    <w:rsid w:val="0075082A"/>
    <w:rsid w:val="007508AE"/>
    <w:rsid w:val="0075239F"/>
    <w:rsid w:val="00752833"/>
    <w:rsid w:val="00754390"/>
    <w:rsid w:val="0075462E"/>
    <w:rsid w:val="00754B03"/>
    <w:rsid w:val="00754B59"/>
    <w:rsid w:val="00755096"/>
    <w:rsid w:val="007551DF"/>
    <w:rsid w:val="00755F4D"/>
    <w:rsid w:val="007560F2"/>
    <w:rsid w:val="007563C5"/>
    <w:rsid w:val="007579E9"/>
    <w:rsid w:val="00757A9D"/>
    <w:rsid w:val="00760526"/>
    <w:rsid w:val="00760596"/>
    <w:rsid w:val="0076085F"/>
    <w:rsid w:val="00760945"/>
    <w:rsid w:val="00761018"/>
    <w:rsid w:val="00761832"/>
    <w:rsid w:val="007618E3"/>
    <w:rsid w:val="00762967"/>
    <w:rsid w:val="00762974"/>
    <w:rsid w:val="00762A24"/>
    <w:rsid w:val="00762ACD"/>
    <w:rsid w:val="00762BC0"/>
    <w:rsid w:val="00762C21"/>
    <w:rsid w:val="00762EC4"/>
    <w:rsid w:val="007641AC"/>
    <w:rsid w:val="00764483"/>
    <w:rsid w:val="00764B67"/>
    <w:rsid w:val="00764F35"/>
    <w:rsid w:val="0076545C"/>
    <w:rsid w:val="0076583C"/>
    <w:rsid w:val="00765A20"/>
    <w:rsid w:val="0076643E"/>
    <w:rsid w:val="0076698C"/>
    <w:rsid w:val="00766BC0"/>
    <w:rsid w:val="00766EA6"/>
    <w:rsid w:val="007675FC"/>
    <w:rsid w:val="007678D0"/>
    <w:rsid w:val="00767D45"/>
    <w:rsid w:val="00770068"/>
    <w:rsid w:val="00771066"/>
    <w:rsid w:val="007713A3"/>
    <w:rsid w:val="007715EC"/>
    <w:rsid w:val="00772900"/>
    <w:rsid w:val="007736B0"/>
    <w:rsid w:val="0077404B"/>
    <w:rsid w:val="0077463C"/>
    <w:rsid w:val="0077482F"/>
    <w:rsid w:val="00776F16"/>
    <w:rsid w:val="00776FE5"/>
    <w:rsid w:val="00777362"/>
    <w:rsid w:val="00780365"/>
    <w:rsid w:val="0078043C"/>
    <w:rsid w:val="00780FD8"/>
    <w:rsid w:val="00781832"/>
    <w:rsid w:val="00781CB2"/>
    <w:rsid w:val="00782828"/>
    <w:rsid w:val="00782C79"/>
    <w:rsid w:val="0078367A"/>
    <w:rsid w:val="00783EBF"/>
    <w:rsid w:val="00784FCD"/>
    <w:rsid w:val="00785B9B"/>
    <w:rsid w:val="007861A5"/>
    <w:rsid w:val="00786400"/>
    <w:rsid w:val="00786E7D"/>
    <w:rsid w:val="00787A17"/>
    <w:rsid w:val="0079109D"/>
    <w:rsid w:val="0079129C"/>
    <w:rsid w:val="0079206E"/>
    <w:rsid w:val="00792110"/>
    <w:rsid w:val="0079246B"/>
    <w:rsid w:val="007924A7"/>
    <w:rsid w:val="007940D8"/>
    <w:rsid w:val="007944E2"/>
    <w:rsid w:val="00795E54"/>
    <w:rsid w:val="00797D1C"/>
    <w:rsid w:val="007A1834"/>
    <w:rsid w:val="007A1892"/>
    <w:rsid w:val="007A24C0"/>
    <w:rsid w:val="007A386B"/>
    <w:rsid w:val="007A3D26"/>
    <w:rsid w:val="007A3EC0"/>
    <w:rsid w:val="007A3EE1"/>
    <w:rsid w:val="007A425D"/>
    <w:rsid w:val="007A494A"/>
    <w:rsid w:val="007A4ABD"/>
    <w:rsid w:val="007A4BDB"/>
    <w:rsid w:val="007A4BED"/>
    <w:rsid w:val="007A4CF7"/>
    <w:rsid w:val="007A4DC3"/>
    <w:rsid w:val="007A4E9C"/>
    <w:rsid w:val="007A5869"/>
    <w:rsid w:val="007A5948"/>
    <w:rsid w:val="007A6204"/>
    <w:rsid w:val="007A6676"/>
    <w:rsid w:val="007A66DC"/>
    <w:rsid w:val="007A68A8"/>
    <w:rsid w:val="007A6B40"/>
    <w:rsid w:val="007A7AA2"/>
    <w:rsid w:val="007B0A99"/>
    <w:rsid w:val="007B13A3"/>
    <w:rsid w:val="007B19D8"/>
    <w:rsid w:val="007B22DD"/>
    <w:rsid w:val="007B24DA"/>
    <w:rsid w:val="007B25E6"/>
    <w:rsid w:val="007B3A0D"/>
    <w:rsid w:val="007B528E"/>
    <w:rsid w:val="007B55D9"/>
    <w:rsid w:val="007B5626"/>
    <w:rsid w:val="007B6707"/>
    <w:rsid w:val="007B6864"/>
    <w:rsid w:val="007B6B25"/>
    <w:rsid w:val="007B7026"/>
    <w:rsid w:val="007C035A"/>
    <w:rsid w:val="007C08E5"/>
    <w:rsid w:val="007C097D"/>
    <w:rsid w:val="007C12A5"/>
    <w:rsid w:val="007C1367"/>
    <w:rsid w:val="007C138B"/>
    <w:rsid w:val="007C1D90"/>
    <w:rsid w:val="007C228A"/>
    <w:rsid w:val="007C2800"/>
    <w:rsid w:val="007C2AC0"/>
    <w:rsid w:val="007C39FA"/>
    <w:rsid w:val="007C424F"/>
    <w:rsid w:val="007C4562"/>
    <w:rsid w:val="007C4659"/>
    <w:rsid w:val="007C472C"/>
    <w:rsid w:val="007C4AA7"/>
    <w:rsid w:val="007C52A2"/>
    <w:rsid w:val="007C52E8"/>
    <w:rsid w:val="007C58D7"/>
    <w:rsid w:val="007C69A1"/>
    <w:rsid w:val="007C70A3"/>
    <w:rsid w:val="007C717F"/>
    <w:rsid w:val="007C7C5A"/>
    <w:rsid w:val="007D025D"/>
    <w:rsid w:val="007D0F8B"/>
    <w:rsid w:val="007D1064"/>
    <w:rsid w:val="007D1AF3"/>
    <w:rsid w:val="007D2A1A"/>
    <w:rsid w:val="007D2EE0"/>
    <w:rsid w:val="007D3245"/>
    <w:rsid w:val="007D32A2"/>
    <w:rsid w:val="007D3485"/>
    <w:rsid w:val="007D372C"/>
    <w:rsid w:val="007D3AAA"/>
    <w:rsid w:val="007D4B1B"/>
    <w:rsid w:val="007D5150"/>
    <w:rsid w:val="007D5EED"/>
    <w:rsid w:val="007D600E"/>
    <w:rsid w:val="007D738C"/>
    <w:rsid w:val="007D777E"/>
    <w:rsid w:val="007D7CA2"/>
    <w:rsid w:val="007D7E53"/>
    <w:rsid w:val="007E08DE"/>
    <w:rsid w:val="007E0A28"/>
    <w:rsid w:val="007E0AE8"/>
    <w:rsid w:val="007E0B44"/>
    <w:rsid w:val="007E0EF1"/>
    <w:rsid w:val="007E10B9"/>
    <w:rsid w:val="007E1433"/>
    <w:rsid w:val="007E1D88"/>
    <w:rsid w:val="007E24AC"/>
    <w:rsid w:val="007E2AA3"/>
    <w:rsid w:val="007E2DE8"/>
    <w:rsid w:val="007E315A"/>
    <w:rsid w:val="007E3EF7"/>
    <w:rsid w:val="007E3F34"/>
    <w:rsid w:val="007E49E5"/>
    <w:rsid w:val="007E4DBD"/>
    <w:rsid w:val="007E4EFB"/>
    <w:rsid w:val="007E5518"/>
    <w:rsid w:val="007E6112"/>
    <w:rsid w:val="007E6304"/>
    <w:rsid w:val="007E6C15"/>
    <w:rsid w:val="007E6F9D"/>
    <w:rsid w:val="007E78F9"/>
    <w:rsid w:val="007E7B37"/>
    <w:rsid w:val="007E7BAF"/>
    <w:rsid w:val="007F033C"/>
    <w:rsid w:val="007F12A4"/>
    <w:rsid w:val="007F1459"/>
    <w:rsid w:val="007F15ED"/>
    <w:rsid w:val="007F1B91"/>
    <w:rsid w:val="007F350B"/>
    <w:rsid w:val="007F40BA"/>
    <w:rsid w:val="007F561E"/>
    <w:rsid w:val="007F5B30"/>
    <w:rsid w:val="007F5B3B"/>
    <w:rsid w:val="007F5B91"/>
    <w:rsid w:val="007F5D98"/>
    <w:rsid w:val="007F5E2C"/>
    <w:rsid w:val="007F63C8"/>
    <w:rsid w:val="007F64C8"/>
    <w:rsid w:val="007F6CAB"/>
    <w:rsid w:val="007F6FFA"/>
    <w:rsid w:val="007F72A6"/>
    <w:rsid w:val="007F7AAD"/>
    <w:rsid w:val="00801017"/>
    <w:rsid w:val="00801497"/>
    <w:rsid w:val="00801732"/>
    <w:rsid w:val="0080288D"/>
    <w:rsid w:val="008030A0"/>
    <w:rsid w:val="00803D22"/>
    <w:rsid w:val="008042E5"/>
    <w:rsid w:val="00805674"/>
    <w:rsid w:val="00805BC9"/>
    <w:rsid w:val="00807511"/>
    <w:rsid w:val="00810951"/>
    <w:rsid w:val="00810B60"/>
    <w:rsid w:val="00810C07"/>
    <w:rsid w:val="008111B2"/>
    <w:rsid w:val="008113C4"/>
    <w:rsid w:val="00811BBA"/>
    <w:rsid w:val="008121E4"/>
    <w:rsid w:val="008128B3"/>
    <w:rsid w:val="00812EF9"/>
    <w:rsid w:val="00813020"/>
    <w:rsid w:val="0081309C"/>
    <w:rsid w:val="008133B2"/>
    <w:rsid w:val="008134A0"/>
    <w:rsid w:val="00813E47"/>
    <w:rsid w:val="00814801"/>
    <w:rsid w:val="00815280"/>
    <w:rsid w:val="00815569"/>
    <w:rsid w:val="00815CD4"/>
    <w:rsid w:val="00815FB9"/>
    <w:rsid w:val="0081653D"/>
    <w:rsid w:val="008166A1"/>
    <w:rsid w:val="0081696A"/>
    <w:rsid w:val="0081734B"/>
    <w:rsid w:val="008176AF"/>
    <w:rsid w:val="008179B5"/>
    <w:rsid w:val="008201AF"/>
    <w:rsid w:val="0082083E"/>
    <w:rsid w:val="0082083F"/>
    <w:rsid w:val="00820896"/>
    <w:rsid w:val="008208B6"/>
    <w:rsid w:val="00820AEE"/>
    <w:rsid w:val="0082198C"/>
    <w:rsid w:val="00821A8D"/>
    <w:rsid w:val="00822352"/>
    <w:rsid w:val="0082334B"/>
    <w:rsid w:val="00823C80"/>
    <w:rsid w:val="00823D4C"/>
    <w:rsid w:val="0082440E"/>
    <w:rsid w:val="008244C2"/>
    <w:rsid w:val="008247CD"/>
    <w:rsid w:val="008247D5"/>
    <w:rsid w:val="00824832"/>
    <w:rsid w:val="00824933"/>
    <w:rsid w:val="00825FC5"/>
    <w:rsid w:val="008264C1"/>
    <w:rsid w:val="00826579"/>
    <w:rsid w:val="0082695F"/>
    <w:rsid w:val="00826A65"/>
    <w:rsid w:val="008272E2"/>
    <w:rsid w:val="00827928"/>
    <w:rsid w:val="00830075"/>
    <w:rsid w:val="00830A2A"/>
    <w:rsid w:val="00830D5D"/>
    <w:rsid w:val="00830E97"/>
    <w:rsid w:val="00831F2A"/>
    <w:rsid w:val="00831FC1"/>
    <w:rsid w:val="008326CF"/>
    <w:rsid w:val="00832D33"/>
    <w:rsid w:val="00832F40"/>
    <w:rsid w:val="00833015"/>
    <w:rsid w:val="008334ED"/>
    <w:rsid w:val="00833D48"/>
    <w:rsid w:val="00833D52"/>
    <w:rsid w:val="008346D5"/>
    <w:rsid w:val="00834CC5"/>
    <w:rsid w:val="00834CCF"/>
    <w:rsid w:val="00834D51"/>
    <w:rsid w:val="00835063"/>
    <w:rsid w:val="00835836"/>
    <w:rsid w:val="00836181"/>
    <w:rsid w:val="008363E7"/>
    <w:rsid w:val="00836895"/>
    <w:rsid w:val="00837EA2"/>
    <w:rsid w:val="00840042"/>
    <w:rsid w:val="00840221"/>
    <w:rsid w:val="008413BB"/>
    <w:rsid w:val="0084146A"/>
    <w:rsid w:val="00841637"/>
    <w:rsid w:val="0084173A"/>
    <w:rsid w:val="00841BEE"/>
    <w:rsid w:val="00841C24"/>
    <w:rsid w:val="00841D42"/>
    <w:rsid w:val="008429B0"/>
    <w:rsid w:val="0084382A"/>
    <w:rsid w:val="00843A57"/>
    <w:rsid w:val="0084550E"/>
    <w:rsid w:val="0084720E"/>
    <w:rsid w:val="0084734C"/>
    <w:rsid w:val="0084755A"/>
    <w:rsid w:val="00847B79"/>
    <w:rsid w:val="00847F03"/>
    <w:rsid w:val="00850579"/>
    <w:rsid w:val="008513AB"/>
    <w:rsid w:val="008514A5"/>
    <w:rsid w:val="00851901"/>
    <w:rsid w:val="00852055"/>
    <w:rsid w:val="00852985"/>
    <w:rsid w:val="00852992"/>
    <w:rsid w:val="00852C18"/>
    <w:rsid w:val="00852E19"/>
    <w:rsid w:val="00852EE5"/>
    <w:rsid w:val="008542E0"/>
    <w:rsid w:val="00854D94"/>
    <w:rsid w:val="008558E8"/>
    <w:rsid w:val="00855C6B"/>
    <w:rsid w:val="00855CDB"/>
    <w:rsid w:val="00855D39"/>
    <w:rsid w:val="00855DE3"/>
    <w:rsid w:val="008561C5"/>
    <w:rsid w:val="008563FF"/>
    <w:rsid w:val="00856826"/>
    <w:rsid w:val="00857822"/>
    <w:rsid w:val="00857F28"/>
    <w:rsid w:val="008602A8"/>
    <w:rsid w:val="00860EB4"/>
    <w:rsid w:val="0086143A"/>
    <w:rsid w:val="00861C30"/>
    <w:rsid w:val="008624F7"/>
    <w:rsid w:val="00862894"/>
    <w:rsid w:val="008633E2"/>
    <w:rsid w:val="00864208"/>
    <w:rsid w:val="00864BBC"/>
    <w:rsid w:val="0086728D"/>
    <w:rsid w:val="00867888"/>
    <w:rsid w:val="00870BC9"/>
    <w:rsid w:val="008731D1"/>
    <w:rsid w:val="00873986"/>
    <w:rsid w:val="00873B0B"/>
    <w:rsid w:val="00873E57"/>
    <w:rsid w:val="00873EF4"/>
    <w:rsid w:val="00875744"/>
    <w:rsid w:val="00875ADE"/>
    <w:rsid w:val="0087665C"/>
    <w:rsid w:val="00876CE9"/>
    <w:rsid w:val="008770EA"/>
    <w:rsid w:val="00877662"/>
    <w:rsid w:val="00877C5C"/>
    <w:rsid w:val="008800C2"/>
    <w:rsid w:val="0088040E"/>
    <w:rsid w:val="0088060A"/>
    <w:rsid w:val="00880698"/>
    <w:rsid w:val="008818B1"/>
    <w:rsid w:val="00881C65"/>
    <w:rsid w:val="0088227A"/>
    <w:rsid w:val="008835AC"/>
    <w:rsid w:val="008836E5"/>
    <w:rsid w:val="00884133"/>
    <w:rsid w:val="0088463A"/>
    <w:rsid w:val="008850C0"/>
    <w:rsid w:val="0088519C"/>
    <w:rsid w:val="0088534E"/>
    <w:rsid w:val="008854A1"/>
    <w:rsid w:val="008859C8"/>
    <w:rsid w:val="00886EB6"/>
    <w:rsid w:val="008874EE"/>
    <w:rsid w:val="008876F1"/>
    <w:rsid w:val="00890032"/>
    <w:rsid w:val="0089003E"/>
    <w:rsid w:val="00890EF4"/>
    <w:rsid w:val="0089134F"/>
    <w:rsid w:val="00891697"/>
    <w:rsid w:val="00891BF6"/>
    <w:rsid w:val="00891D1D"/>
    <w:rsid w:val="00892315"/>
    <w:rsid w:val="00892453"/>
    <w:rsid w:val="008938F1"/>
    <w:rsid w:val="008939E0"/>
    <w:rsid w:val="00893E9D"/>
    <w:rsid w:val="008956F5"/>
    <w:rsid w:val="008959EE"/>
    <w:rsid w:val="00895F0D"/>
    <w:rsid w:val="00895FE7"/>
    <w:rsid w:val="00896327"/>
    <w:rsid w:val="008968C6"/>
    <w:rsid w:val="00896B6B"/>
    <w:rsid w:val="00896FB3"/>
    <w:rsid w:val="00897409"/>
    <w:rsid w:val="00897446"/>
    <w:rsid w:val="00897F2F"/>
    <w:rsid w:val="008A2178"/>
    <w:rsid w:val="008A246B"/>
    <w:rsid w:val="008A3196"/>
    <w:rsid w:val="008A3231"/>
    <w:rsid w:val="008A34D9"/>
    <w:rsid w:val="008A3A43"/>
    <w:rsid w:val="008A3C99"/>
    <w:rsid w:val="008A3F63"/>
    <w:rsid w:val="008A4551"/>
    <w:rsid w:val="008A4576"/>
    <w:rsid w:val="008A4D01"/>
    <w:rsid w:val="008A681C"/>
    <w:rsid w:val="008A6F8F"/>
    <w:rsid w:val="008A7EEF"/>
    <w:rsid w:val="008B0C43"/>
    <w:rsid w:val="008B0CF0"/>
    <w:rsid w:val="008B1157"/>
    <w:rsid w:val="008B1FF0"/>
    <w:rsid w:val="008B2A0F"/>
    <w:rsid w:val="008B2C39"/>
    <w:rsid w:val="008B340B"/>
    <w:rsid w:val="008B363B"/>
    <w:rsid w:val="008B3FD0"/>
    <w:rsid w:val="008B422D"/>
    <w:rsid w:val="008B4440"/>
    <w:rsid w:val="008B4480"/>
    <w:rsid w:val="008B451F"/>
    <w:rsid w:val="008B4968"/>
    <w:rsid w:val="008B50C2"/>
    <w:rsid w:val="008B5B43"/>
    <w:rsid w:val="008B5E07"/>
    <w:rsid w:val="008B60A1"/>
    <w:rsid w:val="008B7AAD"/>
    <w:rsid w:val="008B7CA0"/>
    <w:rsid w:val="008B7EA2"/>
    <w:rsid w:val="008C0233"/>
    <w:rsid w:val="008C0659"/>
    <w:rsid w:val="008C08CF"/>
    <w:rsid w:val="008C0CCD"/>
    <w:rsid w:val="008C0FF7"/>
    <w:rsid w:val="008C1736"/>
    <w:rsid w:val="008C18BC"/>
    <w:rsid w:val="008C18F2"/>
    <w:rsid w:val="008C28E7"/>
    <w:rsid w:val="008C2CAC"/>
    <w:rsid w:val="008C3849"/>
    <w:rsid w:val="008C3B2E"/>
    <w:rsid w:val="008C3D92"/>
    <w:rsid w:val="008C3E12"/>
    <w:rsid w:val="008C4AA5"/>
    <w:rsid w:val="008C5266"/>
    <w:rsid w:val="008C5444"/>
    <w:rsid w:val="008C5757"/>
    <w:rsid w:val="008C59BF"/>
    <w:rsid w:val="008C603B"/>
    <w:rsid w:val="008C6303"/>
    <w:rsid w:val="008C67F1"/>
    <w:rsid w:val="008C6E44"/>
    <w:rsid w:val="008C7B79"/>
    <w:rsid w:val="008C7CC9"/>
    <w:rsid w:val="008D0429"/>
    <w:rsid w:val="008D095E"/>
    <w:rsid w:val="008D0FC8"/>
    <w:rsid w:val="008D123C"/>
    <w:rsid w:val="008D1510"/>
    <w:rsid w:val="008D16D8"/>
    <w:rsid w:val="008D1B9B"/>
    <w:rsid w:val="008D2A8A"/>
    <w:rsid w:val="008D2EDE"/>
    <w:rsid w:val="008D327E"/>
    <w:rsid w:val="008D3BBC"/>
    <w:rsid w:val="008D3C83"/>
    <w:rsid w:val="008D455A"/>
    <w:rsid w:val="008D4F8D"/>
    <w:rsid w:val="008D5142"/>
    <w:rsid w:val="008D559F"/>
    <w:rsid w:val="008D5E2B"/>
    <w:rsid w:val="008D6179"/>
    <w:rsid w:val="008D6D74"/>
    <w:rsid w:val="008D6FD0"/>
    <w:rsid w:val="008D7A04"/>
    <w:rsid w:val="008E0DAD"/>
    <w:rsid w:val="008E0DB5"/>
    <w:rsid w:val="008E1D2E"/>
    <w:rsid w:val="008E2AC3"/>
    <w:rsid w:val="008E2B20"/>
    <w:rsid w:val="008E2DC7"/>
    <w:rsid w:val="008E2FBF"/>
    <w:rsid w:val="008E3260"/>
    <w:rsid w:val="008E3681"/>
    <w:rsid w:val="008E38B4"/>
    <w:rsid w:val="008E470E"/>
    <w:rsid w:val="008E54E9"/>
    <w:rsid w:val="008E57BA"/>
    <w:rsid w:val="008E5CA3"/>
    <w:rsid w:val="008E5E23"/>
    <w:rsid w:val="008E6F6C"/>
    <w:rsid w:val="008E731B"/>
    <w:rsid w:val="008E744F"/>
    <w:rsid w:val="008E75A2"/>
    <w:rsid w:val="008E799B"/>
    <w:rsid w:val="008E7D9C"/>
    <w:rsid w:val="008F0C34"/>
    <w:rsid w:val="008F1E9A"/>
    <w:rsid w:val="008F1FDC"/>
    <w:rsid w:val="008F2731"/>
    <w:rsid w:val="008F2FC3"/>
    <w:rsid w:val="008F3C41"/>
    <w:rsid w:val="008F41C3"/>
    <w:rsid w:val="008F49A1"/>
    <w:rsid w:val="008F5372"/>
    <w:rsid w:val="008F64ED"/>
    <w:rsid w:val="008F78B5"/>
    <w:rsid w:val="008F7D97"/>
    <w:rsid w:val="0090096C"/>
    <w:rsid w:val="0090103F"/>
    <w:rsid w:val="00901286"/>
    <w:rsid w:val="0090164F"/>
    <w:rsid w:val="00901AAC"/>
    <w:rsid w:val="00901EC8"/>
    <w:rsid w:val="009025BE"/>
    <w:rsid w:val="00903439"/>
    <w:rsid w:val="0090363E"/>
    <w:rsid w:val="0090417A"/>
    <w:rsid w:val="00905CC3"/>
    <w:rsid w:val="00905CDB"/>
    <w:rsid w:val="00907028"/>
    <w:rsid w:val="00907B5D"/>
    <w:rsid w:val="00910202"/>
    <w:rsid w:val="00911ABC"/>
    <w:rsid w:val="00912160"/>
    <w:rsid w:val="0091294F"/>
    <w:rsid w:val="00914D69"/>
    <w:rsid w:val="0091600E"/>
    <w:rsid w:val="0091654C"/>
    <w:rsid w:val="009166F9"/>
    <w:rsid w:val="009168F7"/>
    <w:rsid w:val="0091749C"/>
    <w:rsid w:val="00917BE1"/>
    <w:rsid w:val="00920BF4"/>
    <w:rsid w:val="00920FEA"/>
    <w:rsid w:val="009212E1"/>
    <w:rsid w:val="0092205A"/>
    <w:rsid w:val="00922083"/>
    <w:rsid w:val="009222C9"/>
    <w:rsid w:val="00922698"/>
    <w:rsid w:val="00923C4C"/>
    <w:rsid w:val="0092414D"/>
    <w:rsid w:val="0092433A"/>
    <w:rsid w:val="009254F8"/>
    <w:rsid w:val="00925694"/>
    <w:rsid w:val="00925902"/>
    <w:rsid w:val="00925E5C"/>
    <w:rsid w:val="009265A1"/>
    <w:rsid w:val="00927166"/>
    <w:rsid w:val="00927640"/>
    <w:rsid w:val="00927D3E"/>
    <w:rsid w:val="0093020E"/>
    <w:rsid w:val="00930B98"/>
    <w:rsid w:val="009311A8"/>
    <w:rsid w:val="00931250"/>
    <w:rsid w:val="00933024"/>
    <w:rsid w:val="009332BB"/>
    <w:rsid w:val="00933680"/>
    <w:rsid w:val="0093368B"/>
    <w:rsid w:val="00933784"/>
    <w:rsid w:val="00933C06"/>
    <w:rsid w:val="00934925"/>
    <w:rsid w:val="00934FF2"/>
    <w:rsid w:val="00936054"/>
    <w:rsid w:val="0093795F"/>
    <w:rsid w:val="00940775"/>
    <w:rsid w:val="00941615"/>
    <w:rsid w:val="00941623"/>
    <w:rsid w:val="00941A02"/>
    <w:rsid w:val="0094264F"/>
    <w:rsid w:val="0094362A"/>
    <w:rsid w:val="00945759"/>
    <w:rsid w:val="00945C5D"/>
    <w:rsid w:val="0094600E"/>
    <w:rsid w:val="009469A4"/>
    <w:rsid w:val="009473B0"/>
    <w:rsid w:val="00947B8C"/>
    <w:rsid w:val="00947EE5"/>
    <w:rsid w:val="00947FC4"/>
    <w:rsid w:val="00950828"/>
    <w:rsid w:val="009510A2"/>
    <w:rsid w:val="0095154B"/>
    <w:rsid w:val="009518FD"/>
    <w:rsid w:val="00951D37"/>
    <w:rsid w:val="00951FBC"/>
    <w:rsid w:val="009521C2"/>
    <w:rsid w:val="00952734"/>
    <w:rsid w:val="00952741"/>
    <w:rsid w:val="00952E63"/>
    <w:rsid w:val="0095318D"/>
    <w:rsid w:val="009534DE"/>
    <w:rsid w:val="00953C70"/>
    <w:rsid w:val="009544F8"/>
    <w:rsid w:val="0095483D"/>
    <w:rsid w:val="009549DC"/>
    <w:rsid w:val="0095512A"/>
    <w:rsid w:val="0095517B"/>
    <w:rsid w:val="00955E7E"/>
    <w:rsid w:val="00956339"/>
    <w:rsid w:val="009565DC"/>
    <w:rsid w:val="0095670E"/>
    <w:rsid w:val="009602C8"/>
    <w:rsid w:val="009612B5"/>
    <w:rsid w:val="00961EFD"/>
    <w:rsid w:val="00962428"/>
    <w:rsid w:val="009627A1"/>
    <w:rsid w:val="00963AE1"/>
    <w:rsid w:val="00963AF9"/>
    <w:rsid w:val="00963BD2"/>
    <w:rsid w:val="00963DF5"/>
    <w:rsid w:val="00964616"/>
    <w:rsid w:val="00964625"/>
    <w:rsid w:val="009659AE"/>
    <w:rsid w:val="009674D8"/>
    <w:rsid w:val="00967D60"/>
    <w:rsid w:val="00967FE7"/>
    <w:rsid w:val="00970F60"/>
    <w:rsid w:val="009714FF"/>
    <w:rsid w:val="00971A69"/>
    <w:rsid w:val="00974C8E"/>
    <w:rsid w:val="009756C5"/>
    <w:rsid w:val="0097574F"/>
    <w:rsid w:val="00975821"/>
    <w:rsid w:val="00975DA6"/>
    <w:rsid w:val="00976538"/>
    <w:rsid w:val="009767B5"/>
    <w:rsid w:val="00976E8D"/>
    <w:rsid w:val="00976F53"/>
    <w:rsid w:val="00977607"/>
    <w:rsid w:val="009777A3"/>
    <w:rsid w:val="00977B6A"/>
    <w:rsid w:val="00977FB5"/>
    <w:rsid w:val="009802C0"/>
    <w:rsid w:val="00980806"/>
    <w:rsid w:val="00980D28"/>
    <w:rsid w:val="00981C8C"/>
    <w:rsid w:val="00982209"/>
    <w:rsid w:val="0098252A"/>
    <w:rsid w:val="00983432"/>
    <w:rsid w:val="009838D4"/>
    <w:rsid w:val="009839FF"/>
    <w:rsid w:val="00983A32"/>
    <w:rsid w:val="0098574A"/>
    <w:rsid w:val="00985FE2"/>
    <w:rsid w:val="00986114"/>
    <w:rsid w:val="009861E8"/>
    <w:rsid w:val="0098620C"/>
    <w:rsid w:val="00986B6B"/>
    <w:rsid w:val="00986F5C"/>
    <w:rsid w:val="0098741D"/>
    <w:rsid w:val="0099053A"/>
    <w:rsid w:val="00990870"/>
    <w:rsid w:val="0099103E"/>
    <w:rsid w:val="00991564"/>
    <w:rsid w:val="00991C11"/>
    <w:rsid w:val="00993833"/>
    <w:rsid w:val="00993851"/>
    <w:rsid w:val="00993BEC"/>
    <w:rsid w:val="009946C7"/>
    <w:rsid w:val="00994B8A"/>
    <w:rsid w:val="0099576C"/>
    <w:rsid w:val="009964D8"/>
    <w:rsid w:val="0099691A"/>
    <w:rsid w:val="00996E18"/>
    <w:rsid w:val="0099709F"/>
    <w:rsid w:val="009970AC"/>
    <w:rsid w:val="009976A8"/>
    <w:rsid w:val="009A0540"/>
    <w:rsid w:val="009A1164"/>
    <w:rsid w:val="009A1253"/>
    <w:rsid w:val="009A1900"/>
    <w:rsid w:val="009A1BE2"/>
    <w:rsid w:val="009A1C04"/>
    <w:rsid w:val="009A20F1"/>
    <w:rsid w:val="009A247E"/>
    <w:rsid w:val="009A299C"/>
    <w:rsid w:val="009A3091"/>
    <w:rsid w:val="009A31D9"/>
    <w:rsid w:val="009A327F"/>
    <w:rsid w:val="009A33E3"/>
    <w:rsid w:val="009A409D"/>
    <w:rsid w:val="009A41D9"/>
    <w:rsid w:val="009A49AC"/>
    <w:rsid w:val="009A4F1A"/>
    <w:rsid w:val="009A4F2F"/>
    <w:rsid w:val="009A4FF0"/>
    <w:rsid w:val="009A5445"/>
    <w:rsid w:val="009A6258"/>
    <w:rsid w:val="009A65A5"/>
    <w:rsid w:val="009A676B"/>
    <w:rsid w:val="009A6E68"/>
    <w:rsid w:val="009A7B17"/>
    <w:rsid w:val="009B0FDB"/>
    <w:rsid w:val="009B1A96"/>
    <w:rsid w:val="009B1F69"/>
    <w:rsid w:val="009B235E"/>
    <w:rsid w:val="009B28CD"/>
    <w:rsid w:val="009B2D27"/>
    <w:rsid w:val="009B303F"/>
    <w:rsid w:val="009B359E"/>
    <w:rsid w:val="009B3847"/>
    <w:rsid w:val="009B3860"/>
    <w:rsid w:val="009B3B3A"/>
    <w:rsid w:val="009B401D"/>
    <w:rsid w:val="009B4632"/>
    <w:rsid w:val="009B46E4"/>
    <w:rsid w:val="009B4702"/>
    <w:rsid w:val="009B4945"/>
    <w:rsid w:val="009B4D87"/>
    <w:rsid w:val="009B4D89"/>
    <w:rsid w:val="009B5176"/>
    <w:rsid w:val="009B59C9"/>
    <w:rsid w:val="009B5A5C"/>
    <w:rsid w:val="009B5DD5"/>
    <w:rsid w:val="009B5E9E"/>
    <w:rsid w:val="009B619B"/>
    <w:rsid w:val="009B6E08"/>
    <w:rsid w:val="009B70C4"/>
    <w:rsid w:val="009C06C1"/>
    <w:rsid w:val="009C09AA"/>
    <w:rsid w:val="009C121B"/>
    <w:rsid w:val="009C148C"/>
    <w:rsid w:val="009C19E2"/>
    <w:rsid w:val="009C1B4C"/>
    <w:rsid w:val="009C300D"/>
    <w:rsid w:val="009C3999"/>
    <w:rsid w:val="009C3B01"/>
    <w:rsid w:val="009C3BE7"/>
    <w:rsid w:val="009C44F4"/>
    <w:rsid w:val="009C53EF"/>
    <w:rsid w:val="009C56E2"/>
    <w:rsid w:val="009C5C86"/>
    <w:rsid w:val="009C611F"/>
    <w:rsid w:val="009C6257"/>
    <w:rsid w:val="009C6811"/>
    <w:rsid w:val="009C6C7E"/>
    <w:rsid w:val="009C6E1B"/>
    <w:rsid w:val="009C7A49"/>
    <w:rsid w:val="009D0469"/>
    <w:rsid w:val="009D05C4"/>
    <w:rsid w:val="009D0A6A"/>
    <w:rsid w:val="009D0EC5"/>
    <w:rsid w:val="009D1129"/>
    <w:rsid w:val="009D1F1D"/>
    <w:rsid w:val="009D2779"/>
    <w:rsid w:val="009D2AA7"/>
    <w:rsid w:val="009D2FAC"/>
    <w:rsid w:val="009D4225"/>
    <w:rsid w:val="009D50E8"/>
    <w:rsid w:val="009D61A0"/>
    <w:rsid w:val="009D61D0"/>
    <w:rsid w:val="009D6206"/>
    <w:rsid w:val="009D68F7"/>
    <w:rsid w:val="009D710D"/>
    <w:rsid w:val="009D71C5"/>
    <w:rsid w:val="009E062C"/>
    <w:rsid w:val="009E0794"/>
    <w:rsid w:val="009E1484"/>
    <w:rsid w:val="009E14AF"/>
    <w:rsid w:val="009E21E6"/>
    <w:rsid w:val="009E24E0"/>
    <w:rsid w:val="009E2FE1"/>
    <w:rsid w:val="009E368C"/>
    <w:rsid w:val="009E3A26"/>
    <w:rsid w:val="009E3C0F"/>
    <w:rsid w:val="009E3CAF"/>
    <w:rsid w:val="009E3E11"/>
    <w:rsid w:val="009E4306"/>
    <w:rsid w:val="009E43B0"/>
    <w:rsid w:val="009E4467"/>
    <w:rsid w:val="009E4D68"/>
    <w:rsid w:val="009E4E7A"/>
    <w:rsid w:val="009E54B8"/>
    <w:rsid w:val="009E57BD"/>
    <w:rsid w:val="009E5F2A"/>
    <w:rsid w:val="009E685D"/>
    <w:rsid w:val="009E6A71"/>
    <w:rsid w:val="009E6A81"/>
    <w:rsid w:val="009E77EC"/>
    <w:rsid w:val="009E7A0B"/>
    <w:rsid w:val="009F046C"/>
    <w:rsid w:val="009F048A"/>
    <w:rsid w:val="009F0E44"/>
    <w:rsid w:val="009F19B5"/>
    <w:rsid w:val="009F29F6"/>
    <w:rsid w:val="009F2F63"/>
    <w:rsid w:val="009F2F9F"/>
    <w:rsid w:val="009F34DD"/>
    <w:rsid w:val="009F4091"/>
    <w:rsid w:val="009F4C88"/>
    <w:rsid w:val="009F4E05"/>
    <w:rsid w:val="009F559A"/>
    <w:rsid w:val="009F5773"/>
    <w:rsid w:val="009F5798"/>
    <w:rsid w:val="009F5805"/>
    <w:rsid w:val="009F654E"/>
    <w:rsid w:val="009F7727"/>
    <w:rsid w:val="009F77A1"/>
    <w:rsid w:val="00A00587"/>
    <w:rsid w:val="00A0082B"/>
    <w:rsid w:val="00A00FCD"/>
    <w:rsid w:val="00A011C3"/>
    <w:rsid w:val="00A016E3"/>
    <w:rsid w:val="00A01B03"/>
    <w:rsid w:val="00A0216E"/>
    <w:rsid w:val="00A022D3"/>
    <w:rsid w:val="00A026C0"/>
    <w:rsid w:val="00A02AB4"/>
    <w:rsid w:val="00A02B84"/>
    <w:rsid w:val="00A03F17"/>
    <w:rsid w:val="00A0443F"/>
    <w:rsid w:val="00A04A62"/>
    <w:rsid w:val="00A04B94"/>
    <w:rsid w:val="00A04BF0"/>
    <w:rsid w:val="00A0589C"/>
    <w:rsid w:val="00A05C7A"/>
    <w:rsid w:val="00A05F72"/>
    <w:rsid w:val="00A0604C"/>
    <w:rsid w:val="00A06744"/>
    <w:rsid w:val="00A06B32"/>
    <w:rsid w:val="00A06FBE"/>
    <w:rsid w:val="00A0700B"/>
    <w:rsid w:val="00A07F1B"/>
    <w:rsid w:val="00A07FDF"/>
    <w:rsid w:val="00A10862"/>
    <w:rsid w:val="00A10BDD"/>
    <w:rsid w:val="00A11072"/>
    <w:rsid w:val="00A11860"/>
    <w:rsid w:val="00A1261F"/>
    <w:rsid w:val="00A13E59"/>
    <w:rsid w:val="00A14F75"/>
    <w:rsid w:val="00A15B34"/>
    <w:rsid w:val="00A16A44"/>
    <w:rsid w:val="00A201E6"/>
    <w:rsid w:val="00A20373"/>
    <w:rsid w:val="00A206A5"/>
    <w:rsid w:val="00A20D8B"/>
    <w:rsid w:val="00A20E52"/>
    <w:rsid w:val="00A215FC"/>
    <w:rsid w:val="00A217A1"/>
    <w:rsid w:val="00A21874"/>
    <w:rsid w:val="00A218F3"/>
    <w:rsid w:val="00A219B1"/>
    <w:rsid w:val="00A22C39"/>
    <w:rsid w:val="00A22E6D"/>
    <w:rsid w:val="00A2342F"/>
    <w:rsid w:val="00A2520F"/>
    <w:rsid w:val="00A25E81"/>
    <w:rsid w:val="00A26172"/>
    <w:rsid w:val="00A263F8"/>
    <w:rsid w:val="00A27E2A"/>
    <w:rsid w:val="00A30448"/>
    <w:rsid w:val="00A312B7"/>
    <w:rsid w:val="00A31838"/>
    <w:rsid w:val="00A3201E"/>
    <w:rsid w:val="00A322C5"/>
    <w:rsid w:val="00A3335F"/>
    <w:rsid w:val="00A352CF"/>
    <w:rsid w:val="00A352D0"/>
    <w:rsid w:val="00A3561F"/>
    <w:rsid w:val="00A35BE1"/>
    <w:rsid w:val="00A3679D"/>
    <w:rsid w:val="00A369B6"/>
    <w:rsid w:val="00A36F96"/>
    <w:rsid w:val="00A3769E"/>
    <w:rsid w:val="00A37C9C"/>
    <w:rsid w:val="00A37DF7"/>
    <w:rsid w:val="00A40032"/>
    <w:rsid w:val="00A402DC"/>
    <w:rsid w:val="00A4058A"/>
    <w:rsid w:val="00A40619"/>
    <w:rsid w:val="00A41694"/>
    <w:rsid w:val="00A41F13"/>
    <w:rsid w:val="00A42583"/>
    <w:rsid w:val="00A431DA"/>
    <w:rsid w:val="00A4341D"/>
    <w:rsid w:val="00A4387A"/>
    <w:rsid w:val="00A43BD2"/>
    <w:rsid w:val="00A44138"/>
    <w:rsid w:val="00A44DDF"/>
    <w:rsid w:val="00A44E1B"/>
    <w:rsid w:val="00A4595E"/>
    <w:rsid w:val="00A46114"/>
    <w:rsid w:val="00A46803"/>
    <w:rsid w:val="00A46AB9"/>
    <w:rsid w:val="00A46BF6"/>
    <w:rsid w:val="00A46FDD"/>
    <w:rsid w:val="00A47167"/>
    <w:rsid w:val="00A47348"/>
    <w:rsid w:val="00A478A2"/>
    <w:rsid w:val="00A507B9"/>
    <w:rsid w:val="00A50FC9"/>
    <w:rsid w:val="00A51156"/>
    <w:rsid w:val="00A5278C"/>
    <w:rsid w:val="00A53691"/>
    <w:rsid w:val="00A54286"/>
    <w:rsid w:val="00A5653E"/>
    <w:rsid w:val="00A56913"/>
    <w:rsid w:val="00A56A6C"/>
    <w:rsid w:val="00A57E8F"/>
    <w:rsid w:val="00A602CD"/>
    <w:rsid w:val="00A60400"/>
    <w:rsid w:val="00A6056F"/>
    <w:rsid w:val="00A6070C"/>
    <w:rsid w:val="00A60851"/>
    <w:rsid w:val="00A611D5"/>
    <w:rsid w:val="00A6167F"/>
    <w:rsid w:val="00A61B1B"/>
    <w:rsid w:val="00A6280F"/>
    <w:rsid w:val="00A62C56"/>
    <w:rsid w:val="00A63102"/>
    <w:rsid w:val="00A63296"/>
    <w:rsid w:val="00A638C2"/>
    <w:rsid w:val="00A63B8E"/>
    <w:rsid w:val="00A63F1B"/>
    <w:rsid w:val="00A64488"/>
    <w:rsid w:val="00A64D50"/>
    <w:rsid w:val="00A65377"/>
    <w:rsid w:val="00A653A7"/>
    <w:rsid w:val="00A6620F"/>
    <w:rsid w:val="00A6693D"/>
    <w:rsid w:val="00A669C5"/>
    <w:rsid w:val="00A66A29"/>
    <w:rsid w:val="00A67085"/>
    <w:rsid w:val="00A703F9"/>
    <w:rsid w:val="00A70F1E"/>
    <w:rsid w:val="00A713C4"/>
    <w:rsid w:val="00A714D3"/>
    <w:rsid w:val="00A72146"/>
    <w:rsid w:val="00A724E6"/>
    <w:rsid w:val="00A726F0"/>
    <w:rsid w:val="00A72C8D"/>
    <w:rsid w:val="00A74224"/>
    <w:rsid w:val="00A744D6"/>
    <w:rsid w:val="00A74C7B"/>
    <w:rsid w:val="00A7531E"/>
    <w:rsid w:val="00A75736"/>
    <w:rsid w:val="00A75C39"/>
    <w:rsid w:val="00A75F5F"/>
    <w:rsid w:val="00A76008"/>
    <w:rsid w:val="00A763BF"/>
    <w:rsid w:val="00A76524"/>
    <w:rsid w:val="00A77685"/>
    <w:rsid w:val="00A7774E"/>
    <w:rsid w:val="00A7792C"/>
    <w:rsid w:val="00A8062A"/>
    <w:rsid w:val="00A8137D"/>
    <w:rsid w:val="00A827F2"/>
    <w:rsid w:val="00A82AD1"/>
    <w:rsid w:val="00A83164"/>
    <w:rsid w:val="00A837A6"/>
    <w:rsid w:val="00A842D3"/>
    <w:rsid w:val="00A8437C"/>
    <w:rsid w:val="00A845B2"/>
    <w:rsid w:val="00A84BAC"/>
    <w:rsid w:val="00A84C02"/>
    <w:rsid w:val="00A86876"/>
    <w:rsid w:val="00A869E6"/>
    <w:rsid w:val="00A86A5F"/>
    <w:rsid w:val="00A87848"/>
    <w:rsid w:val="00A87875"/>
    <w:rsid w:val="00A87A90"/>
    <w:rsid w:val="00A87B4A"/>
    <w:rsid w:val="00A87D7D"/>
    <w:rsid w:val="00A87EFD"/>
    <w:rsid w:val="00A87FA5"/>
    <w:rsid w:val="00A9012E"/>
    <w:rsid w:val="00A90606"/>
    <w:rsid w:val="00A90B0D"/>
    <w:rsid w:val="00A90F75"/>
    <w:rsid w:val="00A9491D"/>
    <w:rsid w:val="00A95193"/>
    <w:rsid w:val="00A95A71"/>
    <w:rsid w:val="00A95CF5"/>
    <w:rsid w:val="00A95E28"/>
    <w:rsid w:val="00A96375"/>
    <w:rsid w:val="00A96DF9"/>
    <w:rsid w:val="00A9704B"/>
    <w:rsid w:val="00A97969"/>
    <w:rsid w:val="00A97BC9"/>
    <w:rsid w:val="00AA1C03"/>
    <w:rsid w:val="00AA1EEA"/>
    <w:rsid w:val="00AA2303"/>
    <w:rsid w:val="00AA233F"/>
    <w:rsid w:val="00AA31D0"/>
    <w:rsid w:val="00AA49A1"/>
    <w:rsid w:val="00AA565D"/>
    <w:rsid w:val="00AA589D"/>
    <w:rsid w:val="00AA5942"/>
    <w:rsid w:val="00AA6470"/>
    <w:rsid w:val="00AA647A"/>
    <w:rsid w:val="00AA6F1F"/>
    <w:rsid w:val="00AA6F6A"/>
    <w:rsid w:val="00AA7213"/>
    <w:rsid w:val="00AA75E2"/>
    <w:rsid w:val="00AB0696"/>
    <w:rsid w:val="00AB0863"/>
    <w:rsid w:val="00AB12C5"/>
    <w:rsid w:val="00AB1348"/>
    <w:rsid w:val="00AB1764"/>
    <w:rsid w:val="00AB1CB6"/>
    <w:rsid w:val="00AB1DC7"/>
    <w:rsid w:val="00AB26FE"/>
    <w:rsid w:val="00AB30F9"/>
    <w:rsid w:val="00AB3FDE"/>
    <w:rsid w:val="00AB4726"/>
    <w:rsid w:val="00AB5073"/>
    <w:rsid w:val="00AB523E"/>
    <w:rsid w:val="00AB61AB"/>
    <w:rsid w:val="00AB6659"/>
    <w:rsid w:val="00AB68BE"/>
    <w:rsid w:val="00AB6F2B"/>
    <w:rsid w:val="00AB6FC6"/>
    <w:rsid w:val="00AB7043"/>
    <w:rsid w:val="00AB7968"/>
    <w:rsid w:val="00AB7AA5"/>
    <w:rsid w:val="00AB7C11"/>
    <w:rsid w:val="00AC0052"/>
    <w:rsid w:val="00AC01C5"/>
    <w:rsid w:val="00AC0252"/>
    <w:rsid w:val="00AC0495"/>
    <w:rsid w:val="00AC055D"/>
    <w:rsid w:val="00AC0660"/>
    <w:rsid w:val="00AC0B86"/>
    <w:rsid w:val="00AC143D"/>
    <w:rsid w:val="00AC20DA"/>
    <w:rsid w:val="00AC22E6"/>
    <w:rsid w:val="00AC2655"/>
    <w:rsid w:val="00AC354A"/>
    <w:rsid w:val="00AC43BA"/>
    <w:rsid w:val="00AC587B"/>
    <w:rsid w:val="00AC599B"/>
    <w:rsid w:val="00AC6EBD"/>
    <w:rsid w:val="00AC729C"/>
    <w:rsid w:val="00AC743F"/>
    <w:rsid w:val="00AC7510"/>
    <w:rsid w:val="00AC759E"/>
    <w:rsid w:val="00AC7AF0"/>
    <w:rsid w:val="00AD034E"/>
    <w:rsid w:val="00AD28EA"/>
    <w:rsid w:val="00AD340A"/>
    <w:rsid w:val="00AD3A34"/>
    <w:rsid w:val="00AD3BA0"/>
    <w:rsid w:val="00AD5051"/>
    <w:rsid w:val="00AD53FA"/>
    <w:rsid w:val="00AD6D6F"/>
    <w:rsid w:val="00AD7BA1"/>
    <w:rsid w:val="00AE0643"/>
    <w:rsid w:val="00AE080A"/>
    <w:rsid w:val="00AE0E71"/>
    <w:rsid w:val="00AE264A"/>
    <w:rsid w:val="00AE376E"/>
    <w:rsid w:val="00AE3A24"/>
    <w:rsid w:val="00AE3DB2"/>
    <w:rsid w:val="00AE4193"/>
    <w:rsid w:val="00AE4300"/>
    <w:rsid w:val="00AE46BB"/>
    <w:rsid w:val="00AE4786"/>
    <w:rsid w:val="00AE5228"/>
    <w:rsid w:val="00AE52FE"/>
    <w:rsid w:val="00AE55D4"/>
    <w:rsid w:val="00AE5743"/>
    <w:rsid w:val="00AE581B"/>
    <w:rsid w:val="00AE5B50"/>
    <w:rsid w:val="00AE5EE0"/>
    <w:rsid w:val="00AF034D"/>
    <w:rsid w:val="00AF0B36"/>
    <w:rsid w:val="00AF0D3C"/>
    <w:rsid w:val="00AF11FA"/>
    <w:rsid w:val="00AF1946"/>
    <w:rsid w:val="00AF20DD"/>
    <w:rsid w:val="00AF2178"/>
    <w:rsid w:val="00AF2671"/>
    <w:rsid w:val="00AF3CB2"/>
    <w:rsid w:val="00AF48D9"/>
    <w:rsid w:val="00AF4C18"/>
    <w:rsid w:val="00AF57A6"/>
    <w:rsid w:val="00AF6371"/>
    <w:rsid w:val="00AF6E86"/>
    <w:rsid w:val="00AF7257"/>
    <w:rsid w:val="00AF7384"/>
    <w:rsid w:val="00B0069B"/>
    <w:rsid w:val="00B00709"/>
    <w:rsid w:val="00B00BE5"/>
    <w:rsid w:val="00B00FB8"/>
    <w:rsid w:val="00B01FF9"/>
    <w:rsid w:val="00B0239B"/>
    <w:rsid w:val="00B02480"/>
    <w:rsid w:val="00B0255C"/>
    <w:rsid w:val="00B0323F"/>
    <w:rsid w:val="00B032D3"/>
    <w:rsid w:val="00B0341F"/>
    <w:rsid w:val="00B034A8"/>
    <w:rsid w:val="00B03732"/>
    <w:rsid w:val="00B03E10"/>
    <w:rsid w:val="00B03E45"/>
    <w:rsid w:val="00B03EFE"/>
    <w:rsid w:val="00B048A6"/>
    <w:rsid w:val="00B05799"/>
    <w:rsid w:val="00B067A4"/>
    <w:rsid w:val="00B06928"/>
    <w:rsid w:val="00B06A08"/>
    <w:rsid w:val="00B06EE6"/>
    <w:rsid w:val="00B07618"/>
    <w:rsid w:val="00B076A1"/>
    <w:rsid w:val="00B07E90"/>
    <w:rsid w:val="00B10021"/>
    <w:rsid w:val="00B10A4B"/>
    <w:rsid w:val="00B10EF2"/>
    <w:rsid w:val="00B11AF1"/>
    <w:rsid w:val="00B1361A"/>
    <w:rsid w:val="00B13C3A"/>
    <w:rsid w:val="00B13CF2"/>
    <w:rsid w:val="00B13EF0"/>
    <w:rsid w:val="00B14034"/>
    <w:rsid w:val="00B15338"/>
    <w:rsid w:val="00B1637B"/>
    <w:rsid w:val="00B16E23"/>
    <w:rsid w:val="00B212C5"/>
    <w:rsid w:val="00B21443"/>
    <w:rsid w:val="00B2155B"/>
    <w:rsid w:val="00B216DE"/>
    <w:rsid w:val="00B21A40"/>
    <w:rsid w:val="00B229BA"/>
    <w:rsid w:val="00B23437"/>
    <w:rsid w:val="00B248C9"/>
    <w:rsid w:val="00B251A1"/>
    <w:rsid w:val="00B2572C"/>
    <w:rsid w:val="00B26438"/>
    <w:rsid w:val="00B264BE"/>
    <w:rsid w:val="00B266B4"/>
    <w:rsid w:val="00B26D3E"/>
    <w:rsid w:val="00B26DE3"/>
    <w:rsid w:val="00B271A6"/>
    <w:rsid w:val="00B274BB"/>
    <w:rsid w:val="00B27995"/>
    <w:rsid w:val="00B301E1"/>
    <w:rsid w:val="00B3031F"/>
    <w:rsid w:val="00B30C1C"/>
    <w:rsid w:val="00B30E9E"/>
    <w:rsid w:val="00B31A7B"/>
    <w:rsid w:val="00B31C1E"/>
    <w:rsid w:val="00B321B6"/>
    <w:rsid w:val="00B329B1"/>
    <w:rsid w:val="00B33152"/>
    <w:rsid w:val="00B34041"/>
    <w:rsid w:val="00B35297"/>
    <w:rsid w:val="00B355FE"/>
    <w:rsid w:val="00B356E1"/>
    <w:rsid w:val="00B35CD3"/>
    <w:rsid w:val="00B364E8"/>
    <w:rsid w:val="00B36F45"/>
    <w:rsid w:val="00B37BC6"/>
    <w:rsid w:val="00B37EF4"/>
    <w:rsid w:val="00B37F7E"/>
    <w:rsid w:val="00B40324"/>
    <w:rsid w:val="00B4065E"/>
    <w:rsid w:val="00B40B95"/>
    <w:rsid w:val="00B41449"/>
    <w:rsid w:val="00B4183A"/>
    <w:rsid w:val="00B4216D"/>
    <w:rsid w:val="00B42A34"/>
    <w:rsid w:val="00B42ADA"/>
    <w:rsid w:val="00B42D70"/>
    <w:rsid w:val="00B43572"/>
    <w:rsid w:val="00B43E91"/>
    <w:rsid w:val="00B4411A"/>
    <w:rsid w:val="00B4543F"/>
    <w:rsid w:val="00B4650F"/>
    <w:rsid w:val="00B466E3"/>
    <w:rsid w:val="00B4670A"/>
    <w:rsid w:val="00B50617"/>
    <w:rsid w:val="00B50A69"/>
    <w:rsid w:val="00B51008"/>
    <w:rsid w:val="00B516C9"/>
    <w:rsid w:val="00B5172F"/>
    <w:rsid w:val="00B518D0"/>
    <w:rsid w:val="00B523D2"/>
    <w:rsid w:val="00B533A6"/>
    <w:rsid w:val="00B5354C"/>
    <w:rsid w:val="00B53D40"/>
    <w:rsid w:val="00B54AAA"/>
    <w:rsid w:val="00B54BC4"/>
    <w:rsid w:val="00B556D7"/>
    <w:rsid w:val="00B558AB"/>
    <w:rsid w:val="00B55E82"/>
    <w:rsid w:val="00B5614B"/>
    <w:rsid w:val="00B56776"/>
    <w:rsid w:val="00B56BD5"/>
    <w:rsid w:val="00B56EA2"/>
    <w:rsid w:val="00B5703E"/>
    <w:rsid w:val="00B572BD"/>
    <w:rsid w:val="00B601D6"/>
    <w:rsid w:val="00B60713"/>
    <w:rsid w:val="00B62798"/>
    <w:rsid w:val="00B628F5"/>
    <w:rsid w:val="00B62C8A"/>
    <w:rsid w:val="00B62CD0"/>
    <w:rsid w:val="00B637CB"/>
    <w:rsid w:val="00B639D1"/>
    <w:rsid w:val="00B63A68"/>
    <w:rsid w:val="00B642F3"/>
    <w:rsid w:val="00B65578"/>
    <w:rsid w:val="00B65660"/>
    <w:rsid w:val="00B65B18"/>
    <w:rsid w:val="00B65D51"/>
    <w:rsid w:val="00B66295"/>
    <w:rsid w:val="00B66983"/>
    <w:rsid w:val="00B67070"/>
    <w:rsid w:val="00B6719A"/>
    <w:rsid w:val="00B671B6"/>
    <w:rsid w:val="00B674C5"/>
    <w:rsid w:val="00B67505"/>
    <w:rsid w:val="00B67603"/>
    <w:rsid w:val="00B67730"/>
    <w:rsid w:val="00B67A36"/>
    <w:rsid w:val="00B70260"/>
    <w:rsid w:val="00B716DC"/>
    <w:rsid w:val="00B7246F"/>
    <w:rsid w:val="00B725E6"/>
    <w:rsid w:val="00B72713"/>
    <w:rsid w:val="00B72748"/>
    <w:rsid w:val="00B72AC5"/>
    <w:rsid w:val="00B73062"/>
    <w:rsid w:val="00B74353"/>
    <w:rsid w:val="00B74B3A"/>
    <w:rsid w:val="00B74CA6"/>
    <w:rsid w:val="00B75321"/>
    <w:rsid w:val="00B75351"/>
    <w:rsid w:val="00B75D87"/>
    <w:rsid w:val="00B75F6C"/>
    <w:rsid w:val="00B77156"/>
    <w:rsid w:val="00B77337"/>
    <w:rsid w:val="00B7742C"/>
    <w:rsid w:val="00B77CFC"/>
    <w:rsid w:val="00B800B5"/>
    <w:rsid w:val="00B80A19"/>
    <w:rsid w:val="00B80FC9"/>
    <w:rsid w:val="00B81769"/>
    <w:rsid w:val="00B8186C"/>
    <w:rsid w:val="00B8198A"/>
    <w:rsid w:val="00B835EA"/>
    <w:rsid w:val="00B83896"/>
    <w:rsid w:val="00B84182"/>
    <w:rsid w:val="00B8462B"/>
    <w:rsid w:val="00B864E1"/>
    <w:rsid w:val="00B86FE7"/>
    <w:rsid w:val="00B870D2"/>
    <w:rsid w:val="00B876D3"/>
    <w:rsid w:val="00B87A55"/>
    <w:rsid w:val="00B87DF4"/>
    <w:rsid w:val="00B902E0"/>
    <w:rsid w:val="00B90588"/>
    <w:rsid w:val="00B90701"/>
    <w:rsid w:val="00B91178"/>
    <w:rsid w:val="00B9118E"/>
    <w:rsid w:val="00B917A0"/>
    <w:rsid w:val="00B925F9"/>
    <w:rsid w:val="00B9368C"/>
    <w:rsid w:val="00B94266"/>
    <w:rsid w:val="00B942DF"/>
    <w:rsid w:val="00B947A4"/>
    <w:rsid w:val="00B96316"/>
    <w:rsid w:val="00B96348"/>
    <w:rsid w:val="00B96828"/>
    <w:rsid w:val="00B969E1"/>
    <w:rsid w:val="00B975AA"/>
    <w:rsid w:val="00B97614"/>
    <w:rsid w:val="00B97A6E"/>
    <w:rsid w:val="00B97D48"/>
    <w:rsid w:val="00B97D95"/>
    <w:rsid w:val="00BA17DE"/>
    <w:rsid w:val="00BA24BE"/>
    <w:rsid w:val="00BA36EC"/>
    <w:rsid w:val="00BA4425"/>
    <w:rsid w:val="00BA4437"/>
    <w:rsid w:val="00BA44D4"/>
    <w:rsid w:val="00BA4C2A"/>
    <w:rsid w:val="00BA4F53"/>
    <w:rsid w:val="00BA6805"/>
    <w:rsid w:val="00BA709E"/>
    <w:rsid w:val="00BA787E"/>
    <w:rsid w:val="00BA7BF8"/>
    <w:rsid w:val="00BB16D0"/>
    <w:rsid w:val="00BB198E"/>
    <w:rsid w:val="00BB1BB5"/>
    <w:rsid w:val="00BB2003"/>
    <w:rsid w:val="00BB20C3"/>
    <w:rsid w:val="00BB2786"/>
    <w:rsid w:val="00BB27E1"/>
    <w:rsid w:val="00BB3B27"/>
    <w:rsid w:val="00BB41E2"/>
    <w:rsid w:val="00BB43B9"/>
    <w:rsid w:val="00BB4742"/>
    <w:rsid w:val="00BB5E91"/>
    <w:rsid w:val="00BB6205"/>
    <w:rsid w:val="00BB7AC8"/>
    <w:rsid w:val="00BB7D5D"/>
    <w:rsid w:val="00BB7E89"/>
    <w:rsid w:val="00BC0F5E"/>
    <w:rsid w:val="00BC1487"/>
    <w:rsid w:val="00BC1B2C"/>
    <w:rsid w:val="00BC23DC"/>
    <w:rsid w:val="00BC2A0F"/>
    <w:rsid w:val="00BC36DC"/>
    <w:rsid w:val="00BC501F"/>
    <w:rsid w:val="00BC586E"/>
    <w:rsid w:val="00BC6091"/>
    <w:rsid w:val="00BC6CD5"/>
    <w:rsid w:val="00BC6E8A"/>
    <w:rsid w:val="00BC71BC"/>
    <w:rsid w:val="00BC7367"/>
    <w:rsid w:val="00BC773B"/>
    <w:rsid w:val="00BC7A11"/>
    <w:rsid w:val="00BC7A76"/>
    <w:rsid w:val="00BC7D9E"/>
    <w:rsid w:val="00BC7EB7"/>
    <w:rsid w:val="00BD0007"/>
    <w:rsid w:val="00BD09C7"/>
    <w:rsid w:val="00BD115B"/>
    <w:rsid w:val="00BD185D"/>
    <w:rsid w:val="00BD1904"/>
    <w:rsid w:val="00BD20B0"/>
    <w:rsid w:val="00BD342C"/>
    <w:rsid w:val="00BD3B2F"/>
    <w:rsid w:val="00BD411F"/>
    <w:rsid w:val="00BD42F6"/>
    <w:rsid w:val="00BD576D"/>
    <w:rsid w:val="00BD5AA0"/>
    <w:rsid w:val="00BD5E33"/>
    <w:rsid w:val="00BD5F0D"/>
    <w:rsid w:val="00BD6204"/>
    <w:rsid w:val="00BD6950"/>
    <w:rsid w:val="00BD69BE"/>
    <w:rsid w:val="00BD6A85"/>
    <w:rsid w:val="00BD723A"/>
    <w:rsid w:val="00BE014B"/>
    <w:rsid w:val="00BE0847"/>
    <w:rsid w:val="00BE103E"/>
    <w:rsid w:val="00BE1EF8"/>
    <w:rsid w:val="00BE3AB7"/>
    <w:rsid w:val="00BE3E4C"/>
    <w:rsid w:val="00BE5041"/>
    <w:rsid w:val="00BE587C"/>
    <w:rsid w:val="00BE5B4D"/>
    <w:rsid w:val="00BE5CEB"/>
    <w:rsid w:val="00BE6215"/>
    <w:rsid w:val="00BE7207"/>
    <w:rsid w:val="00BE7287"/>
    <w:rsid w:val="00BE77E4"/>
    <w:rsid w:val="00BE7A85"/>
    <w:rsid w:val="00BE7AAE"/>
    <w:rsid w:val="00BE7B47"/>
    <w:rsid w:val="00BF0182"/>
    <w:rsid w:val="00BF04F9"/>
    <w:rsid w:val="00BF0674"/>
    <w:rsid w:val="00BF06B3"/>
    <w:rsid w:val="00BF0F04"/>
    <w:rsid w:val="00BF16A7"/>
    <w:rsid w:val="00BF1B4C"/>
    <w:rsid w:val="00BF1E5D"/>
    <w:rsid w:val="00BF1F89"/>
    <w:rsid w:val="00BF2550"/>
    <w:rsid w:val="00BF267F"/>
    <w:rsid w:val="00BF285D"/>
    <w:rsid w:val="00BF3A81"/>
    <w:rsid w:val="00BF4077"/>
    <w:rsid w:val="00BF4358"/>
    <w:rsid w:val="00BF43CD"/>
    <w:rsid w:val="00BF5BF4"/>
    <w:rsid w:val="00BF680A"/>
    <w:rsid w:val="00BF6965"/>
    <w:rsid w:val="00BF6A28"/>
    <w:rsid w:val="00BF6AFD"/>
    <w:rsid w:val="00BF7087"/>
    <w:rsid w:val="00BF7169"/>
    <w:rsid w:val="00BF72B6"/>
    <w:rsid w:val="00BF761D"/>
    <w:rsid w:val="00C00734"/>
    <w:rsid w:val="00C00BA0"/>
    <w:rsid w:val="00C00C64"/>
    <w:rsid w:val="00C01D61"/>
    <w:rsid w:val="00C01E98"/>
    <w:rsid w:val="00C02598"/>
    <w:rsid w:val="00C02B6C"/>
    <w:rsid w:val="00C02FBF"/>
    <w:rsid w:val="00C030C3"/>
    <w:rsid w:val="00C052FD"/>
    <w:rsid w:val="00C06553"/>
    <w:rsid w:val="00C065A9"/>
    <w:rsid w:val="00C069B0"/>
    <w:rsid w:val="00C06B4C"/>
    <w:rsid w:val="00C07861"/>
    <w:rsid w:val="00C1035E"/>
    <w:rsid w:val="00C10569"/>
    <w:rsid w:val="00C10650"/>
    <w:rsid w:val="00C10D4C"/>
    <w:rsid w:val="00C11101"/>
    <w:rsid w:val="00C120D7"/>
    <w:rsid w:val="00C121E2"/>
    <w:rsid w:val="00C12961"/>
    <w:rsid w:val="00C1300A"/>
    <w:rsid w:val="00C140BD"/>
    <w:rsid w:val="00C14647"/>
    <w:rsid w:val="00C15754"/>
    <w:rsid w:val="00C15E1F"/>
    <w:rsid w:val="00C15F1F"/>
    <w:rsid w:val="00C1707F"/>
    <w:rsid w:val="00C1782E"/>
    <w:rsid w:val="00C201C4"/>
    <w:rsid w:val="00C20FB2"/>
    <w:rsid w:val="00C223B3"/>
    <w:rsid w:val="00C22728"/>
    <w:rsid w:val="00C22A66"/>
    <w:rsid w:val="00C232D5"/>
    <w:rsid w:val="00C232DA"/>
    <w:rsid w:val="00C2502C"/>
    <w:rsid w:val="00C25887"/>
    <w:rsid w:val="00C25C7E"/>
    <w:rsid w:val="00C2600F"/>
    <w:rsid w:val="00C2695F"/>
    <w:rsid w:val="00C26FC6"/>
    <w:rsid w:val="00C26FE2"/>
    <w:rsid w:val="00C27820"/>
    <w:rsid w:val="00C2798F"/>
    <w:rsid w:val="00C27E5A"/>
    <w:rsid w:val="00C301A8"/>
    <w:rsid w:val="00C302C0"/>
    <w:rsid w:val="00C30E57"/>
    <w:rsid w:val="00C314BB"/>
    <w:rsid w:val="00C319AE"/>
    <w:rsid w:val="00C31C3D"/>
    <w:rsid w:val="00C31D4E"/>
    <w:rsid w:val="00C321B5"/>
    <w:rsid w:val="00C32331"/>
    <w:rsid w:val="00C325EC"/>
    <w:rsid w:val="00C328E0"/>
    <w:rsid w:val="00C33061"/>
    <w:rsid w:val="00C33540"/>
    <w:rsid w:val="00C335ED"/>
    <w:rsid w:val="00C345D0"/>
    <w:rsid w:val="00C34EC5"/>
    <w:rsid w:val="00C3525D"/>
    <w:rsid w:val="00C35476"/>
    <w:rsid w:val="00C35952"/>
    <w:rsid w:val="00C35FDE"/>
    <w:rsid w:val="00C3629F"/>
    <w:rsid w:val="00C36F4F"/>
    <w:rsid w:val="00C371B0"/>
    <w:rsid w:val="00C3747E"/>
    <w:rsid w:val="00C3778A"/>
    <w:rsid w:val="00C378AB"/>
    <w:rsid w:val="00C379E5"/>
    <w:rsid w:val="00C4038C"/>
    <w:rsid w:val="00C40412"/>
    <w:rsid w:val="00C4059D"/>
    <w:rsid w:val="00C405D6"/>
    <w:rsid w:val="00C40F85"/>
    <w:rsid w:val="00C41031"/>
    <w:rsid w:val="00C41E44"/>
    <w:rsid w:val="00C4217F"/>
    <w:rsid w:val="00C425BE"/>
    <w:rsid w:val="00C4296D"/>
    <w:rsid w:val="00C43324"/>
    <w:rsid w:val="00C44284"/>
    <w:rsid w:val="00C446D5"/>
    <w:rsid w:val="00C44DA1"/>
    <w:rsid w:val="00C450F0"/>
    <w:rsid w:val="00C4565B"/>
    <w:rsid w:val="00C45914"/>
    <w:rsid w:val="00C47575"/>
    <w:rsid w:val="00C47838"/>
    <w:rsid w:val="00C505B2"/>
    <w:rsid w:val="00C510D2"/>
    <w:rsid w:val="00C51A51"/>
    <w:rsid w:val="00C51ADD"/>
    <w:rsid w:val="00C51B81"/>
    <w:rsid w:val="00C5201C"/>
    <w:rsid w:val="00C522D4"/>
    <w:rsid w:val="00C527F1"/>
    <w:rsid w:val="00C52C84"/>
    <w:rsid w:val="00C530AD"/>
    <w:rsid w:val="00C55CFC"/>
    <w:rsid w:val="00C56001"/>
    <w:rsid w:val="00C56D08"/>
    <w:rsid w:val="00C56E54"/>
    <w:rsid w:val="00C57B79"/>
    <w:rsid w:val="00C60488"/>
    <w:rsid w:val="00C60651"/>
    <w:rsid w:val="00C60CAE"/>
    <w:rsid w:val="00C60DF0"/>
    <w:rsid w:val="00C60E28"/>
    <w:rsid w:val="00C60EEC"/>
    <w:rsid w:val="00C61695"/>
    <w:rsid w:val="00C618AD"/>
    <w:rsid w:val="00C6211D"/>
    <w:rsid w:val="00C62136"/>
    <w:rsid w:val="00C62D23"/>
    <w:rsid w:val="00C63117"/>
    <w:rsid w:val="00C63278"/>
    <w:rsid w:val="00C632D0"/>
    <w:rsid w:val="00C635C8"/>
    <w:rsid w:val="00C643EE"/>
    <w:rsid w:val="00C646A7"/>
    <w:rsid w:val="00C65960"/>
    <w:rsid w:val="00C7066A"/>
    <w:rsid w:val="00C70888"/>
    <w:rsid w:val="00C7163C"/>
    <w:rsid w:val="00C7193B"/>
    <w:rsid w:val="00C73582"/>
    <w:rsid w:val="00C738D5"/>
    <w:rsid w:val="00C74153"/>
    <w:rsid w:val="00C7435C"/>
    <w:rsid w:val="00C74A7D"/>
    <w:rsid w:val="00C75705"/>
    <w:rsid w:val="00C76FA9"/>
    <w:rsid w:val="00C77050"/>
    <w:rsid w:val="00C778BA"/>
    <w:rsid w:val="00C80047"/>
    <w:rsid w:val="00C80605"/>
    <w:rsid w:val="00C80800"/>
    <w:rsid w:val="00C80DD5"/>
    <w:rsid w:val="00C80EB1"/>
    <w:rsid w:val="00C81067"/>
    <w:rsid w:val="00C8157C"/>
    <w:rsid w:val="00C81E6B"/>
    <w:rsid w:val="00C82154"/>
    <w:rsid w:val="00C82B04"/>
    <w:rsid w:val="00C83202"/>
    <w:rsid w:val="00C83332"/>
    <w:rsid w:val="00C8390B"/>
    <w:rsid w:val="00C83C73"/>
    <w:rsid w:val="00C84369"/>
    <w:rsid w:val="00C8538E"/>
    <w:rsid w:val="00C85455"/>
    <w:rsid w:val="00C8578F"/>
    <w:rsid w:val="00C85C1B"/>
    <w:rsid w:val="00C85CB8"/>
    <w:rsid w:val="00C85E8D"/>
    <w:rsid w:val="00C85F34"/>
    <w:rsid w:val="00C8644D"/>
    <w:rsid w:val="00C86ECC"/>
    <w:rsid w:val="00C8793C"/>
    <w:rsid w:val="00C87B0B"/>
    <w:rsid w:val="00C87B51"/>
    <w:rsid w:val="00C87C1C"/>
    <w:rsid w:val="00C90992"/>
    <w:rsid w:val="00C9136D"/>
    <w:rsid w:val="00C91BB8"/>
    <w:rsid w:val="00C923C3"/>
    <w:rsid w:val="00C92909"/>
    <w:rsid w:val="00C93170"/>
    <w:rsid w:val="00C93195"/>
    <w:rsid w:val="00C93359"/>
    <w:rsid w:val="00C9342D"/>
    <w:rsid w:val="00C9342E"/>
    <w:rsid w:val="00C93614"/>
    <w:rsid w:val="00C93619"/>
    <w:rsid w:val="00C93FE8"/>
    <w:rsid w:val="00C94718"/>
    <w:rsid w:val="00C94A33"/>
    <w:rsid w:val="00C94F15"/>
    <w:rsid w:val="00C95F82"/>
    <w:rsid w:val="00C960DF"/>
    <w:rsid w:val="00C97D36"/>
    <w:rsid w:val="00CA009A"/>
    <w:rsid w:val="00CA0234"/>
    <w:rsid w:val="00CA04A2"/>
    <w:rsid w:val="00CA0D74"/>
    <w:rsid w:val="00CA1156"/>
    <w:rsid w:val="00CA251B"/>
    <w:rsid w:val="00CA2A3B"/>
    <w:rsid w:val="00CA312F"/>
    <w:rsid w:val="00CA359B"/>
    <w:rsid w:val="00CA4260"/>
    <w:rsid w:val="00CA4552"/>
    <w:rsid w:val="00CA4636"/>
    <w:rsid w:val="00CA48C4"/>
    <w:rsid w:val="00CA4D7C"/>
    <w:rsid w:val="00CA4EB1"/>
    <w:rsid w:val="00CA56E5"/>
    <w:rsid w:val="00CA570C"/>
    <w:rsid w:val="00CA58CA"/>
    <w:rsid w:val="00CA6AB4"/>
    <w:rsid w:val="00CA6EDC"/>
    <w:rsid w:val="00CA730A"/>
    <w:rsid w:val="00CA7445"/>
    <w:rsid w:val="00CA7B62"/>
    <w:rsid w:val="00CB0BDA"/>
    <w:rsid w:val="00CB13ED"/>
    <w:rsid w:val="00CB1B8B"/>
    <w:rsid w:val="00CB1E1F"/>
    <w:rsid w:val="00CB2276"/>
    <w:rsid w:val="00CB2D8D"/>
    <w:rsid w:val="00CB35A8"/>
    <w:rsid w:val="00CB3985"/>
    <w:rsid w:val="00CB49B1"/>
    <w:rsid w:val="00CB49BF"/>
    <w:rsid w:val="00CB5040"/>
    <w:rsid w:val="00CB5BE7"/>
    <w:rsid w:val="00CB5E24"/>
    <w:rsid w:val="00CB632D"/>
    <w:rsid w:val="00CB640D"/>
    <w:rsid w:val="00CB69B2"/>
    <w:rsid w:val="00CB6DBA"/>
    <w:rsid w:val="00CB73F5"/>
    <w:rsid w:val="00CB74BD"/>
    <w:rsid w:val="00CB7C69"/>
    <w:rsid w:val="00CB7FD5"/>
    <w:rsid w:val="00CC0D17"/>
    <w:rsid w:val="00CC0E5A"/>
    <w:rsid w:val="00CC0F5A"/>
    <w:rsid w:val="00CC1A18"/>
    <w:rsid w:val="00CC3B5D"/>
    <w:rsid w:val="00CC3BF6"/>
    <w:rsid w:val="00CC3F5B"/>
    <w:rsid w:val="00CC42C6"/>
    <w:rsid w:val="00CC4AE8"/>
    <w:rsid w:val="00CC4BD5"/>
    <w:rsid w:val="00CC4D75"/>
    <w:rsid w:val="00CC54E9"/>
    <w:rsid w:val="00CC54F4"/>
    <w:rsid w:val="00CC581F"/>
    <w:rsid w:val="00CC5F19"/>
    <w:rsid w:val="00CC63EC"/>
    <w:rsid w:val="00CC79B3"/>
    <w:rsid w:val="00CD0DA4"/>
    <w:rsid w:val="00CD1887"/>
    <w:rsid w:val="00CD2413"/>
    <w:rsid w:val="00CD264B"/>
    <w:rsid w:val="00CD3144"/>
    <w:rsid w:val="00CD36ED"/>
    <w:rsid w:val="00CD3FD7"/>
    <w:rsid w:val="00CD464E"/>
    <w:rsid w:val="00CD4AC7"/>
    <w:rsid w:val="00CD55A2"/>
    <w:rsid w:val="00CD6715"/>
    <w:rsid w:val="00CD6C3A"/>
    <w:rsid w:val="00CD7199"/>
    <w:rsid w:val="00CD7289"/>
    <w:rsid w:val="00CD7ED5"/>
    <w:rsid w:val="00CE04D8"/>
    <w:rsid w:val="00CE063A"/>
    <w:rsid w:val="00CE06FA"/>
    <w:rsid w:val="00CE08FA"/>
    <w:rsid w:val="00CE0B19"/>
    <w:rsid w:val="00CE0CEF"/>
    <w:rsid w:val="00CE129F"/>
    <w:rsid w:val="00CE236C"/>
    <w:rsid w:val="00CE27A3"/>
    <w:rsid w:val="00CE2AB3"/>
    <w:rsid w:val="00CE2EE4"/>
    <w:rsid w:val="00CE3AAF"/>
    <w:rsid w:val="00CE43AA"/>
    <w:rsid w:val="00CE462F"/>
    <w:rsid w:val="00CE47AF"/>
    <w:rsid w:val="00CE5424"/>
    <w:rsid w:val="00CE5AB1"/>
    <w:rsid w:val="00CE6F24"/>
    <w:rsid w:val="00CE7FDE"/>
    <w:rsid w:val="00CF093B"/>
    <w:rsid w:val="00CF19EB"/>
    <w:rsid w:val="00CF1C66"/>
    <w:rsid w:val="00CF238C"/>
    <w:rsid w:val="00CF28DA"/>
    <w:rsid w:val="00CF2ABE"/>
    <w:rsid w:val="00CF2ADA"/>
    <w:rsid w:val="00CF2E02"/>
    <w:rsid w:val="00CF320F"/>
    <w:rsid w:val="00CF3F54"/>
    <w:rsid w:val="00CF49DE"/>
    <w:rsid w:val="00CF59E5"/>
    <w:rsid w:val="00CF614E"/>
    <w:rsid w:val="00CF6346"/>
    <w:rsid w:val="00CF6473"/>
    <w:rsid w:val="00CF651C"/>
    <w:rsid w:val="00CF6DBF"/>
    <w:rsid w:val="00CF7648"/>
    <w:rsid w:val="00CF7953"/>
    <w:rsid w:val="00CF79E8"/>
    <w:rsid w:val="00CF7D6D"/>
    <w:rsid w:val="00D00DFA"/>
    <w:rsid w:val="00D00E61"/>
    <w:rsid w:val="00D0101D"/>
    <w:rsid w:val="00D0124E"/>
    <w:rsid w:val="00D01542"/>
    <w:rsid w:val="00D01EDB"/>
    <w:rsid w:val="00D022FC"/>
    <w:rsid w:val="00D025BA"/>
    <w:rsid w:val="00D04148"/>
    <w:rsid w:val="00D044A2"/>
    <w:rsid w:val="00D0470C"/>
    <w:rsid w:val="00D05073"/>
    <w:rsid w:val="00D059D6"/>
    <w:rsid w:val="00D06168"/>
    <w:rsid w:val="00D06C32"/>
    <w:rsid w:val="00D07D37"/>
    <w:rsid w:val="00D100F8"/>
    <w:rsid w:val="00D10514"/>
    <w:rsid w:val="00D106D2"/>
    <w:rsid w:val="00D109FF"/>
    <w:rsid w:val="00D10CDC"/>
    <w:rsid w:val="00D10CF8"/>
    <w:rsid w:val="00D115CB"/>
    <w:rsid w:val="00D11E30"/>
    <w:rsid w:val="00D124F2"/>
    <w:rsid w:val="00D12542"/>
    <w:rsid w:val="00D1284E"/>
    <w:rsid w:val="00D14027"/>
    <w:rsid w:val="00D14427"/>
    <w:rsid w:val="00D14946"/>
    <w:rsid w:val="00D14CBC"/>
    <w:rsid w:val="00D150C0"/>
    <w:rsid w:val="00D15747"/>
    <w:rsid w:val="00D16213"/>
    <w:rsid w:val="00D16940"/>
    <w:rsid w:val="00D16C3A"/>
    <w:rsid w:val="00D16E3A"/>
    <w:rsid w:val="00D172A1"/>
    <w:rsid w:val="00D17363"/>
    <w:rsid w:val="00D17815"/>
    <w:rsid w:val="00D17F12"/>
    <w:rsid w:val="00D20023"/>
    <w:rsid w:val="00D208B3"/>
    <w:rsid w:val="00D209E5"/>
    <w:rsid w:val="00D212B8"/>
    <w:rsid w:val="00D21BFC"/>
    <w:rsid w:val="00D21F37"/>
    <w:rsid w:val="00D21FF0"/>
    <w:rsid w:val="00D22039"/>
    <w:rsid w:val="00D22717"/>
    <w:rsid w:val="00D233D0"/>
    <w:rsid w:val="00D23FD0"/>
    <w:rsid w:val="00D241BB"/>
    <w:rsid w:val="00D24DD2"/>
    <w:rsid w:val="00D24FFA"/>
    <w:rsid w:val="00D255B8"/>
    <w:rsid w:val="00D2570A"/>
    <w:rsid w:val="00D25B93"/>
    <w:rsid w:val="00D2650B"/>
    <w:rsid w:val="00D266FC"/>
    <w:rsid w:val="00D27B28"/>
    <w:rsid w:val="00D27BB8"/>
    <w:rsid w:val="00D300C4"/>
    <w:rsid w:val="00D300DF"/>
    <w:rsid w:val="00D30A6D"/>
    <w:rsid w:val="00D32840"/>
    <w:rsid w:val="00D32B53"/>
    <w:rsid w:val="00D35DBA"/>
    <w:rsid w:val="00D36452"/>
    <w:rsid w:val="00D36921"/>
    <w:rsid w:val="00D36D30"/>
    <w:rsid w:val="00D36DE3"/>
    <w:rsid w:val="00D37058"/>
    <w:rsid w:val="00D373B5"/>
    <w:rsid w:val="00D37A6B"/>
    <w:rsid w:val="00D40885"/>
    <w:rsid w:val="00D40BD8"/>
    <w:rsid w:val="00D413D7"/>
    <w:rsid w:val="00D41417"/>
    <w:rsid w:val="00D419E6"/>
    <w:rsid w:val="00D421F6"/>
    <w:rsid w:val="00D43556"/>
    <w:rsid w:val="00D4377A"/>
    <w:rsid w:val="00D43AB3"/>
    <w:rsid w:val="00D4435A"/>
    <w:rsid w:val="00D4485B"/>
    <w:rsid w:val="00D44F42"/>
    <w:rsid w:val="00D46402"/>
    <w:rsid w:val="00D469CC"/>
    <w:rsid w:val="00D46A4B"/>
    <w:rsid w:val="00D46E69"/>
    <w:rsid w:val="00D46EB7"/>
    <w:rsid w:val="00D472F1"/>
    <w:rsid w:val="00D47B40"/>
    <w:rsid w:val="00D47CEE"/>
    <w:rsid w:val="00D47EF6"/>
    <w:rsid w:val="00D50949"/>
    <w:rsid w:val="00D50DF4"/>
    <w:rsid w:val="00D50DFA"/>
    <w:rsid w:val="00D51633"/>
    <w:rsid w:val="00D51DCF"/>
    <w:rsid w:val="00D5222B"/>
    <w:rsid w:val="00D5277C"/>
    <w:rsid w:val="00D5330C"/>
    <w:rsid w:val="00D53CC7"/>
    <w:rsid w:val="00D5463C"/>
    <w:rsid w:val="00D54742"/>
    <w:rsid w:val="00D55122"/>
    <w:rsid w:val="00D554A3"/>
    <w:rsid w:val="00D55D11"/>
    <w:rsid w:val="00D55D87"/>
    <w:rsid w:val="00D55DF9"/>
    <w:rsid w:val="00D57469"/>
    <w:rsid w:val="00D57498"/>
    <w:rsid w:val="00D600D0"/>
    <w:rsid w:val="00D609F7"/>
    <w:rsid w:val="00D618C2"/>
    <w:rsid w:val="00D61B30"/>
    <w:rsid w:val="00D622D1"/>
    <w:rsid w:val="00D62CA9"/>
    <w:rsid w:val="00D62CC9"/>
    <w:rsid w:val="00D62D9B"/>
    <w:rsid w:val="00D62DCB"/>
    <w:rsid w:val="00D63D07"/>
    <w:rsid w:val="00D640AE"/>
    <w:rsid w:val="00D643A2"/>
    <w:rsid w:val="00D646F3"/>
    <w:rsid w:val="00D64C35"/>
    <w:rsid w:val="00D65B9B"/>
    <w:rsid w:val="00D65C8F"/>
    <w:rsid w:val="00D65E05"/>
    <w:rsid w:val="00D65FBB"/>
    <w:rsid w:val="00D667E4"/>
    <w:rsid w:val="00D66B0F"/>
    <w:rsid w:val="00D66C3E"/>
    <w:rsid w:val="00D66E89"/>
    <w:rsid w:val="00D67CB8"/>
    <w:rsid w:val="00D70262"/>
    <w:rsid w:val="00D702C7"/>
    <w:rsid w:val="00D70DB6"/>
    <w:rsid w:val="00D710CD"/>
    <w:rsid w:val="00D71591"/>
    <w:rsid w:val="00D725DF"/>
    <w:rsid w:val="00D72853"/>
    <w:rsid w:val="00D72C1B"/>
    <w:rsid w:val="00D72CBF"/>
    <w:rsid w:val="00D732E9"/>
    <w:rsid w:val="00D736D5"/>
    <w:rsid w:val="00D73C96"/>
    <w:rsid w:val="00D7485C"/>
    <w:rsid w:val="00D750EC"/>
    <w:rsid w:val="00D7569B"/>
    <w:rsid w:val="00D757D4"/>
    <w:rsid w:val="00D757DC"/>
    <w:rsid w:val="00D765A4"/>
    <w:rsid w:val="00D76B9E"/>
    <w:rsid w:val="00D7757B"/>
    <w:rsid w:val="00D77A15"/>
    <w:rsid w:val="00D77AB6"/>
    <w:rsid w:val="00D80CE9"/>
    <w:rsid w:val="00D80D31"/>
    <w:rsid w:val="00D80F5B"/>
    <w:rsid w:val="00D810E7"/>
    <w:rsid w:val="00D81D5C"/>
    <w:rsid w:val="00D824E0"/>
    <w:rsid w:val="00D82C56"/>
    <w:rsid w:val="00D82DA9"/>
    <w:rsid w:val="00D830BA"/>
    <w:rsid w:val="00D83BC1"/>
    <w:rsid w:val="00D83FC9"/>
    <w:rsid w:val="00D853FE"/>
    <w:rsid w:val="00D854B5"/>
    <w:rsid w:val="00D86434"/>
    <w:rsid w:val="00D86626"/>
    <w:rsid w:val="00D87477"/>
    <w:rsid w:val="00D877E2"/>
    <w:rsid w:val="00D90027"/>
    <w:rsid w:val="00D918A5"/>
    <w:rsid w:val="00D91F66"/>
    <w:rsid w:val="00D93DE7"/>
    <w:rsid w:val="00D93E50"/>
    <w:rsid w:val="00D9456F"/>
    <w:rsid w:val="00D951B7"/>
    <w:rsid w:val="00D951CA"/>
    <w:rsid w:val="00D95555"/>
    <w:rsid w:val="00D95D8C"/>
    <w:rsid w:val="00D95E85"/>
    <w:rsid w:val="00D96531"/>
    <w:rsid w:val="00D966A5"/>
    <w:rsid w:val="00D96C7E"/>
    <w:rsid w:val="00D96E22"/>
    <w:rsid w:val="00D97615"/>
    <w:rsid w:val="00D9784E"/>
    <w:rsid w:val="00DA0AD4"/>
    <w:rsid w:val="00DA1932"/>
    <w:rsid w:val="00DA20B2"/>
    <w:rsid w:val="00DA2616"/>
    <w:rsid w:val="00DA268D"/>
    <w:rsid w:val="00DA2A47"/>
    <w:rsid w:val="00DA3E94"/>
    <w:rsid w:val="00DA4A8B"/>
    <w:rsid w:val="00DA4AA7"/>
    <w:rsid w:val="00DA4B94"/>
    <w:rsid w:val="00DA6779"/>
    <w:rsid w:val="00DA73CB"/>
    <w:rsid w:val="00DA7E91"/>
    <w:rsid w:val="00DB07D0"/>
    <w:rsid w:val="00DB0FD7"/>
    <w:rsid w:val="00DB11DE"/>
    <w:rsid w:val="00DB136F"/>
    <w:rsid w:val="00DB1976"/>
    <w:rsid w:val="00DB1F40"/>
    <w:rsid w:val="00DB2195"/>
    <w:rsid w:val="00DB2A42"/>
    <w:rsid w:val="00DB3204"/>
    <w:rsid w:val="00DB3F05"/>
    <w:rsid w:val="00DB4364"/>
    <w:rsid w:val="00DB45FA"/>
    <w:rsid w:val="00DB49A8"/>
    <w:rsid w:val="00DB7743"/>
    <w:rsid w:val="00DB777A"/>
    <w:rsid w:val="00DB7D5E"/>
    <w:rsid w:val="00DC02B0"/>
    <w:rsid w:val="00DC0346"/>
    <w:rsid w:val="00DC04FB"/>
    <w:rsid w:val="00DC0939"/>
    <w:rsid w:val="00DC129D"/>
    <w:rsid w:val="00DC1693"/>
    <w:rsid w:val="00DC19D4"/>
    <w:rsid w:val="00DC2390"/>
    <w:rsid w:val="00DC2636"/>
    <w:rsid w:val="00DC384A"/>
    <w:rsid w:val="00DC39C8"/>
    <w:rsid w:val="00DC3F31"/>
    <w:rsid w:val="00DC4477"/>
    <w:rsid w:val="00DC4E58"/>
    <w:rsid w:val="00DC54FF"/>
    <w:rsid w:val="00DC5911"/>
    <w:rsid w:val="00DC5A03"/>
    <w:rsid w:val="00DC6B6A"/>
    <w:rsid w:val="00DC6C5F"/>
    <w:rsid w:val="00DC706C"/>
    <w:rsid w:val="00DC7927"/>
    <w:rsid w:val="00DD1506"/>
    <w:rsid w:val="00DD1A01"/>
    <w:rsid w:val="00DD2102"/>
    <w:rsid w:val="00DD2606"/>
    <w:rsid w:val="00DD34DB"/>
    <w:rsid w:val="00DD3D65"/>
    <w:rsid w:val="00DD4325"/>
    <w:rsid w:val="00DD49B1"/>
    <w:rsid w:val="00DD4E4F"/>
    <w:rsid w:val="00DD5355"/>
    <w:rsid w:val="00DD5A2B"/>
    <w:rsid w:val="00DD7773"/>
    <w:rsid w:val="00DD78B2"/>
    <w:rsid w:val="00DD7AA1"/>
    <w:rsid w:val="00DE06C7"/>
    <w:rsid w:val="00DE07CB"/>
    <w:rsid w:val="00DE189B"/>
    <w:rsid w:val="00DE360F"/>
    <w:rsid w:val="00DE3B6A"/>
    <w:rsid w:val="00DE3F2E"/>
    <w:rsid w:val="00DE4CF6"/>
    <w:rsid w:val="00DE5A47"/>
    <w:rsid w:val="00DE6361"/>
    <w:rsid w:val="00DE6BE2"/>
    <w:rsid w:val="00DE73C1"/>
    <w:rsid w:val="00DE7BBC"/>
    <w:rsid w:val="00DF0450"/>
    <w:rsid w:val="00DF0E6D"/>
    <w:rsid w:val="00DF190E"/>
    <w:rsid w:val="00DF1ACA"/>
    <w:rsid w:val="00DF2AAC"/>
    <w:rsid w:val="00DF3EDD"/>
    <w:rsid w:val="00DF3FF8"/>
    <w:rsid w:val="00DF4497"/>
    <w:rsid w:val="00DF53DE"/>
    <w:rsid w:val="00DF557A"/>
    <w:rsid w:val="00DF591C"/>
    <w:rsid w:val="00DF5F13"/>
    <w:rsid w:val="00DF6003"/>
    <w:rsid w:val="00DF67EC"/>
    <w:rsid w:val="00DF6F2A"/>
    <w:rsid w:val="00DF7E8E"/>
    <w:rsid w:val="00E00387"/>
    <w:rsid w:val="00E00730"/>
    <w:rsid w:val="00E00E94"/>
    <w:rsid w:val="00E00EAC"/>
    <w:rsid w:val="00E012B3"/>
    <w:rsid w:val="00E017BF"/>
    <w:rsid w:val="00E018A4"/>
    <w:rsid w:val="00E01CC9"/>
    <w:rsid w:val="00E02024"/>
    <w:rsid w:val="00E02147"/>
    <w:rsid w:val="00E02E2C"/>
    <w:rsid w:val="00E030C4"/>
    <w:rsid w:val="00E038F3"/>
    <w:rsid w:val="00E03948"/>
    <w:rsid w:val="00E03F20"/>
    <w:rsid w:val="00E04F28"/>
    <w:rsid w:val="00E05723"/>
    <w:rsid w:val="00E05747"/>
    <w:rsid w:val="00E063B2"/>
    <w:rsid w:val="00E064A4"/>
    <w:rsid w:val="00E067C3"/>
    <w:rsid w:val="00E06BEC"/>
    <w:rsid w:val="00E07FD7"/>
    <w:rsid w:val="00E105B3"/>
    <w:rsid w:val="00E10B9A"/>
    <w:rsid w:val="00E10C0F"/>
    <w:rsid w:val="00E11021"/>
    <w:rsid w:val="00E11647"/>
    <w:rsid w:val="00E11F08"/>
    <w:rsid w:val="00E128A6"/>
    <w:rsid w:val="00E13200"/>
    <w:rsid w:val="00E13483"/>
    <w:rsid w:val="00E13E3F"/>
    <w:rsid w:val="00E14171"/>
    <w:rsid w:val="00E141C7"/>
    <w:rsid w:val="00E1421D"/>
    <w:rsid w:val="00E14F78"/>
    <w:rsid w:val="00E158A0"/>
    <w:rsid w:val="00E15989"/>
    <w:rsid w:val="00E15AF3"/>
    <w:rsid w:val="00E16299"/>
    <w:rsid w:val="00E168FB"/>
    <w:rsid w:val="00E16E8F"/>
    <w:rsid w:val="00E17343"/>
    <w:rsid w:val="00E17461"/>
    <w:rsid w:val="00E17577"/>
    <w:rsid w:val="00E178BB"/>
    <w:rsid w:val="00E17A06"/>
    <w:rsid w:val="00E17B3B"/>
    <w:rsid w:val="00E204F5"/>
    <w:rsid w:val="00E20FA2"/>
    <w:rsid w:val="00E20FB2"/>
    <w:rsid w:val="00E21189"/>
    <w:rsid w:val="00E2176A"/>
    <w:rsid w:val="00E22701"/>
    <w:rsid w:val="00E22A3C"/>
    <w:rsid w:val="00E22C26"/>
    <w:rsid w:val="00E22F6A"/>
    <w:rsid w:val="00E23339"/>
    <w:rsid w:val="00E23C25"/>
    <w:rsid w:val="00E2416F"/>
    <w:rsid w:val="00E248FF"/>
    <w:rsid w:val="00E24988"/>
    <w:rsid w:val="00E24BEB"/>
    <w:rsid w:val="00E24C3F"/>
    <w:rsid w:val="00E24F58"/>
    <w:rsid w:val="00E2508D"/>
    <w:rsid w:val="00E2515B"/>
    <w:rsid w:val="00E255B8"/>
    <w:rsid w:val="00E25F79"/>
    <w:rsid w:val="00E260A1"/>
    <w:rsid w:val="00E26BDB"/>
    <w:rsid w:val="00E26E1E"/>
    <w:rsid w:val="00E276E2"/>
    <w:rsid w:val="00E27B1A"/>
    <w:rsid w:val="00E27D6B"/>
    <w:rsid w:val="00E307B6"/>
    <w:rsid w:val="00E308DC"/>
    <w:rsid w:val="00E32049"/>
    <w:rsid w:val="00E321FD"/>
    <w:rsid w:val="00E32578"/>
    <w:rsid w:val="00E32B2E"/>
    <w:rsid w:val="00E32C94"/>
    <w:rsid w:val="00E33403"/>
    <w:rsid w:val="00E33A4F"/>
    <w:rsid w:val="00E33B45"/>
    <w:rsid w:val="00E341BE"/>
    <w:rsid w:val="00E34D0B"/>
    <w:rsid w:val="00E34D45"/>
    <w:rsid w:val="00E35837"/>
    <w:rsid w:val="00E36A72"/>
    <w:rsid w:val="00E36D20"/>
    <w:rsid w:val="00E37320"/>
    <w:rsid w:val="00E376B6"/>
    <w:rsid w:val="00E4049E"/>
    <w:rsid w:val="00E40905"/>
    <w:rsid w:val="00E41A28"/>
    <w:rsid w:val="00E42487"/>
    <w:rsid w:val="00E42808"/>
    <w:rsid w:val="00E428D3"/>
    <w:rsid w:val="00E42D43"/>
    <w:rsid w:val="00E42E66"/>
    <w:rsid w:val="00E42EEB"/>
    <w:rsid w:val="00E43465"/>
    <w:rsid w:val="00E43561"/>
    <w:rsid w:val="00E43A6E"/>
    <w:rsid w:val="00E44285"/>
    <w:rsid w:val="00E44952"/>
    <w:rsid w:val="00E44BBB"/>
    <w:rsid w:val="00E45142"/>
    <w:rsid w:val="00E46145"/>
    <w:rsid w:val="00E46669"/>
    <w:rsid w:val="00E46CBB"/>
    <w:rsid w:val="00E50799"/>
    <w:rsid w:val="00E5099F"/>
    <w:rsid w:val="00E509B2"/>
    <w:rsid w:val="00E50A31"/>
    <w:rsid w:val="00E50DF8"/>
    <w:rsid w:val="00E51A07"/>
    <w:rsid w:val="00E51EE0"/>
    <w:rsid w:val="00E53102"/>
    <w:rsid w:val="00E53211"/>
    <w:rsid w:val="00E53251"/>
    <w:rsid w:val="00E53721"/>
    <w:rsid w:val="00E5375A"/>
    <w:rsid w:val="00E53A1C"/>
    <w:rsid w:val="00E53D36"/>
    <w:rsid w:val="00E541B6"/>
    <w:rsid w:val="00E54C99"/>
    <w:rsid w:val="00E553C8"/>
    <w:rsid w:val="00E558A6"/>
    <w:rsid w:val="00E560DB"/>
    <w:rsid w:val="00E56817"/>
    <w:rsid w:val="00E56825"/>
    <w:rsid w:val="00E57D5E"/>
    <w:rsid w:val="00E60200"/>
    <w:rsid w:val="00E60613"/>
    <w:rsid w:val="00E61309"/>
    <w:rsid w:val="00E619DF"/>
    <w:rsid w:val="00E6211C"/>
    <w:rsid w:val="00E62763"/>
    <w:rsid w:val="00E64516"/>
    <w:rsid w:val="00E646A1"/>
    <w:rsid w:val="00E64AC0"/>
    <w:rsid w:val="00E64B7F"/>
    <w:rsid w:val="00E65260"/>
    <w:rsid w:val="00E65746"/>
    <w:rsid w:val="00E65D86"/>
    <w:rsid w:val="00E66316"/>
    <w:rsid w:val="00E6633A"/>
    <w:rsid w:val="00E663C4"/>
    <w:rsid w:val="00E66A51"/>
    <w:rsid w:val="00E66CD5"/>
    <w:rsid w:val="00E673C8"/>
    <w:rsid w:val="00E70D8B"/>
    <w:rsid w:val="00E712B1"/>
    <w:rsid w:val="00E713B2"/>
    <w:rsid w:val="00E73106"/>
    <w:rsid w:val="00E7435F"/>
    <w:rsid w:val="00E74A8D"/>
    <w:rsid w:val="00E74BB4"/>
    <w:rsid w:val="00E7542C"/>
    <w:rsid w:val="00E75489"/>
    <w:rsid w:val="00E75BFC"/>
    <w:rsid w:val="00E75F87"/>
    <w:rsid w:val="00E76EDE"/>
    <w:rsid w:val="00E77620"/>
    <w:rsid w:val="00E77DAB"/>
    <w:rsid w:val="00E8024B"/>
    <w:rsid w:val="00E8044E"/>
    <w:rsid w:val="00E8070F"/>
    <w:rsid w:val="00E80B47"/>
    <w:rsid w:val="00E80BDD"/>
    <w:rsid w:val="00E811FE"/>
    <w:rsid w:val="00E822CD"/>
    <w:rsid w:val="00E82472"/>
    <w:rsid w:val="00E826D8"/>
    <w:rsid w:val="00E82A92"/>
    <w:rsid w:val="00E82CAE"/>
    <w:rsid w:val="00E82EFA"/>
    <w:rsid w:val="00E8357A"/>
    <w:rsid w:val="00E83C60"/>
    <w:rsid w:val="00E8418E"/>
    <w:rsid w:val="00E8570B"/>
    <w:rsid w:val="00E87B73"/>
    <w:rsid w:val="00E87E99"/>
    <w:rsid w:val="00E902F5"/>
    <w:rsid w:val="00E917CE"/>
    <w:rsid w:val="00E919CB"/>
    <w:rsid w:val="00E91C14"/>
    <w:rsid w:val="00E91F8B"/>
    <w:rsid w:val="00E92A9A"/>
    <w:rsid w:val="00E93798"/>
    <w:rsid w:val="00E93DD8"/>
    <w:rsid w:val="00E93F4A"/>
    <w:rsid w:val="00E948F0"/>
    <w:rsid w:val="00E94BE0"/>
    <w:rsid w:val="00E95756"/>
    <w:rsid w:val="00E95894"/>
    <w:rsid w:val="00E95C2F"/>
    <w:rsid w:val="00E95E4C"/>
    <w:rsid w:val="00E96286"/>
    <w:rsid w:val="00E96A3A"/>
    <w:rsid w:val="00E96B5B"/>
    <w:rsid w:val="00E96C60"/>
    <w:rsid w:val="00E96E1F"/>
    <w:rsid w:val="00E9706E"/>
    <w:rsid w:val="00E974FE"/>
    <w:rsid w:val="00E978E6"/>
    <w:rsid w:val="00E97FAB"/>
    <w:rsid w:val="00EA0559"/>
    <w:rsid w:val="00EA0808"/>
    <w:rsid w:val="00EA1208"/>
    <w:rsid w:val="00EA2110"/>
    <w:rsid w:val="00EA2395"/>
    <w:rsid w:val="00EA26D6"/>
    <w:rsid w:val="00EA2F1D"/>
    <w:rsid w:val="00EA3A86"/>
    <w:rsid w:val="00EA3BEB"/>
    <w:rsid w:val="00EA416F"/>
    <w:rsid w:val="00EA427D"/>
    <w:rsid w:val="00EA4C9C"/>
    <w:rsid w:val="00EA538C"/>
    <w:rsid w:val="00EA5B34"/>
    <w:rsid w:val="00EA6373"/>
    <w:rsid w:val="00EA7983"/>
    <w:rsid w:val="00EB0147"/>
    <w:rsid w:val="00EB01ED"/>
    <w:rsid w:val="00EB074A"/>
    <w:rsid w:val="00EB096C"/>
    <w:rsid w:val="00EB09D9"/>
    <w:rsid w:val="00EB0AD5"/>
    <w:rsid w:val="00EB2457"/>
    <w:rsid w:val="00EB33DE"/>
    <w:rsid w:val="00EB3E48"/>
    <w:rsid w:val="00EB402F"/>
    <w:rsid w:val="00EB54AA"/>
    <w:rsid w:val="00EB597B"/>
    <w:rsid w:val="00EB7B9A"/>
    <w:rsid w:val="00EC04FE"/>
    <w:rsid w:val="00EC1228"/>
    <w:rsid w:val="00EC12A3"/>
    <w:rsid w:val="00EC1A76"/>
    <w:rsid w:val="00EC1B2B"/>
    <w:rsid w:val="00EC1C0A"/>
    <w:rsid w:val="00EC1E49"/>
    <w:rsid w:val="00EC2175"/>
    <w:rsid w:val="00EC31D5"/>
    <w:rsid w:val="00EC3640"/>
    <w:rsid w:val="00EC3A05"/>
    <w:rsid w:val="00EC4650"/>
    <w:rsid w:val="00EC47C6"/>
    <w:rsid w:val="00EC4E52"/>
    <w:rsid w:val="00EC5FEC"/>
    <w:rsid w:val="00EC62FA"/>
    <w:rsid w:val="00EC63E1"/>
    <w:rsid w:val="00EC6898"/>
    <w:rsid w:val="00EC68FD"/>
    <w:rsid w:val="00EC6AAB"/>
    <w:rsid w:val="00EC6E57"/>
    <w:rsid w:val="00EC782D"/>
    <w:rsid w:val="00EC784B"/>
    <w:rsid w:val="00ED0539"/>
    <w:rsid w:val="00ED1282"/>
    <w:rsid w:val="00ED1317"/>
    <w:rsid w:val="00ED141A"/>
    <w:rsid w:val="00ED1FBD"/>
    <w:rsid w:val="00ED1FFB"/>
    <w:rsid w:val="00ED2232"/>
    <w:rsid w:val="00ED2429"/>
    <w:rsid w:val="00ED284F"/>
    <w:rsid w:val="00ED2A7C"/>
    <w:rsid w:val="00ED2BCC"/>
    <w:rsid w:val="00ED320B"/>
    <w:rsid w:val="00ED393F"/>
    <w:rsid w:val="00ED3C03"/>
    <w:rsid w:val="00ED3D35"/>
    <w:rsid w:val="00ED40B3"/>
    <w:rsid w:val="00ED48DD"/>
    <w:rsid w:val="00ED49F8"/>
    <w:rsid w:val="00ED4FD6"/>
    <w:rsid w:val="00ED5508"/>
    <w:rsid w:val="00ED55EA"/>
    <w:rsid w:val="00ED5F0C"/>
    <w:rsid w:val="00ED6165"/>
    <w:rsid w:val="00ED73E6"/>
    <w:rsid w:val="00ED77A9"/>
    <w:rsid w:val="00EE0862"/>
    <w:rsid w:val="00EE0A4D"/>
    <w:rsid w:val="00EE15F1"/>
    <w:rsid w:val="00EE3791"/>
    <w:rsid w:val="00EE3897"/>
    <w:rsid w:val="00EE3957"/>
    <w:rsid w:val="00EE41D4"/>
    <w:rsid w:val="00EE469E"/>
    <w:rsid w:val="00EE47F3"/>
    <w:rsid w:val="00EE52BC"/>
    <w:rsid w:val="00EE58F3"/>
    <w:rsid w:val="00EE5B00"/>
    <w:rsid w:val="00EE5FCE"/>
    <w:rsid w:val="00EE6155"/>
    <w:rsid w:val="00EE69DA"/>
    <w:rsid w:val="00EE6DC2"/>
    <w:rsid w:val="00EE7498"/>
    <w:rsid w:val="00EE7AFE"/>
    <w:rsid w:val="00EF041E"/>
    <w:rsid w:val="00EF073A"/>
    <w:rsid w:val="00EF11A5"/>
    <w:rsid w:val="00EF21B7"/>
    <w:rsid w:val="00EF254A"/>
    <w:rsid w:val="00EF2A4A"/>
    <w:rsid w:val="00EF3825"/>
    <w:rsid w:val="00EF387E"/>
    <w:rsid w:val="00EF3882"/>
    <w:rsid w:val="00EF3BE0"/>
    <w:rsid w:val="00EF3DE5"/>
    <w:rsid w:val="00EF3E84"/>
    <w:rsid w:val="00EF426D"/>
    <w:rsid w:val="00EF42C1"/>
    <w:rsid w:val="00EF55A4"/>
    <w:rsid w:val="00EF5AE7"/>
    <w:rsid w:val="00EF5CC5"/>
    <w:rsid w:val="00EF6144"/>
    <w:rsid w:val="00EF6766"/>
    <w:rsid w:val="00EF7195"/>
    <w:rsid w:val="00EF7E9C"/>
    <w:rsid w:val="00F0078A"/>
    <w:rsid w:val="00F00BA0"/>
    <w:rsid w:val="00F00FD1"/>
    <w:rsid w:val="00F01349"/>
    <w:rsid w:val="00F01C28"/>
    <w:rsid w:val="00F01D28"/>
    <w:rsid w:val="00F01D96"/>
    <w:rsid w:val="00F024C9"/>
    <w:rsid w:val="00F028D5"/>
    <w:rsid w:val="00F02A3B"/>
    <w:rsid w:val="00F02B24"/>
    <w:rsid w:val="00F03E27"/>
    <w:rsid w:val="00F03F0D"/>
    <w:rsid w:val="00F04650"/>
    <w:rsid w:val="00F04673"/>
    <w:rsid w:val="00F046BE"/>
    <w:rsid w:val="00F04F24"/>
    <w:rsid w:val="00F053C0"/>
    <w:rsid w:val="00F0648F"/>
    <w:rsid w:val="00F071EC"/>
    <w:rsid w:val="00F079D6"/>
    <w:rsid w:val="00F07BE2"/>
    <w:rsid w:val="00F07CEF"/>
    <w:rsid w:val="00F10841"/>
    <w:rsid w:val="00F11572"/>
    <w:rsid w:val="00F12223"/>
    <w:rsid w:val="00F1257A"/>
    <w:rsid w:val="00F12C69"/>
    <w:rsid w:val="00F134E9"/>
    <w:rsid w:val="00F13AA0"/>
    <w:rsid w:val="00F13F34"/>
    <w:rsid w:val="00F13F55"/>
    <w:rsid w:val="00F14123"/>
    <w:rsid w:val="00F15442"/>
    <w:rsid w:val="00F1559A"/>
    <w:rsid w:val="00F15C8D"/>
    <w:rsid w:val="00F15CDC"/>
    <w:rsid w:val="00F1658A"/>
    <w:rsid w:val="00F16C3D"/>
    <w:rsid w:val="00F16C95"/>
    <w:rsid w:val="00F16D17"/>
    <w:rsid w:val="00F1729C"/>
    <w:rsid w:val="00F17414"/>
    <w:rsid w:val="00F17577"/>
    <w:rsid w:val="00F175D7"/>
    <w:rsid w:val="00F17845"/>
    <w:rsid w:val="00F17E05"/>
    <w:rsid w:val="00F20933"/>
    <w:rsid w:val="00F20CCE"/>
    <w:rsid w:val="00F21AF9"/>
    <w:rsid w:val="00F21F53"/>
    <w:rsid w:val="00F227C2"/>
    <w:rsid w:val="00F22840"/>
    <w:rsid w:val="00F22B3D"/>
    <w:rsid w:val="00F22BA2"/>
    <w:rsid w:val="00F22D20"/>
    <w:rsid w:val="00F24D9F"/>
    <w:rsid w:val="00F25668"/>
    <w:rsid w:val="00F25E9E"/>
    <w:rsid w:val="00F25EF7"/>
    <w:rsid w:val="00F26414"/>
    <w:rsid w:val="00F26CC8"/>
    <w:rsid w:val="00F26DD2"/>
    <w:rsid w:val="00F2704D"/>
    <w:rsid w:val="00F27631"/>
    <w:rsid w:val="00F306C5"/>
    <w:rsid w:val="00F306EF"/>
    <w:rsid w:val="00F30743"/>
    <w:rsid w:val="00F30924"/>
    <w:rsid w:val="00F312ED"/>
    <w:rsid w:val="00F321A4"/>
    <w:rsid w:val="00F32583"/>
    <w:rsid w:val="00F32B8F"/>
    <w:rsid w:val="00F332BE"/>
    <w:rsid w:val="00F3371E"/>
    <w:rsid w:val="00F34BB9"/>
    <w:rsid w:val="00F34BE6"/>
    <w:rsid w:val="00F34C31"/>
    <w:rsid w:val="00F35600"/>
    <w:rsid w:val="00F3611B"/>
    <w:rsid w:val="00F36325"/>
    <w:rsid w:val="00F4019A"/>
    <w:rsid w:val="00F40566"/>
    <w:rsid w:val="00F4182E"/>
    <w:rsid w:val="00F42E17"/>
    <w:rsid w:val="00F42E19"/>
    <w:rsid w:val="00F43AF5"/>
    <w:rsid w:val="00F43D9E"/>
    <w:rsid w:val="00F44770"/>
    <w:rsid w:val="00F4491D"/>
    <w:rsid w:val="00F44DC3"/>
    <w:rsid w:val="00F45F72"/>
    <w:rsid w:val="00F46349"/>
    <w:rsid w:val="00F46993"/>
    <w:rsid w:val="00F47EEA"/>
    <w:rsid w:val="00F505E0"/>
    <w:rsid w:val="00F50911"/>
    <w:rsid w:val="00F50CA2"/>
    <w:rsid w:val="00F512AE"/>
    <w:rsid w:val="00F514AC"/>
    <w:rsid w:val="00F51A7B"/>
    <w:rsid w:val="00F5206C"/>
    <w:rsid w:val="00F521BB"/>
    <w:rsid w:val="00F52EB9"/>
    <w:rsid w:val="00F5313D"/>
    <w:rsid w:val="00F5327B"/>
    <w:rsid w:val="00F53711"/>
    <w:rsid w:val="00F53B18"/>
    <w:rsid w:val="00F549D5"/>
    <w:rsid w:val="00F55124"/>
    <w:rsid w:val="00F553EE"/>
    <w:rsid w:val="00F5582B"/>
    <w:rsid w:val="00F55BDB"/>
    <w:rsid w:val="00F55FC1"/>
    <w:rsid w:val="00F56BA3"/>
    <w:rsid w:val="00F575CF"/>
    <w:rsid w:val="00F57A7D"/>
    <w:rsid w:val="00F57B53"/>
    <w:rsid w:val="00F57FC9"/>
    <w:rsid w:val="00F60067"/>
    <w:rsid w:val="00F6024A"/>
    <w:rsid w:val="00F60393"/>
    <w:rsid w:val="00F606A0"/>
    <w:rsid w:val="00F60E31"/>
    <w:rsid w:val="00F61063"/>
    <w:rsid w:val="00F61BFF"/>
    <w:rsid w:val="00F61E3C"/>
    <w:rsid w:val="00F62D6B"/>
    <w:rsid w:val="00F6413E"/>
    <w:rsid w:val="00F64C7E"/>
    <w:rsid w:val="00F65162"/>
    <w:rsid w:val="00F65679"/>
    <w:rsid w:val="00F65F56"/>
    <w:rsid w:val="00F66987"/>
    <w:rsid w:val="00F66D5D"/>
    <w:rsid w:val="00F67D92"/>
    <w:rsid w:val="00F70091"/>
    <w:rsid w:val="00F703EC"/>
    <w:rsid w:val="00F706E6"/>
    <w:rsid w:val="00F708AC"/>
    <w:rsid w:val="00F70ADB"/>
    <w:rsid w:val="00F711CB"/>
    <w:rsid w:val="00F7136E"/>
    <w:rsid w:val="00F724DA"/>
    <w:rsid w:val="00F73543"/>
    <w:rsid w:val="00F73917"/>
    <w:rsid w:val="00F73DE7"/>
    <w:rsid w:val="00F73FDB"/>
    <w:rsid w:val="00F74480"/>
    <w:rsid w:val="00F75A2A"/>
    <w:rsid w:val="00F75E3F"/>
    <w:rsid w:val="00F76971"/>
    <w:rsid w:val="00F76D8A"/>
    <w:rsid w:val="00F77086"/>
    <w:rsid w:val="00F777F6"/>
    <w:rsid w:val="00F779C1"/>
    <w:rsid w:val="00F802A9"/>
    <w:rsid w:val="00F80E60"/>
    <w:rsid w:val="00F810F3"/>
    <w:rsid w:val="00F8218E"/>
    <w:rsid w:val="00F822A6"/>
    <w:rsid w:val="00F823E4"/>
    <w:rsid w:val="00F823EE"/>
    <w:rsid w:val="00F82402"/>
    <w:rsid w:val="00F8249A"/>
    <w:rsid w:val="00F824BA"/>
    <w:rsid w:val="00F82C0A"/>
    <w:rsid w:val="00F82FAB"/>
    <w:rsid w:val="00F83306"/>
    <w:rsid w:val="00F8419E"/>
    <w:rsid w:val="00F848B3"/>
    <w:rsid w:val="00F8508C"/>
    <w:rsid w:val="00F86760"/>
    <w:rsid w:val="00F86927"/>
    <w:rsid w:val="00F87447"/>
    <w:rsid w:val="00F877A3"/>
    <w:rsid w:val="00F87A56"/>
    <w:rsid w:val="00F9073D"/>
    <w:rsid w:val="00F90BD3"/>
    <w:rsid w:val="00F91940"/>
    <w:rsid w:val="00F9222A"/>
    <w:rsid w:val="00F92567"/>
    <w:rsid w:val="00F92569"/>
    <w:rsid w:val="00F92A49"/>
    <w:rsid w:val="00F92EAF"/>
    <w:rsid w:val="00F93E35"/>
    <w:rsid w:val="00F9449F"/>
    <w:rsid w:val="00F94BA6"/>
    <w:rsid w:val="00F94E6E"/>
    <w:rsid w:val="00F95347"/>
    <w:rsid w:val="00F96F56"/>
    <w:rsid w:val="00F9700A"/>
    <w:rsid w:val="00F975D1"/>
    <w:rsid w:val="00F97EE0"/>
    <w:rsid w:val="00FA166F"/>
    <w:rsid w:val="00FA1AF9"/>
    <w:rsid w:val="00FA230C"/>
    <w:rsid w:val="00FA2C39"/>
    <w:rsid w:val="00FA2E41"/>
    <w:rsid w:val="00FA366E"/>
    <w:rsid w:val="00FA42C0"/>
    <w:rsid w:val="00FA4F45"/>
    <w:rsid w:val="00FA5ECE"/>
    <w:rsid w:val="00FA6819"/>
    <w:rsid w:val="00FA7B65"/>
    <w:rsid w:val="00FB0ECC"/>
    <w:rsid w:val="00FB25A2"/>
    <w:rsid w:val="00FB268A"/>
    <w:rsid w:val="00FB2AC3"/>
    <w:rsid w:val="00FB2C0C"/>
    <w:rsid w:val="00FB347E"/>
    <w:rsid w:val="00FB58B8"/>
    <w:rsid w:val="00FB6BEE"/>
    <w:rsid w:val="00FB6E50"/>
    <w:rsid w:val="00FB6EB7"/>
    <w:rsid w:val="00FC04E8"/>
    <w:rsid w:val="00FC0B56"/>
    <w:rsid w:val="00FC13ED"/>
    <w:rsid w:val="00FC21D6"/>
    <w:rsid w:val="00FC2769"/>
    <w:rsid w:val="00FC2DAD"/>
    <w:rsid w:val="00FC385C"/>
    <w:rsid w:val="00FC3CBC"/>
    <w:rsid w:val="00FC48BE"/>
    <w:rsid w:val="00FC53B1"/>
    <w:rsid w:val="00FC5CC8"/>
    <w:rsid w:val="00FC6EDB"/>
    <w:rsid w:val="00FC741A"/>
    <w:rsid w:val="00FC7CC1"/>
    <w:rsid w:val="00FC7E33"/>
    <w:rsid w:val="00FD052F"/>
    <w:rsid w:val="00FD0EEC"/>
    <w:rsid w:val="00FD1611"/>
    <w:rsid w:val="00FD19BD"/>
    <w:rsid w:val="00FD1D55"/>
    <w:rsid w:val="00FD1D90"/>
    <w:rsid w:val="00FD1DB5"/>
    <w:rsid w:val="00FD2820"/>
    <w:rsid w:val="00FD286B"/>
    <w:rsid w:val="00FD2C51"/>
    <w:rsid w:val="00FD2C53"/>
    <w:rsid w:val="00FD35A8"/>
    <w:rsid w:val="00FD3789"/>
    <w:rsid w:val="00FD413C"/>
    <w:rsid w:val="00FD504F"/>
    <w:rsid w:val="00FD6AF5"/>
    <w:rsid w:val="00FD6E28"/>
    <w:rsid w:val="00FD772B"/>
    <w:rsid w:val="00FD77E6"/>
    <w:rsid w:val="00FD7CC5"/>
    <w:rsid w:val="00FE275C"/>
    <w:rsid w:val="00FE29E6"/>
    <w:rsid w:val="00FE2EE6"/>
    <w:rsid w:val="00FE3AF0"/>
    <w:rsid w:val="00FE3B73"/>
    <w:rsid w:val="00FE538B"/>
    <w:rsid w:val="00FE556C"/>
    <w:rsid w:val="00FE59CE"/>
    <w:rsid w:val="00FE634F"/>
    <w:rsid w:val="00FE6BD0"/>
    <w:rsid w:val="00FE6EE5"/>
    <w:rsid w:val="00FE7076"/>
    <w:rsid w:val="00FE7341"/>
    <w:rsid w:val="00FF0628"/>
    <w:rsid w:val="00FF227E"/>
    <w:rsid w:val="00FF2565"/>
    <w:rsid w:val="00FF2696"/>
    <w:rsid w:val="00FF3D3D"/>
    <w:rsid w:val="00FF4676"/>
    <w:rsid w:val="00FF49FD"/>
    <w:rsid w:val="00FF5160"/>
    <w:rsid w:val="00FF6CCB"/>
    <w:rsid w:val="00FF6DFC"/>
    <w:rsid w:val="00FF710F"/>
    <w:rsid w:val="76F47CCE"/>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3DE2C92B"/>
  <w15:chartTrackingRefBased/>
  <w15:docId w15:val="{20AF7FEF-2456-44DE-9817-18BCF85468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Theme="minorHAnsi" w:cstheme="minorBidi"/>
        <w:sz w:val="21"/>
        <w:szCs w:val="21"/>
        <w:lang w:val="en-GB" w:eastAsia="en-US" w:bidi="ar-SA"/>
      </w:rPr>
    </w:rPrDefault>
    <w:pPrDefault>
      <w:pPr>
        <w:spacing w:after="24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uiPriority="5" w:semiHidden="1" w:unhideWhenUsed="1" w:qFormat="1"/>
    <w:lsdException w:name="heading 3" w:uiPriority="6" w:semiHidden="1" w:unhideWhenUsed="1" w:qFormat="1"/>
    <w:lsdException w:name="heading 4" w:uiPriority="7" w:semiHidden="1" w:unhideWhenUsed="1" w:qFormat="1"/>
    <w:lsdException w:name="heading 5" w:uiPriority="8"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25" w:semiHidden="1" w:unhideWhenUsed="1" w:qFormat="1"/>
    <w:lsdException w:name="annotation text" w:semiHidden="1" w:unhideWhenUsed="1"/>
    <w:lsdException w:name="header" w:uiPriority="24" w:semiHidden="1" w:unhideWhenUsed="1" w:qFormat="1"/>
    <w:lsdException w:name="footer" w:uiPriority="24" w:semiHidden="1" w:unhideWhenUsed="1" w:qFormat="1"/>
    <w:lsdException w:name="index heading" w:semiHidden="1" w:unhideWhenUsed="1"/>
    <w:lsdException w:name="caption" w:uiPriority="14"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9"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9" w:semiHidden="1" w:unhideWhenUsed="1"/>
    <w:lsdException w:name="Emphasis" w:uiPriority="2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2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5"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9" w:semiHidden="1" w:unhideWhenUsed="1"/>
    <w:lsdException w:name="Intense Emphasis" w:uiPriority="29" w:semiHidden="1" w:unhideWhenUsed="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ECA Body Text"/>
    <w:qFormat/>
    <w:rsid w:val="00565258"/>
  </w:style>
  <w:style w:type="paragraph" w:styleId="Heading1">
    <w:name w:val="heading 1"/>
    <w:aliases w:val="ECA Heading 1,Section Heading,LetHead1,MisHead1,Normalhead1,l1,Normal Heading 1,h1,1,FIAS,Headline,ARTICULO 1º,HEADING 1,Section,Z_hanging_1,SZRptH1,Hewson Heading 1,TITRE,(cntl 1),TITRE 1,big head,PA Chapter,h11,h12,h13,h14,h15,h16,h17,RFS"/>
    <w:basedOn w:val="Normal"/>
    <w:next w:val="Normal"/>
    <w:link w:val="Heading1Char"/>
    <w:uiPriority w:val="4"/>
    <w:qFormat/>
    <w:rsid w:val="00565258"/>
    <w:pPr>
      <w:keepNext/>
      <w:numPr>
        <w:numId w:val="3"/>
      </w:numPr>
      <w:spacing w:after="480"/>
      <w:outlineLvl w:val="0"/>
    </w:pPr>
    <w:rPr>
      <w:rFonts w:asciiTheme="majorHAnsi" w:hAnsiTheme="majorHAnsi" w:eastAsiaTheme="majorEastAsia" w:cstheme="majorBidi"/>
      <w:b/>
      <w:color w:val="425968" w:themeColor="accent2"/>
      <w:spacing w:val="-10"/>
      <w:sz w:val="36"/>
      <w:szCs w:val="32"/>
    </w:rPr>
  </w:style>
  <w:style w:type="paragraph" w:styleId="Heading2">
    <w:name w:val="heading 2"/>
    <w:aliases w:val="ECA Heading 2,Subchapter 1.1,Chapter Indo,Major,título 2,título 21,título 22,título 23,título 24,título 25,H2-Heading 2,2,Header 2,l2,Header2,h2,22,heading2,list2,H2,Heading 2 Hidden,heading 21,Heading 2 Hidden1,Titolo2,TITULO,A,A.B.C,h,A.B.C."/>
    <w:basedOn w:val="Normal"/>
    <w:next w:val="Normal"/>
    <w:link w:val="Heading2Char"/>
    <w:uiPriority w:val="5"/>
    <w:qFormat/>
    <w:rsid w:val="00565258"/>
    <w:pPr>
      <w:keepNext/>
      <w:numPr>
        <w:ilvl w:val="1"/>
        <w:numId w:val="3"/>
      </w:numPr>
      <w:spacing w:before="480" w:after="480"/>
      <w:outlineLvl w:val="1"/>
    </w:pPr>
    <w:rPr>
      <w:rFonts w:asciiTheme="majorHAnsi" w:hAnsiTheme="majorHAnsi" w:eastAsiaTheme="majorEastAsia" w:cstheme="majorBidi"/>
      <w:b/>
      <w:color w:val="425968" w:themeColor="accent2"/>
      <w:spacing w:val="-10"/>
      <w:sz w:val="28"/>
      <w:szCs w:val="26"/>
    </w:rPr>
  </w:style>
  <w:style w:type="paragraph" w:styleId="Heading3">
    <w:name w:val="heading 3"/>
    <w:aliases w:val="ECA Heading 3,3,h3,No Indent,Newshead1,C Heading,Half Space,Minor,Título 3_PDAPM_3,h31,l3,CT,LetHead3,Normal Heading 3,MisHead3,Normalhead3,Z_hanging_3,H3,H31,H32,H33,H34,H35,H36,H37,H38,H311,H321,H331,H341,H351,H361,H371,H39,H312,H322,Bu,Bul"/>
    <w:basedOn w:val="Normal"/>
    <w:next w:val="Normal"/>
    <w:link w:val="Heading3Char"/>
    <w:uiPriority w:val="6"/>
    <w:qFormat/>
    <w:rsid w:val="00565258"/>
    <w:pPr>
      <w:keepNext/>
      <w:numPr>
        <w:ilvl w:val="2"/>
        <w:numId w:val="3"/>
      </w:numPr>
      <w:spacing w:before="360" w:after="360"/>
      <w:outlineLvl w:val="2"/>
    </w:pPr>
    <w:rPr>
      <w:rFonts w:asciiTheme="majorHAnsi" w:hAnsiTheme="majorHAnsi" w:eastAsiaTheme="majorEastAsia" w:cstheme="majorBidi"/>
      <w:b/>
      <w:color w:val="667C9D" w:themeColor="accent1" w:themeShade="BF"/>
      <w:sz w:val="24"/>
      <w:szCs w:val="24"/>
    </w:rPr>
  </w:style>
  <w:style w:type="paragraph" w:styleId="Heading4">
    <w:name w:val="heading 4"/>
    <w:aliases w:val="ECA Heading 4"/>
    <w:basedOn w:val="Normal"/>
    <w:next w:val="Normal"/>
    <w:link w:val="Heading4Char"/>
    <w:uiPriority w:val="7"/>
    <w:qFormat/>
    <w:rsid w:val="00565258"/>
    <w:pPr>
      <w:keepNext/>
      <w:spacing w:before="360" w:after="360"/>
      <w:outlineLvl w:val="3"/>
    </w:pPr>
    <w:rPr>
      <w:rFonts w:asciiTheme="majorHAnsi" w:hAnsiTheme="majorHAnsi" w:eastAsiaTheme="majorEastAsia" w:cstheme="majorBidi"/>
      <w:b/>
      <w:iCs/>
      <w:color w:val="484B49" w:themeColor="accent4" w:themeShade="80"/>
      <w:sz w:val="22"/>
    </w:rPr>
  </w:style>
  <w:style w:type="paragraph" w:styleId="Heading5">
    <w:name w:val="heading 5"/>
    <w:aliases w:val="ECA Heading 5"/>
    <w:basedOn w:val="Normal"/>
    <w:next w:val="Normal"/>
    <w:link w:val="Heading5Char"/>
    <w:uiPriority w:val="8"/>
    <w:qFormat/>
    <w:rsid w:val="00565258"/>
    <w:pPr>
      <w:keepNext/>
      <w:spacing w:before="360" w:after="360"/>
      <w:outlineLvl w:val="4"/>
    </w:pPr>
    <w:rPr>
      <w:rFonts w:asciiTheme="majorHAnsi" w:hAnsiTheme="majorHAnsi" w:eastAsiaTheme="majorEastAsia" w:cstheme="majorBidi"/>
      <w:b/>
      <w:i/>
      <w:color w:val="919693" w:themeColor="accent4"/>
      <w:sz w:val="22"/>
    </w:rPr>
  </w:style>
  <w:style w:type="paragraph" w:styleId="Heading6">
    <w:name w:val="heading 6"/>
    <w:basedOn w:val="Normal"/>
    <w:next w:val="Normal"/>
    <w:link w:val="Heading6Char"/>
    <w:uiPriority w:val="29"/>
    <w:unhideWhenUsed/>
    <w:rsid w:val="00565258"/>
    <w:pPr>
      <w:keepNext/>
      <w:keepLines/>
      <w:spacing w:before="40" w:after="0"/>
      <w:outlineLvl w:val="5"/>
    </w:pPr>
    <w:rPr>
      <w:rFonts w:asciiTheme="majorHAnsi" w:hAnsiTheme="majorHAnsi" w:eastAsiaTheme="majorEastAsia" w:cstheme="majorBidi"/>
      <w:color w:val="435268" w:themeColor="accent1" w:themeShade="7F"/>
    </w:rPr>
  </w:style>
  <w:style w:type="paragraph" w:styleId="Heading7">
    <w:name w:val="heading 7"/>
    <w:basedOn w:val="Normal"/>
    <w:next w:val="Normal"/>
    <w:link w:val="Heading7Char"/>
    <w:uiPriority w:val="9"/>
    <w:unhideWhenUsed/>
    <w:qFormat/>
    <w:rsid w:val="002F4CCA"/>
    <w:pPr>
      <w:keepNext/>
      <w:keepLines/>
      <w:spacing w:before="40" w:after="0"/>
      <w:outlineLvl w:val="6"/>
    </w:pPr>
    <w:rPr>
      <w:rFonts w:asciiTheme="majorHAnsi" w:hAnsiTheme="majorHAnsi" w:eastAsiaTheme="majorEastAsia" w:cstheme="majorBidi"/>
      <w:i/>
      <w:iCs/>
      <w:color w:val="435268" w:themeColor="accent1" w:themeShade="7F"/>
    </w:rPr>
  </w:style>
  <w:style w:type="character" w:styleId="DefaultParagraphFont" w:default="1">
    <w:name w:val="Default Paragraph Font"/>
    <w:uiPriority w:val="1"/>
    <w:unhideWhenUsed/>
    <w:rsid w:val="00565258"/>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565258"/>
  </w:style>
  <w:style w:type="character" w:styleId="Heading1Char" w:customStyle="1">
    <w:name w:val="Heading 1 Char"/>
    <w:aliases w:val="ECA Heading 1 Char,Section Heading Char,LetHead1 Char,MisHead1 Char,Normalhead1 Char,l1 Char,Normal Heading 1 Char,h1 Char,1 Char,FIAS Char,Headline Char,ARTICULO 1º Char,HEADING 1 Char,Section Char,Z_hanging_1 Char,SZRptH1 Char,h11 Char"/>
    <w:basedOn w:val="DefaultParagraphFont"/>
    <w:link w:val="Heading1"/>
    <w:uiPriority w:val="4"/>
    <w:rsid w:val="00565258"/>
    <w:rPr>
      <w:rFonts w:asciiTheme="majorHAnsi" w:hAnsiTheme="majorHAnsi" w:eastAsiaTheme="majorEastAsia" w:cstheme="majorBidi"/>
      <w:b/>
      <w:color w:val="425968" w:themeColor="accent2"/>
      <w:spacing w:val="-10"/>
      <w:sz w:val="36"/>
      <w:szCs w:val="32"/>
    </w:rPr>
  </w:style>
  <w:style w:type="character" w:styleId="Heading2Char" w:customStyle="1">
    <w:name w:val="Heading 2 Char"/>
    <w:aliases w:val="ECA Heading 2 Char,Subchapter 1.1 Char,Chapter Indo Char,Major Char,título 2 Char,título 21 Char,título 22 Char,título 23 Char,título 24 Char,título 25 Char,H2-Heading 2 Char,2 Char,Header 2 Char,l2 Char,Header2 Char,h2 Char,22 Char"/>
    <w:basedOn w:val="DefaultParagraphFont"/>
    <w:link w:val="Heading2"/>
    <w:uiPriority w:val="5"/>
    <w:rsid w:val="00565258"/>
    <w:rPr>
      <w:rFonts w:asciiTheme="majorHAnsi" w:hAnsiTheme="majorHAnsi" w:eastAsiaTheme="majorEastAsia" w:cstheme="majorBidi"/>
      <w:b/>
      <w:color w:val="425968" w:themeColor="accent2"/>
      <w:spacing w:val="-10"/>
      <w:sz w:val="28"/>
      <w:szCs w:val="26"/>
    </w:rPr>
  </w:style>
  <w:style w:type="character" w:styleId="Heading3Char" w:customStyle="1">
    <w:name w:val="Heading 3 Char"/>
    <w:aliases w:val="ECA Heading 3 Char,3 Char,h3 Char,No Indent Char,Newshead1 Char,C Heading Char,Half Space Char,Minor Char,Título 3_PDAPM_3 Char,h31 Char,l3 Char,CT Char,LetHead3 Char,Normal Heading 3 Char,MisHead3 Char,Normalhead3 Char,Z_hanging_3 Char"/>
    <w:basedOn w:val="DefaultParagraphFont"/>
    <w:link w:val="Heading3"/>
    <w:uiPriority w:val="6"/>
    <w:rsid w:val="00565258"/>
    <w:rPr>
      <w:rFonts w:asciiTheme="majorHAnsi" w:hAnsiTheme="majorHAnsi" w:eastAsiaTheme="majorEastAsia" w:cstheme="majorBidi"/>
      <w:b/>
      <w:color w:val="667C9D" w:themeColor="accent1" w:themeShade="BF"/>
      <w:sz w:val="24"/>
      <w:szCs w:val="24"/>
    </w:rPr>
  </w:style>
  <w:style w:type="character" w:styleId="Heading4Char" w:customStyle="1">
    <w:name w:val="Heading 4 Char"/>
    <w:aliases w:val="ECA Heading 4 Char"/>
    <w:basedOn w:val="DefaultParagraphFont"/>
    <w:link w:val="Heading4"/>
    <w:uiPriority w:val="7"/>
    <w:rsid w:val="00565258"/>
    <w:rPr>
      <w:rFonts w:asciiTheme="majorHAnsi" w:hAnsiTheme="majorHAnsi" w:eastAsiaTheme="majorEastAsia" w:cstheme="majorBidi"/>
      <w:b/>
      <w:iCs/>
      <w:color w:val="484B49" w:themeColor="accent4" w:themeShade="80"/>
      <w:sz w:val="22"/>
    </w:rPr>
  </w:style>
  <w:style w:type="character" w:styleId="Heading5Char" w:customStyle="1">
    <w:name w:val="Heading 5 Char"/>
    <w:aliases w:val="ECA Heading 5 Char"/>
    <w:basedOn w:val="DefaultParagraphFont"/>
    <w:link w:val="Heading5"/>
    <w:uiPriority w:val="8"/>
    <w:rsid w:val="00565258"/>
    <w:rPr>
      <w:rFonts w:asciiTheme="majorHAnsi" w:hAnsiTheme="majorHAnsi" w:eastAsiaTheme="majorEastAsia" w:cstheme="majorBidi"/>
      <w:b/>
      <w:i/>
      <w:color w:val="919693" w:themeColor="accent4"/>
      <w:sz w:val="22"/>
    </w:rPr>
  </w:style>
  <w:style w:type="character" w:styleId="Heading6Char" w:customStyle="1">
    <w:name w:val="Heading 6 Char"/>
    <w:basedOn w:val="DefaultParagraphFont"/>
    <w:link w:val="Heading6"/>
    <w:uiPriority w:val="29"/>
    <w:rsid w:val="00565258"/>
    <w:rPr>
      <w:rFonts w:asciiTheme="majorHAnsi" w:hAnsiTheme="majorHAnsi" w:eastAsiaTheme="majorEastAsia" w:cstheme="majorBidi"/>
      <w:color w:val="435268" w:themeColor="accent1" w:themeShade="7F"/>
    </w:rPr>
  </w:style>
  <w:style w:type="paragraph" w:styleId="Title">
    <w:name w:val="Title"/>
    <w:aliases w:val="ECA Title"/>
    <w:basedOn w:val="Normal"/>
    <w:next w:val="Normal"/>
    <w:link w:val="TitleChar"/>
    <w:uiPriority w:val="13"/>
    <w:qFormat/>
    <w:rsid w:val="00565258"/>
    <w:pPr>
      <w:keepNext/>
      <w:spacing w:after="480"/>
      <w:outlineLvl w:val="0"/>
    </w:pPr>
    <w:rPr>
      <w:rFonts w:asciiTheme="majorHAnsi" w:hAnsiTheme="majorHAnsi" w:eastAsiaTheme="majorEastAsia" w:cstheme="majorBidi"/>
      <w:b/>
      <w:color w:val="425968" w:themeColor="accent2"/>
      <w:spacing w:val="-10"/>
      <w:kern w:val="28"/>
      <w:sz w:val="36"/>
      <w:szCs w:val="56"/>
    </w:rPr>
  </w:style>
  <w:style w:type="character" w:styleId="TitleChar" w:customStyle="1">
    <w:name w:val="Title Char"/>
    <w:aliases w:val="ECA Title Char"/>
    <w:basedOn w:val="DefaultParagraphFont"/>
    <w:link w:val="Title"/>
    <w:uiPriority w:val="13"/>
    <w:rsid w:val="00565258"/>
    <w:rPr>
      <w:rFonts w:asciiTheme="majorHAnsi" w:hAnsiTheme="majorHAnsi" w:eastAsiaTheme="majorEastAsia" w:cstheme="majorBidi"/>
      <w:b/>
      <w:color w:val="425968" w:themeColor="accent2"/>
      <w:spacing w:val="-10"/>
      <w:kern w:val="28"/>
      <w:sz w:val="36"/>
      <w:szCs w:val="56"/>
    </w:rPr>
  </w:style>
  <w:style w:type="paragraph" w:styleId="ECAAnnexHead1" w:customStyle="1">
    <w:name w:val="ECA Annex Head 1"/>
    <w:basedOn w:val="Normal"/>
    <w:next w:val="Normal"/>
    <w:uiPriority w:val="10"/>
    <w:qFormat/>
    <w:rsid w:val="00565258"/>
    <w:pPr>
      <w:keepNext/>
      <w:numPr>
        <w:numId w:val="1"/>
      </w:numPr>
      <w:spacing w:after="480"/>
      <w:outlineLvl w:val="0"/>
    </w:pPr>
    <w:rPr>
      <w:rFonts w:asciiTheme="majorHAnsi" w:hAnsiTheme="majorHAnsi"/>
      <w:b/>
      <w:color w:val="425968" w:themeColor="accent2"/>
      <w:spacing w:val="-10"/>
      <w:sz w:val="36"/>
    </w:rPr>
  </w:style>
  <w:style w:type="paragraph" w:styleId="ECAAnnexHead2" w:customStyle="1">
    <w:name w:val="ECA Annex Head 2"/>
    <w:basedOn w:val="Normal"/>
    <w:next w:val="Normal"/>
    <w:uiPriority w:val="11"/>
    <w:qFormat/>
    <w:rsid w:val="00565258"/>
    <w:pPr>
      <w:keepNext/>
      <w:numPr>
        <w:ilvl w:val="1"/>
        <w:numId w:val="1"/>
      </w:numPr>
      <w:spacing w:before="480" w:after="480"/>
      <w:outlineLvl w:val="1"/>
    </w:pPr>
    <w:rPr>
      <w:rFonts w:asciiTheme="majorHAnsi" w:hAnsiTheme="majorHAnsi"/>
      <w:b/>
      <w:color w:val="425968" w:themeColor="accent2"/>
      <w:spacing w:val="-10"/>
      <w:sz w:val="28"/>
    </w:rPr>
  </w:style>
  <w:style w:type="paragraph" w:styleId="ECAAnnexHead3" w:customStyle="1">
    <w:name w:val="ECA Annex Head 3"/>
    <w:basedOn w:val="Normal"/>
    <w:next w:val="Normal"/>
    <w:uiPriority w:val="12"/>
    <w:qFormat/>
    <w:rsid w:val="00565258"/>
    <w:pPr>
      <w:keepNext/>
      <w:numPr>
        <w:ilvl w:val="2"/>
        <w:numId w:val="1"/>
      </w:numPr>
      <w:spacing w:before="360" w:after="360"/>
      <w:outlineLvl w:val="2"/>
    </w:pPr>
    <w:rPr>
      <w:rFonts w:asciiTheme="majorHAnsi" w:hAnsiTheme="majorHAnsi"/>
      <w:b/>
      <w:color w:val="667C9D" w:themeColor="accent1" w:themeShade="BF"/>
      <w:sz w:val="24"/>
    </w:rPr>
  </w:style>
  <w:style w:type="table" w:styleId="TableGrid">
    <w:name w:val="Table Grid"/>
    <w:aliases w:val="CV table,EY Table,Table Grid CEPA,@@빈표,표스타일,Quadre principal,Econoler 2-2015,FC-2018-Table,PB Table,Orange Table,tabelle2,Carbon Counts Table,INT table,none,Smart Text Table,IT Park_Citation"/>
    <w:basedOn w:val="TableNormal"/>
    <w:uiPriority w:val="39"/>
    <w:rsid w:val="0056525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CAKeyMessage" w:customStyle="1">
    <w:name w:val="ECA Key Message"/>
    <w:basedOn w:val="Normal"/>
    <w:next w:val="Normal"/>
    <w:link w:val="ECAKeyMessageChar"/>
    <w:uiPriority w:val="1"/>
    <w:qFormat/>
    <w:rsid w:val="00565258"/>
    <w:pPr>
      <w:spacing w:before="360" w:after="360"/>
    </w:pPr>
    <w:rPr>
      <w:b/>
      <w:color w:val="667C9D" w:themeColor="accent1" w:themeShade="BF"/>
      <w:sz w:val="22"/>
    </w:rPr>
  </w:style>
  <w:style w:type="paragraph" w:styleId="Caption">
    <w:name w:val="caption"/>
    <w:aliases w:val="ECA Caption,Figure,Figuras,cap,Caption Char Char Char,Caption Char Char Car Car,Caption Char Char Car Ca,Figure / Table,Tab_Überschrift,Figure reference,Table legend,Beschriftung Char2 Char,Beschriftung Char2,Caption Char1 Char1 Char Char"/>
    <w:basedOn w:val="Normal"/>
    <w:next w:val="Normal"/>
    <w:link w:val="CaptionChar"/>
    <w:uiPriority w:val="14"/>
    <w:qFormat/>
    <w:rsid w:val="00565258"/>
    <w:pPr>
      <w:keepNext/>
      <w:suppressAutoHyphens/>
      <w:spacing w:after="200"/>
    </w:pPr>
    <w:rPr>
      <w:b/>
      <w:iCs/>
      <w:color w:val="425968" w:themeColor="text2"/>
      <w:szCs w:val="18"/>
    </w:rPr>
  </w:style>
  <w:style w:type="paragraph" w:styleId="Quote">
    <w:name w:val="Quote"/>
    <w:aliases w:val="ECA Quote"/>
    <w:basedOn w:val="Normal"/>
    <w:next w:val="Normal"/>
    <w:link w:val="QuoteChar"/>
    <w:uiPriority w:val="15"/>
    <w:qFormat/>
    <w:rsid w:val="00565258"/>
    <w:pPr>
      <w:ind w:firstLine="567"/>
    </w:pPr>
    <w:rPr>
      <w:i/>
      <w:iCs/>
    </w:rPr>
  </w:style>
  <w:style w:type="character" w:styleId="QuoteChar" w:customStyle="1">
    <w:name w:val="Quote Char"/>
    <w:aliases w:val="ECA Quote Char"/>
    <w:basedOn w:val="DefaultParagraphFont"/>
    <w:link w:val="Quote"/>
    <w:uiPriority w:val="15"/>
    <w:rsid w:val="00565258"/>
    <w:rPr>
      <w:i/>
      <w:iCs/>
    </w:rPr>
  </w:style>
  <w:style w:type="paragraph" w:styleId="ECASourceText" w:customStyle="1">
    <w:name w:val="ECA Source Text"/>
    <w:basedOn w:val="Normal"/>
    <w:next w:val="Normal"/>
    <w:link w:val="ECASourceTextChar"/>
    <w:uiPriority w:val="16"/>
    <w:qFormat/>
    <w:rsid w:val="00565258"/>
    <w:pPr>
      <w:spacing w:before="60" w:after="360"/>
    </w:pPr>
    <w:rPr>
      <w:color w:val="A6A6A6" w:themeColor="background1" w:themeShade="A6"/>
      <w:sz w:val="18"/>
    </w:rPr>
  </w:style>
  <w:style w:type="paragraph" w:styleId="ListParagraph">
    <w:name w:val="List Paragraph"/>
    <w:aliases w:val="Bullet Points,Beran Bullets,Ithaca Bullets,List Paragraph1,normal"/>
    <w:basedOn w:val="Normal"/>
    <w:link w:val="ListParagraphChar"/>
    <w:uiPriority w:val="34"/>
    <w:rsid w:val="00565258"/>
    <w:pPr>
      <w:ind w:left="720"/>
    </w:pPr>
  </w:style>
  <w:style w:type="character" w:styleId="ECASourceTextChar" w:customStyle="1">
    <w:name w:val="ECA Source Text Char"/>
    <w:basedOn w:val="DefaultParagraphFont"/>
    <w:link w:val="ECASourceText"/>
    <w:uiPriority w:val="16"/>
    <w:rsid w:val="00565258"/>
    <w:rPr>
      <w:color w:val="A6A6A6" w:themeColor="background1" w:themeShade="A6"/>
      <w:sz w:val="18"/>
    </w:rPr>
  </w:style>
  <w:style w:type="paragraph" w:styleId="ECABullets" w:customStyle="1">
    <w:name w:val="ECA Bullets"/>
    <w:basedOn w:val="Normal"/>
    <w:link w:val="ECABulletsChar"/>
    <w:uiPriority w:val="2"/>
    <w:qFormat/>
    <w:rsid w:val="00565258"/>
    <w:pPr>
      <w:numPr>
        <w:numId w:val="2"/>
      </w:numPr>
    </w:pPr>
  </w:style>
  <w:style w:type="character" w:styleId="ECABulletsChar" w:customStyle="1">
    <w:name w:val="ECA Bullets Char"/>
    <w:basedOn w:val="DefaultParagraphFont"/>
    <w:link w:val="ECABullets"/>
    <w:uiPriority w:val="2"/>
    <w:rsid w:val="00565258"/>
  </w:style>
  <w:style w:type="paragraph" w:styleId="ECAListNum" w:customStyle="1">
    <w:name w:val="ECA List (Num)"/>
    <w:basedOn w:val="ListParagraph"/>
    <w:link w:val="ECAListNumChar"/>
    <w:uiPriority w:val="3"/>
    <w:qFormat/>
    <w:rsid w:val="00565258"/>
    <w:pPr>
      <w:numPr>
        <w:numId w:val="4"/>
      </w:numPr>
    </w:pPr>
  </w:style>
  <w:style w:type="character" w:styleId="ListParagraphChar" w:customStyle="1">
    <w:name w:val="List Paragraph Char"/>
    <w:aliases w:val="Bullet Points Char,Beran Bullets Char,Ithaca Bullets Char,List Paragraph1 Char,normal Char"/>
    <w:basedOn w:val="DefaultParagraphFont"/>
    <w:link w:val="ListParagraph"/>
    <w:uiPriority w:val="34"/>
    <w:rsid w:val="00565258"/>
  </w:style>
  <w:style w:type="character" w:styleId="ECAListNumChar" w:customStyle="1">
    <w:name w:val="ECA List (Num) Char"/>
    <w:basedOn w:val="ListParagraphChar"/>
    <w:link w:val="ECAListNum"/>
    <w:uiPriority w:val="3"/>
    <w:rsid w:val="00565258"/>
  </w:style>
  <w:style w:type="paragraph" w:styleId="ECAListAlpha" w:customStyle="1">
    <w:name w:val="ECA List (Alpha)"/>
    <w:basedOn w:val="ListParagraph"/>
    <w:link w:val="ECAListAlphaChar"/>
    <w:uiPriority w:val="3"/>
    <w:qFormat/>
    <w:rsid w:val="00565258"/>
    <w:pPr>
      <w:numPr>
        <w:numId w:val="5"/>
      </w:numPr>
    </w:pPr>
  </w:style>
  <w:style w:type="paragraph" w:styleId="ECATableText" w:customStyle="1">
    <w:name w:val="ECA Table Text"/>
    <w:basedOn w:val="Normal"/>
    <w:link w:val="ECATableTextChar"/>
    <w:uiPriority w:val="17"/>
    <w:qFormat/>
    <w:rsid w:val="00565258"/>
    <w:pPr>
      <w:spacing w:before="60" w:after="60"/>
    </w:pPr>
    <w:rPr>
      <w:sz w:val="20"/>
    </w:rPr>
  </w:style>
  <w:style w:type="character" w:styleId="ECAListAlphaChar" w:customStyle="1">
    <w:name w:val="ECA List (Alpha) Char"/>
    <w:basedOn w:val="ListParagraphChar"/>
    <w:link w:val="ECAListAlpha"/>
    <w:uiPriority w:val="3"/>
    <w:rsid w:val="00565258"/>
  </w:style>
  <w:style w:type="paragraph" w:styleId="ECATableBullets" w:customStyle="1">
    <w:name w:val="ECA Table Bullets"/>
    <w:basedOn w:val="ListParagraph"/>
    <w:link w:val="ECATableBulletsChar"/>
    <w:uiPriority w:val="18"/>
    <w:qFormat/>
    <w:rsid w:val="00565258"/>
    <w:pPr>
      <w:numPr>
        <w:numId w:val="6"/>
      </w:numPr>
      <w:spacing w:before="60" w:after="60" w:line="240" w:lineRule="auto"/>
    </w:pPr>
    <w:rPr>
      <w:sz w:val="20"/>
    </w:rPr>
  </w:style>
  <w:style w:type="character" w:styleId="ECATableTextChar" w:customStyle="1">
    <w:name w:val="ECA Table Text Char"/>
    <w:basedOn w:val="DefaultParagraphFont"/>
    <w:link w:val="ECATableText"/>
    <w:uiPriority w:val="17"/>
    <w:rsid w:val="00565258"/>
    <w:rPr>
      <w:sz w:val="20"/>
    </w:rPr>
  </w:style>
  <w:style w:type="paragraph" w:styleId="ECABoxText" w:customStyle="1">
    <w:name w:val="ECA Box Text"/>
    <w:basedOn w:val="Normal"/>
    <w:link w:val="ECABoxTextChar"/>
    <w:uiPriority w:val="20"/>
    <w:qFormat/>
    <w:rsid w:val="00565258"/>
    <w:pPr>
      <w:spacing w:before="120" w:after="120"/>
    </w:pPr>
  </w:style>
  <w:style w:type="character" w:styleId="ECATableBulletsChar" w:customStyle="1">
    <w:name w:val="ECA Table Bullets Char"/>
    <w:basedOn w:val="ListParagraphChar"/>
    <w:link w:val="ECATableBullets"/>
    <w:uiPriority w:val="18"/>
    <w:rsid w:val="00565258"/>
    <w:rPr>
      <w:sz w:val="20"/>
    </w:rPr>
  </w:style>
  <w:style w:type="paragraph" w:styleId="ECABoxHeader" w:customStyle="1">
    <w:name w:val="ECA Box Header"/>
    <w:basedOn w:val="ECABoxText"/>
    <w:link w:val="ECABoxHeaderChar"/>
    <w:uiPriority w:val="19"/>
    <w:qFormat/>
    <w:rsid w:val="00565258"/>
    <w:pPr>
      <w:keepNext/>
    </w:pPr>
    <w:rPr>
      <w:b/>
      <w:color w:val="FFFFFF" w:themeColor="background1"/>
    </w:rPr>
  </w:style>
  <w:style w:type="character" w:styleId="ECABoxTextChar" w:customStyle="1">
    <w:name w:val="ECA Box Text Char"/>
    <w:basedOn w:val="DefaultParagraphFont"/>
    <w:link w:val="ECABoxText"/>
    <w:uiPriority w:val="20"/>
    <w:rsid w:val="00565258"/>
  </w:style>
  <w:style w:type="paragraph" w:styleId="ECADocumentTitle" w:customStyle="1">
    <w:name w:val="ECA Document Title"/>
    <w:basedOn w:val="Title"/>
    <w:next w:val="Normal"/>
    <w:link w:val="ECADocumentTitleChar"/>
    <w:uiPriority w:val="22"/>
    <w:qFormat/>
    <w:rsid w:val="00565258"/>
    <w:pPr>
      <w:spacing w:after="240"/>
    </w:pPr>
    <w:rPr>
      <w:color w:val="FFFFFF" w:themeColor="background1"/>
      <w:spacing w:val="-20"/>
      <w:sz w:val="60"/>
    </w:rPr>
  </w:style>
  <w:style w:type="character" w:styleId="ECABoxHeaderChar" w:customStyle="1">
    <w:name w:val="ECA Box Header Char"/>
    <w:basedOn w:val="ECABoxTextChar"/>
    <w:link w:val="ECABoxHeader"/>
    <w:uiPriority w:val="19"/>
    <w:rsid w:val="00565258"/>
    <w:rPr>
      <w:b/>
      <w:color w:val="FFFFFF" w:themeColor="background1"/>
    </w:rPr>
  </w:style>
  <w:style w:type="paragraph" w:styleId="ECADocumentSubtitle" w:customStyle="1">
    <w:name w:val="ECA Document Subtitle"/>
    <w:basedOn w:val="Title"/>
    <w:link w:val="ECADocumentSubtitleChar"/>
    <w:uiPriority w:val="23"/>
    <w:qFormat/>
    <w:rsid w:val="00565258"/>
    <w:pPr>
      <w:spacing w:before="240" w:after="240"/>
    </w:pPr>
    <w:rPr>
      <w:color w:val="D1CEC6" w:themeColor="accent3"/>
      <w:sz w:val="52"/>
    </w:rPr>
  </w:style>
  <w:style w:type="character" w:styleId="ECADocumentTitleChar" w:customStyle="1">
    <w:name w:val="ECA Document Title Char"/>
    <w:basedOn w:val="TitleChar"/>
    <w:link w:val="ECADocumentTitle"/>
    <w:uiPriority w:val="22"/>
    <w:rsid w:val="00565258"/>
    <w:rPr>
      <w:rFonts w:asciiTheme="majorHAnsi" w:hAnsiTheme="majorHAnsi" w:eastAsiaTheme="majorEastAsia" w:cstheme="majorBidi"/>
      <w:b/>
      <w:color w:val="FFFFFF" w:themeColor="background1"/>
      <w:spacing w:val="-20"/>
      <w:kern w:val="28"/>
      <w:sz w:val="60"/>
      <w:szCs w:val="56"/>
    </w:rPr>
  </w:style>
  <w:style w:type="paragraph" w:styleId="FootnoteText">
    <w:name w:val="footnote text"/>
    <w:aliases w:val="ECA Footnote,Geneva 9,Font: Geneva 9,Boston 10,f,single space,footnote text,Fußnotentextf,fn,Footnote Text_1,ft,FOOTNOTES,DTE-Voetnoottekst,DTE-Voetnoottekst Char,josep,Footnote Text Char Char,Char1,Footnote Text Char2 Char,tex,Footnote"/>
    <w:basedOn w:val="Normal"/>
    <w:link w:val="FootnoteTextChar"/>
    <w:uiPriority w:val="25"/>
    <w:qFormat/>
    <w:rsid w:val="00565258"/>
    <w:pPr>
      <w:spacing w:after="0" w:line="240" w:lineRule="auto"/>
    </w:pPr>
    <w:rPr>
      <w:sz w:val="20"/>
      <w:szCs w:val="20"/>
    </w:rPr>
  </w:style>
  <w:style w:type="character" w:styleId="ECADocumentSubtitleChar" w:customStyle="1">
    <w:name w:val="ECA Document Subtitle Char"/>
    <w:basedOn w:val="TitleChar"/>
    <w:link w:val="ECADocumentSubtitle"/>
    <w:uiPriority w:val="23"/>
    <w:rsid w:val="00565258"/>
    <w:rPr>
      <w:rFonts w:asciiTheme="majorHAnsi" w:hAnsiTheme="majorHAnsi" w:eastAsiaTheme="majorEastAsia" w:cstheme="majorBidi"/>
      <w:b/>
      <w:color w:val="D1CEC6" w:themeColor="accent3"/>
      <w:spacing w:val="-10"/>
      <w:kern w:val="28"/>
      <w:sz w:val="52"/>
      <w:szCs w:val="56"/>
    </w:rPr>
  </w:style>
  <w:style w:type="character" w:styleId="FootnoteTextChar" w:customStyle="1">
    <w:name w:val="Footnote Text Char"/>
    <w:aliases w:val="ECA Footnote Char,Geneva 9 Char,Font: Geneva 9 Char,Boston 10 Char,f Char,single space Char,footnote text Char,Fußnotentextf Char,fn Char,Footnote Text_1 Char,ft Char,FOOTNOTES Char,DTE-Voetnoottekst Char1,DTE-Voetnoottekst Char Char"/>
    <w:basedOn w:val="DefaultParagraphFont"/>
    <w:link w:val="FootnoteText"/>
    <w:uiPriority w:val="25"/>
    <w:rsid w:val="00565258"/>
    <w:rPr>
      <w:sz w:val="20"/>
      <w:szCs w:val="20"/>
    </w:rPr>
  </w:style>
  <w:style w:type="character" w:styleId="FootnoteReference">
    <w:name w:val="footnote reference"/>
    <w:aliases w:val="ftref,16 Point,Superscript 6 Point,BVI fnr,Ref,de nota al pie,ASI Footer,nota pié di pagina,-E Fußnotenzeichen,Char Char,Char Char2 Char Char Char,Heading 3 Char Char Char,Heading 3 Char Char Char Char, Char Char,Знак сноски 1,SUPERS"/>
    <w:basedOn w:val="DefaultParagraphFont"/>
    <w:link w:val="Char2"/>
    <w:uiPriority w:val="99"/>
    <w:unhideWhenUsed/>
    <w:rsid w:val="00565258"/>
    <w:rPr>
      <w:vertAlign w:val="superscript"/>
    </w:rPr>
  </w:style>
  <w:style w:type="paragraph" w:styleId="Header">
    <w:name w:val="header"/>
    <w:aliases w:val="ECA Header"/>
    <w:basedOn w:val="Normal"/>
    <w:link w:val="HeaderChar"/>
    <w:uiPriority w:val="24"/>
    <w:qFormat/>
    <w:rsid w:val="00565258"/>
    <w:pPr>
      <w:tabs>
        <w:tab w:val="center" w:pos="4513"/>
        <w:tab w:val="right" w:pos="9026"/>
      </w:tabs>
      <w:spacing w:before="120"/>
    </w:pPr>
    <w:rPr>
      <w:rFonts w:asciiTheme="majorHAnsi" w:hAnsiTheme="majorHAnsi"/>
      <w:color w:val="919693" w:themeColor="accent4"/>
    </w:rPr>
  </w:style>
  <w:style w:type="character" w:styleId="HeaderChar" w:customStyle="1">
    <w:name w:val="Header Char"/>
    <w:aliases w:val="ECA Header Char"/>
    <w:basedOn w:val="DefaultParagraphFont"/>
    <w:link w:val="Header"/>
    <w:uiPriority w:val="24"/>
    <w:rsid w:val="00565258"/>
    <w:rPr>
      <w:rFonts w:asciiTheme="majorHAnsi" w:hAnsiTheme="majorHAnsi"/>
      <w:color w:val="919693" w:themeColor="accent4"/>
    </w:rPr>
  </w:style>
  <w:style w:type="paragraph" w:styleId="Footer">
    <w:name w:val="footer"/>
    <w:aliases w:val="ECA Footer,Footer2"/>
    <w:basedOn w:val="Normal"/>
    <w:link w:val="FooterChar"/>
    <w:uiPriority w:val="24"/>
    <w:qFormat/>
    <w:rsid w:val="00565258"/>
    <w:pPr>
      <w:spacing w:before="360"/>
    </w:pPr>
    <w:rPr>
      <w:rFonts w:asciiTheme="majorHAnsi" w:hAnsiTheme="majorHAnsi"/>
      <w:color w:val="919693" w:themeColor="accent4"/>
    </w:rPr>
  </w:style>
  <w:style w:type="character" w:styleId="FooterChar" w:customStyle="1">
    <w:name w:val="Footer Char"/>
    <w:aliases w:val="ECA Footer Char,Footer2 Char"/>
    <w:basedOn w:val="DefaultParagraphFont"/>
    <w:link w:val="Footer"/>
    <w:uiPriority w:val="24"/>
    <w:rsid w:val="00565258"/>
    <w:rPr>
      <w:rFonts w:asciiTheme="majorHAnsi" w:hAnsiTheme="majorHAnsi"/>
      <w:color w:val="919693" w:themeColor="accent4"/>
    </w:rPr>
  </w:style>
  <w:style w:type="character" w:styleId="PlaceholderText">
    <w:name w:val="Placeholder Text"/>
    <w:basedOn w:val="DefaultParagraphFont"/>
    <w:uiPriority w:val="99"/>
    <w:semiHidden/>
    <w:rsid w:val="00565258"/>
    <w:rPr>
      <w:color w:val="808080"/>
    </w:rPr>
  </w:style>
  <w:style w:type="character" w:styleId="Hyperlink">
    <w:name w:val="Hyperlink"/>
    <w:basedOn w:val="DefaultParagraphFont"/>
    <w:uiPriority w:val="99"/>
    <w:unhideWhenUsed/>
    <w:rsid w:val="00565258"/>
    <w:rPr>
      <w:color w:val="425968" w:themeColor="hyperlink"/>
      <w:u w:val="single"/>
    </w:rPr>
  </w:style>
  <w:style w:type="character" w:styleId="UnresolvedMention">
    <w:name w:val="Unresolved Mention"/>
    <w:basedOn w:val="DefaultParagraphFont"/>
    <w:uiPriority w:val="99"/>
    <w:semiHidden/>
    <w:unhideWhenUsed/>
    <w:rsid w:val="00565258"/>
    <w:rPr>
      <w:color w:val="605E5C"/>
      <w:shd w:val="clear" w:color="auto" w:fill="E1DFDD"/>
    </w:rPr>
  </w:style>
  <w:style w:type="character" w:styleId="ECAKeyMessageChar" w:customStyle="1">
    <w:name w:val="ECA Key Message Char"/>
    <w:basedOn w:val="DefaultParagraphFont"/>
    <w:link w:val="ECAKeyMessage"/>
    <w:uiPriority w:val="1"/>
    <w:rsid w:val="00565258"/>
    <w:rPr>
      <w:b/>
      <w:color w:val="667C9D" w:themeColor="accent1" w:themeShade="BF"/>
      <w:sz w:val="22"/>
    </w:rPr>
  </w:style>
  <w:style w:type="paragraph" w:styleId="TOC1">
    <w:name w:val="toc 1"/>
    <w:aliases w:val="ECA TOC 1"/>
    <w:basedOn w:val="Normal"/>
    <w:next w:val="Normal"/>
    <w:autoRedefine/>
    <w:uiPriority w:val="39"/>
    <w:qFormat/>
    <w:rsid w:val="00565258"/>
    <w:pPr>
      <w:tabs>
        <w:tab w:val="right" w:pos="8777"/>
      </w:tabs>
      <w:spacing w:before="240" w:after="120"/>
      <w:ind w:left="851" w:hanging="851"/>
    </w:pPr>
    <w:rPr>
      <w:rFonts w:asciiTheme="majorHAnsi" w:hAnsiTheme="majorHAnsi"/>
      <w:b/>
      <w:sz w:val="22"/>
    </w:rPr>
  </w:style>
  <w:style w:type="paragraph" w:styleId="TOC2">
    <w:name w:val="toc 2"/>
    <w:aliases w:val="ECA TOC 2"/>
    <w:basedOn w:val="Normal"/>
    <w:next w:val="Normal"/>
    <w:autoRedefine/>
    <w:uiPriority w:val="39"/>
    <w:qFormat/>
    <w:rsid w:val="00565258"/>
    <w:pPr>
      <w:spacing w:before="60" w:after="120"/>
      <w:ind w:left="851" w:hanging="851"/>
    </w:pPr>
  </w:style>
  <w:style w:type="paragraph" w:styleId="TableofFigures">
    <w:name w:val="table of figures"/>
    <w:aliases w:val="ECA Table of Figures"/>
    <w:basedOn w:val="Normal"/>
    <w:next w:val="Normal"/>
    <w:uiPriority w:val="99"/>
    <w:qFormat/>
    <w:rsid w:val="00565258"/>
    <w:pPr>
      <w:spacing w:before="60" w:after="120"/>
    </w:pPr>
  </w:style>
  <w:style w:type="paragraph" w:styleId="ECABoxBullets" w:customStyle="1">
    <w:name w:val="ECA Box Bullets"/>
    <w:basedOn w:val="ECABullets"/>
    <w:link w:val="ECABoxBulletsChar"/>
    <w:uiPriority w:val="21"/>
    <w:qFormat/>
    <w:rsid w:val="00565258"/>
    <w:pPr>
      <w:spacing w:before="120" w:after="120" w:line="240" w:lineRule="auto"/>
      <w:ind w:left="567" w:hanging="454"/>
    </w:pPr>
  </w:style>
  <w:style w:type="character" w:styleId="ECABoxBulletsChar" w:customStyle="1">
    <w:name w:val="ECA Box Bullets Char"/>
    <w:basedOn w:val="ECABulletsChar"/>
    <w:link w:val="ECABoxBullets"/>
    <w:uiPriority w:val="21"/>
    <w:rsid w:val="00565258"/>
  </w:style>
  <w:style w:type="paragraph" w:styleId="BalloonText">
    <w:name w:val="Balloon Text"/>
    <w:basedOn w:val="Normal"/>
    <w:link w:val="BalloonTextChar"/>
    <w:uiPriority w:val="99"/>
    <w:semiHidden/>
    <w:unhideWhenUsed/>
    <w:rsid w:val="00565258"/>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65258"/>
    <w:rPr>
      <w:rFonts w:ascii="Segoe UI" w:hAnsi="Segoe UI" w:cs="Segoe UI"/>
      <w:sz w:val="18"/>
      <w:szCs w:val="18"/>
    </w:rPr>
  </w:style>
  <w:style w:type="paragraph" w:styleId="Default" w:customStyle="1">
    <w:name w:val="Default"/>
    <w:rsid w:val="003E6CB9"/>
    <w:pPr>
      <w:autoSpaceDE w:val="0"/>
      <w:autoSpaceDN w:val="0"/>
      <w:adjustRightInd w:val="0"/>
      <w:spacing w:after="0" w:line="240" w:lineRule="auto"/>
    </w:pPr>
    <w:rPr>
      <w:rFonts w:ascii="Calibri" w:hAnsi="Calibri" w:cs="Calibri"/>
      <w:color w:val="000000"/>
      <w:sz w:val="24"/>
      <w:szCs w:val="24"/>
      <w:lang w:val="en-US"/>
    </w:rPr>
  </w:style>
  <w:style w:type="character" w:styleId="CaptionChar" w:customStyle="1">
    <w:name w:val="Caption Char"/>
    <w:aliases w:val="ECA Caption Char,Figure Char,Figuras Char,cap Char,Caption Char Char Char Char,Caption Char Char Car Car Char,Caption Char Char Car Ca Char,Figure / Table Char,Tab_Überschrift Char,Figure reference Char,Table legend Char"/>
    <w:basedOn w:val="DefaultParagraphFont"/>
    <w:link w:val="Caption"/>
    <w:uiPriority w:val="14"/>
    <w:locked/>
    <w:rsid w:val="00477865"/>
    <w:rPr>
      <w:b/>
      <w:iCs/>
      <w:color w:val="425968" w:themeColor="text2"/>
      <w:szCs w:val="18"/>
    </w:rPr>
  </w:style>
  <w:style w:type="paragraph" w:styleId="EndnoteText">
    <w:name w:val="endnote text"/>
    <w:basedOn w:val="Normal"/>
    <w:link w:val="EndnoteTextChar"/>
    <w:uiPriority w:val="99"/>
    <w:semiHidden/>
    <w:unhideWhenUsed/>
    <w:rsid w:val="002C0BB3"/>
    <w:pPr>
      <w:spacing w:after="0" w:line="240" w:lineRule="auto"/>
    </w:pPr>
    <w:rPr>
      <w:sz w:val="20"/>
      <w:szCs w:val="20"/>
    </w:rPr>
  </w:style>
  <w:style w:type="character" w:styleId="EndnoteTextChar" w:customStyle="1">
    <w:name w:val="Endnote Text Char"/>
    <w:basedOn w:val="DefaultParagraphFont"/>
    <w:link w:val="EndnoteText"/>
    <w:uiPriority w:val="99"/>
    <w:semiHidden/>
    <w:rsid w:val="002C0BB3"/>
    <w:rPr>
      <w:sz w:val="20"/>
      <w:szCs w:val="20"/>
    </w:rPr>
  </w:style>
  <w:style w:type="character" w:styleId="EndnoteReference">
    <w:name w:val="endnote reference"/>
    <w:basedOn w:val="DefaultParagraphFont"/>
    <w:uiPriority w:val="99"/>
    <w:semiHidden/>
    <w:unhideWhenUsed/>
    <w:rsid w:val="002C0BB3"/>
    <w:rPr>
      <w:vertAlign w:val="superscript"/>
    </w:rPr>
  </w:style>
  <w:style w:type="paragraph" w:styleId="Char2" w:customStyle="1">
    <w:name w:val="Char2"/>
    <w:basedOn w:val="Normal"/>
    <w:link w:val="FootnoteReference"/>
    <w:uiPriority w:val="99"/>
    <w:rsid w:val="004E4F94"/>
    <w:pPr>
      <w:spacing w:after="160" w:line="240" w:lineRule="exact"/>
    </w:pPr>
    <w:rPr>
      <w:vertAlign w:val="superscript"/>
    </w:rPr>
  </w:style>
  <w:style w:type="paragraph" w:styleId="NormalWeb">
    <w:name w:val="Normal (Web)"/>
    <w:basedOn w:val="Normal"/>
    <w:uiPriority w:val="99"/>
    <w:unhideWhenUsed/>
    <w:rsid w:val="00FC2DAD"/>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Revision">
    <w:name w:val="Revision"/>
    <w:hidden/>
    <w:uiPriority w:val="99"/>
    <w:semiHidden/>
    <w:rsid w:val="006F1D22"/>
    <w:pPr>
      <w:spacing w:after="0" w:line="240" w:lineRule="auto"/>
    </w:pPr>
  </w:style>
  <w:style w:type="character" w:styleId="CommentReference">
    <w:name w:val="annotation reference"/>
    <w:basedOn w:val="DefaultParagraphFont"/>
    <w:uiPriority w:val="99"/>
    <w:semiHidden/>
    <w:unhideWhenUsed/>
    <w:rsid w:val="0084755A"/>
    <w:rPr>
      <w:sz w:val="16"/>
      <w:szCs w:val="16"/>
    </w:rPr>
  </w:style>
  <w:style w:type="paragraph" w:styleId="CommentText">
    <w:name w:val="annotation text"/>
    <w:basedOn w:val="Normal"/>
    <w:link w:val="CommentTextChar"/>
    <w:uiPriority w:val="99"/>
    <w:unhideWhenUsed/>
    <w:rsid w:val="0084755A"/>
    <w:pPr>
      <w:spacing w:line="240" w:lineRule="auto"/>
    </w:pPr>
    <w:rPr>
      <w:sz w:val="20"/>
      <w:szCs w:val="20"/>
    </w:rPr>
  </w:style>
  <w:style w:type="character" w:styleId="CommentTextChar" w:customStyle="1">
    <w:name w:val="Comment Text Char"/>
    <w:basedOn w:val="DefaultParagraphFont"/>
    <w:link w:val="CommentText"/>
    <w:uiPriority w:val="99"/>
    <w:rsid w:val="0084755A"/>
    <w:rPr>
      <w:sz w:val="20"/>
      <w:szCs w:val="20"/>
    </w:rPr>
  </w:style>
  <w:style w:type="paragraph" w:styleId="CommentSubject">
    <w:name w:val="annotation subject"/>
    <w:basedOn w:val="CommentText"/>
    <w:next w:val="CommentText"/>
    <w:link w:val="CommentSubjectChar"/>
    <w:uiPriority w:val="99"/>
    <w:semiHidden/>
    <w:unhideWhenUsed/>
    <w:rsid w:val="0084755A"/>
    <w:rPr>
      <w:b/>
      <w:bCs/>
    </w:rPr>
  </w:style>
  <w:style w:type="character" w:styleId="CommentSubjectChar" w:customStyle="1">
    <w:name w:val="Comment Subject Char"/>
    <w:basedOn w:val="CommentTextChar"/>
    <w:link w:val="CommentSubject"/>
    <w:uiPriority w:val="99"/>
    <w:semiHidden/>
    <w:rsid w:val="0084755A"/>
    <w:rPr>
      <w:b/>
      <w:bCs/>
      <w:sz w:val="20"/>
      <w:szCs w:val="20"/>
    </w:rPr>
  </w:style>
  <w:style w:type="paragraph" w:styleId="whitespace-pre-wrap" w:customStyle="1">
    <w:name w:val="whitespace-pre-wrap"/>
    <w:basedOn w:val="Normal"/>
    <w:rsid w:val="00B50617"/>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Table" w:customStyle="1">
    <w:name w:val="Table"/>
    <w:next w:val="Normal"/>
    <w:link w:val="TableChar"/>
    <w:uiPriority w:val="15"/>
    <w:rsid w:val="002D0B70"/>
    <w:pPr>
      <w:spacing w:before="60" w:after="60" w:line="240" w:lineRule="auto"/>
      <w:ind w:left="57" w:right="57"/>
    </w:pPr>
    <w:rPr>
      <w:rFonts w:cs="Tahoma"/>
      <w:sz w:val="18"/>
      <w:szCs w:val="18"/>
      <w:lang w:eastAsia="pl-PL"/>
    </w:rPr>
  </w:style>
  <w:style w:type="character" w:styleId="TableChar" w:customStyle="1">
    <w:name w:val="Table Char"/>
    <w:link w:val="Table"/>
    <w:uiPriority w:val="15"/>
    <w:locked/>
    <w:rsid w:val="002D0B70"/>
    <w:rPr>
      <w:rFonts w:cs="Tahoma"/>
      <w:sz w:val="18"/>
      <w:szCs w:val="18"/>
      <w:lang w:eastAsia="pl-PL"/>
    </w:rPr>
  </w:style>
  <w:style w:type="table" w:styleId="NIAFTable1" w:customStyle="1">
    <w:name w:val="NIAF Table 1"/>
    <w:basedOn w:val="TableNormal"/>
    <w:uiPriority w:val="99"/>
    <w:rsid w:val="002D0B70"/>
    <w:pPr>
      <w:spacing w:after="0" w:line="240" w:lineRule="auto"/>
    </w:pPr>
    <w:rPr>
      <w:sz w:val="18"/>
      <w:szCs w:val="22"/>
    </w:rPr>
    <w:tblPr>
      <w:tblStyleRowBandSize w:val="1"/>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Pr>
    <w:tblStylePr w:type="firstRow">
      <w:pPr>
        <w:jc w:val="center"/>
      </w:pPr>
      <w:rPr>
        <w:b/>
        <w:color w:val="FFFFFF" w:themeColor="background1"/>
      </w:rPr>
      <w:tblPr/>
      <w:tcPr>
        <w:shd w:val="clear" w:color="auto" w:fill="006845"/>
        <w:vAlign w:val="center"/>
      </w:tcPr>
    </w:tblStylePr>
    <w:tblStylePr w:type="firstCol">
      <w:tblPr/>
      <w:tcPr>
        <w:shd w:val="clear" w:color="auto" w:fill="E4EDD3" w:themeFill="accent6" w:themeFillTint="33"/>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2D0B70"/>
    <w:rPr>
      <w:color w:val="E28C05" w:themeColor="followedHyperlink"/>
      <w:u w:val="single"/>
    </w:rPr>
  </w:style>
  <w:style w:type="character" w:styleId="ECABodyTextChar" w:customStyle="1">
    <w:name w:val="ECA Body Text Char"/>
    <w:basedOn w:val="DefaultParagraphFont"/>
    <w:rsid w:val="00105AB9"/>
    <w:rPr>
      <w:rFonts w:ascii="Book Antiqua" w:hAnsi="Book Antiqua" w:eastAsia="Times New Roman" w:cs="Times New Roman"/>
      <w:szCs w:val="20"/>
    </w:rPr>
  </w:style>
  <w:style w:type="paragraph" w:styleId="ECABulletsSub" w:customStyle="1">
    <w:name w:val="ECA Bullets Sub"/>
    <w:basedOn w:val="Normal"/>
    <w:rsid w:val="00105AB9"/>
    <w:pPr>
      <w:tabs>
        <w:tab w:val="num" w:pos="1701"/>
      </w:tabs>
      <w:spacing w:before="240" w:line="240" w:lineRule="auto"/>
      <w:ind w:left="1701" w:hanging="567"/>
    </w:pPr>
    <w:rPr>
      <w:rFonts w:ascii="Book Antiqua" w:hAnsi="Book Antiqua" w:eastAsia="Times New Roman" w:cs="Times New Roman"/>
      <w:sz w:val="22"/>
      <w:szCs w:val="20"/>
    </w:rPr>
  </w:style>
  <w:style w:type="paragraph" w:styleId="ECABulletsSub-Sub" w:customStyle="1">
    <w:name w:val="ECA Bullets Sub-Sub"/>
    <w:basedOn w:val="Normal"/>
    <w:autoRedefine/>
    <w:rsid w:val="00105AB9"/>
    <w:pPr>
      <w:tabs>
        <w:tab w:val="num" w:pos="2268"/>
      </w:tabs>
      <w:spacing w:line="240" w:lineRule="auto"/>
      <w:ind w:left="2268" w:hanging="567"/>
    </w:pPr>
    <w:rPr>
      <w:rFonts w:ascii="Book Antiqua" w:hAnsi="Book Antiqua" w:eastAsia="Times New Roman" w:cs="Times New Roman"/>
      <w:sz w:val="22"/>
      <w:szCs w:val="20"/>
    </w:rPr>
  </w:style>
  <w:style w:type="paragraph" w:styleId="ECAList" w:customStyle="1">
    <w:name w:val="ECA List"/>
    <w:basedOn w:val="Normal"/>
    <w:rsid w:val="00105AB9"/>
    <w:pPr>
      <w:numPr>
        <w:numId w:val="7"/>
      </w:numPr>
      <w:spacing w:before="240" w:line="240" w:lineRule="auto"/>
      <w:ind w:left="1134" w:hanging="567"/>
    </w:pPr>
    <w:rPr>
      <w:rFonts w:ascii="Book Antiqua" w:hAnsi="Book Antiqua" w:eastAsia="Times New Roman" w:cs="Times New Roman"/>
      <w:sz w:val="22"/>
      <w:szCs w:val="20"/>
    </w:rPr>
  </w:style>
  <w:style w:type="paragraph" w:styleId="ECATitleSub" w:customStyle="1">
    <w:name w:val="ECA Title Sub"/>
    <w:basedOn w:val="Normal"/>
    <w:next w:val="Normal"/>
    <w:rsid w:val="00105AB9"/>
    <w:pPr>
      <w:spacing w:before="360" w:after="360" w:line="240" w:lineRule="auto"/>
    </w:pPr>
    <w:rPr>
      <w:rFonts w:ascii="Futura Md BT" w:hAnsi="Futura Md BT" w:eastAsia="Times New Roman" w:cs="Times New Roman"/>
      <w:b/>
      <w:sz w:val="24"/>
      <w:szCs w:val="20"/>
    </w:rPr>
  </w:style>
  <w:style w:type="paragraph" w:styleId="TOC3">
    <w:name w:val="toc 3"/>
    <w:aliases w:val="ECA TOC 3"/>
    <w:basedOn w:val="Normal"/>
    <w:next w:val="Normal"/>
    <w:autoRedefine/>
    <w:uiPriority w:val="39"/>
    <w:unhideWhenUsed/>
    <w:rsid w:val="00105AB9"/>
    <w:pPr>
      <w:suppressAutoHyphens/>
      <w:spacing w:after="100" w:line="240" w:lineRule="auto"/>
      <w:ind w:left="440"/>
    </w:pPr>
    <w:rPr>
      <w:rFonts w:ascii="Book Antiqua" w:hAnsi="Book Antiqua" w:eastAsia="Times New Roman" w:cs="Times New Roman"/>
      <w:sz w:val="22"/>
      <w:szCs w:val="20"/>
    </w:rPr>
  </w:style>
  <w:style w:type="paragraph" w:styleId="StyleECABodyTextItalicRed" w:customStyle="1">
    <w:name w:val="Style ECA Body Text + Italic Red"/>
    <w:basedOn w:val="Normal"/>
    <w:rsid w:val="00105AB9"/>
    <w:pPr>
      <w:spacing w:line="240" w:lineRule="auto"/>
    </w:pPr>
    <w:rPr>
      <w:rFonts w:ascii="Book Antiqua" w:hAnsi="Book Antiqua" w:eastAsia="Times New Roman" w:cs="Times New Roman"/>
      <w:i/>
      <w:iCs/>
      <w:color w:val="FF0000"/>
      <w:sz w:val="22"/>
      <w:szCs w:val="20"/>
    </w:rPr>
  </w:style>
  <w:style w:type="paragraph" w:styleId="ECAReportTitle" w:customStyle="1">
    <w:name w:val="ECA Report Title"/>
    <w:basedOn w:val="Title"/>
    <w:next w:val="Normal"/>
    <w:rsid w:val="00105AB9"/>
    <w:pPr>
      <w:framePr w:w="4820" w:h="6804" w:wrap="notBeside" w:hAnchor="margin" w:vAnchor="page" w:y="7656" w:hRule="exact"/>
      <w:spacing w:before="480" w:line="240" w:lineRule="auto"/>
      <w:ind w:left="567" w:hanging="567"/>
      <w:outlineLvl w:val="9"/>
    </w:pPr>
    <w:rPr>
      <w:rFonts w:ascii="Futura XBlkCn BT" w:hAnsi="Futura XBlkCn BT" w:eastAsia="Times New Roman" w:cs="Times New Roman"/>
      <w:b w:val="0"/>
      <w:color w:val="auto"/>
      <w:spacing w:val="10"/>
      <w:kern w:val="0"/>
      <w:szCs w:val="36"/>
    </w:rPr>
  </w:style>
  <w:style w:type="paragraph" w:styleId="ECALogoText" w:customStyle="1">
    <w:name w:val="ECA Logo Text"/>
    <w:basedOn w:val="Normal"/>
    <w:next w:val="Normal"/>
    <w:rsid w:val="00105AB9"/>
    <w:pPr>
      <w:framePr w:w="3969" w:h="5954" w:wrap="notBeside" w:hAnchor="margin" w:vAnchor="page" w:y="681" w:hRule="exact"/>
      <w:spacing w:after="0" w:line="276" w:lineRule="auto"/>
      <w:ind w:right="2211"/>
      <w:jc w:val="both"/>
    </w:pPr>
    <w:rPr>
      <w:rFonts w:ascii="Futura Md BT" w:hAnsi="Futura Md BT" w:eastAsia="Times New Roman" w:cs="Times New Roman"/>
      <w:b/>
      <w:color w:val="425968" w:themeColor="text2"/>
      <w:spacing w:val="-4"/>
      <w:sz w:val="26"/>
      <w:szCs w:val="26"/>
    </w:rPr>
  </w:style>
  <w:style w:type="table" w:styleId="ListTable3-Accent2">
    <w:name w:val="List Table 3 Accent 2"/>
    <w:basedOn w:val="TableNormal"/>
    <w:uiPriority w:val="48"/>
    <w:rsid w:val="00105AB9"/>
    <w:pPr>
      <w:spacing w:after="0" w:line="240" w:lineRule="auto"/>
    </w:pPr>
    <w:rPr>
      <w:rFonts w:asciiTheme="minorHAnsi" w:hAnsiTheme="minorHAnsi"/>
      <w:sz w:val="22"/>
      <w:szCs w:val="22"/>
    </w:rPr>
    <w:tblPr>
      <w:tblStyleRowBandSize w:val="1"/>
      <w:tblStyleColBandSize w:val="1"/>
      <w:tblBorders>
        <w:top w:val="single" w:color="425968" w:themeColor="accent2" w:sz="4" w:space="0"/>
        <w:left w:val="single" w:color="425968" w:themeColor="accent2" w:sz="4" w:space="0"/>
        <w:bottom w:val="single" w:color="425968" w:themeColor="accent2" w:sz="4" w:space="0"/>
        <w:right w:val="single" w:color="425968" w:themeColor="accent2" w:sz="4" w:space="0"/>
      </w:tblBorders>
    </w:tblPr>
    <w:tblStylePr w:type="firstRow">
      <w:rPr>
        <w:b/>
        <w:bCs/>
        <w:color w:val="FFFFFF" w:themeColor="background1"/>
      </w:rPr>
      <w:tblPr/>
      <w:tcPr>
        <w:shd w:val="clear" w:color="auto" w:fill="425968" w:themeFill="accent2"/>
      </w:tcPr>
    </w:tblStylePr>
    <w:tblStylePr w:type="lastRow">
      <w:rPr>
        <w:b/>
        <w:bCs/>
      </w:rPr>
      <w:tblPr/>
      <w:tcPr>
        <w:tcBorders>
          <w:top w:val="double" w:color="42596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25968" w:themeColor="accent2" w:sz="4" w:space="0"/>
          <w:right w:val="single" w:color="425968" w:themeColor="accent2" w:sz="4" w:space="0"/>
        </w:tcBorders>
      </w:tcPr>
    </w:tblStylePr>
    <w:tblStylePr w:type="band1Horz">
      <w:tblPr/>
      <w:tcPr>
        <w:tcBorders>
          <w:top w:val="single" w:color="425968" w:themeColor="accent2" w:sz="4" w:space="0"/>
          <w:bottom w:val="single" w:color="42596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25968" w:themeColor="accent2" w:sz="4" w:space="0"/>
          <w:left w:val="nil"/>
        </w:tcBorders>
      </w:tcPr>
    </w:tblStylePr>
    <w:tblStylePr w:type="swCell">
      <w:tblPr/>
      <w:tcPr>
        <w:tcBorders>
          <w:top w:val="double" w:color="425968" w:themeColor="accent2" w:sz="4" w:space="0"/>
          <w:right w:val="nil"/>
        </w:tcBorders>
      </w:tcPr>
    </w:tblStylePr>
  </w:style>
  <w:style w:type="table" w:styleId="GridTable4-Accent2">
    <w:name w:val="Grid Table 4 Accent 2"/>
    <w:basedOn w:val="TableNormal"/>
    <w:uiPriority w:val="49"/>
    <w:rsid w:val="00105AB9"/>
    <w:pPr>
      <w:spacing w:after="0" w:line="240" w:lineRule="auto"/>
    </w:pPr>
    <w:rPr>
      <w:rFonts w:asciiTheme="minorHAnsi" w:hAnsiTheme="minorHAnsi"/>
      <w:sz w:val="22"/>
      <w:szCs w:val="22"/>
    </w:rPr>
    <w:tblPr>
      <w:tblStyleRowBandSize w:val="1"/>
      <w:tblStyleColBandSize w:val="1"/>
      <w:tblBorders>
        <w:top w:val="single" w:color="829DAF" w:themeColor="accent2" w:themeTint="99" w:sz="4" w:space="0"/>
        <w:left w:val="single" w:color="829DAF" w:themeColor="accent2" w:themeTint="99" w:sz="4" w:space="0"/>
        <w:bottom w:val="single" w:color="829DAF" w:themeColor="accent2" w:themeTint="99" w:sz="4" w:space="0"/>
        <w:right w:val="single" w:color="829DAF" w:themeColor="accent2" w:themeTint="99" w:sz="4" w:space="0"/>
        <w:insideH w:val="single" w:color="829DAF" w:themeColor="accent2" w:themeTint="99" w:sz="4" w:space="0"/>
        <w:insideV w:val="single" w:color="829DAF" w:themeColor="accent2" w:themeTint="99" w:sz="4" w:space="0"/>
      </w:tblBorders>
    </w:tblPr>
    <w:tblStylePr w:type="firstRow">
      <w:rPr>
        <w:b/>
        <w:bCs/>
        <w:color w:val="FFFFFF" w:themeColor="background1"/>
      </w:rPr>
      <w:tblPr/>
      <w:tcPr>
        <w:tcBorders>
          <w:top w:val="single" w:color="425968" w:themeColor="accent2" w:sz="4" w:space="0"/>
          <w:left w:val="single" w:color="425968" w:themeColor="accent2" w:sz="4" w:space="0"/>
          <w:bottom w:val="single" w:color="425968" w:themeColor="accent2" w:sz="4" w:space="0"/>
          <w:right w:val="single" w:color="425968" w:themeColor="accent2" w:sz="4" w:space="0"/>
          <w:insideH w:val="nil"/>
          <w:insideV w:val="nil"/>
        </w:tcBorders>
        <w:shd w:val="clear" w:color="auto" w:fill="425968" w:themeFill="accent2"/>
      </w:tcPr>
    </w:tblStylePr>
    <w:tblStylePr w:type="lastRow">
      <w:rPr>
        <w:b/>
        <w:bCs/>
      </w:rPr>
      <w:tblPr/>
      <w:tcPr>
        <w:tcBorders>
          <w:top w:val="double" w:color="425968" w:themeColor="accent2" w:sz="4" w:space="0"/>
        </w:tcBorders>
      </w:tcPr>
    </w:tblStylePr>
    <w:tblStylePr w:type="firstCol">
      <w:rPr>
        <w:b/>
        <w:bCs/>
      </w:rPr>
    </w:tblStylePr>
    <w:tblStylePr w:type="lastCol">
      <w:rPr>
        <w:b/>
        <w:bCs/>
      </w:rPr>
    </w:tblStylePr>
    <w:tblStylePr w:type="band1Vert">
      <w:tblPr/>
      <w:tcPr>
        <w:shd w:val="clear" w:color="auto" w:fill="D5DEE4" w:themeFill="accent2" w:themeFillTint="33"/>
      </w:tcPr>
    </w:tblStylePr>
    <w:tblStylePr w:type="band1Horz">
      <w:tblPr/>
      <w:tcPr>
        <w:shd w:val="clear" w:color="auto" w:fill="D5DEE4" w:themeFill="accent2" w:themeFillTint="33"/>
      </w:tcPr>
    </w:tblStylePr>
  </w:style>
  <w:style w:type="table" w:styleId="Style1" w:customStyle="1">
    <w:name w:val="Style1"/>
    <w:basedOn w:val="ListTable3-Accent2"/>
    <w:uiPriority w:val="99"/>
    <w:rsid w:val="00105AB9"/>
    <w:tblPr>
      <w:tblStyleRowBandSize w:val="0"/>
      <w:tblStyleColBandSize w:val="0"/>
      <w:tblBorders>
        <w:top w:val="none" w:color="auto" w:sz="0" w:space="0"/>
        <w:left w:val="none" w:color="auto" w:sz="0" w:space="0"/>
        <w:bottom w:val="none" w:color="auto" w:sz="0" w:space="0"/>
        <w:right w:val="none" w:color="auto" w:sz="0" w:space="0"/>
        <w:insideH w:val="single" w:color="D4D4D4" w:sz="4" w:space="0"/>
      </w:tblBorders>
    </w:tblPr>
    <w:tblStylePr w:type="firstRow">
      <w:rPr>
        <w:b/>
        <w:bCs/>
        <w:color w:val="FFFFFF" w:themeColor="background1"/>
      </w:rPr>
      <w:tblPr/>
      <w:tcPr>
        <w:shd w:val="clear" w:color="auto" w:fill="425968" w:themeFill="accent2"/>
      </w:tcPr>
    </w:tblStylePr>
    <w:tblStylePr w:type="lastRow">
      <w:rPr>
        <w:b/>
        <w:bCs/>
      </w:rPr>
      <w:tblPr/>
      <w:tcPr>
        <w:tcBorders>
          <w:top w:val="double" w:color="42596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25968" w:themeColor="accent2" w:sz="4" w:space="0"/>
          <w:right w:val="single" w:color="425968" w:themeColor="accent2" w:sz="4" w:space="0"/>
        </w:tcBorders>
      </w:tcPr>
    </w:tblStylePr>
    <w:tblStylePr w:type="band1Horz">
      <w:tblPr/>
      <w:tcPr>
        <w:tcBorders>
          <w:top w:val="single" w:color="425968" w:themeColor="accent2" w:sz="4" w:space="0"/>
          <w:bottom w:val="single" w:color="42596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25968" w:themeColor="accent2" w:sz="4" w:space="0"/>
          <w:left w:val="nil"/>
        </w:tcBorders>
      </w:tcPr>
    </w:tblStylePr>
    <w:tblStylePr w:type="swCell">
      <w:tblPr/>
      <w:tcPr>
        <w:tcBorders>
          <w:top w:val="double" w:color="425968" w:themeColor="accent2" w:sz="4" w:space="0"/>
          <w:right w:val="nil"/>
        </w:tcBorders>
      </w:tcPr>
    </w:tblStylePr>
  </w:style>
  <w:style w:type="table" w:styleId="ListTable2-Accent1">
    <w:name w:val="List Table 2 Accent 1"/>
    <w:basedOn w:val="TableNormal"/>
    <w:uiPriority w:val="47"/>
    <w:rsid w:val="00105AB9"/>
    <w:pPr>
      <w:spacing w:after="0" w:line="240" w:lineRule="auto"/>
    </w:pPr>
    <w:rPr>
      <w:rFonts w:asciiTheme="minorHAnsi" w:hAnsiTheme="minorHAnsi"/>
      <w:sz w:val="22"/>
      <w:szCs w:val="22"/>
    </w:rPr>
    <w:tblPr>
      <w:tblStyleRowBandSize w:val="1"/>
      <w:tblStyleColBandSize w:val="1"/>
      <w:tblBorders>
        <w:top w:val="single" w:color="C2CBD8" w:themeColor="accent1" w:themeTint="99" w:sz="4" w:space="0"/>
        <w:bottom w:val="single" w:color="C2CBD8" w:themeColor="accent1" w:themeTint="99" w:sz="4" w:space="0"/>
        <w:insideH w:val="single" w:color="C2CBD8"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DF2" w:themeFill="accent1" w:themeFillTint="33"/>
      </w:tcPr>
    </w:tblStylePr>
    <w:tblStylePr w:type="band1Horz">
      <w:tblPr/>
      <w:tcPr>
        <w:shd w:val="clear" w:color="auto" w:fill="EAEDF2" w:themeFill="accent1" w:themeFillTint="33"/>
      </w:tcPr>
    </w:tblStylePr>
  </w:style>
  <w:style w:type="paragraph" w:styleId="ECAbulletsfortable" w:customStyle="1">
    <w:name w:val="ECA bullets for table"/>
    <w:basedOn w:val="ECATableText"/>
    <w:link w:val="ECAbulletsfortableChar"/>
    <w:rsid w:val="00105AB9"/>
    <w:pPr>
      <w:numPr>
        <w:numId w:val="8"/>
      </w:numPr>
      <w:spacing w:line="240" w:lineRule="auto"/>
    </w:pPr>
    <w:rPr>
      <w:rFonts w:eastAsia="Times New Roman" w:cs="Arial"/>
      <w:sz w:val="18"/>
      <w:szCs w:val="18"/>
    </w:rPr>
  </w:style>
  <w:style w:type="character" w:styleId="ECAbulletsfortableChar" w:customStyle="1">
    <w:name w:val="ECA bullets for table Char"/>
    <w:basedOn w:val="ECATableTextChar"/>
    <w:link w:val="ECAbulletsfortable"/>
    <w:rsid w:val="00105AB9"/>
    <w:rPr>
      <w:rFonts w:eastAsia="Times New Roman" w:cs="Arial"/>
      <w:sz w:val="18"/>
      <w:szCs w:val="18"/>
    </w:rPr>
  </w:style>
  <w:style w:type="table" w:styleId="ListTable3">
    <w:name w:val="List Table 3"/>
    <w:basedOn w:val="TableNormal"/>
    <w:uiPriority w:val="48"/>
    <w:rsid w:val="00105AB9"/>
    <w:pPr>
      <w:spacing w:after="0" w:line="240" w:lineRule="auto"/>
    </w:pPr>
    <w:rPr>
      <w:rFonts w:asciiTheme="minorHAnsi" w:hAnsiTheme="minorHAnsi"/>
      <w:sz w:val="22"/>
      <w:szCs w:val="22"/>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character" w:styleId="cf01" w:customStyle="1">
    <w:name w:val="cf01"/>
    <w:basedOn w:val="DefaultParagraphFont"/>
    <w:rsid w:val="00E06BEC"/>
    <w:rPr>
      <w:rFonts w:hint="default" w:ascii="Segoe UI" w:hAnsi="Segoe UI" w:cs="Segoe UI"/>
      <w:sz w:val="18"/>
      <w:szCs w:val="18"/>
    </w:rPr>
  </w:style>
  <w:style w:type="table" w:styleId="GridTable5Dark">
    <w:name w:val="Grid Table 5 Dark"/>
    <w:basedOn w:val="TableNormal"/>
    <w:uiPriority w:val="50"/>
    <w:rsid w:val="004C773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ProjectHeading" w:customStyle="1">
    <w:name w:val="Project Heading"/>
    <w:basedOn w:val="BodyText"/>
    <w:rsid w:val="000A5352"/>
    <w:pPr>
      <w:numPr>
        <w:numId w:val="25"/>
      </w:numPr>
      <w:suppressAutoHyphens/>
      <w:spacing w:after="240" w:line="240" w:lineRule="auto"/>
      <w:ind w:left="1134" w:hanging="567"/>
    </w:pPr>
    <w:rPr>
      <w:rFonts w:ascii="Book Antiqua" w:hAnsi="Book Antiqua" w:eastAsia="Times New Roman" w:cs="Times New Roman"/>
      <w:b/>
      <w:sz w:val="22"/>
      <w:szCs w:val="20"/>
    </w:rPr>
  </w:style>
  <w:style w:type="paragraph" w:styleId="BodyText">
    <w:name w:val="Body Text"/>
    <w:basedOn w:val="Normal"/>
    <w:link w:val="BodyTextChar"/>
    <w:uiPriority w:val="99"/>
    <w:semiHidden/>
    <w:unhideWhenUsed/>
    <w:rsid w:val="000A5352"/>
    <w:pPr>
      <w:spacing w:after="120"/>
    </w:pPr>
  </w:style>
  <w:style w:type="character" w:styleId="BodyTextChar" w:customStyle="1">
    <w:name w:val="Body Text Char"/>
    <w:basedOn w:val="DefaultParagraphFont"/>
    <w:link w:val="BodyText"/>
    <w:uiPriority w:val="99"/>
    <w:semiHidden/>
    <w:rsid w:val="000A5352"/>
  </w:style>
  <w:style w:type="paragraph" w:styleId="footnotedescription" w:customStyle="1">
    <w:name w:val="footnote description"/>
    <w:next w:val="Normal"/>
    <w:link w:val="footnotedescriptionChar"/>
    <w:hidden/>
    <w:rsid w:val="001A46D8"/>
    <w:pPr>
      <w:spacing w:after="0"/>
    </w:pPr>
    <w:rPr>
      <w:rFonts w:eastAsia="Arial" w:cs="Arial"/>
      <w:color w:val="000000"/>
      <w:kern w:val="2"/>
      <w:sz w:val="20"/>
      <w:szCs w:val="24"/>
      <w:lang w:val="en-US"/>
      <w14:ligatures w14:val="standardContextual"/>
    </w:rPr>
  </w:style>
  <w:style w:type="character" w:styleId="footnotedescriptionChar" w:customStyle="1">
    <w:name w:val="footnote description Char"/>
    <w:link w:val="footnotedescription"/>
    <w:rsid w:val="001A46D8"/>
    <w:rPr>
      <w:rFonts w:eastAsia="Arial" w:cs="Arial"/>
      <w:color w:val="000000"/>
      <w:kern w:val="2"/>
      <w:sz w:val="20"/>
      <w:szCs w:val="24"/>
      <w:lang w:val="en-US"/>
      <w14:ligatures w14:val="standardContextual"/>
    </w:rPr>
  </w:style>
  <w:style w:type="character" w:styleId="footnotemark" w:customStyle="1">
    <w:name w:val="footnote mark"/>
    <w:hidden/>
    <w:rsid w:val="001A46D8"/>
    <w:rPr>
      <w:rFonts w:ascii="Arial" w:hAnsi="Arial" w:eastAsia="Arial" w:cs="Arial"/>
      <w:color w:val="000000"/>
      <w:sz w:val="20"/>
      <w:vertAlign w:val="superscript"/>
    </w:rPr>
  </w:style>
  <w:style w:type="character" w:styleId="Mention">
    <w:name w:val="Mention"/>
    <w:basedOn w:val="DefaultParagraphFont"/>
    <w:uiPriority w:val="99"/>
    <w:unhideWhenUsed/>
    <w:rsid w:val="0009384F"/>
    <w:rPr>
      <w:color w:val="2B579A"/>
      <w:shd w:val="clear" w:color="auto" w:fill="E1DFDD"/>
    </w:rPr>
  </w:style>
  <w:style w:type="character" w:styleId="Heading7Char" w:customStyle="1">
    <w:name w:val="Heading 7 Char"/>
    <w:basedOn w:val="DefaultParagraphFont"/>
    <w:link w:val="Heading7"/>
    <w:uiPriority w:val="9"/>
    <w:rsid w:val="002F4CCA"/>
    <w:rPr>
      <w:rFonts w:asciiTheme="majorHAnsi" w:hAnsiTheme="majorHAnsi" w:eastAsiaTheme="majorEastAsia" w:cstheme="majorBidi"/>
      <w:i/>
      <w:iCs/>
      <w:color w:val="435268" w:themeColor="accent1" w:themeShade="7F"/>
    </w:rPr>
  </w:style>
  <w:style w:type="character" w:styleId="notranslate" w:customStyle="1">
    <w:name w:val="notranslate"/>
    <w:basedOn w:val="DefaultParagraphFont"/>
    <w:rsid w:val="002F4CCA"/>
  </w:style>
  <w:style w:type="paragraph" w:styleId="xmsonormal" w:customStyle="1">
    <w:name w:val="x_msonormal"/>
    <w:basedOn w:val="Normal"/>
    <w:rsid w:val="002F4CCA"/>
    <w:pPr>
      <w:spacing w:after="0" w:line="240" w:lineRule="auto"/>
    </w:pPr>
    <w:rPr>
      <w:rFonts w:ascii="Calibri" w:hAnsi="Calibri" w:cs="Calibri"/>
      <w:sz w:val="22"/>
      <w:szCs w:val="22"/>
      <w:lang w:val="en-US"/>
    </w:rPr>
  </w:style>
  <w:style w:type="paragraph" w:styleId="msonormal0" w:customStyle="1">
    <w:name w:val="msonormal"/>
    <w:basedOn w:val="Normal"/>
    <w:rsid w:val="002F4CCA"/>
    <w:pPr>
      <w:spacing w:before="100" w:beforeAutospacing="1" w:after="100" w:afterAutospacing="1" w:line="240" w:lineRule="auto"/>
    </w:pPr>
    <w:rPr>
      <w:rFonts w:ascii="Times New Roman" w:hAnsi="Times New Roman" w:eastAsia="Times New Roman" w:cs="Times New Roman"/>
      <w:sz w:val="24"/>
      <w:szCs w:val="24"/>
      <w:lang w:eastAsia="ko-KR"/>
    </w:rPr>
  </w:style>
  <w:style w:type="paragraph" w:styleId="xl40" w:customStyle="1">
    <w:name w:val="xl40"/>
    <w:basedOn w:val="Normal"/>
    <w:rsid w:val="002F4CCA"/>
    <w:pPr>
      <w:spacing w:before="100" w:beforeAutospacing="1" w:after="100" w:afterAutospacing="1" w:line="240" w:lineRule="auto"/>
    </w:pPr>
    <w:rPr>
      <w:rFonts w:ascii="Times New Roman" w:hAnsi="Times New Roman" w:eastAsia="Times New Roman" w:cs="Times New Roman"/>
      <w:i/>
      <w:iCs/>
      <w:color w:val="808080"/>
      <w:sz w:val="24"/>
      <w:szCs w:val="24"/>
      <w:lang w:eastAsia="ko-KR"/>
    </w:rPr>
  </w:style>
  <w:style w:type="paragraph" w:styleId="xl41" w:customStyle="1">
    <w:name w:val="xl41"/>
    <w:basedOn w:val="Normal"/>
    <w:rsid w:val="002F4CCA"/>
    <w:pPr>
      <w:spacing w:before="100" w:beforeAutospacing="1" w:after="100" w:afterAutospacing="1" w:line="240" w:lineRule="auto"/>
      <w:jc w:val="center"/>
    </w:pPr>
    <w:rPr>
      <w:rFonts w:ascii="Times New Roman" w:hAnsi="Times New Roman" w:eastAsia="Times New Roman" w:cs="Times New Roman"/>
      <w:sz w:val="24"/>
      <w:szCs w:val="24"/>
      <w:lang w:eastAsia="ko-KR"/>
    </w:rPr>
  </w:style>
  <w:style w:type="paragraph" w:styleId="xl43" w:customStyle="1">
    <w:name w:val="xl43"/>
    <w:basedOn w:val="Normal"/>
    <w:rsid w:val="002F4CCA"/>
    <w:pPr>
      <w:shd w:val="clear" w:color="000000" w:fill="425968"/>
      <w:spacing w:before="100" w:beforeAutospacing="1" w:after="100" w:afterAutospacing="1" w:line="240" w:lineRule="auto"/>
      <w:jc w:val="center"/>
    </w:pPr>
    <w:rPr>
      <w:rFonts w:ascii="Times New Roman" w:hAnsi="Times New Roman" w:eastAsia="Times New Roman" w:cs="Times New Roman"/>
      <w:b/>
      <w:bCs/>
      <w:color w:val="FFFFFF"/>
      <w:sz w:val="24"/>
      <w:szCs w:val="24"/>
      <w:lang w:eastAsia="ko-KR"/>
    </w:rPr>
  </w:style>
  <w:style w:type="paragraph" w:styleId="xl44" w:customStyle="1">
    <w:name w:val="xl44"/>
    <w:basedOn w:val="Normal"/>
    <w:rsid w:val="002F4CCA"/>
    <w:pPr>
      <w:shd w:val="clear" w:color="000000" w:fill="425968"/>
      <w:spacing w:before="100" w:beforeAutospacing="1" w:after="100" w:afterAutospacing="1" w:line="240" w:lineRule="auto"/>
      <w:jc w:val="center"/>
    </w:pPr>
    <w:rPr>
      <w:rFonts w:ascii="Times New Roman" w:hAnsi="Times New Roman" w:eastAsia="Times New Roman" w:cs="Times New Roman"/>
      <w:b/>
      <w:bCs/>
      <w:color w:val="FFFFFF"/>
      <w:sz w:val="24"/>
      <w:szCs w:val="24"/>
      <w:lang w:eastAsia="ko-KR"/>
    </w:rPr>
  </w:style>
  <w:style w:type="paragraph" w:styleId="xl45" w:customStyle="1">
    <w:name w:val="xl45"/>
    <w:basedOn w:val="Normal"/>
    <w:rsid w:val="002F4CCA"/>
    <w:pPr>
      <w:pBdr>
        <w:top w:val="single" w:color="D9D9D9" w:sz="4" w:space="0"/>
        <w:left w:val="single" w:color="D9D9D9" w:sz="4" w:space="0"/>
        <w:bottom w:val="single" w:color="D9D9D9" w:sz="4" w:space="0"/>
        <w:right w:val="single" w:color="D9D9D9" w:sz="4" w:space="0"/>
      </w:pBdr>
      <w:spacing w:before="100" w:beforeAutospacing="1" w:after="100" w:afterAutospacing="1" w:line="240" w:lineRule="auto"/>
      <w:jc w:val="center"/>
      <w:textAlignment w:val="center"/>
    </w:pPr>
    <w:rPr>
      <w:rFonts w:ascii="Times New Roman" w:hAnsi="Times New Roman" w:eastAsia="Times New Roman" w:cs="Times New Roman"/>
      <w:color w:val="00B0F0"/>
      <w:sz w:val="24"/>
      <w:szCs w:val="24"/>
      <w:lang w:eastAsia="ko-KR"/>
    </w:rPr>
  </w:style>
  <w:style w:type="table" w:styleId="GridTable4-Accent6">
    <w:name w:val="Grid Table 4 Accent 6"/>
    <w:basedOn w:val="TableNormal"/>
    <w:uiPriority w:val="49"/>
    <w:rsid w:val="002F4CCA"/>
    <w:pPr>
      <w:spacing w:after="0" w:line="240" w:lineRule="auto"/>
    </w:pPr>
    <w:tblPr>
      <w:tblStyleRowBandSize w:val="1"/>
      <w:tblStyleColBandSize w:val="1"/>
      <w:tblBorders>
        <w:top w:val="single" w:color="AEC97D" w:themeColor="accent6" w:themeTint="99" w:sz="4" w:space="0"/>
        <w:left w:val="single" w:color="AEC97D" w:themeColor="accent6" w:themeTint="99" w:sz="4" w:space="0"/>
        <w:bottom w:val="single" w:color="AEC97D" w:themeColor="accent6" w:themeTint="99" w:sz="4" w:space="0"/>
        <w:right w:val="single" w:color="AEC97D" w:themeColor="accent6" w:themeTint="99" w:sz="4" w:space="0"/>
        <w:insideH w:val="single" w:color="AEC97D" w:themeColor="accent6" w:themeTint="99" w:sz="4" w:space="0"/>
        <w:insideV w:val="single" w:color="AEC97D" w:themeColor="accent6" w:themeTint="99" w:sz="4" w:space="0"/>
      </w:tblBorders>
    </w:tblPr>
    <w:tblStylePr w:type="firstRow">
      <w:rPr>
        <w:b/>
        <w:bCs/>
        <w:color w:val="FFFFFF" w:themeColor="background1"/>
      </w:rPr>
      <w:tblPr/>
      <w:tcPr>
        <w:tcBorders>
          <w:top w:val="single" w:color="73923C" w:themeColor="accent6" w:sz="4" w:space="0"/>
          <w:left w:val="single" w:color="73923C" w:themeColor="accent6" w:sz="4" w:space="0"/>
          <w:bottom w:val="single" w:color="73923C" w:themeColor="accent6" w:sz="4" w:space="0"/>
          <w:right w:val="single" w:color="73923C" w:themeColor="accent6" w:sz="4" w:space="0"/>
          <w:insideH w:val="nil"/>
          <w:insideV w:val="nil"/>
        </w:tcBorders>
        <w:shd w:val="clear" w:color="auto" w:fill="73923C" w:themeFill="accent6"/>
      </w:tcPr>
    </w:tblStylePr>
    <w:tblStylePr w:type="lastRow">
      <w:rPr>
        <w:b/>
        <w:bCs/>
      </w:rPr>
      <w:tblPr/>
      <w:tcPr>
        <w:tcBorders>
          <w:top w:val="double" w:color="73923C" w:themeColor="accent6" w:sz="4" w:space="0"/>
        </w:tcBorders>
      </w:tcPr>
    </w:tblStylePr>
    <w:tblStylePr w:type="firstCol">
      <w:rPr>
        <w:b/>
        <w:bCs/>
      </w:rPr>
    </w:tblStylePr>
    <w:tblStylePr w:type="lastCol">
      <w:rPr>
        <w:b/>
        <w:bCs/>
      </w:rPr>
    </w:tblStylePr>
    <w:tblStylePr w:type="band1Vert">
      <w:tblPr/>
      <w:tcPr>
        <w:shd w:val="clear" w:color="auto" w:fill="E4EDD3" w:themeFill="accent6" w:themeFillTint="33"/>
      </w:tcPr>
    </w:tblStylePr>
    <w:tblStylePr w:type="band1Horz">
      <w:tblPr/>
      <w:tcPr>
        <w:shd w:val="clear" w:color="auto" w:fill="E4EDD3" w:themeFill="accent6" w:themeFillTint="33"/>
      </w:tcPr>
    </w:tblStylePr>
  </w:style>
  <w:style w:type="table" w:styleId="GridTable4-Accent1">
    <w:name w:val="Grid Table 4 Accent 1"/>
    <w:basedOn w:val="TableNormal"/>
    <w:uiPriority w:val="49"/>
    <w:rsid w:val="002F4CCA"/>
    <w:pPr>
      <w:spacing w:after="0" w:line="240" w:lineRule="auto"/>
    </w:pPr>
    <w:tblPr>
      <w:tblStyleRowBandSize w:val="1"/>
      <w:tblStyleColBandSize w:val="1"/>
      <w:tblBorders>
        <w:top w:val="single" w:color="C2CBD8" w:themeColor="accent1" w:themeTint="99" w:sz="4" w:space="0"/>
        <w:left w:val="single" w:color="C2CBD8" w:themeColor="accent1" w:themeTint="99" w:sz="4" w:space="0"/>
        <w:bottom w:val="single" w:color="C2CBD8" w:themeColor="accent1" w:themeTint="99" w:sz="4" w:space="0"/>
        <w:right w:val="single" w:color="C2CBD8" w:themeColor="accent1" w:themeTint="99" w:sz="4" w:space="0"/>
        <w:insideH w:val="single" w:color="C2CBD8" w:themeColor="accent1" w:themeTint="99" w:sz="4" w:space="0"/>
        <w:insideV w:val="single" w:color="C2CBD8" w:themeColor="accent1" w:themeTint="99" w:sz="4" w:space="0"/>
      </w:tblBorders>
    </w:tblPr>
    <w:tblStylePr w:type="firstRow">
      <w:rPr>
        <w:b/>
        <w:bCs/>
        <w:color w:val="FFFFFF" w:themeColor="background1"/>
      </w:rPr>
      <w:tblPr/>
      <w:tcPr>
        <w:tcBorders>
          <w:top w:val="single" w:color="9BAABF" w:themeColor="accent1" w:sz="4" w:space="0"/>
          <w:left w:val="single" w:color="9BAABF" w:themeColor="accent1" w:sz="4" w:space="0"/>
          <w:bottom w:val="single" w:color="9BAABF" w:themeColor="accent1" w:sz="4" w:space="0"/>
          <w:right w:val="single" w:color="9BAABF" w:themeColor="accent1" w:sz="4" w:space="0"/>
          <w:insideH w:val="nil"/>
          <w:insideV w:val="nil"/>
        </w:tcBorders>
        <w:shd w:val="clear" w:color="auto" w:fill="9BAABF" w:themeFill="accent1"/>
      </w:tcPr>
    </w:tblStylePr>
    <w:tblStylePr w:type="lastRow">
      <w:rPr>
        <w:b/>
        <w:bCs/>
      </w:rPr>
      <w:tblPr/>
      <w:tcPr>
        <w:tcBorders>
          <w:top w:val="double" w:color="9BAABF" w:themeColor="accent1" w:sz="4" w:space="0"/>
        </w:tcBorders>
      </w:tcPr>
    </w:tblStylePr>
    <w:tblStylePr w:type="firstCol">
      <w:rPr>
        <w:b/>
        <w:bCs/>
      </w:rPr>
    </w:tblStylePr>
    <w:tblStylePr w:type="lastCol">
      <w:rPr>
        <w:b/>
        <w:bCs/>
      </w:rPr>
    </w:tblStylePr>
    <w:tblStylePr w:type="band1Vert">
      <w:tblPr/>
      <w:tcPr>
        <w:shd w:val="clear" w:color="auto" w:fill="EAEDF2" w:themeFill="accent1" w:themeFillTint="33"/>
      </w:tcPr>
    </w:tblStylePr>
    <w:tblStylePr w:type="band1Horz">
      <w:tblPr/>
      <w:tcPr>
        <w:shd w:val="clear" w:color="auto" w:fill="EAEDF2"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2276">
      <w:bodyDiv w:val="1"/>
      <w:marLeft w:val="0"/>
      <w:marRight w:val="0"/>
      <w:marTop w:val="0"/>
      <w:marBottom w:val="0"/>
      <w:divBdr>
        <w:top w:val="none" w:sz="0" w:space="0" w:color="auto"/>
        <w:left w:val="none" w:sz="0" w:space="0" w:color="auto"/>
        <w:bottom w:val="none" w:sz="0" w:space="0" w:color="auto"/>
        <w:right w:val="none" w:sz="0" w:space="0" w:color="auto"/>
      </w:divBdr>
    </w:div>
    <w:div w:id="37051876">
      <w:bodyDiv w:val="1"/>
      <w:marLeft w:val="0"/>
      <w:marRight w:val="0"/>
      <w:marTop w:val="0"/>
      <w:marBottom w:val="0"/>
      <w:divBdr>
        <w:top w:val="none" w:sz="0" w:space="0" w:color="auto"/>
        <w:left w:val="none" w:sz="0" w:space="0" w:color="auto"/>
        <w:bottom w:val="none" w:sz="0" w:space="0" w:color="auto"/>
        <w:right w:val="none" w:sz="0" w:space="0" w:color="auto"/>
      </w:divBdr>
    </w:div>
    <w:div w:id="63992685">
      <w:bodyDiv w:val="1"/>
      <w:marLeft w:val="0"/>
      <w:marRight w:val="0"/>
      <w:marTop w:val="0"/>
      <w:marBottom w:val="0"/>
      <w:divBdr>
        <w:top w:val="none" w:sz="0" w:space="0" w:color="auto"/>
        <w:left w:val="none" w:sz="0" w:space="0" w:color="auto"/>
        <w:bottom w:val="none" w:sz="0" w:space="0" w:color="auto"/>
        <w:right w:val="none" w:sz="0" w:space="0" w:color="auto"/>
      </w:divBdr>
    </w:div>
    <w:div w:id="88428834">
      <w:bodyDiv w:val="1"/>
      <w:marLeft w:val="0"/>
      <w:marRight w:val="0"/>
      <w:marTop w:val="0"/>
      <w:marBottom w:val="0"/>
      <w:divBdr>
        <w:top w:val="none" w:sz="0" w:space="0" w:color="auto"/>
        <w:left w:val="none" w:sz="0" w:space="0" w:color="auto"/>
        <w:bottom w:val="none" w:sz="0" w:space="0" w:color="auto"/>
        <w:right w:val="none" w:sz="0" w:space="0" w:color="auto"/>
      </w:divBdr>
    </w:div>
    <w:div w:id="108597580">
      <w:bodyDiv w:val="1"/>
      <w:marLeft w:val="0"/>
      <w:marRight w:val="0"/>
      <w:marTop w:val="0"/>
      <w:marBottom w:val="0"/>
      <w:divBdr>
        <w:top w:val="none" w:sz="0" w:space="0" w:color="auto"/>
        <w:left w:val="none" w:sz="0" w:space="0" w:color="auto"/>
        <w:bottom w:val="none" w:sz="0" w:space="0" w:color="auto"/>
        <w:right w:val="none" w:sz="0" w:space="0" w:color="auto"/>
      </w:divBdr>
    </w:div>
    <w:div w:id="123164456">
      <w:bodyDiv w:val="1"/>
      <w:marLeft w:val="0"/>
      <w:marRight w:val="0"/>
      <w:marTop w:val="0"/>
      <w:marBottom w:val="0"/>
      <w:divBdr>
        <w:top w:val="none" w:sz="0" w:space="0" w:color="auto"/>
        <w:left w:val="none" w:sz="0" w:space="0" w:color="auto"/>
        <w:bottom w:val="none" w:sz="0" w:space="0" w:color="auto"/>
        <w:right w:val="none" w:sz="0" w:space="0" w:color="auto"/>
      </w:divBdr>
    </w:div>
    <w:div w:id="174617536">
      <w:bodyDiv w:val="1"/>
      <w:marLeft w:val="0"/>
      <w:marRight w:val="0"/>
      <w:marTop w:val="0"/>
      <w:marBottom w:val="0"/>
      <w:divBdr>
        <w:top w:val="none" w:sz="0" w:space="0" w:color="auto"/>
        <w:left w:val="none" w:sz="0" w:space="0" w:color="auto"/>
        <w:bottom w:val="none" w:sz="0" w:space="0" w:color="auto"/>
        <w:right w:val="none" w:sz="0" w:space="0" w:color="auto"/>
      </w:divBdr>
    </w:div>
    <w:div w:id="222102842">
      <w:bodyDiv w:val="1"/>
      <w:marLeft w:val="0"/>
      <w:marRight w:val="0"/>
      <w:marTop w:val="0"/>
      <w:marBottom w:val="0"/>
      <w:divBdr>
        <w:top w:val="none" w:sz="0" w:space="0" w:color="auto"/>
        <w:left w:val="none" w:sz="0" w:space="0" w:color="auto"/>
        <w:bottom w:val="none" w:sz="0" w:space="0" w:color="auto"/>
        <w:right w:val="none" w:sz="0" w:space="0" w:color="auto"/>
      </w:divBdr>
    </w:div>
    <w:div w:id="228466435">
      <w:bodyDiv w:val="1"/>
      <w:marLeft w:val="0"/>
      <w:marRight w:val="0"/>
      <w:marTop w:val="0"/>
      <w:marBottom w:val="0"/>
      <w:divBdr>
        <w:top w:val="none" w:sz="0" w:space="0" w:color="auto"/>
        <w:left w:val="none" w:sz="0" w:space="0" w:color="auto"/>
        <w:bottom w:val="none" w:sz="0" w:space="0" w:color="auto"/>
        <w:right w:val="none" w:sz="0" w:space="0" w:color="auto"/>
      </w:divBdr>
    </w:div>
    <w:div w:id="241108040">
      <w:bodyDiv w:val="1"/>
      <w:marLeft w:val="0"/>
      <w:marRight w:val="0"/>
      <w:marTop w:val="0"/>
      <w:marBottom w:val="0"/>
      <w:divBdr>
        <w:top w:val="none" w:sz="0" w:space="0" w:color="auto"/>
        <w:left w:val="none" w:sz="0" w:space="0" w:color="auto"/>
        <w:bottom w:val="none" w:sz="0" w:space="0" w:color="auto"/>
        <w:right w:val="none" w:sz="0" w:space="0" w:color="auto"/>
      </w:divBdr>
    </w:div>
    <w:div w:id="247160237">
      <w:bodyDiv w:val="1"/>
      <w:marLeft w:val="0"/>
      <w:marRight w:val="0"/>
      <w:marTop w:val="0"/>
      <w:marBottom w:val="0"/>
      <w:divBdr>
        <w:top w:val="none" w:sz="0" w:space="0" w:color="auto"/>
        <w:left w:val="none" w:sz="0" w:space="0" w:color="auto"/>
        <w:bottom w:val="none" w:sz="0" w:space="0" w:color="auto"/>
        <w:right w:val="none" w:sz="0" w:space="0" w:color="auto"/>
      </w:divBdr>
    </w:div>
    <w:div w:id="254435599">
      <w:bodyDiv w:val="1"/>
      <w:marLeft w:val="0"/>
      <w:marRight w:val="0"/>
      <w:marTop w:val="0"/>
      <w:marBottom w:val="0"/>
      <w:divBdr>
        <w:top w:val="none" w:sz="0" w:space="0" w:color="auto"/>
        <w:left w:val="none" w:sz="0" w:space="0" w:color="auto"/>
        <w:bottom w:val="none" w:sz="0" w:space="0" w:color="auto"/>
        <w:right w:val="none" w:sz="0" w:space="0" w:color="auto"/>
      </w:divBdr>
    </w:div>
    <w:div w:id="270551932">
      <w:bodyDiv w:val="1"/>
      <w:marLeft w:val="0"/>
      <w:marRight w:val="0"/>
      <w:marTop w:val="0"/>
      <w:marBottom w:val="0"/>
      <w:divBdr>
        <w:top w:val="none" w:sz="0" w:space="0" w:color="auto"/>
        <w:left w:val="none" w:sz="0" w:space="0" w:color="auto"/>
        <w:bottom w:val="none" w:sz="0" w:space="0" w:color="auto"/>
        <w:right w:val="none" w:sz="0" w:space="0" w:color="auto"/>
      </w:divBdr>
    </w:div>
    <w:div w:id="279922624">
      <w:bodyDiv w:val="1"/>
      <w:marLeft w:val="0"/>
      <w:marRight w:val="0"/>
      <w:marTop w:val="0"/>
      <w:marBottom w:val="0"/>
      <w:divBdr>
        <w:top w:val="none" w:sz="0" w:space="0" w:color="auto"/>
        <w:left w:val="none" w:sz="0" w:space="0" w:color="auto"/>
        <w:bottom w:val="none" w:sz="0" w:space="0" w:color="auto"/>
        <w:right w:val="none" w:sz="0" w:space="0" w:color="auto"/>
      </w:divBdr>
    </w:div>
    <w:div w:id="299304619">
      <w:bodyDiv w:val="1"/>
      <w:marLeft w:val="0"/>
      <w:marRight w:val="0"/>
      <w:marTop w:val="0"/>
      <w:marBottom w:val="0"/>
      <w:divBdr>
        <w:top w:val="none" w:sz="0" w:space="0" w:color="auto"/>
        <w:left w:val="none" w:sz="0" w:space="0" w:color="auto"/>
        <w:bottom w:val="none" w:sz="0" w:space="0" w:color="auto"/>
        <w:right w:val="none" w:sz="0" w:space="0" w:color="auto"/>
      </w:divBdr>
    </w:div>
    <w:div w:id="347560212">
      <w:bodyDiv w:val="1"/>
      <w:marLeft w:val="0"/>
      <w:marRight w:val="0"/>
      <w:marTop w:val="0"/>
      <w:marBottom w:val="0"/>
      <w:divBdr>
        <w:top w:val="none" w:sz="0" w:space="0" w:color="auto"/>
        <w:left w:val="none" w:sz="0" w:space="0" w:color="auto"/>
        <w:bottom w:val="none" w:sz="0" w:space="0" w:color="auto"/>
        <w:right w:val="none" w:sz="0" w:space="0" w:color="auto"/>
      </w:divBdr>
    </w:div>
    <w:div w:id="365257803">
      <w:bodyDiv w:val="1"/>
      <w:marLeft w:val="0"/>
      <w:marRight w:val="0"/>
      <w:marTop w:val="0"/>
      <w:marBottom w:val="0"/>
      <w:divBdr>
        <w:top w:val="none" w:sz="0" w:space="0" w:color="auto"/>
        <w:left w:val="none" w:sz="0" w:space="0" w:color="auto"/>
        <w:bottom w:val="none" w:sz="0" w:space="0" w:color="auto"/>
        <w:right w:val="none" w:sz="0" w:space="0" w:color="auto"/>
      </w:divBdr>
    </w:div>
    <w:div w:id="374281169">
      <w:bodyDiv w:val="1"/>
      <w:marLeft w:val="0"/>
      <w:marRight w:val="0"/>
      <w:marTop w:val="0"/>
      <w:marBottom w:val="0"/>
      <w:divBdr>
        <w:top w:val="none" w:sz="0" w:space="0" w:color="auto"/>
        <w:left w:val="none" w:sz="0" w:space="0" w:color="auto"/>
        <w:bottom w:val="none" w:sz="0" w:space="0" w:color="auto"/>
        <w:right w:val="none" w:sz="0" w:space="0" w:color="auto"/>
      </w:divBdr>
    </w:div>
    <w:div w:id="403183070">
      <w:bodyDiv w:val="1"/>
      <w:marLeft w:val="0"/>
      <w:marRight w:val="0"/>
      <w:marTop w:val="0"/>
      <w:marBottom w:val="0"/>
      <w:divBdr>
        <w:top w:val="none" w:sz="0" w:space="0" w:color="auto"/>
        <w:left w:val="none" w:sz="0" w:space="0" w:color="auto"/>
        <w:bottom w:val="none" w:sz="0" w:space="0" w:color="auto"/>
        <w:right w:val="none" w:sz="0" w:space="0" w:color="auto"/>
      </w:divBdr>
    </w:div>
    <w:div w:id="440297069">
      <w:bodyDiv w:val="1"/>
      <w:marLeft w:val="0"/>
      <w:marRight w:val="0"/>
      <w:marTop w:val="0"/>
      <w:marBottom w:val="0"/>
      <w:divBdr>
        <w:top w:val="none" w:sz="0" w:space="0" w:color="auto"/>
        <w:left w:val="none" w:sz="0" w:space="0" w:color="auto"/>
        <w:bottom w:val="none" w:sz="0" w:space="0" w:color="auto"/>
        <w:right w:val="none" w:sz="0" w:space="0" w:color="auto"/>
      </w:divBdr>
    </w:div>
    <w:div w:id="477649121">
      <w:bodyDiv w:val="1"/>
      <w:marLeft w:val="0"/>
      <w:marRight w:val="0"/>
      <w:marTop w:val="0"/>
      <w:marBottom w:val="0"/>
      <w:divBdr>
        <w:top w:val="none" w:sz="0" w:space="0" w:color="auto"/>
        <w:left w:val="none" w:sz="0" w:space="0" w:color="auto"/>
        <w:bottom w:val="none" w:sz="0" w:space="0" w:color="auto"/>
        <w:right w:val="none" w:sz="0" w:space="0" w:color="auto"/>
      </w:divBdr>
    </w:div>
    <w:div w:id="481697247">
      <w:bodyDiv w:val="1"/>
      <w:marLeft w:val="0"/>
      <w:marRight w:val="0"/>
      <w:marTop w:val="0"/>
      <w:marBottom w:val="0"/>
      <w:divBdr>
        <w:top w:val="none" w:sz="0" w:space="0" w:color="auto"/>
        <w:left w:val="none" w:sz="0" w:space="0" w:color="auto"/>
        <w:bottom w:val="none" w:sz="0" w:space="0" w:color="auto"/>
        <w:right w:val="none" w:sz="0" w:space="0" w:color="auto"/>
      </w:divBdr>
    </w:div>
    <w:div w:id="508182290">
      <w:bodyDiv w:val="1"/>
      <w:marLeft w:val="0"/>
      <w:marRight w:val="0"/>
      <w:marTop w:val="0"/>
      <w:marBottom w:val="0"/>
      <w:divBdr>
        <w:top w:val="none" w:sz="0" w:space="0" w:color="auto"/>
        <w:left w:val="none" w:sz="0" w:space="0" w:color="auto"/>
        <w:bottom w:val="none" w:sz="0" w:space="0" w:color="auto"/>
        <w:right w:val="none" w:sz="0" w:space="0" w:color="auto"/>
      </w:divBdr>
    </w:div>
    <w:div w:id="535121468">
      <w:bodyDiv w:val="1"/>
      <w:marLeft w:val="0"/>
      <w:marRight w:val="0"/>
      <w:marTop w:val="0"/>
      <w:marBottom w:val="0"/>
      <w:divBdr>
        <w:top w:val="none" w:sz="0" w:space="0" w:color="auto"/>
        <w:left w:val="none" w:sz="0" w:space="0" w:color="auto"/>
        <w:bottom w:val="none" w:sz="0" w:space="0" w:color="auto"/>
        <w:right w:val="none" w:sz="0" w:space="0" w:color="auto"/>
      </w:divBdr>
    </w:div>
    <w:div w:id="543753365">
      <w:bodyDiv w:val="1"/>
      <w:marLeft w:val="0"/>
      <w:marRight w:val="0"/>
      <w:marTop w:val="0"/>
      <w:marBottom w:val="0"/>
      <w:divBdr>
        <w:top w:val="none" w:sz="0" w:space="0" w:color="auto"/>
        <w:left w:val="none" w:sz="0" w:space="0" w:color="auto"/>
        <w:bottom w:val="none" w:sz="0" w:space="0" w:color="auto"/>
        <w:right w:val="none" w:sz="0" w:space="0" w:color="auto"/>
      </w:divBdr>
    </w:div>
    <w:div w:id="544801075">
      <w:bodyDiv w:val="1"/>
      <w:marLeft w:val="0"/>
      <w:marRight w:val="0"/>
      <w:marTop w:val="0"/>
      <w:marBottom w:val="0"/>
      <w:divBdr>
        <w:top w:val="none" w:sz="0" w:space="0" w:color="auto"/>
        <w:left w:val="none" w:sz="0" w:space="0" w:color="auto"/>
        <w:bottom w:val="none" w:sz="0" w:space="0" w:color="auto"/>
        <w:right w:val="none" w:sz="0" w:space="0" w:color="auto"/>
      </w:divBdr>
    </w:div>
    <w:div w:id="605775235">
      <w:bodyDiv w:val="1"/>
      <w:marLeft w:val="0"/>
      <w:marRight w:val="0"/>
      <w:marTop w:val="0"/>
      <w:marBottom w:val="0"/>
      <w:divBdr>
        <w:top w:val="none" w:sz="0" w:space="0" w:color="auto"/>
        <w:left w:val="none" w:sz="0" w:space="0" w:color="auto"/>
        <w:bottom w:val="none" w:sz="0" w:space="0" w:color="auto"/>
        <w:right w:val="none" w:sz="0" w:space="0" w:color="auto"/>
      </w:divBdr>
    </w:div>
    <w:div w:id="613827922">
      <w:bodyDiv w:val="1"/>
      <w:marLeft w:val="0"/>
      <w:marRight w:val="0"/>
      <w:marTop w:val="0"/>
      <w:marBottom w:val="0"/>
      <w:divBdr>
        <w:top w:val="none" w:sz="0" w:space="0" w:color="auto"/>
        <w:left w:val="none" w:sz="0" w:space="0" w:color="auto"/>
        <w:bottom w:val="none" w:sz="0" w:space="0" w:color="auto"/>
        <w:right w:val="none" w:sz="0" w:space="0" w:color="auto"/>
      </w:divBdr>
    </w:div>
    <w:div w:id="622344408">
      <w:bodyDiv w:val="1"/>
      <w:marLeft w:val="0"/>
      <w:marRight w:val="0"/>
      <w:marTop w:val="0"/>
      <w:marBottom w:val="0"/>
      <w:divBdr>
        <w:top w:val="none" w:sz="0" w:space="0" w:color="auto"/>
        <w:left w:val="none" w:sz="0" w:space="0" w:color="auto"/>
        <w:bottom w:val="none" w:sz="0" w:space="0" w:color="auto"/>
        <w:right w:val="none" w:sz="0" w:space="0" w:color="auto"/>
      </w:divBdr>
    </w:div>
    <w:div w:id="648941321">
      <w:bodyDiv w:val="1"/>
      <w:marLeft w:val="0"/>
      <w:marRight w:val="0"/>
      <w:marTop w:val="0"/>
      <w:marBottom w:val="0"/>
      <w:divBdr>
        <w:top w:val="none" w:sz="0" w:space="0" w:color="auto"/>
        <w:left w:val="none" w:sz="0" w:space="0" w:color="auto"/>
        <w:bottom w:val="none" w:sz="0" w:space="0" w:color="auto"/>
        <w:right w:val="none" w:sz="0" w:space="0" w:color="auto"/>
      </w:divBdr>
    </w:div>
    <w:div w:id="653485279">
      <w:bodyDiv w:val="1"/>
      <w:marLeft w:val="0"/>
      <w:marRight w:val="0"/>
      <w:marTop w:val="0"/>
      <w:marBottom w:val="0"/>
      <w:divBdr>
        <w:top w:val="none" w:sz="0" w:space="0" w:color="auto"/>
        <w:left w:val="none" w:sz="0" w:space="0" w:color="auto"/>
        <w:bottom w:val="none" w:sz="0" w:space="0" w:color="auto"/>
        <w:right w:val="none" w:sz="0" w:space="0" w:color="auto"/>
      </w:divBdr>
    </w:div>
    <w:div w:id="669941031">
      <w:bodyDiv w:val="1"/>
      <w:marLeft w:val="0"/>
      <w:marRight w:val="0"/>
      <w:marTop w:val="0"/>
      <w:marBottom w:val="0"/>
      <w:divBdr>
        <w:top w:val="none" w:sz="0" w:space="0" w:color="auto"/>
        <w:left w:val="none" w:sz="0" w:space="0" w:color="auto"/>
        <w:bottom w:val="none" w:sz="0" w:space="0" w:color="auto"/>
        <w:right w:val="none" w:sz="0" w:space="0" w:color="auto"/>
      </w:divBdr>
    </w:div>
    <w:div w:id="689911880">
      <w:bodyDiv w:val="1"/>
      <w:marLeft w:val="0"/>
      <w:marRight w:val="0"/>
      <w:marTop w:val="0"/>
      <w:marBottom w:val="0"/>
      <w:divBdr>
        <w:top w:val="none" w:sz="0" w:space="0" w:color="auto"/>
        <w:left w:val="none" w:sz="0" w:space="0" w:color="auto"/>
        <w:bottom w:val="none" w:sz="0" w:space="0" w:color="auto"/>
        <w:right w:val="none" w:sz="0" w:space="0" w:color="auto"/>
      </w:divBdr>
    </w:div>
    <w:div w:id="698748118">
      <w:bodyDiv w:val="1"/>
      <w:marLeft w:val="0"/>
      <w:marRight w:val="0"/>
      <w:marTop w:val="0"/>
      <w:marBottom w:val="0"/>
      <w:divBdr>
        <w:top w:val="none" w:sz="0" w:space="0" w:color="auto"/>
        <w:left w:val="none" w:sz="0" w:space="0" w:color="auto"/>
        <w:bottom w:val="none" w:sz="0" w:space="0" w:color="auto"/>
        <w:right w:val="none" w:sz="0" w:space="0" w:color="auto"/>
      </w:divBdr>
    </w:div>
    <w:div w:id="724304118">
      <w:bodyDiv w:val="1"/>
      <w:marLeft w:val="0"/>
      <w:marRight w:val="0"/>
      <w:marTop w:val="0"/>
      <w:marBottom w:val="0"/>
      <w:divBdr>
        <w:top w:val="none" w:sz="0" w:space="0" w:color="auto"/>
        <w:left w:val="none" w:sz="0" w:space="0" w:color="auto"/>
        <w:bottom w:val="none" w:sz="0" w:space="0" w:color="auto"/>
        <w:right w:val="none" w:sz="0" w:space="0" w:color="auto"/>
      </w:divBdr>
    </w:div>
    <w:div w:id="756754468">
      <w:bodyDiv w:val="1"/>
      <w:marLeft w:val="0"/>
      <w:marRight w:val="0"/>
      <w:marTop w:val="0"/>
      <w:marBottom w:val="0"/>
      <w:divBdr>
        <w:top w:val="none" w:sz="0" w:space="0" w:color="auto"/>
        <w:left w:val="none" w:sz="0" w:space="0" w:color="auto"/>
        <w:bottom w:val="none" w:sz="0" w:space="0" w:color="auto"/>
        <w:right w:val="none" w:sz="0" w:space="0" w:color="auto"/>
      </w:divBdr>
    </w:div>
    <w:div w:id="759987919">
      <w:bodyDiv w:val="1"/>
      <w:marLeft w:val="0"/>
      <w:marRight w:val="0"/>
      <w:marTop w:val="0"/>
      <w:marBottom w:val="0"/>
      <w:divBdr>
        <w:top w:val="none" w:sz="0" w:space="0" w:color="auto"/>
        <w:left w:val="none" w:sz="0" w:space="0" w:color="auto"/>
        <w:bottom w:val="none" w:sz="0" w:space="0" w:color="auto"/>
        <w:right w:val="none" w:sz="0" w:space="0" w:color="auto"/>
      </w:divBdr>
    </w:div>
    <w:div w:id="781808073">
      <w:bodyDiv w:val="1"/>
      <w:marLeft w:val="0"/>
      <w:marRight w:val="0"/>
      <w:marTop w:val="0"/>
      <w:marBottom w:val="0"/>
      <w:divBdr>
        <w:top w:val="none" w:sz="0" w:space="0" w:color="auto"/>
        <w:left w:val="none" w:sz="0" w:space="0" w:color="auto"/>
        <w:bottom w:val="none" w:sz="0" w:space="0" w:color="auto"/>
        <w:right w:val="none" w:sz="0" w:space="0" w:color="auto"/>
      </w:divBdr>
    </w:div>
    <w:div w:id="806121606">
      <w:bodyDiv w:val="1"/>
      <w:marLeft w:val="0"/>
      <w:marRight w:val="0"/>
      <w:marTop w:val="0"/>
      <w:marBottom w:val="0"/>
      <w:divBdr>
        <w:top w:val="none" w:sz="0" w:space="0" w:color="auto"/>
        <w:left w:val="none" w:sz="0" w:space="0" w:color="auto"/>
        <w:bottom w:val="none" w:sz="0" w:space="0" w:color="auto"/>
        <w:right w:val="none" w:sz="0" w:space="0" w:color="auto"/>
      </w:divBdr>
    </w:div>
    <w:div w:id="844243676">
      <w:bodyDiv w:val="1"/>
      <w:marLeft w:val="0"/>
      <w:marRight w:val="0"/>
      <w:marTop w:val="0"/>
      <w:marBottom w:val="0"/>
      <w:divBdr>
        <w:top w:val="none" w:sz="0" w:space="0" w:color="auto"/>
        <w:left w:val="none" w:sz="0" w:space="0" w:color="auto"/>
        <w:bottom w:val="none" w:sz="0" w:space="0" w:color="auto"/>
        <w:right w:val="none" w:sz="0" w:space="0" w:color="auto"/>
      </w:divBdr>
    </w:div>
    <w:div w:id="846216161">
      <w:bodyDiv w:val="1"/>
      <w:marLeft w:val="0"/>
      <w:marRight w:val="0"/>
      <w:marTop w:val="0"/>
      <w:marBottom w:val="0"/>
      <w:divBdr>
        <w:top w:val="none" w:sz="0" w:space="0" w:color="auto"/>
        <w:left w:val="none" w:sz="0" w:space="0" w:color="auto"/>
        <w:bottom w:val="none" w:sz="0" w:space="0" w:color="auto"/>
        <w:right w:val="none" w:sz="0" w:space="0" w:color="auto"/>
      </w:divBdr>
    </w:div>
    <w:div w:id="893661053">
      <w:bodyDiv w:val="1"/>
      <w:marLeft w:val="0"/>
      <w:marRight w:val="0"/>
      <w:marTop w:val="0"/>
      <w:marBottom w:val="0"/>
      <w:divBdr>
        <w:top w:val="none" w:sz="0" w:space="0" w:color="auto"/>
        <w:left w:val="none" w:sz="0" w:space="0" w:color="auto"/>
        <w:bottom w:val="none" w:sz="0" w:space="0" w:color="auto"/>
        <w:right w:val="none" w:sz="0" w:space="0" w:color="auto"/>
      </w:divBdr>
    </w:div>
    <w:div w:id="907348640">
      <w:bodyDiv w:val="1"/>
      <w:marLeft w:val="0"/>
      <w:marRight w:val="0"/>
      <w:marTop w:val="0"/>
      <w:marBottom w:val="0"/>
      <w:divBdr>
        <w:top w:val="none" w:sz="0" w:space="0" w:color="auto"/>
        <w:left w:val="none" w:sz="0" w:space="0" w:color="auto"/>
        <w:bottom w:val="none" w:sz="0" w:space="0" w:color="auto"/>
        <w:right w:val="none" w:sz="0" w:space="0" w:color="auto"/>
      </w:divBdr>
    </w:div>
    <w:div w:id="921261271">
      <w:bodyDiv w:val="1"/>
      <w:marLeft w:val="0"/>
      <w:marRight w:val="0"/>
      <w:marTop w:val="0"/>
      <w:marBottom w:val="0"/>
      <w:divBdr>
        <w:top w:val="none" w:sz="0" w:space="0" w:color="auto"/>
        <w:left w:val="none" w:sz="0" w:space="0" w:color="auto"/>
        <w:bottom w:val="none" w:sz="0" w:space="0" w:color="auto"/>
        <w:right w:val="none" w:sz="0" w:space="0" w:color="auto"/>
      </w:divBdr>
    </w:div>
    <w:div w:id="947734135">
      <w:bodyDiv w:val="1"/>
      <w:marLeft w:val="0"/>
      <w:marRight w:val="0"/>
      <w:marTop w:val="0"/>
      <w:marBottom w:val="0"/>
      <w:divBdr>
        <w:top w:val="none" w:sz="0" w:space="0" w:color="auto"/>
        <w:left w:val="none" w:sz="0" w:space="0" w:color="auto"/>
        <w:bottom w:val="none" w:sz="0" w:space="0" w:color="auto"/>
        <w:right w:val="none" w:sz="0" w:space="0" w:color="auto"/>
      </w:divBdr>
    </w:div>
    <w:div w:id="976763663">
      <w:bodyDiv w:val="1"/>
      <w:marLeft w:val="0"/>
      <w:marRight w:val="0"/>
      <w:marTop w:val="0"/>
      <w:marBottom w:val="0"/>
      <w:divBdr>
        <w:top w:val="none" w:sz="0" w:space="0" w:color="auto"/>
        <w:left w:val="none" w:sz="0" w:space="0" w:color="auto"/>
        <w:bottom w:val="none" w:sz="0" w:space="0" w:color="auto"/>
        <w:right w:val="none" w:sz="0" w:space="0" w:color="auto"/>
      </w:divBdr>
    </w:div>
    <w:div w:id="978530761">
      <w:bodyDiv w:val="1"/>
      <w:marLeft w:val="0"/>
      <w:marRight w:val="0"/>
      <w:marTop w:val="0"/>
      <w:marBottom w:val="0"/>
      <w:divBdr>
        <w:top w:val="none" w:sz="0" w:space="0" w:color="auto"/>
        <w:left w:val="none" w:sz="0" w:space="0" w:color="auto"/>
        <w:bottom w:val="none" w:sz="0" w:space="0" w:color="auto"/>
        <w:right w:val="none" w:sz="0" w:space="0" w:color="auto"/>
      </w:divBdr>
    </w:div>
    <w:div w:id="1017538061">
      <w:bodyDiv w:val="1"/>
      <w:marLeft w:val="0"/>
      <w:marRight w:val="0"/>
      <w:marTop w:val="0"/>
      <w:marBottom w:val="0"/>
      <w:divBdr>
        <w:top w:val="none" w:sz="0" w:space="0" w:color="auto"/>
        <w:left w:val="none" w:sz="0" w:space="0" w:color="auto"/>
        <w:bottom w:val="none" w:sz="0" w:space="0" w:color="auto"/>
        <w:right w:val="none" w:sz="0" w:space="0" w:color="auto"/>
      </w:divBdr>
    </w:div>
    <w:div w:id="1023090885">
      <w:bodyDiv w:val="1"/>
      <w:marLeft w:val="0"/>
      <w:marRight w:val="0"/>
      <w:marTop w:val="0"/>
      <w:marBottom w:val="0"/>
      <w:divBdr>
        <w:top w:val="none" w:sz="0" w:space="0" w:color="auto"/>
        <w:left w:val="none" w:sz="0" w:space="0" w:color="auto"/>
        <w:bottom w:val="none" w:sz="0" w:space="0" w:color="auto"/>
        <w:right w:val="none" w:sz="0" w:space="0" w:color="auto"/>
      </w:divBdr>
    </w:div>
    <w:div w:id="1067338755">
      <w:bodyDiv w:val="1"/>
      <w:marLeft w:val="0"/>
      <w:marRight w:val="0"/>
      <w:marTop w:val="0"/>
      <w:marBottom w:val="0"/>
      <w:divBdr>
        <w:top w:val="none" w:sz="0" w:space="0" w:color="auto"/>
        <w:left w:val="none" w:sz="0" w:space="0" w:color="auto"/>
        <w:bottom w:val="none" w:sz="0" w:space="0" w:color="auto"/>
        <w:right w:val="none" w:sz="0" w:space="0" w:color="auto"/>
      </w:divBdr>
    </w:div>
    <w:div w:id="1068311294">
      <w:bodyDiv w:val="1"/>
      <w:marLeft w:val="0"/>
      <w:marRight w:val="0"/>
      <w:marTop w:val="0"/>
      <w:marBottom w:val="0"/>
      <w:divBdr>
        <w:top w:val="none" w:sz="0" w:space="0" w:color="auto"/>
        <w:left w:val="none" w:sz="0" w:space="0" w:color="auto"/>
        <w:bottom w:val="none" w:sz="0" w:space="0" w:color="auto"/>
        <w:right w:val="none" w:sz="0" w:space="0" w:color="auto"/>
      </w:divBdr>
    </w:div>
    <w:div w:id="1169833662">
      <w:bodyDiv w:val="1"/>
      <w:marLeft w:val="0"/>
      <w:marRight w:val="0"/>
      <w:marTop w:val="0"/>
      <w:marBottom w:val="0"/>
      <w:divBdr>
        <w:top w:val="none" w:sz="0" w:space="0" w:color="auto"/>
        <w:left w:val="none" w:sz="0" w:space="0" w:color="auto"/>
        <w:bottom w:val="none" w:sz="0" w:space="0" w:color="auto"/>
        <w:right w:val="none" w:sz="0" w:space="0" w:color="auto"/>
      </w:divBdr>
    </w:div>
    <w:div w:id="1174301696">
      <w:bodyDiv w:val="1"/>
      <w:marLeft w:val="0"/>
      <w:marRight w:val="0"/>
      <w:marTop w:val="0"/>
      <w:marBottom w:val="0"/>
      <w:divBdr>
        <w:top w:val="none" w:sz="0" w:space="0" w:color="auto"/>
        <w:left w:val="none" w:sz="0" w:space="0" w:color="auto"/>
        <w:bottom w:val="none" w:sz="0" w:space="0" w:color="auto"/>
        <w:right w:val="none" w:sz="0" w:space="0" w:color="auto"/>
      </w:divBdr>
      <w:divsChild>
        <w:div w:id="32119975">
          <w:marLeft w:val="0"/>
          <w:marRight w:val="0"/>
          <w:marTop w:val="0"/>
          <w:marBottom w:val="0"/>
          <w:divBdr>
            <w:top w:val="none" w:sz="0" w:space="0" w:color="auto"/>
            <w:left w:val="none" w:sz="0" w:space="0" w:color="auto"/>
            <w:bottom w:val="none" w:sz="0" w:space="0" w:color="auto"/>
            <w:right w:val="none" w:sz="0" w:space="0" w:color="auto"/>
          </w:divBdr>
          <w:divsChild>
            <w:div w:id="1174682605">
              <w:marLeft w:val="0"/>
              <w:marRight w:val="0"/>
              <w:marTop w:val="0"/>
              <w:marBottom w:val="0"/>
              <w:divBdr>
                <w:top w:val="none" w:sz="0" w:space="0" w:color="auto"/>
                <w:left w:val="none" w:sz="0" w:space="0" w:color="auto"/>
                <w:bottom w:val="none" w:sz="0" w:space="0" w:color="auto"/>
                <w:right w:val="none" w:sz="0" w:space="0" w:color="auto"/>
              </w:divBdr>
              <w:divsChild>
                <w:div w:id="442699465">
                  <w:marLeft w:val="0"/>
                  <w:marRight w:val="0"/>
                  <w:marTop w:val="0"/>
                  <w:marBottom w:val="0"/>
                  <w:divBdr>
                    <w:top w:val="none" w:sz="0" w:space="0" w:color="auto"/>
                    <w:left w:val="none" w:sz="0" w:space="0" w:color="auto"/>
                    <w:bottom w:val="none" w:sz="0" w:space="0" w:color="auto"/>
                    <w:right w:val="none" w:sz="0" w:space="0" w:color="auto"/>
                  </w:divBdr>
                  <w:divsChild>
                    <w:div w:id="281306817">
                      <w:marLeft w:val="0"/>
                      <w:marRight w:val="0"/>
                      <w:marTop w:val="0"/>
                      <w:marBottom w:val="0"/>
                      <w:divBdr>
                        <w:top w:val="none" w:sz="0" w:space="0" w:color="auto"/>
                        <w:left w:val="none" w:sz="0" w:space="0" w:color="auto"/>
                        <w:bottom w:val="none" w:sz="0" w:space="0" w:color="auto"/>
                        <w:right w:val="none" w:sz="0" w:space="0" w:color="auto"/>
                      </w:divBdr>
                      <w:divsChild>
                        <w:div w:id="2140878515">
                          <w:marLeft w:val="0"/>
                          <w:marRight w:val="0"/>
                          <w:marTop w:val="0"/>
                          <w:marBottom w:val="0"/>
                          <w:divBdr>
                            <w:top w:val="none" w:sz="0" w:space="0" w:color="auto"/>
                            <w:left w:val="none" w:sz="0" w:space="0" w:color="auto"/>
                            <w:bottom w:val="none" w:sz="0" w:space="0" w:color="auto"/>
                            <w:right w:val="none" w:sz="0" w:space="0" w:color="auto"/>
                          </w:divBdr>
                          <w:divsChild>
                            <w:div w:id="176425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192234">
      <w:bodyDiv w:val="1"/>
      <w:marLeft w:val="0"/>
      <w:marRight w:val="0"/>
      <w:marTop w:val="0"/>
      <w:marBottom w:val="0"/>
      <w:divBdr>
        <w:top w:val="none" w:sz="0" w:space="0" w:color="auto"/>
        <w:left w:val="none" w:sz="0" w:space="0" w:color="auto"/>
        <w:bottom w:val="none" w:sz="0" w:space="0" w:color="auto"/>
        <w:right w:val="none" w:sz="0" w:space="0" w:color="auto"/>
      </w:divBdr>
    </w:div>
    <w:div w:id="1177695267">
      <w:bodyDiv w:val="1"/>
      <w:marLeft w:val="0"/>
      <w:marRight w:val="0"/>
      <w:marTop w:val="0"/>
      <w:marBottom w:val="0"/>
      <w:divBdr>
        <w:top w:val="none" w:sz="0" w:space="0" w:color="auto"/>
        <w:left w:val="none" w:sz="0" w:space="0" w:color="auto"/>
        <w:bottom w:val="none" w:sz="0" w:space="0" w:color="auto"/>
        <w:right w:val="none" w:sz="0" w:space="0" w:color="auto"/>
      </w:divBdr>
    </w:div>
    <w:div w:id="1192450326">
      <w:bodyDiv w:val="1"/>
      <w:marLeft w:val="0"/>
      <w:marRight w:val="0"/>
      <w:marTop w:val="0"/>
      <w:marBottom w:val="0"/>
      <w:divBdr>
        <w:top w:val="none" w:sz="0" w:space="0" w:color="auto"/>
        <w:left w:val="none" w:sz="0" w:space="0" w:color="auto"/>
        <w:bottom w:val="none" w:sz="0" w:space="0" w:color="auto"/>
        <w:right w:val="none" w:sz="0" w:space="0" w:color="auto"/>
      </w:divBdr>
    </w:div>
    <w:div w:id="1194266547">
      <w:bodyDiv w:val="1"/>
      <w:marLeft w:val="0"/>
      <w:marRight w:val="0"/>
      <w:marTop w:val="0"/>
      <w:marBottom w:val="0"/>
      <w:divBdr>
        <w:top w:val="none" w:sz="0" w:space="0" w:color="auto"/>
        <w:left w:val="none" w:sz="0" w:space="0" w:color="auto"/>
        <w:bottom w:val="none" w:sz="0" w:space="0" w:color="auto"/>
        <w:right w:val="none" w:sz="0" w:space="0" w:color="auto"/>
      </w:divBdr>
    </w:div>
    <w:div w:id="1202211746">
      <w:bodyDiv w:val="1"/>
      <w:marLeft w:val="0"/>
      <w:marRight w:val="0"/>
      <w:marTop w:val="0"/>
      <w:marBottom w:val="0"/>
      <w:divBdr>
        <w:top w:val="none" w:sz="0" w:space="0" w:color="auto"/>
        <w:left w:val="none" w:sz="0" w:space="0" w:color="auto"/>
        <w:bottom w:val="none" w:sz="0" w:space="0" w:color="auto"/>
        <w:right w:val="none" w:sz="0" w:space="0" w:color="auto"/>
      </w:divBdr>
    </w:div>
    <w:div w:id="1202746810">
      <w:bodyDiv w:val="1"/>
      <w:marLeft w:val="0"/>
      <w:marRight w:val="0"/>
      <w:marTop w:val="0"/>
      <w:marBottom w:val="0"/>
      <w:divBdr>
        <w:top w:val="none" w:sz="0" w:space="0" w:color="auto"/>
        <w:left w:val="none" w:sz="0" w:space="0" w:color="auto"/>
        <w:bottom w:val="none" w:sz="0" w:space="0" w:color="auto"/>
        <w:right w:val="none" w:sz="0" w:space="0" w:color="auto"/>
      </w:divBdr>
    </w:div>
    <w:div w:id="1203440259">
      <w:bodyDiv w:val="1"/>
      <w:marLeft w:val="0"/>
      <w:marRight w:val="0"/>
      <w:marTop w:val="0"/>
      <w:marBottom w:val="0"/>
      <w:divBdr>
        <w:top w:val="none" w:sz="0" w:space="0" w:color="auto"/>
        <w:left w:val="none" w:sz="0" w:space="0" w:color="auto"/>
        <w:bottom w:val="none" w:sz="0" w:space="0" w:color="auto"/>
        <w:right w:val="none" w:sz="0" w:space="0" w:color="auto"/>
      </w:divBdr>
    </w:div>
    <w:div w:id="1207832381">
      <w:bodyDiv w:val="1"/>
      <w:marLeft w:val="0"/>
      <w:marRight w:val="0"/>
      <w:marTop w:val="0"/>
      <w:marBottom w:val="0"/>
      <w:divBdr>
        <w:top w:val="none" w:sz="0" w:space="0" w:color="auto"/>
        <w:left w:val="none" w:sz="0" w:space="0" w:color="auto"/>
        <w:bottom w:val="none" w:sz="0" w:space="0" w:color="auto"/>
        <w:right w:val="none" w:sz="0" w:space="0" w:color="auto"/>
      </w:divBdr>
    </w:div>
    <w:div w:id="1229728179">
      <w:bodyDiv w:val="1"/>
      <w:marLeft w:val="0"/>
      <w:marRight w:val="0"/>
      <w:marTop w:val="0"/>
      <w:marBottom w:val="0"/>
      <w:divBdr>
        <w:top w:val="none" w:sz="0" w:space="0" w:color="auto"/>
        <w:left w:val="none" w:sz="0" w:space="0" w:color="auto"/>
        <w:bottom w:val="none" w:sz="0" w:space="0" w:color="auto"/>
        <w:right w:val="none" w:sz="0" w:space="0" w:color="auto"/>
      </w:divBdr>
    </w:div>
    <w:div w:id="1236433982">
      <w:bodyDiv w:val="1"/>
      <w:marLeft w:val="0"/>
      <w:marRight w:val="0"/>
      <w:marTop w:val="0"/>
      <w:marBottom w:val="0"/>
      <w:divBdr>
        <w:top w:val="none" w:sz="0" w:space="0" w:color="auto"/>
        <w:left w:val="none" w:sz="0" w:space="0" w:color="auto"/>
        <w:bottom w:val="none" w:sz="0" w:space="0" w:color="auto"/>
        <w:right w:val="none" w:sz="0" w:space="0" w:color="auto"/>
      </w:divBdr>
      <w:divsChild>
        <w:div w:id="647783766">
          <w:marLeft w:val="0"/>
          <w:marRight w:val="0"/>
          <w:marTop w:val="0"/>
          <w:marBottom w:val="0"/>
          <w:divBdr>
            <w:top w:val="none" w:sz="0" w:space="0" w:color="auto"/>
            <w:left w:val="none" w:sz="0" w:space="0" w:color="auto"/>
            <w:bottom w:val="none" w:sz="0" w:space="0" w:color="auto"/>
            <w:right w:val="none" w:sz="0" w:space="0" w:color="auto"/>
          </w:divBdr>
          <w:divsChild>
            <w:div w:id="578952725">
              <w:marLeft w:val="0"/>
              <w:marRight w:val="0"/>
              <w:marTop w:val="0"/>
              <w:marBottom w:val="0"/>
              <w:divBdr>
                <w:top w:val="none" w:sz="0" w:space="0" w:color="auto"/>
                <w:left w:val="none" w:sz="0" w:space="0" w:color="auto"/>
                <w:bottom w:val="none" w:sz="0" w:space="0" w:color="auto"/>
                <w:right w:val="none" w:sz="0" w:space="0" w:color="auto"/>
              </w:divBdr>
              <w:divsChild>
                <w:div w:id="39789014">
                  <w:marLeft w:val="0"/>
                  <w:marRight w:val="0"/>
                  <w:marTop w:val="0"/>
                  <w:marBottom w:val="0"/>
                  <w:divBdr>
                    <w:top w:val="none" w:sz="0" w:space="0" w:color="auto"/>
                    <w:left w:val="none" w:sz="0" w:space="0" w:color="auto"/>
                    <w:bottom w:val="none" w:sz="0" w:space="0" w:color="auto"/>
                    <w:right w:val="none" w:sz="0" w:space="0" w:color="auto"/>
                  </w:divBdr>
                  <w:divsChild>
                    <w:div w:id="1108357730">
                      <w:marLeft w:val="0"/>
                      <w:marRight w:val="0"/>
                      <w:marTop w:val="0"/>
                      <w:marBottom w:val="0"/>
                      <w:divBdr>
                        <w:top w:val="none" w:sz="0" w:space="0" w:color="auto"/>
                        <w:left w:val="none" w:sz="0" w:space="0" w:color="auto"/>
                        <w:bottom w:val="none" w:sz="0" w:space="0" w:color="auto"/>
                        <w:right w:val="none" w:sz="0" w:space="0" w:color="auto"/>
                      </w:divBdr>
                      <w:divsChild>
                        <w:div w:id="1288076742">
                          <w:marLeft w:val="0"/>
                          <w:marRight w:val="0"/>
                          <w:marTop w:val="0"/>
                          <w:marBottom w:val="0"/>
                          <w:divBdr>
                            <w:top w:val="none" w:sz="0" w:space="0" w:color="auto"/>
                            <w:left w:val="none" w:sz="0" w:space="0" w:color="auto"/>
                            <w:bottom w:val="none" w:sz="0" w:space="0" w:color="auto"/>
                            <w:right w:val="none" w:sz="0" w:space="0" w:color="auto"/>
                          </w:divBdr>
                          <w:divsChild>
                            <w:div w:id="3723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622293">
      <w:bodyDiv w:val="1"/>
      <w:marLeft w:val="0"/>
      <w:marRight w:val="0"/>
      <w:marTop w:val="0"/>
      <w:marBottom w:val="0"/>
      <w:divBdr>
        <w:top w:val="none" w:sz="0" w:space="0" w:color="auto"/>
        <w:left w:val="none" w:sz="0" w:space="0" w:color="auto"/>
        <w:bottom w:val="none" w:sz="0" w:space="0" w:color="auto"/>
        <w:right w:val="none" w:sz="0" w:space="0" w:color="auto"/>
      </w:divBdr>
    </w:div>
    <w:div w:id="1254165427">
      <w:bodyDiv w:val="1"/>
      <w:marLeft w:val="0"/>
      <w:marRight w:val="0"/>
      <w:marTop w:val="0"/>
      <w:marBottom w:val="0"/>
      <w:divBdr>
        <w:top w:val="none" w:sz="0" w:space="0" w:color="auto"/>
        <w:left w:val="none" w:sz="0" w:space="0" w:color="auto"/>
        <w:bottom w:val="none" w:sz="0" w:space="0" w:color="auto"/>
        <w:right w:val="none" w:sz="0" w:space="0" w:color="auto"/>
      </w:divBdr>
    </w:div>
    <w:div w:id="1262763512">
      <w:bodyDiv w:val="1"/>
      <w:marLeft w:val="0"/>
      <w:marRight w:val="0"/>
      <w:marTop w:val="0"/>
      <w:marBottom w:val="0"/>
      <w:divBdr>
        <w:top w:val="none" w:sz="0" w:space="0" w:color="auto"/>
        <w:left w:val="none" w:sz="0" w:space="0" w:color="auto"/>
        <w:bottom w:val="none" w:sz="0" w:space="0" w:color="auto"/>
        <w:right w:val="none" w:sz="0" w:space="0" w:color="auto"/>
      </w:divBdr>
    </w:div>
    <w:div w:id="1268342361">
      <w:bodyDiv w:val="1"/>
      <w:marLeft w:val="0"/>
      <w:marRight w:val="0"/>
      <w:marTop w:val="0"/>
      <w:marBottom w:val="0"/>
      <w:divBdr>
        <w:top w:val="none" w:sz="0" w:space="0" w:color="auto"/>
        <w:left w:val="none" w:sz="0" w:space="0" w:color="auto"/>
        <w:bottom w:val="none" w:sz="0" w:space="0" w:color="auto"/>
        <w:right w:val="none" w:sz="0" w:space="0" w:color="auto"/>
      </w:divBdr>
    </w:div>
    <w:div w:id="1287666200">
      <w:bodyDiv w:val="1"/>
      <w:marLeft w:val="0"/>
      <w:marRight w:val="0"/>
      <w:marTop w:val="0"/>
      <w:marBottom w:val="0"/>
      <w:divBdr>
        <w:top w:val="none" w:sz="0" w:space="0" w:color="auto"/>
        <w:left w:val="none" w:sz="0" w:space="0" w:color="auto"/>
        <w:bottom w:val="none" w:sz="0" w:space="0" w:color="auto"/>
        <w:right w:val="none" w:sz="0" w:space="0" w:color="auto"/>
      </w:divBdr>
    </w:div>
    <w:div w:id="1312292905">
      <w:bodyDiv w:val="1"/>
      <w:marLeft w:val="0"/>
      <w:marRight w:val="0"/>
      <w:marTop w:val="0"/>
      <w:marBottom w:val="0"/>
      <w:divBdr>
        <w:top w:val="none" w:sz="0" w:space="0" w:color="auto"/>
        <w:left w:val="none" w:sz="0" w:space="0" w:color="auto"/>
        <w:bottom w:val="none" w:sz="0" w:space="0" w:color="auto"/>
        <w:right w:val="none" w:sz="0" w:space="0" w:color="auto"/>
      </w:divBdr>
    </w:div>
    <w:div w:id="1314335132">
      <w:bodyDiv w:val="1"/>
      <w:marLeft w:val="0"/>
      <w:marRight w:val="0"/>
      <w:marTop w:val="0"/>
      <w:marBottom w:val="0"/>
      <w:divBdr>
        <w:top w:val="none" w:sz="0" w:space="0" w:color="auto"/>
        <w:left w:val="none" w:sz="0" w:space="0" w:color="auto"/>
        <w:bottom w:val="none" w:sz="0" w:space="0" w:color="auto"/>
        <w:right w:val="none" w:sz="0" w:space="0" w:color="auto"/>
      </w:divBdr>
    </w:div>
    <w:div w:id="1331563141">
      <w:bodyDiv w:val="1"/>
      <w:marLeft w:val="0"/>
      <w:marRight w:val="0"/>
      <w:marTop w:val="0"/>
      <w:marBottom w:val="0"/>
      <w:divBdr>
        <w:top w:val="none" w:sz="0" w:space="0" w:color="auto"/>
        <w:left w:val="none" w:sz="0" w:space="0" w:color="auto"/>
        <w:bottom w:val="none" w:sz="0" w:space="0" w:color="auto"/>
        <w:right w:val="none" w:sz="0" w:space="0" w:color="auto"/>
      </w:divBdr>
    </w:div>
    <w:div w:id="1337465880">
      <w:bodyDiv w:val="1"/>
      <w:marLeft w:val="0"/>
      <w:marRight w:val="0"/>
      <w:marTop w:val="0"/>
      <w:marBottom w:val="0"/>
      <w:divBdr>
        <w:top w:val="none" w:sz="0" w:space="0" w:color="auto"/>
        <w:left w:val="none" w:sz="0" w:space="0" w:color="auto"/>
        <w:bottom w:val="none" w:sz="0" w:space="0" w:color="auto"/>
        <w:right w:val="none" w:sz="0" w:space="0" w:color="auto"/>
      </w:divBdr>
    </w:div>
    <w:div w:id="1340159160">
      <w:bodyDiv w:val="1"/>
      <w:marLeft w:val="0"/>
      <w:marRight w:val="0"/>
      <w:marTop w:val="0"/>
      <w:marBottom w:val="0"/>
      <w:divBdr>
        <w:top w:val="none" w:sz="0" w:space="0" w:color="auto"/>
        <w:left w:val="none" w:sz="0" w:space="0" w:color="auto"/>
        <w:bottom w:val="none" w:sz="0" w:space="0" w:color="auto"/>
        <w:right w:val="none" w:sz="0" w:space="0" w:color="auto"/>
      </w:divBdr>
    </w:div>
    <w:div w:id="1353071720">
      <w:bodyDiv w:val="1"/>
      <w:marLeft w:val="0"/>
      <w:marRight w:val="0"/>
      <w:marTop w:val="0"/>
      <w:marBottom w:val="0"/>
      <w:divBdr>
        <w:top w:val="none" w:sz="0" w:space="0" w:color="auto"/>
        <w:left w:val="none" w:sz="0" w:space="0" w:color="auto"/>
        <w:bottom w:val="none" w:sz="0" w:space="0" w:color="auto"/>
        <w:right w:val="none" w:sz="0" w:space="0" w:color="auto"/>
      </w:divBdr>
    </w:div>
    <w:div w:id="1442843163">
      <w:bodyDiv w:val="1"/>
      <w:marLeft w:val="0"/>
      <w:marRight w:val="0"/>
      <w:marTop w:val="0"/>
      <w:marBottom w:val="0"/>
      <w:divBdr>
        <w:top w:val="none" w:sz="0" w:space="0" w:color="auto"/>
        <w:left w:val="none" w:sz="0" w:space="0" w:color="auto"/>
        <w:bottom w:val="none" w:sz="0" w:space="0" w:color="auto"/>
        <w:right w:val="none" w:sz="0" w:space="0" w:color="auto"/>
      </w:divBdr>
      <w:divsChild>
        <w:div w:id="1310789802">
          <w:marLeft w:val="0"/>
          <w:marRight w:val="0"/>
          <w:marTop w:val="0"/>
          <w:marBottom w:val="0"/>
          <w:divBdr>
            <w:top w:val="none" w:sz="0" w:space="0" w:color="auto"/>
            <w:left w:val="none" w:sz="0" w:space="0" w:color="auto"/>
            <w:bottom w:val="none" w:sz="0" w:space="0" w:color="auto"/>
            <w:right w:val="none" w:sz="0" w:space="0" w:color="auto"/>
          </w:divBdr>
          <w:divsChild>
            <w:div w:id="1963343812">
              <w:marLeft w:val="0"/>
              <w:marRight w:val="0"/>
              <w:marTop w:val="0"/>
              <w:marBottom w:val="0"/>
              <w:divBdr>
                <w:top w:val="none" w:sz="0" w:space="0" w:color="auto"/>
                <w:left w:val="none" w:sz="0" w:space="0" w:color="auto"/>
                <w:bottom w:val="none" w:sz="0" w:space="0" w:color="auto"/>
                <w:right w:val="none" w:sz="0" w:space="0" w:color="auto"/>
              </w:divBdr>
              <w:divsChild>
                <w:div w:id="2140566796">
                  <w:marLeft w:val="0"/>
                  <w:marRight w:val="0"/>
                  <w:marTop w:val="0"/>
                  <w:marBottom w:val="0"/>
                  <w:divBdr>
                    <w:top w:val="none" w:sz="0" w:space="0" w:color="auto"/>
                    <w:left w:val="none" w:sz="0" w:space="0" w:color="auto"/>
                    <w:bottom w:val="none" w:sz="0" w:space="0" w:color="auto"/>
                    <w:right w:val="none" w:sz="0" w:space="0" w:color="auto"/>
                  </w:divBdr>
                  <w:divsChild>
                    <w:div w:id="547646541">
                      <w:marLeft w:val="0"/>
                      <w:marRight w:val="0"/>
                      <w:marTop w:val="0"/>
                      <w:marBottom w:val="0"/>
                      <w:divBdr>
                        <w:top w:val="none" w:sz="0" w:space="0" w:color="auto"/>
                        <w:left w:val="none" w:sz="0" w:space="0" w:color="auto"/>
                        <w:bottom w:val="none" w:sz="0" w:space="0" w:color="auto"/>
                        <w:right w:val="none" w:sz="0" w:space="0" w:color="auto"/>
                      </w:divBdr>
                      <w:divsChild>
                        <w:div w:id="1476491176">
                          <w:marLeft w:val="0"/>
                          <w:marRight w:val="0"/>
                          <w:marTop w:val="0"/>
                          <w:marBottom w:val="0"/>
                          <w:divBdr>
                            <w:top w:val="none" w:sz="0" w:space="0" w:color="auto"/>
                            <w:left w:val="none" w:sz="0" w:space="0" w:color="auto"/>
                            <w:bottom w:val="none" w:sz="0" w:space="0" w:color="auto"/>
                            <w:right w:val="none" w:sz="0" w:space="0" w:color="auto"/>
                          </w:divBdr>
                          <w:divsChild>
                            <w:div w:id="14559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393741">
      <w:bodyDiv w:val="1"/>
      <w:marLeft w:val="0"/>
      <w:marRight w:val="0"/>
      <w:marTop w:val="0"/>
      <w:marBottom w:val="0"/>
      <w:divBdr>
        <w:top w:val="none" w:sz="0" w:space="0" w:color="auto"/>
        <w:left w:val="none" w:sz="0" w:space="0" w:color="auto"/>
        <w:bottom w:val="none" w:sz="0" w:space="0" w:color="auto"/>
        <w:right w:val="none" w:sz="0" w:space="0" w:color="auto"/>
      </w:divBdr>
    </w:div>
    <w:div w:id="1565021572">
      <w:bodyDiv w:val="1"/>
      <w:marLeft w:val="0"/>
      <w:marRight w:val="0"/>
      <w:marTop w:val="0"/>
      <w:marBottom w:val="0"/>
      <w:divBdr>
        <w:top w:val="none" w:sz="0" w:space="0" w:color="auto"/>
        <w:left w:val="none" w:sz="0" w:space="0" w:color="auto"/>
        <w:bottom w:val="none" w:sz="0" w:space="0" w:color="auto"/>
        <w:right w:val="none" w:sz="0" w:space="0" w:color="auto"/>
      </w:divBdr>
    </w:div>
    <w:div w:id="1578438945">
      <w:bodyDiv w:val="1"/>
      <w:marLeft w:val="0"/>
      <w:marRight w:val="0"/>
      <w:marTop w:val="0"/>
      <w:marBottom w:val="0"/>
      <w:divBdr>
        <w:top w:val="none" w:sz="0" w:space="0" w:color="auto"/>
        <w:left w:val="none" w:sz="0" w:space="0" w:color="auto"/>
        <w:bottom w:val="none" w:sz="0" w:space="0" w:color="auto"/>
        <w:right w:val="none" w:sz="0" w:space="0" w:color="auto"/>
      </w:divBdr>
    </w:div>
    <w:div w:id="1593396784">
      <w:bodyDiv w:val="1"/>
      <w:marLeft w:val="0"/>
      <w:marRight w:val="0"/>
      <w:marTop w:val="0"/>
      <w:marBottom w:val="0"/>
      <w:divBdr>
        <w:top w:val="none" w:sz="0" w:space="0" w:color="auto"/>
        <w:left w:val="none" w:sz="0" w:space="0" w:color="auto"/>
        <w:bottom w:val="none" w:sz="0" w:space="0" w:color="auto"/>
        <w:right w:val="none" w:sz="0" w:space="0" w:color="auto"/>
      </w:divBdr>
    </w:div>
    <w:div w:id="1630359338">
      <w:bodyDiv w:val="1"/>
      <w:marLeft w:val="0"/>
      <w:marRight w:val="0"/>
      <w:marTop w:val="0"/>
      <w:marBottom w:val="0"/>
      <w:divBdr>
        <w:top w:val="none" w:sz="0" w:space="0" w:color="auto"/>
        <w:left w:val="none" w:sz="0" w:space="0" w:color="auto"/>
        <w:bottom w:val="none" w:sz="0" w:space="0" w:color="auto"/>
        <w:right w:val="none" w:sz="0" w:space="0" w:color="auto"/>
      </w:divBdr>
    </w:div>
    <w:div w:id="1640456692">
      <w:bodyDiv w:val="1"/>
      <w:marLeft w:val="0"/>
      <w:marRight w:val="0"/>
      <w:marTop w:val="0"/>
      <w:marBottom w:val="0"/>
      <w:divBdr>
        <w:top w:val="none" w:sz="0" w:space="0" w:color="auto"/>
        <w:left w:val="none" w:sz="0" w:space="0" w:color="auto"/>
        <w:bottom w:val="none" w:sz="0" w:space="0" w:color="auto"/>
        <w:right w:val="none" w:sz="0" w:space="0" w:color="auto"/>
      </w:divBdr>
    </w:div>
    <w:div w:id="1688871325">
      <w:bodyDiv w:val="1"/>
      <w:marLeft w:val="0"/>
      <w:marRight w:val="0"/>
      <w:marTop w:val="0"/>
      <w:marBottom w:val="0"/>
      <w:divBdr>
        <w:top w:val="none" w:sz="0" w:space="0" w:color="auto"/>
        <w:left w:val="none" w:sz="0" w:space="0" w:color="auto"/>
        <w:bottom w:val="none" w:sz="0" w:space="0" w:color="auto"/>
        <w:right w:val="none" w:sz="0" w:space="0" w:color="auto"/>
      </w:divBdr>
    </w:div>
    <w:div w:id="1689676808">
      <w:bodyDiv w:val="1"/>
      <w:marLeft w:val="0"/>
      <w:marRight w:val="0"/>
      <w:marTop w:val="0"/>
      <w:marBottom w:val="0"/>
      <w:divBdr>
        <w:top w:val="none" w:sz="0" w:space="0" w:color="auto"/>
        <w:left w:val="none" w:sz="0" w:space="0" w:color="auto"/>
        <w:bottom w:val="none" w:sz="0" w:space="0" w:color="auto"/>
        <w:right w:val="none" w:sz="0" w:space="0" w:color="auto"/>
      </w:divBdr>
    </w:div>
    <w:div w:id="1706520903">
      <w:bodyDiv w:val="1"/>
      <w:marLeft w:val="0"/>
      <w:marRight w:val="0"/>
      <w:marTop w:val="0"/>
      <w:marBottom w:val="0"/>
      <w:divBdr>
        <w:top w:val="none" w:sz="0" w:space="0" w:color="auto"/>
        <w:left w:val="none" w:sz="0" w:space="0" w:color="auto"/>
        <w:bottom w:val="none" w:sz="0" w:space="0" w:color="auto"/>
        <w:right w:val="none" w:sz="0" w:space="0" w:color="auto"/>
      </w:divBdr>
    </w:div>
    <w:div w:id="1738935447">
      <w:bodyDiv w:val="1"/>
      <w:marLeft w:val="0"/>
      <w:marRight w:val="0"/>
      <w:marTop w:val="0"/>
      <w:marBottom w:val="0"/>
      <w:divBdr>
        <w:top w:val="none" w:sz="0" w:space="0" w:color="auto"/>
        <w:left w:val="none" w:sz="0" w:space="0" w:color="auto"/>
        <w:bottom w:val="none" w:sz="0" w:space="0" w:color="auto"/>
        <w:right w:val="none" w:sz="0" w:space="0" w:color="auto"/>
      </w:divBdr>
    </w:div>
    <w:div w:id="1742866942">
      <w:bodyDiv w:val="1"/>
      <w:marLeft w:val="0"/>
      <w:marRight w:val="0"/>
      <w:marTop w:val="0"/>
      <w:marBottom w:val="0"/>
      <w:divBdr>
        <w:top w:val="none" w:sz="0" w:space="0" w:color="auto"/>
        <w:left w:val="none" w:sz="0" w:space="0" w:color="auto"/>
        <w:bottom w:val="none" w:sz="0" w:space="0" w:color="auto"/>
        <w:right w:val="none" w:sz="0" w:space="0" w:color="auto"/>
      </w:divBdr>
    </w:div>
    <w:div w:id="1754163392">
      <w:bodyDiv w:val="1"/>
      <w:marLeft w:val="0"/>
      <w:marRight w:val="0"/>
      <w:marTop w:val="0"/>
      <w:marBottom w:val="0"/>
      <w:divBdr>
        <w:top w:val="none" w:sz="0" w:space="0" w:color="auto"/>
        <w:left w:val="none" w:sz="0" w:space="0" w:color="auto"/>
        <w:bottom w:val="none" w:sz="0" w:space="0" w:color="auto"/>
        <w:right w:val="none" w:sz="0" w:space="0" w:color="auto"/>
      </w:divBdr>
    </w:div>
    <w:div w:id="1783038276">
      <w:bodyDiv w:val="1"/>
      <w:marLeft w:val="0"/>
      <w:marRight w:val="0"/>
      <w:marTop w:val="0"/>
      <w:marBottom w:val="0"/>
      <w:divBdr>
        <w:top w:val="none" w:sz="0" w:space="0" w:color="auto"/>
        <w:left w:val="none" w:sz="0" w:space="0" w:color="auto"/>
        <w:bottom w:val="none" w:sz="0" w:space="0" w:color="auto"/>
        <w:right w:val="none" w:sz="0" w:space="0" w:color="auto"/>
      </w:divBdr>
    </w:div>
    <w:div w:id="1793597791">
      <w:bodyDiv w:val="1"/>
      <w:marLeft w:val="0"/>
      <w:marRight w:val="0"/>
      <w:marTop w:val="0"/>
      <w:marBottom w:val="0"/>
      <w:divBdr>
        <w:top w:val="none" w:sz="0" w:space="0" w:color="auto"/>
        <w:left w:val="none" w:sz="0" w:space="0" w:color="auto"/>
        <w:bottom w:val="none" w:sz="0" w:space="0" w:color="auto"/>
        <w:right w:val="none" w:sz="0" w:space="0" w:color="auto"/>
      </w:divBdr>
    </w:div>
    <w:div w:id="1812555087">
      <w:bodyDiv w:val="1"/>
      <w:marLeft w:val="0"/>
      <w:marRight w:val="0"/>
      <w:marTop w:val="0"/>
      <w:marBottom w:val="0"/>
      <w:divBdr>
        <w:top w:val="none" w:sz="0" w:space="0" w:color="auto"/>
        <w:left w:val="none" w:sz="0" w:space="0" w:color="auto"/>
        <w:bottom w:val="none" w:sz="0" w:space="0" w:color="auto"/>
        <w:right w:val="none" w:sz="0" w:space="0" w:color="auto"/>
      </w:divBdr>
    </w:div>
    <w:div w:id="1828980154">
      <w:bodyDiv w:val="1"/>
      <w:marLeft w:val="0"/>
      <w:marRight w:val="0"/>
      <w:marTop w:val="0"/>
      <w:marBottom w:val="0"/>
      <w:divBdr>
        <w:top w:val="none" w:sz="0" w:space="0" w:color="auto"/>
        <w:left w:val="none" w:sz="0" w:space="0" w:color="auto"/>
        <w:bottom w:val="none" w:sz="0" w:space="0" w:color="auto"/>
        <w:right w:val="none" w:sz="0" w:space="0" w:color="auto"/>
      </w:divBdr>
    </w:div>
    <w:div w:id="1853565309">
      <w:bodyDiv w:val="1"/>
      <w:marLeft w:val="0"/>
      <w:marRight w:val="0"/>
      <w:marTop w:val="0"/>
      <w:marBottom w:val="0"/>
      <w:divBdr>
        <w:top w:val="none" w:sz="0" w:space="0" w:color="auto"/>
        <w:left w:val="none" w:sz="0" w:space="0" w:color="auto"/>
        <w:bottom w:val="none" w:sz="0" w:space="0" w:color="auto"/>
        <w:right w:val="none" w:sz="0" w:space="0" w:color="auto"/>
      </w:divBdr>
      <w:divsChild>
        <w:div w:id="338238185">
          <w:marLeft w:val="0"/>
          <w:marRight w:val="0"/>
          <w:marTop w:val="0"/>
          <w:marBottom w:val="0"/>
          <w:divBdr>
            <w:top w:val="none" w:sz="0" w:space="0" w:color="auto"/>
            <w:left w:val="none" w:sz="0" w:space="0" w:color="auto"/>
            <w:bottom w:val="none" w:sz="0" w:space="0" w:color="auto"/>
            <w:right w:val="none" w:sz="0" w:space="0" w:color="auto"/>
          </w:divBdr>
          <w:divsChild>
            <w:div w:id="22941454">
              <w:marLeft w:val="0"/>
              <w:marRight w:val="0"/>
              <w:marTop w:val="0"/>
              <w:marBottom w:val="0"/>
              <w:divBdr>
                <w:top w:val="none" w:sz="0" w:space="0" w:color="auto"/>
                <w:left w:val="none" w:sz="0" w:space="0" w:color="auto"/>
                <w:bottom w:val="none" w:sz="0" w:space="0" w:color="auto"/>
                <w:right w:val="none" w:sz="0" w:space="0" w:color="auto"/>
              </w:divBdr>
              <w:divsChild>
                <w:div w:id="1482116215">
                  <w:marLeft w:val="0"/>
                  <w:marRight w:val="0"/>
                  <w:marTop w:val="0"/>
                  <w:marBottom w:val="0"/>
                  <w:divBdr>
                    <w:top w:val="none" w:sz="0" w:space="0" w:color="auto"/>
                    <w:left w:val="none" w:sz="0" w:space="0" w:color="auto"/>
                    <w:bottom w:val="none" w:sz="0" w:space="0" w:color="auto"/>
                    <w:right w:val="none" w:sz="0" w:space="0" w:color="auto"/>
                  </w:divBdr>
                  <w:divsChild>
                    <w:div w:id="523785918">
                      <w:marLeft w:val="0"/>
                      <w:marRight w:val="0"/>
                      <w:marTop w:val="0"/>
                      <w:marBottom w:val="0"/>
                      <w:divBdr>
                        <w:top w:val="none" w:sz="0" w:space="0" w:color="auto"/>
                        <w:left w:val="none" w:sz="0" w:space="0" w:color="auto"/>
                        <w:bottom w:val="none" w:sz="0" w:space="0" w:color="auto"/>
                        <w:right w:val="none" w:sz="0" w:space="0" w:color="auto"/>
                      </w:divBdr>
                      <w:divsChild>
                        <w:div w:id="1549608853">
                          <w:marLeft w:val="0"/>
                          <w:marRight w:val="0"/>
                          <w:marTop w:val="0"/>
                          <w:marBottom w:val="0"/>
                          <w:divBdr>
                            <w:top w:val="none" w:sz="0" w:space="0" w:color="auto"/>
                            <w:left w:val="none" w:sz="0" w:space="0" w:color="auto"/>
                            <w:bottom w:val="none" w:sz="0" w:space="0" w:color="auto"/>
                            <w:right w:val="none" w:sz="0" w:space="0" w:color="auto"/>
                          </w:divBdr>
                          <w:divsChild>
                            <w:div w:id="1308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071299">
      <w:bodyDiv w:val="1"/>
      <w:marLeft w:val="0"/>
      <w:marRight w:val="0"/>
      <w:marTop w:val="0"/>
      <w:marBottom w:val="0"/>
      <w:divBdr>
        <w:top w:val="none" w:sz="0" w:space="0" w:color="auto"/>
        <w:left w:val="none" w:sz="0" w:space="0" w:color="auto"/>
        <w:bottom w:val="none" w:sz="0" w:space="0" w:color="auto"/>
        <w:right w:val="none" w:sz="0" w:space="0" w:color="auto"/>
      </w:divBdr>
    </w:div>
    <w:div w:id="1876042717">
      <w:bodyDiv w:val="1"/>
      <w:marLeft w:val="0"/>
      <w:marRight w:val="0"/>
      <w:marTop w:val="0"/>
      <w:marBottom w:val="0"/>
      <w:divBdr>
        <w:top w:val="none" w:sz="0" w:space="0" w:color="auto"/>
        <w:left w:val="none" w:sz="0" w:space="0" w:color="auto"/>
        <w:bottom w:val="none" w:sz="0" w:space="0" w:color="auto"/>
        <w:right w:val="none" w:sz="0" w:space="0" w:color="auto"/>
      </w:divBdr>
    </w:div>
    <w:div w:id="1877110706">
      <w:bodyDiv w:val="1"/>
      <w:marLeft w:val="0"/>
      <w:marRight w:val="0"/>
      <w:marTop w:val="0"/>
      <w:marBottom w:val="0"/>
      <w:divBdr>
        <w:top w:val="none" w:sz="0" w:space="0" w:color="auto"/>
        <w:left w:val="none" w:sz="0" w:space="0" w:color="auto"/>
        <w:bottom w:val="none" w:sz="0" w:space="0" w:color="auto"/>
        <w:right w:val="none" w:sz="0" w:space="0" w:color="auto"/>
      </w:divBdr>
    </w:div>
    <w:div w:id="1901136107">
      <w:bodyDiv w:val="1"/>
      <w:marLeft w:val="0"/>
      <w:marRight w:val="0"/>
      <w:marTop w:val="0"/>
      <w:marBottom w:val="0"/>
      <w:divBdr>
        <w:top w:val="none" w:sz="0" w:space="0" w:color="auto"/>
        <w:left w:val="none" w:sz="0" w:space="0" w:color="auto"/>
        <w:bottom w:val="none" w:sz="0" w:space="0" w:color="auto"/>
        <w:right w:val="none" w:sz="0" w:space="0" w:color="auto"/>
      </w:divBdr>
    </w:div>
    <w:div w:id="1903980635">
      <w:bodyDiv w:val="1"/>
      <w:marLeft w:val="0"/>
      <w:marRight w:val="0"/>
      <w:marTop w:val="0"/>
      <w:marBottom w:val="0"/>
      <w:divBdr>
        <w:top w:val="none" w:sz="0" w:space="0" w:color="auto"/>
        <w:left w:val="none" w:sz="0" w:space="0" w:color="auto"/>
        <w:bottom w:val="none" w:sz="0" w:space="0" w:color="auto"/>
        <w:right w:val="none" w:sz="0" w:space="0" w:color="auto"/>
      </w:divBdr>
    </w:div>
    <w:div w:id="1913150734">
      <w:bodyDiv w:val="1"/>
      <w:marLeft w:val="0"/>
      <w:marRight w:val="0"/>
      <w:marTop w:val="0"/>
      <w:marBottom w:val="0"/>
      <w:divBdr>
        <w:top w:val="none" w:sz="0" w:space="0" w:color="auto"/>
        <w:left w:val="none" w:sz="0" w:space="0" w:color="auto"/>
        <w:bottom w:val="none" w:sz="0" w:space="0" w:color="auto"/>
        <w:right w:val="none" w:sz="0" w:space="0" w:color="auto"/>
      </w:divBdr>
    </w:div>
    <w:div w:id="1916167084">
      <w:bodyDiv w:val="1"/>
      <w:marLeft w:val="0"/>
      <w:marRight w:val="0"/>
      <w:marTop w:val="0"/>
      <w:marBottom w:val="0"/>
      <w:divBdr>
        <w:top w:val="none" w:sz="0" w:space="0" w:color="auto"/>
        <w:left w:val="none" w:sz="0" w:space="0" w:color="auto"/>
        <w:bottom w:val="none" w:sz="0" w:space="0" w:color="auto"/>
        <w:right w:val="none" w:sz="0" w:space="0" w:color="auto"/>
      </w:divBdr>
    </w:div>
    <w:div w:id="1953128172">
      <w:bodyDiv w:val="1"/>
      <w:marLeft w:val="0"/>
      <w:marRight w:val="0"/>
      <w:marTop w:val="0"/>
      <w:marBottom w:val="0"/>
      <w:divBdr>
        <w:top w:val="none" w:sz="0" w:space="0" w:color="auto"/>
        <w:left w:val="none" w:sz="0" w:space="0" w:color="auto"/>
        <w:bottom w:val="none" w:sz="0" w:space="0" w:color="auto"/>
        <w:right w:val="none" w:sz="0" w:space="0" w:color="auto"/>
      </w:divBdr>
    </w:div>
    <w:div w:id="1954359178">
      <w:bodyDiv w:val="1"/>
      <w:marLeft w:val="0"/>
      <w:marRight w:val="0"/>
      <w:marTop w:val="0"/>
      <w:marBottom w:val="0"/>
      <w:divBdr>
        <w:top w:val="none" w:sz="0" w:space="0" w:color="auto"/>
        <w:left w:val="none" w:sz="0" w:space="0" w:color="auto"/>
        <w:bottom w:val="none" w:sz="0" w:space="0" w:color="auto"/>
        <w:right w:val="none" w:sz="0" w:space="0" w:color="auto"/>
      </w:divBdr>
    </w:div>
    <w:div w:id="1998069506">
      <w:bodyDiv w:val="1"/>
      <w:marLeft w:val="0"/>
      <w:marRight w:val="0"/>
      <w:marTop w:val="0"/>
      <w:marBottom w:val="0"/>
      <w:divBdr>
        <w:top w:val="none" w:sz="0" w:space="0" w:color="auto"/>
        <w:left w:val="none" w:sz="0" w:space="0" w:color="auto"/>
        <w:bottom w:val="none" w:sz="0" w:space="0" w:color="auto"/>
        <w:right w:val="none" w:sz="0" w:space="0" w:color="auto"/>
      </w:divBdr>
    </w:div>
    <w:div w:id="2009750213">
      <w:bodyDiv w:val="1"/>
      <w:marLeft w:val="0"/>
      <w:marRight w:val="0"/>
      <w:marTop w:val="0"/>
      <w:marBottom w:val="0"/>
      <w:divBdr>
        <w:top w:val="none" w:sz="0" w:space="0" w:color="auto"/>
        <w:left w:val="none" w:sz="0" w:space="0" w:color="auto"/>
        <w:bottom w:val="none" w:sz="0" w:space="0" w:color="auto"/>
        <w:right w:val="none" w:sz="0" w:space="0" w:color="auto"/>
      </w:divBdr>
    </w:div>
    <w:div w:id="2044401899">
      <w:bodyDiv w:val="1"/>
      <w:marLeft w:val="0"/>
      <w:marRight w:val="0"/>
      <w:marTop w:val="0"/>
      <w:marBottom w:val="0"/>
      <w:divBdr>
        <w:top w:val="none" w:sz="0" w:space="0" w:color="auto"/>
        <w:left w:val="none" w:sz="0" w:space="0" w:color="auto"/>
        <w:bottom w:val="none" w:sz="0" w:space="0" w:color="auto"/>
        <w:right w:val="none" w:sz="0" w:space="0" w:color="auto"/>
      </w:divBdr>
    </w:div>
    <w:div w:id="2067531207">
      <w:bodyDiv w:val="1"/>
      <w:marLeft w:val="0"/>
      <w:marRight w:val="0"/>
      <w:marTop w:val="0"/>
      <w:marBottom w:val="0"/>
      <w:divBdr>
        <w:top w:val="none" w:sz="0" w:space="0" w:color="auto"/>
        <w:left w:val="none" w:sz="0" w:space="0" w:color="auto"/>
        <w:bottom w:val="none" w:sz="0" w:space="0" w:color="auto"/>
        <w:right w:val="none" w:sz="0" w:space="0" w:color="auto"/>
      </w:divBdr>
    </w:div>
    <w:div w:id="2093089699">
      <w:bodyDiv w:val="1"/>
      <w:marLeft w:val="0"/>
      <w:marRight w:val="0"/>
      <w:marTop w:val="0"/>
      <w:marBottom w:val="0"/>
      <w:divBdr>
        <w:top w:val="none" w:sz="0" w:space="0" w:color="auto"/>
        <w:left w:val="none" w:sz="0" w:space="0" w:color="auto"/>
        <w:bottom w:val="none" w:sz="0" w:space="0" w:color="auto"/>
        <w:right w:val="none" w:sz="0" w:space="0" w:color="auto"/>
      </w:divBdr>
    </w:div>
    <w:div w:id="2103989848">
      <w:bodyDiv w:val="1"/>
      <w:marLeft w:val="0"/>
      <w:marRight w:val="0"/>
      <w:marTop w:val="0"/>
      <w:marBottom w:val="0"/>
      <w:divBdr>
        <w:top w:val="none" w:sz="0" w:space="0" w:color="auto"/>
        <w:left w:val="none" w:sz="0" w:space="0" w:color="auto"/>
        <w:bottom w:val="none" w:sz="0" w:space="0" w:color="auto"/>
        <w:right w:val="none" w:sz="0" w:space="0" w:color="auto"/>
      </w:divBdr>
    </w:div>
    <w:div w:id="210472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94.png" Id="rId117" /><Relationship Type="http://schemas.openxmlformats.org/officeDocument/2006/relationships/footer" Target="footer1.xml" Id="rId21" /><Relationship Type="http://schemas.openxmlformats.org/officeDocument/2006/relationships/image" Target="media/image21.png" Id="rId42" /><Relationship Type="http://schemas.openxmlformats.org/officeDocument/2006/relationships/image" Target="media/image41.png" Id="rId63" /><Relationship Type="http://schemas.openxmlformats.org/officeDocument/2006/relationships/image" Target="media/image62.png" Id="rId84" /><Relationship Type="http://schemas.openxmlformats.org/officeDocument/2006/relationships/hyperlink" Target="https://www.jumia.ug/lg-187l-top-freezer-refrigerator-smart-inverter-compressor-multi-air-flow-gn-b202sqbb-214239141.html" TargetMode="External" Id="rId138" /><Relationship Type="http://schemas.openxmlformats.org/officeDocument/2006/relationships/image" Target="media/image105.png" Id="rId159" /><Relationship Type="http://schemas.openxmlformats.org/officeDocument/2006/relationships/image" Target="media/image116.png" Id="rId170" /><Relationship Type="http://schemas.openxmlformats.org/officeDocument/2006/relationships/image" Target="media/image137.png" Id="rId191" /><Relationship Type="http://schemas.openxmlformats.org/officeDocument/2006/relationships/image" Target="media/image151.emf" Id="rId205" /><Relationship Type="http://schemas.openxmlformats.org/officeDocument/2006/relationships/image" Target="media/image84.png" Id="rId107" /><Relationship Type="http://schemas.openxmlformats.org/officeDocument/2006/relationships/endnotes" Target="endnotes.xml" Id="rId11" /><Relationship Type="http://schemas.openxmlformats.org/officeDocument/2006/relationships/image" Target="media/image15.emf" Id="rId32" /><Relationship Type="http://schemas.openxmlformats.org/officeDocument/2006/relationships/image" Target="media/image31.png" Id="rId53" /><Relationship Type="http://schemas.openxmlformats.org/officeDocument/2006/relationships/image" Target="media/image52.png" Id="rId74" /><Relationship Type="http://schemas.openxmlformats.org/officeDocument/2006/relationships/hyperlink" Target="https://link.springer.com/book/10.1007/978-3-030-86884-0" TargetMode="External" Id="rId128" /><Relationship Type="http://schemas.openxmlformats.org/officeDocument/2006/relationships/header" Target="header3.xml" Id="rId149" /><Relationship Type="http://schemas.openxmlformats.org/officeDocument/2006/relationships/customXml" Target="../customXml/item5.xml" Id="rId5" /><Relationship Type="http://schemas.openxmlformats.org/officeDocument/2006/relationships/image" Target="media/image72.png" Id="rId95" /><Relationship Type="http://schemas.openxmlformats.org/officeDocument/2006/relationships/image" Target="media/image106.png" Id="rId160" /><Relationship Type="http://schemas.openxmlformats.org/officeDocument/2006/relationships/image" Target="media/image127.png" Id="rId181" /><Relationship Type="http://schemas.openxmlformats.org/officeDocument/2006/relationships/footer" Target="footer2.xml" Id="rId22" /><Relationship Type="http://schemas.openxmlformats.org/officeDocument/2006/relationships/image" Target="media/image22.png" Id="rId43" /><Relationship Type="http://schemas.openxmlformats.org/officeDocument/2006/relationships/image" Target="media/image42.png" Id="rId64" /><Relationship Type="http://schemas.openxmlformats.org/officeDocument/2006/relationships/image" Target="media/image95.png" Id="rId118" /><Relationship Type="http://schemas.openxmlformats.org/officeDocument/2006/relationships/hyperlink" Target="https://jiji.ug/central-division/home-appliances/lg-ceiling-air-purifier-fan-lcf12p-sleep-mode-thinq-dbKZQFUItkKLBR4S5z9POD2A.html?page=1&amp;pos=2&amp;cur_pos=2&amp;ads_per_page=20&amp;ads_count=287&amp;lid=McLk17Ae_VUlkZqt&amp;indexPosition=1" TargetMode="External" Id="rId139" /><Relationship Type="http://schemas.microsoft.com/office/2007/relationships/hdphoto" Target="media/hdphoto1.wdp" Id="rId85" /><Relationship Type="http://schemas.openxmlformats.org/officeDocument/2006/relationships/header" Target="header4.xml" Id="rId150" /><Relationship Type="http://schemas.openxmlformats.org/officeDocument/2006/relationships/image" Target="media/image117.png" Id="rId171" /><Relationship Type="http://schemas.openxmlformats.org/officeDocument/2006/relationships/image" Target="media/image138.png" Id="rId192" /><Relationship Type="http://schemas.openxmlformats.org/officeDocument/2006/relationships/image" Target="media/image152.emf" Id="rId206" /><Relationship Type="http://schemas.openxmlformats.org/officeDocument/2006/relationships/image" Target="media/image1.png" Id="rId12" /><Relationship Type="http://schemas.openxmlformats.org/officeDocument/2006/relationships/hyperlink" Target="https://deepearthint.com/tests-on-kigwabya-hydro-to-start-soon/" TargetMode="External" Id="rId33" /><Relationship Type="http://schemas.openxmlformats.org/officeDocument/2006/relationships/image" Target="media/image85.png" Id="rId108" /><Relationship Type="http://schemas.openxmlformats.org/officeDocument/2006/relationships/hyperlink" Target="https://link.springer.com/book/10.1007/978-3-030-86884-0" TargetMode="External" Id="rId129" /><Relationship Type="http://schemas.openxmlformats.org/officeDocument/2006/relationships/image" Target="media/image32.png" Id="rId54" /><Relationship Type="http://schemas.openxmlformats.org/officeDocument/2006/relationships/image" Target="media/image53.png" Id="rId75" /><Relationship Type="http://schemas.openxmlformats.org/officeDocument/2006/relationships/image" Target="media/image73.svg" Id="rId96" /><Relationship Type="http://schemas.openxmlformats.org/officeDocument/2006/relationships/hyperlink" Target="https://jiji.ug/central-division/home-appliances/lg-ceiling-air-purifier-fan-lcf12p-sleep-mode-thinq-dbKZQFUItkKLBR4S5z9POD2A.html?page=1&amp;pos=2&amp;cur_pos=2&amp;ads_per_page=20&amp;ads_count=287&amp;lid=McLk17Ae_VUlkZqt&amp;indexPosition=1" TargetMode="External" Id="rId140" /><Relationship Type="http://schemas.openxmlformats.org/officeDocument/2006/relationships/image" Target="media/image107.png" Id="rId161" /><Relationship Type="http://schemas.openxmlformats.org/officeDocument/2006/relationships/image" Target="media/image128.png" Id="rId182" /><Relationship Type="http://schemas.openxmlformats.org/officeDocument/2006/relationships/numbering" Target="numbering.xml" Id="rId6" /><Relationship Type="http://schemas.openxmlformats.org/officeDocument/2006/relationships/image" Target="media/image6.png" Id="rId23" /><Relationship Type="http://schemas.openxmlformats.org/officeDocument/2006/relationships/image" Target="media/image96.png" Id="rId119" /><Relationship Type="http://schemas.openxmlformats.org/officeDocument/2006/relationships/image" Target="media/image23.png" Id="rId44" /><Relationship Type="http://schemas.openxmlformats.org/officeDocument/2006/relationships/image" Target="media/image43.png" Id="rId65" /><Relationship Type="http://schemas.openxmlformats.org/officeDocument/2006/relationships/image" Target="media/image63.png" Id="rId86" /><Relationship Type="http://schemas.openxmlformats.org/officeDocument/2006/relationships/image" Target="media/image99.png" Id="rId130" /><Relationship Type="http://schemas.openxmlformats.org/officeDocument/2006/relationships/footer" Target="footer3.xml" Id="rId151" /><Relationship Type="http://schemas.openxmlformats.org/officeDocument/2006/relationships/image" Target="media/image118.png" Id="rId172" /><Relationship Type="http://schemas.openxmlformats.org/officeDocument/2006/relationships/image" Target="media/image139.png" Id="rId193" /><Relationship Type="http://schemas.openxmlformats.org/officeDocument/2006/relationships/fontTable" Target="fontTable.xml" Id="rId207" /><Relationship Type="http://schemas.openxmlformats.org/officeDocument/2006/relationships/image" Target="media/image2.svg" Id="rId13" /><Relationship Type="http://schemas.openxmlformats.org/officeDocument/2006/relationships/image" Target="media/image86.png" Id="rId109" /><Relationship Type="http://schemas.openxmlformats.org/officeDocument/2006/relationships/hyperlink" Target="https://syntaraenergy.com/portfolio/kiraboha-small-hydropower-project-4-8-mw-uganda/" TargetMode="External" Id="rId34" /><Relationship Type="http://schemas.openxmlformats.org/officeDocument/2006/relationships/image" Target="media/image33.png" Id="rId55" /><Relationship Type="http://schemas.openxmlformats.org/officeDocument/2006/relationships/image" Target="media/image54.png" Id="rId76" /><Relationship Type="http://schemas.openxmlformats.org/officeDocument/2006/relationships/image" Target="media/image74.png" Id="rId97" /><Relationship Type="http://schemas.openxmlformats.org/officeDocument/2006/relationships/image" Target="media/image97.png" Id="rId120" /><Relationship Type="http://schemas.openxmlformats.org/officeDocument/2006/relationships/hyperlink" Target="https://www.jumia.ug/generic-202224mm-kitchen-sink-faucet-tap-nozzle-thread-swivel-aerator-filter-sprayer-kitchen-water-saving-faucet-accessories-231723634.html" TargetMode="External" Id="rId141" /><Relationship Type="http://schemas.openxmlformats.org/officeDocument/2006/relationships/styles" Target="styles.xml" Id="rId7" /><Relationship Type="http://schemas.openxmlformats.org/officeDocument/2006/relationships/image" Target="media/image108.png" Id="rId162" /><Relationship Type="http://schemas.openxmlformats.org/officeDocument/2006/relationships/image" Target="media/image129.png" Id="rId183" /><Relationship Type="http://schemas.openxmlformats.org/officeDocument/2006/relationships/image" Target="media/image7.png" Id="rId24" /><Relationship Type="http://schemas.openxmlformats.org/officeDocument/2006/relationships/header" Target="header2.xml" Id="rId45" /><Relationship Type="http://schemas.openxmlformats.org/officeDocument/2006/relationships/image" Target="media/image44.png" Id="rId66" /><Relationship Type="http://schemas.openxmlformats.org/officeDocument/2006/relationships/image" Target="media/image64.png" Id="rId87" /><Relationship Type="http://schemas.openxmlformats.org/officeDocument/2006/relationships/image" Target="media/image87.png" Id="rId110" /><Relationship Type="http://schemas.openxmlformats.org/officeDocument/2006/relationships/hyperlink" Target="https://tronic.ug/products/7w-tronic-led-bulb-b22-le-0722-dl" TargetMode="External" Id="rId131" /><Relationship Type="http://schemas.openxmlformats.org/officeDocument/2006/relationships/image" Target="media/image39.png" Id="rId61" /><Relationship Type="http://schemas.openxmlformats.org/officeDocument/2006/relationships/image" Target="media/image60.png" Id="rId82" /><Relationship Type="http://schemas.openxmlformats.org/officeDocument/2006/relationships/header" Target="header5.xml" Id="rId152" /><Relationship Type="http://schemas.openxmlformats.org/officeDocument/2006/relationships/image" Target="media/image119.png" Id="rId173" /><Relationship Type="http://schemas.openxmlformats.org/officeDocument/2006/relationships/image" Target="media/image140.png" Id="rId194" /><Relationship Type="http://schemas.openxmlformats.org/officeDocument/2006/relationships/image" Target="media/image145.png" Id="rId199" /><Relationship Type="http://schemas.openxmlformats.org/officeDocument/2006/relationships/image" Target="media/image149.png" Id="rId203" /><Relationship Type="http://schemas.openxmlformats.org/officeDocument/2006/relationships/glossaryDocument" Target="glossary/document.xml" Id="rId208" /><Relationship Type="http://schemas.openxmlformats.org/officeDocument/2006/relationships/hyperlink" Target="http://www.rtdug.org" TargetMode="External" Id="rId19" /><Relationship Type="http://schemas.openxmlformats.org/officeDocument/2006/relationships/image" Target="media/image3.jpeg" Id="rId14" /><Relationship Type="http://schemas.openxmlformats.org/officeDocument/2006/relationships/image" Target="media/image13.png" Id="rId30" /><Relationship Type="http://schemas.openxmlformats.org/officeDocument/2006/relationships/hyperlink" Target="https://www.uegcl.com/download/nyagak-iii-power-dam-construction-nears-completion/" TargetMode="External" Id="rId35" /><Relationship Type="http://schemas.openxmlformats.org/officeDocument/2006/relationships/image" Target="media/image34.png" Id="rId56" /><Relationship Type="http://schemas.openxmlformats.org/officeDocument/2006/relationships/image" Target="media/image55.png" Id="rId77" /><Relationship Type="http://schemas.openxmlformats.org/officeDocument/2006/relationships/image" Target="media/image77.png" Id="rId100" /><Relationship Type="http://schemas.openxmlformats.org/officeDocument/2006/relationships/image" Target="media/image82.emf" Id="rId105" /><Relationship Type="http://schemas.openxmlformats.org/officeDocument/2006/relationships/hyperlink" Target="chrome-extension://efaidnbmnnnibpcajpcglclefindmkaj/https:/www.netl.doe.gov/projects/files/NGCompressorsandProcessors%E2%80%93OverviewandPotentialImpactonPowerSystemReliability_071817.pdf" TargetMode="External" Id="rId126" /><Relationship Type="http://schemas.openxmlformats.org/officeDocument/2006/relationships/hyperlink" Target="https://tronic.ug/products/50w-tronic-600x600-led-daylight-panel-fi-elpl-50-dl" TargetMode="External" Id="rId147" /><Relationship Type="http://schemas.openxmlformats.org/officeDocument/2006/relationships/image" Target="media/image114.png" Id="rId168" /><Relationship Type="http://schemas.openxmlformats.org/officeDocument/2006/relationships/settings" Target="settings.xml" Id="rId8" /><Relationship Type="http://schemas.openxmlformats.org/officeDocument/2006/relationships/image" Target="media/image29.png" Id="rId51" /><Relationship Type="http://schemas.openxmlformats.org/officeDocument/2006/relationships/image" Target="media/image50.png" Id="rId72" /><Relationship Type="http://schemas.openxmlformats.org/officeDocument/2006/relationships/image" Target="media/image70.png" Id="rId93" /><Relationship Type="http://schemas.openxmlformats.org/officeDocument/2006/relationships/image" Target="media/image75.png" Id="rId98" /><Relationship Type="http://schemas.openxmlformats.org/officeDocument/2006/relationships/image" Target="media/image98.png" Id="rId121" /><Relationship Type="http://schemas.openxmlformats.org/officeDocument/2006/relationships/hyperlink" Target="https://www.abanista.com/product/spj-300l-beverage-upright-cooler/" TargetMode="External" Id="rId142" /><Relationship Type="http://schemas.openxmlformats.org/officeDocument/2006/relationships/image" Target="media/image109.png" Id="rId163" /><Relationship Type="http://schemas.openxmlformats.org/officeDocument/2006/relationships/image" Target="media/image130.png" Id="rId184" /><Relationship Type="http://schemas.openxmlformats.org/officeDocument/2006/relationships/image" Target="media/image135.png" Id="rId189" /><Relationship Type="http://schemas.openxmlformats.org/officeDocument/2006/relationships/customXml" Target="../customXml/item3.xml" Id="rId3" /><Relationship Type="http://schemas.openxmlformats.org/officeDocument/2006/relationships/image" Target="media/image8.png" Id="rId25" /><Relationship Type="http://schemas.openxmlformats.org/officeDocument/2006/relationships/image" Target="media/image24.png" Id="rId46" /><Relationship Type="http://schemas.openxmlformats.org/officeDocument/2006/relationships/image" Target="media/image45.png" Id="rId67" /><Relationship Type="http://schemas.openxmlformats.org/officeDocument/2006/relationships/image" Target="media/image93.png" Id="rId116" /><Relationship Type="http://schemas.openxmlformats.org/officeDocument/2006/relationships/hyperlink" Target="https://www.jumia.ug/lg-187l-top-freezer-refrigerator-smart-inverter-compressor-multi-air-flow-gn-b202sqbb-214239141.html" TargetMode="External" Id="rId137" /><Relationship Type="http://schemas.openxmlformats.org/officeDocument/2006/relationships/image" Target="media/image104.png" Id="rId158" /><Relationship Type="http://schemas.openxmlformats.org/officeDocument/2006/relationships/header" Target="header1.xml" Id="rId20" /><Relationship Type="http://schemas.openxmlformats.org/officeDocument/2006/relationships/image" Target="media/image20.emf" Id="rId41" /><Relationship Type="http://schemas.openxmlformats.org/officeDocument/2006/relationships/image" Target="media/image40.png" Id="rId62" /><Relationship Type="http://schemas.openxmlformats.org/officeDocument/2006/relationships/image" Target="media/image61.png" Id="rId83" /><Relationship Type="http://schemas.openxmlformats.org/officeDocument/2006/relationships/image" Target="media/image65.svg" Id="rId88" /><Relationship Type="http://schemas.openxmlformats.org/officeDocument/2006/relationships/image" Target="media/image88.png" Id="rId111" /><Relationship Type="http://schemas.openxmlformats.org/officeDocument/2006/relationships/hyperlink" Target="https://tronic.ug/products/7w-tronic-led-bulb-b22-le-0722-dl" TargetMode="External" Id="rId132" /><Relationship Type="http://schemas.openxmlformats.org/officeDocument/2006/relationships/footer" Target="footer4.xml" Id="rId153" /><Relationship Type="http://schemas.openxmlformats.org/officeDocument/2006/relationships/image" Target="media/image120.png" Id="rId174" /><Relationship Type="http://schemas.openxmlformats.org/officeDocument/2006/relationships/image" Target="media/image125.png" Id="rId179" /><Relationship Type="http://schemas.openxmlformats.org/officeDocument/2006/relationships/image" Target="media/image141.png" Id="rId195" /><Relationship Type="http://schemas.openxmlformats.org/officeDocument/2006/relationships/theme" Target="theme/theme1.xml" Id="rId209" /><Relationship Type="http://schemas.openxmlformats.org/officeDocument/2006/relationships/image" Target="media/image136.png" Id="rId190" /><Relationship Type="http://schemas.openxmlformats.org/officeDocument/2006/relationships/image" Target="media/image150.png" Id="rId204" /><Relationship Type="http://schemas.openxmlformats.org/officeDocument/2006/relationships/hyperlink" Target="http://www.eca-uk.com" TargetMode="External" Id="rId15" /><Relationship Type="http://schemas.openxmlformats.org/officeDocument/2006/relationships/hyperlink" Target="https://www.ameapower.com/amea-power-announces-groundbreaking-of-24-mwp-solar-pv-project-in-uganda/" TargetMode="External" Id="rId36" /><Relationship Type="http://schemas.openxmlformats.org/officeDocument/2006/relationships/image" Target="media/image35.png" Id="rId57" /><Relationship Type="http://schemas.openxmlformats.org/officeDocument/2006/relationships/image" Target="media/image83.emf" Id="rId106" /><Relationship Type="http://schemas.openxmlformats.org/officeDocument/2006/relationships/hyperlink" Target="https://www.ogsrlibrary.com/conversion_chart_oil_gas_ontario" TargetMode="External" Id="rId127" /><Relationship Type="http://schemas.openxmlformats.org/officeDocument/2006/relationships/footnotes" Target="footnotes.xml" Id="rId10" /><Relationship Type="http://schemas.openxmlformats.org/officeDocument/2006/relationships/image" Target="media/image14.png" Id="rId31" /><Relationship Type="http://schemas.openxmlformats.org/officeDocument/2006/relationships/image" Target="media/image30.png" Id="rId52" /><Relationship Type="http://schemas.openxmlformats.org/officeDocument/2006/relationships/image" Target="media/image51.png" Id="rId73" /><Relationship Type="http://schemas.openxmlformats.org/officeDocument/2006/relationships/image" Target="media/image56.png" Id="rId78" /><Relationship Type="http://schemas.openxmlformats.org/officeDocument/2006/relationships/image" Target="media/image71.png" Id="rId94" /><Relationship Type="http://schemas.openxmlformats.org/officeDocument/2006/relationships/image" Target="media/image76.png" Id="rId99" /><Relationship Type="http://schemas.openxmlformats.org/officeDocument/2006/relationships/image" Target="media/image78.png" Id="rId101" /><Relationship Type="http://schemas.openxmlformats.org/officeDocument/2006/relationships/hyperlink" Target="https://www.ogsrlibrary.com/conversion_chart_oil_gas_ontario" TargetMode="External" Id="rId122" /><Relationship Type="http://schemas.openxmlformats.org/officeDocument/2006/relationships/hyperlink" Target="https://tronic.ug/products/50w-tronic-600x600-led-daylight-panel-fi-elpl-50-dl" TargetMode="External" Id="rId143" /><Relationship Type="http://schemas.openxmlformats.org/officeDocument/2006/relationships/hyperlink" Target="https://kweli.shop/product/hisense-310-liter-upright-freezer/" TargetMode="External" Id="rId148" /><Relationship Type="http://schemas.openxmlformats.org/officeDocument/2006/relationships/image" Target="media/image110.png" Id="rId164" /><Relationship Type="http://schemas.openxmlformats.org/officeDocument/2006/relationships/image" Target="media/image115.png" Id="rId169" /><Relationship Type="http://schemas.openxmlformats.org/officeDocument/2006/relationships/image" Target="media/image131.png" Id="rId18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26.png" Id="rId180" /><Relationship Type="http://schemas.openxmlformats.org/officeDocument/2006/relationships/image" Target="media/image9.emf" Id="rId26" /><Relationship Type="http://schemas.openxmlformats.org/officeDocument/2006/relationships/image" Target="media/image25.png" Id="rId47" /><Relationship Type="http://schemas.openxmlformats.org/officeDocument/2006/relationships/image" Target="media/image46.png" Id="rId68" /><Relationship Type="http://schemas.openxmlformats.org/officeDocument/2006/relationships/image" Target="media/image66.png" Id="rId89" /><Relationship Type="http://schemas.openxmlformats.org/officeDocument/2006/relationships/image" Target="media/image89.png" Id="rId112" /><Relationship Type="http://schemas.openxmlformats.org/officeDocument/2006/relationships/hyperlink" Target="https://paylaterug.com/shop/davis-and-shirtliff/solar-solutions/solar-water-heaters/dayliff-hpw150-2-5kw-1ph-all-in-one-heat-pump/" TargetMode="External" Id="rId133" /><Relationship Type="http://schemas.openxmlformats.org/officeDocument/2006/relationships/image" Target="media/image100.png" Id="rId154" /><Relationship Type="http://schemas.openxmlformats.org/officeDocument/2006/relationships/image" Target="media/image121.png" Id="rId175" /><Relationship Type="http://schemas.openxmlformats.org/officeDocument/2006/relationships/image" Target="media/image142.png" Id="rId196" /><Relationship Type="http://schemas.openxmlformats.org/officeDocument/2006/relationships/image" Target="media/image146.png" Id="rId200" /><Relationship Type="http://schemas.openxmlformats.org/officeDocument/2006/relationships/image" Target="media/image4.png" Id="rId16" /><Relationship Type="http://schemas.openxmlformats.org/officeDocument/2006/relationships/image" Target="media/image16.png" Id="rId37" /><Relationship Type="http://schemas.openxmlformats.org/officeDocument/2006/relationships/image" Target="media/image36.png" Id="rId58" /><Relationship Type="http://schemas.openxmlformats.org/officeDocument/2006/relationships/image" Target="media/image57.png" Id="rId79" /><Relationship Type="http://schemas.openxmlformats.org/officeDocument/2006/relationships/image" Target="media/image79.png" Id="rId102" /><Relationship Type="http://schemas.openxmlformats.org/officeDocument/2006/relationships/hyperlink" Target="https://link.springer.com/book/10.1007/978-3-030-86884-0" TargetMode="External" Id="rId123" /><Relationship Type="http://schemas.openxmlformats.org/officeDocument/2006/relationships/hyperlink" Target="https://paylaterug.com/shop/davis-and-shirtliff/solar-solutions/solar-water-heaters/dayliff-hpw150-2-5kw-1ph-all-in-one-heat-pump/" TargetMode="External" Id="rId144" /><Relationship Type="http://schemas.openxmlformats.org/officeDocument/2006/relationships/image" Target="media/image67.png" Id="rId90" /><Relationship Type="http://schemas.openxmlformats.org/officeDocument/2006/relationships/image" Target="media/image111.png" Id="rId165" /><Relationship Type="http://schemas.openxmlformats.org/officeDocument/2006/relationships/image" Target="media/image132.png" Id="rId186" /><Relationship Type="http://schemas.openxmlformats.org/officeDocument/2006/relationships/image" Target="media/image10.emf" Id="rId27" /><Relationship Type="http://schemas.openxmlformats.org/officeDocument/2006/relationships/image" Target="media/image26.png" Id="rId48" /><Relationship Type="http://schemas.openxmlformats.org/officeDocument/2006/relationships/image" Target="media/image47.png" Id="rId69" /><Relationship Type="http://schemas.openxmlformats.org/officeDocument/2006/relationships/image" Target="media/image90.png" Id="rId113" /><Relationship Type="http://schemas.openxmlformats.org/officeDocument/2006/relationships/hyperlink" Target="https://paylaterug.com/shop/davis-and-shirtliff/solar-solutions/solar-water-heaters/dayliff-hpw150-2-5kw-1ph-all-in-one-heat-pump/" TargetMode="External" Id="rId134" /><Relationship Type="http://schemas.openxmlformats.org/officeDocument/2006/relationships/image" Target="media/image58.png" Id="rId80" /><Relationship Type="http://schemas.openxmlformats.org/officeDocument/2006/relationships/image" Target="media/image101.png" Id="rId155" /><Relationship Type="http://schemas.openxmlformats.org/officeDocument/2006/relationships/image" Target="media/image122.png" Id="rId176" /><Relationship Type="http://schemas.openxmlformats.org/officeDocument/2006/relationships/image" Target="media/image143.png" Id="rId197" /><Relationship Type="http://schemas.openxmlformats.org/officeDocument/2006/relationships/image" Target="media/image147.png" Id="rId201" /><Relationship Type="http://schemas.openxmlformats.org/officeDocument/2006/relationships/hyperlink" Target="http://www.norconsult.com" TargetMode="External" Id="rId17" /><Relationship Type="http://schemas.openxmlformats.org/officeDocument/2006/relationships/image" Target="media/image17.png" Id="rId38" /><Relationship Type="http://schemas.openxmlformats.org/officeDocument/2006/relationships/image" Target="media/image37.png" Id="rId59" /><Relationship Type="http://schemas.openxmlformats.org/officeDocument/2006/relationships/image" Target="media/image80.png" Id="rId103" /><Relationship Type="http://schemas.openxmlformats.org/officeDocument/2006/relationships/hyperlink" Target="https://link.springer.com/book/10.1007/978-3-030-86884-0" TargetMode="External" Id="rId124" /><Relationship Type="http://schemas.openxmlformats.org/officeDocument/2006/relationships/image" Target="media/image48.png" Id="rId70" /><Relationship Type="http://schemas.openxmlformats.org/officeDocument/2006/relationships/image" Target="media/image68.svg" Id="rId91" /><Relationship Type="http://schemas.openxmlformats.org/officeDocument/2006/relationships/hyperlink" Target="https://www.jumia.ug/generic-4kw-380v-3-phase-output-variable-frequency-drive-inverter-vfd-motor-converter-243474636.html" TargetMode="External" Id="rId145" /><Relationship Type="http://schemas.openxmlformats.org/officeDocument/2006/relationships/image" Target="media/image112.png" Id="rId166" /><Relationship Type="http://schemas.openxmlformats.org/officeDocument/2006/relationships/image" Target="media/image133.png" Id="rId187" /><Relationship Type="http://schemas.openxmlformats.org/officeDocument/2006/relationships/customXml" Target="../customXml/item1.xml" Id="rId1" /><Relationship Type="http://schemas.openxmlformats.org/officeDocument/2006/relationships/image" Target="media/image11.emf" Id="rId28" /><Relationship Type="http://schemas.openxmlformats.org/officeDocument/2006/relationships/image" Target="media/image27.png" Id="rId49" /><Relationship Type="http://schemas.openxmlformats.org/officeDocument/2006/relationships/image" Target="media/image91.png" Id="rId114" /><Relationship Type="http://schemas.openxmlformats.org/officeDocument/2006/relationships/image" Target="media/image38.png" Id="rId60" /><Relationship Type="http://schemas.openxmlformats.org/officeDocument/2006/relationships/image" Target="media/image59.svg" Id="rId81" /><Relationship Type="http://schemas.openxmlformats.org/officeDocument/2006/relationships/hyperlink" Target="https://www.easypowerug.com/solar-water-heater-prices-in-uganda/" TargetMode="External" Id="rId135" /><Relationship Type="http://schemas.openxmlformats.org/officeDocument/2006/relationships/image" Target="media/image102.png" Id="rId156" /><Relationship Type="http://schemas.openxmlformats.org/officeDocument/2006/relationships/image" Target="media/image123.png" Id="rId177" /><Relationship Type="http://schemas.openxmlformats.org/officeDocument/2006/relationships/image" Target="media/image144.png" Id="rId198" /><Relationship Type="http://schemas.openxmlformats.org/officeDocument/2006/relationships/image" Target="media/image148.png" Id="rId202" /><Relationship Type="http://schemas.openxmlformats.org/officeDocument/2006/relationships/image" Target="media/image5.emf" Id="rId18" /><Relationship Type="http://schemas.openxmlformats.org/officeDocument/2006/relationships/image" Target="media/image18.png" Id="rId39" /><Relationship Type="http://schemas.openxmlformats.org/officeDocument/2006/relationships/image" Target="media/image28.png" Id="rId50" /><Relationship Type="http://schemas.openxmlformats.org/officeDocument/2006/relationships/image" Target="media/image81.svg" Id="rId104" /><Relationship Type="http://schemas.openxmlformats.org/officeDocument/2006/relationships/hyperlink" Target="https://link.springer.com/book/10.1007/978-3-030-86884-0" TargetMode="External" Id="rId125" /><Relationship Type="http://schemas.openxmlformats.org/officeDocument/2006/relationships/hyperlink" Target="https://www.easypowerug.com/solar-water-heater-prices-in-uganda/" TargetMode="External" Id="rId146" /><Relationship Type="http://schemas.openxmlformats.org/officeDocument/2006/relationships/image" Target="media/image113.png" Id="rId167" /><Relationship Type="http://schemas.openxmlformats.org/officeDocument/2006/relationships/image" Target="media/image134.png" Id="rId188" /><Relationship Type="http://schemas.openxmlformats.org/officeDocument/2006/relationships/image" Target="media/image49.png" Id="rId71" /><Relationship Type="http://schemas.openxmlformats.org/officeDocument/2006/relationships/image" Target="media/image69.png" Id="rId92" /><Relationship Type="http://schemas.openxmlformats.org/officeDocument/2006/relationships/customXml" Target="../customXml/item2.xml" Id="rId2" /><Relationship Type="http://schemas.openxmlformats.org/officeDocument/2006/relationships/image" Target="media/image12.emf" Id="rId29" /><Relationship Type="http://schemas.openxmlformats.org/officeDocument/2006/relationships/image" Target="media/image19.png" Id="rId40" /><Relationship Type="http://schemas.openxmlformats.org/officeDocument/2006/relationships/image" Target="media/image92.png" Id="rId115" /><Relationship Type="http://schemas.openxmlformats.org/officeDocument/2006/relationships/hyperlink" Target="https://www.easypowerug.com/solar-water-heater-prices-in-uganda/" TargetMode="External" Id="rId136" /><Relationship Type="http://schemas.openxmlformats.org/officeDocument/2006/relationships/image" Target="media/image103.png" Id="rId157" /><Relationship Type="http://schemas.openxmlformats.org/officeDocument/2006/relationships/image" Target="media/image124.png" Id="rId178"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goriosVarympopiot\Economic%20Consulting%20Associates%20Ltd\M%20-%20All%20ECA%20-%20Documents\Templates\ECA%20Re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2E05F550C714D4A908B637DA4978473"/>
        <w:category>
          <w:name w:val="General"/>
          <w:gallery w:val="placeholder"/>
        </w:category>
        <w:types>
          <w:type w:val="bbPlcHdr"/>
        </w:types>
        <w:behaviors>
          <w:behavior w:val="content"/>
        </w:behaviors>
        <w:guid w:val="{EC301EEA-F268-42E5-8E65-58E48F85FFCE}"/>
      </w:docPartPr>
      <w:docPartBody>
        <w:p xmlns:wp14="http://schemas.microsoft.com/office/word/2010/wordml" w:rsidR="00CC54E9" w:rsidRDefault="00CC54E9" w14:paraId="72EE8D63" wp14:textId="77777777">
          <w:pPr>
            <w:pStyle w:val="C2E05F550C714D4A908B637DA4978473"/>
          </w:pPr>
          <w:r w:rsidRPr="007557B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Futura Md BT">
    <w:panose1 w:val="020B0602020204020303"/>
    <w:charset w:val="00"/>
    <w:family w:val="swiss"/>
    <w:pitch w:val="variable"/>
    <w:sig w:usb0="00000087" w:usb1="00000000" w:usb2="00000000" w:usb3="00000000" w:csb0="0000001B" w:csb1="00000000"/>
  </w:font>
  <w:font w:name="Futura XBlkCn BT">
    <w:panose1 w:val="020B0806020204020204"/>
    <w:charset w:val="00"/>
    <w:family w:val="swiss"/>
    <w:pitch w:val="variable"/>
    <w:sig w:usb0="00000087" w:usb1="00000000" w:usb2="00000000" w:usb3="00000000" w:csb0="0000001B" w:csb1="00000000"/>
  </w:font>
  <w:font w:name="Batang">
    <w:altName w:val="바탕"/>
    <w:panose1 w:val="02030600000101010101"/>
    <w:charset w:val="81"/>
    <w:family w:val="roman"/>
    <w:pitch w:val="variable"/>
    <w:sig w:usb0="B00002AF" w:usb1="69D77CFB" w:usb2="00000030" w:usb3="00000000" w:csb0="0008009F" w:csb1="00000000"/>
  </w:font>
  <w:font w:name="Aptos Narrow">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E9"/>
    <w:rsid w:val="0000420E"/>
    <w:rsid w:val="000124D9"/>
    <w:rsid w:val="0002230B"/>
    <w:rsid w:val="00034F10"/>
    <w:rsid w:val="000372A0"/>
    <w:rsid w:val="0005688E"/>
    <w:rsid w:val="00073CE3"/>
    <w:rsid w:val="000B730B"/>
    <w:rsid w:val="000D3E58"/>
    <w:rsid w:val="000D7486"/>
    <w:rsid w:val="000E1F36"/>
    <w:rsid w:val="000E3E1F"/>
    <w:rsid w:val="000F4A31"/>
    <w:rsid w:val="000F4A93"/>
    <w:rsid w:val="00160B93"/>
    <w:rsid w:val="0017128C"/>
    <w:rsid w:val="00194826"/>
    <w:rsid w:val="001A4F44"/>
    <w:rsid w:val="001B1017"/>
    <w:rsid w:val="001C67A6"/>
    <w:rsid w:val="001E3C1B"/>
    <w:rsid w:val="001F4418"/>
    <w:rsid w:val="00200A0E"/>
    <w:rsid w:val="00203C12"/>
    <w:rsid w:val="00220BA8"/>
    <w:rsid w:val="00233FAA"/>
    <w:rsid w:val="00236AE3"/>
    <w:rsid w:val="00237018"/>
    <w:rsid w:val="0025499F"/>
    <w:rsid w:val="002B0A4B"/>
    <w:rsid w:val="002B127F"/>
    <w:rsid w:val="002F54FA"/>
    <w:rsid w:val="002F6A91"/>
    <w:rsid w:val="00365EED"/>
    <w:rsid w:val="003848AD"/>
    <w:rsid w:val="00395948"/>
    <w:rsid w:val="003B32EE"/>
    <w:rsid w:val="003B4645"/>
    <w:rsid w:val="003C079A"/>
    <w:rsid w:val="003D36DE"/>
    <w:rsid w:val="003E5C9A"/>
    <w:rsid w:val="0041140E"/>
    <w:rsid w:val="00415487"/>
    <w:rsid w:val="00433188"/>
    <w:rsid w:val="00454AB0"/>
    <w:rsid w:val="0046458F"/>
    <w:rsid w:val="004703D3"/>
    <w:rsid w:val="004833BA"/>
    <w:rsid w:val="004902B3"/>
    <w:rsid w:val="005027E3"/>
    <w:rsid w:val="005060B8"/>
    <w:rsid w:val="00557DA2"/>
    <w:rsid w:val="00557E4F"/>
    <w:rsid w:val="00572F81"/>
    <w:rsid w:val="00590E3C"/>
    <w:rsid w:val="005A1207"/>
    <w:rsid w:val="005A40AB"/>
    <w:rsid w:val="005D2534"/>
    <w:rsid w:val="00630A24"/>
    <w:rsid w:val="0063286F"/>
    <w:rsid w:val="00633476"/>
    <w:rsid w:val="00637F8D"/>
    <w:rsid w:val="00661594"/>
    <w:rsid w:val="006619FE"/>
    <w:rsid w:val="006B3E65"/>
    <w:rsid w:val="006D5038"/>
    <w:rsid w:val="00727D49"/>
    <w:rsid w:val="00757A9D"/>
    <w:rsid w:val="0077463C"/>
    <w:rsid w:val="00781CB2"/>
    <w:rsid w:val="00784490"/>
    <w:rsid w:val="007968A2"/>
    <w:rsid w:val="007A2ADC"/>
    <w:rsid w:val="007A4BDB"/>
    <w:rsid w:val="007A5869"/>
    <w:rsid w:val="007A5948"/>
    <w:rsid w:val="007B20C6"/>
    <w:rsid w:val="007C4659"/>
    <w:rsid w:val="008079ED"/>
    <w:rsid w:val="00817E97"/>
    <w:rsid w:val="008231F8"/>
    <w:rsid w:val="008542E0"/>
    <w:rsid w:val="0089134F"/>
    <w:rsid w:val="008A0AB1"/>
    <w:rsid w:val="008C0AC3"/>
    <w:rsid w:val="008C0CCD"/>
    <w:rsid w:val="008C5266"/>
    <w:rsid w:val="008D626F"/>
    <w:rsid w:val="008F1FDC"/>
    <w:rsid w:val="00912688"/>
    <w:rsid w:val="00945A2B"/>
    <w:rsid w:val="00946825"/>
    <w:rsid w:val="00961C75"/>
    <w:rsid w:val="00971AA0"/>
    <w:rsid w:val="00980806"/>
    <w:rsid w:val="0099691A"/>
    <w:rsid w:val="009A052B"/>
    <w:rsid w:val="009D68F7"/>
    <w:rsid w:val="009E21E6"/>
    <w:rsid w:val="00A37C9C"/>
    <w:rsid w:val="00A4624B"/>
    <w:rsid w:val="00A539B3"/>
    <w:rsid w:val="00A615C7"/>
    <w:rsid w:val="00A67085"/>
    <w:rsid w:val="00A76008"/>
    <w:rsid w:val="00A86D68"/>
    <w:rsid w:val="00A87FA5"/>
    <w:rsid w:val="00A91C2E"/>
    <w:rsid w:val="00B060A7"/>
    <w:rsid w:val="00B40324"/>
    <w:rsid w:val="00B43572"/>
    <w:rsid w:val="00B85450"/>
    <w:rsid w:val="00B92011"/>
    <w:rsid w:val="00BB27D0"/>
    <w:rsid w:val="00BC74C6"/>
    <w:rsid w:val="00BE1CB6"/>
    <w:rsid w:val="00C16D5C"/>
    <w:rsid w:val="00C24B9C"/>
    <w:rsid w:val="00C41987"/>
    <w:rsid w:val="00C80EB1"/>
    <w:rsid w:val="00C94718"/>
    <w:rsid w:val="00CB7225"/>
    <w:rsid w:val="00CC41DB"/>
    <w:rsid w:val="00CC54E9"/>
    <w:rsid w:val="00CE0FD4"/>
    <w:rsid w:val="00CE2AB3"/>
    <w:rsid w:val="00CE47AF"/>
    <w:rsid w:val="00D10514"/>
    <w:rsid w:val="00D474B1"/>
    <w:rsid w:val="00D477B0"/>
    <w:rsid w:val="00D554C8"/>
    <w:rsid w:val="00D63D07"/>
    <w:rsid w:val="00D830BA"/>
    <w:rsid w:val="00D96531"/>
    <w:rsid w:val="00DA1932"/>
    <w:rsid w:val="00DD1DEC"/>
    <w:rsid w:val="00E53D36"/>
    <w:rsid w:val="00E541B6"/>
    <w:rsid w:val="00E57D5E"/>
    <w:rsid w:val="00E81B1B"/>
    <w:rsid w:val="00E92A68"/>
    <w:rsid w:val="00E95894"/>
    <w:rsid w:val="00EF1A8F"/>
    <w:rsid w:val="00EF254A"/>
    <w:rsid w:val="00F032CC"/>
    <w:rsid w:val="00F053C0"/>
    <w:rsid w:val="00F1516E"/>
    <w:rsid w:val="00F22141"/>
    <w:rsid w:val="00F553EE"/>
    <w:rsid w:val="00F62D6B"/>
    <w:rsid w:val="00F7391F"/>
    <w:rsid w:val="00F92569"/>
    <w:rsid w:val="00F93E35"/>
    <w:rsid w:val="00F9505E"/>
    <w:rsid w:val="00FF4D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3C12"/>
    <w:rPr>
      <w:color w:val="808080"/>
    </w:rPr>
  </w:style>
  <w:style w:type="paragraph" w:customStyle="1" w:styleId="C2E05F550C714D4A908B637DA4978473">
    <w:name w:val="C2E05F550C714D4A908B637DA49784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Office Theme">
  <a:themeElements>
    <a:clrScheme name="ECA Colours">
      <a:dk1>
        <a:sysClr val="windowText" lastClr="000000"/>
      </a:dk1>
      <a:lt1>
        <a:sysClr val="window" lastClr="FFFFFF"/>
      </a:lt1>
      <a:dk2>
        <a:srgbClr val="425968"/>
      </a:dk2>
      <a:lt2>
        <a:srgbClr val="D1CEC6"/>
      </a:lt2>
      <a:accent1>
        <a:srgbClr val="9BAABF"/>
      </a:accent1>
      <a:accent2>
        <a:srgbClr val="425968"/>
      </a:accent2>
      <a:accent3>
        <a:srgbClr val="D1CEC6"/>
      </a:accent3>
      <a:accent4>
        <a:srgbClr val="919693"/>
      </a:accent4>
      <a:accent5>
        <a:srgbClr val="E28C05"/>
      </a:accent5>
      <a:accent6>
        <a:srgbClr val="73923C"/>
      </a:accent6>
      <a:hlink>
        <a:srgbClr val="425968"/>
      </a:hlink>
      <a:folHlink>
        <a:srgbClr val="E28C05"/>
      </a:folHlink>
    </a:clrScheme>
    <a:fontScheme name="ECA NEW">
      <a:majorFont>
        <a:latin typeface="Arial Nov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{C7062143-15EC-4960-9115-E3C820548D71}</b:Guid>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b186bf52-faf7-4eec-b350-80ac2dea0e24" xsi:nil="true"/>
    <lcf76f155ced4ddcb4097134ff3c332f xmlns="85d1138a-bc64-4d00-b5a9-d3e404116cd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2A62B571B296A47BC6D6D250FAECD25" ma:contentTypeVersion="13" ma:contentTypeDescription="Create a new document." ma:contentTypeScope="" ma:versionID="377c37a23e420a11dcb6c2767fe81fdb">
  <xsd:schema xmlns:xsd="http://www.w3.org/2001/XMLSchema" xmlns:xs="http://www.w3.org/2001/XMLSchema" xmlns:p="http://schemas.microsoft.com/office/2006/metadata/properties" xmlns:ns2="85d1138a-bc64-4d00-b5a9-d3e404116cd8" xmlns:ns3="b186bf52-faf7-4eec-b350-80ac2dea0e24" targetNamespace="http://schemas.microsoft.com/office/2006/metadata/properties" ma:root="true" ma:fieldsID="2b710c77e898aad0610e6e7018ea298a" ns2:_="" ns3:_="">
    <xsd:import namespace="85d1138a-bc64-4d00-b5a9-d3e404116cd8"/>
    <xsd:import namespace="b186bf52-faf7-4eec-b350-80ac2dea0e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d1138a-bc64-4d00-b5a9-d3e404116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da04c40-3d13-4af3-996a-3d7b63c9ece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86bf52-faf7-4eec-b350-80ac2dea0e2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54b2b81-1079-41f2-a704-25cf9877f0b1}" ma:internalName="TaxCatchAll" ma:showField="CatchAllData" ma:web="b186bf52-faf7-4eec-b350-80ac2dea0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253243-4C3C-4432-B397-46080488E336}">
  <ds:schemaRefs>
    <ds:schemaRef ds:uri="http://schemas.openxmlformats.org/officeDocument/2006/bibliography"/>
  </ds:schemaRefs>
</ds:datastoreItem>
</file>

<file path=customXml/itemProps3.xml><?xml version="1.0" encoding="utf-8"?>
<ds:datastoreItem xmlns:ds="http://schemas.openxmlformats.org/officeDocument/2006/customXml" ds:itemID="{892568DD-0A23-4A84-8C7D-D2310F214C66}">
  <ds:schemaRefs>
    <ds:schemaRef ds:uri="http://schemas.microsoft.com/office/2006/metadata/properties"/>
    <ds:schemaRef ds:uri="http://schemas.microsoft.com/office/infopath/2007/PartnerControls"/>
    <ds:schemaRef ds:uri="b186bf52-faf7-4eec-b350-80ac2dea0e24"/>
    <ds:schemaRef ds:uri="85d1138a-bc64-4d00-b5a9-d3e404116cd8"/>
  </ds:schemaRefs>
</ds:datastoreItem>
</file>

<file path=customXml/itemProps4.xml><?xml version="1.0" encoding="utf-8"?>
<ds:datastoreItem xmlns:ds="http://schemas.openxmlformats.org/officeDocument/2006/customXml" ds:itemID="{7932C5FA-1C87-48F9-BBDD-CC47CA3676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d1138a-bc64-4d00-b5a9-d3e404116cd8"/>
    <ds:schemaRef ds:uri="b186bf52-faf7-4eec-b350-80ac2dea0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58EFEC8-A61D-4414-9400-28D8BB67442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ECA Report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Integrated Energy Resource Master Plan (IERMP)</dc:title>
  <dc:subject>Draft Least cost plan report</dc:subject>
  <dc:creator>Grigorios Varympopiotis</dc:creator>
  <keywords/>
  <dc:description/>
  <lastModifiedBy>per.morten.heggli@norconsult.com</lastModifiedBy>
  <revision>15</revision>
  <lastPrinted>2025-12-23T17:06:00.0000000Z</lastPrinted>
  <dcterms:created xsi:type="dcterms:W3CDTF">2025-12-22T09:57:00.0000000Z</dcterms:created>
  <dcterms:modified xsi:type="dcterms:W3CDTF">2025-12-29T06:20:51.3605021Z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0x010100F2A62B571B296A47BC6D6D250FAECD25</vt:lpwstr>
  </property>
  <property fmtid="{D5CDD505-2E9C-101B-9397-08002B2CF9AE}" pid="3" name="MediaServiceImageTags">
    <vt:lpwstr/>
  </property>
</Properties>
</file>