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1DFF8FDF" w:rsidR="00B67C0B" w:rsidRPr="00340877" w:rsidRDefault="00F95B0C" w:rsidP="00F95B0C">
      <w:pPr>
        <w:spacing w:after="0"/>
        <w:jc w:val="center"/>
        <w:rPr>
          <w:rFonts w:cstheme="minorHAnsi"/>
          <w:b/>
          <w:sz w:val="46"/>
          <w:szCs w:val="46"/>
        </w:rPr>
      </w:pPr>
      <w:r w:rsidRPr="00340877">
        <w:rPr>
          <w:rFonts w:cstheme="minorHAnsi"/>
          <w:b/>
          <w:sz w:val="46"/>
          <w:szCs w:val="46"/>
        </w:rPr>
        <w:t>Título del trabajo de grado</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99739ED" w:rsidR="001E346E" w:rsidRPr="00F95B0C" w:rsidRDefault="00F95B0C" w:rsidP="00F95B0C">
      <w:pPr>
        <w:spacing w:after="0"/>
        <w:jc w:val="center"/>
        <w:rPr>
          <w:sz w:val="32"/>
          <w:szCs w:val="32"/>
        </w:rPr>
      </w:pPr>
      <w:bookmarkStart w:id="0" w:name="_Toc272509301"/>
      <w:r>
        <w:rPr>
          <w:sz w:val="32"/>
          <w:szCs w:val="32"/>
        </w:rPr>
        <w:t>Estudiante</w:t>
      </w:r>
      <w:r w:rsidR="001E346E" w:rsidRPr="00F95B0C">
        <w:rPr>
          <w:sz w:val="32"/>
          <w:szCs w:val="32"/>
        </w:rPr>
        <w:t xml:space="preserve"> 2</w:t>
      </w:r>
      <w:bookmarkEnd w:id="0"/>
    </w:p>
    <w:p w14:paraId="7F0B29A5" w14:textId="2B89C2B6" w:rsidR="001E346E" w:rsidRPr="00F95B0C" w:rsidRDefault="00F95B0C" w:rsidP="00F95B0C">
      <w:pPr>
        <w:spacing w:after="0"/>
        <w:jc w:val="center"/>
        <w:rPr>
          <w:sz w:val="32"/>
          <w:szCs w:val="32"/>
        </w:rPr>
      </w:pPr>
      <w:bookmarkStart w:id="1" w:name="_Toc272509302"/>
      <w:r>
        <w:rPr>
          <w:sz w:val="32"/>
          <w:szCs w:val="32"/>
        </w:rPr>
        <w:t>Estudiante</w:t>
      </w:r>
      <w:r w:rsidR="001E346E" w:rsidRPr="00F95B0C">
        <w:rPr>
          <w:sz w:val="32"/>
          <w:szCs w:val="32"/>
        </w:rPr>
        <w:t xml:space="preserve"> 3</w:t>
      </w:r>
      <w:bookmarkEnd w:id="1"/>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2" w:name="_Toc272509305"/>
      <w:r>
        <w:rPr>
          <w:sz w:val="28"/>
          <w:szCs w:val="28"/>
        </w:rPr>
        <w:t>Asesor</w:t>
      </w:r>
      <w:r w:rsidR="00345F54" w:rsidRPr="00F95B0C">
        <w:rPr>
          <w:sz w:val="28"/>
          <w:szCs w:val="28"/>
        </w:rPr>
        <w:t>(es)</w:t>
      </w:r>
    </w:p>
    <w:bookmarkEnd w:id="2"/>
    <w:p w14:paraId="47572DD9" w14:textId="04E34769" w:rsidR="00DE52EB" w:rsidRDefault="00F95B0C" w:rsidP="00F95B0C">
      <w:pPr>
        <w:spacing w:after="0"/>
        <w:jc w:val="center"/>
        <w:rPr>
          <w:sz w:val="28"/>
          <w:szCs w:val="28"/>
        </w:rPr>
      </w:pPr>
      <w:r>
        <w:rPr>
          <w:sz w:val="28"/>
          <w:szCs w:val="28"/>
        </w:rPr>
        <w:t>Asesor 1</w:t>
      </w:r>
    </w:p>
    <w:p w14:paraId="577296A9" w14:textId="06E73179" w:rsidR="00F95B0C" w:rsidRPr="00F95B0C" w:rsidRDefault="00F95B0C" w:rsidP="00F95B0C">
      <w:pPr>
        <w:spacing w:after="0"/>
        <w:jc w:val="center"/>
        <w:rPr>
          <w:sz w:val="28"/>
          <w:szCs w:val="28"/>
        </w:rPr>
      </w:pPr>
      <w:r>
        <w:rPr>
          <w:sz w:val="28"/>
          <w:szCs w:val="28"/>
        </w:rPr>
        <w:t>Asesor 2</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2C42EF8" w:rsidR="00345F54" w:rsidRDefault="00F95B0C" w:rsidP="00F95B0C">
      <w:pPr>
        <w:spacing w:after="0"/>
        <w:jc w:val="center"/>
      </w:pPr>
      <w:r w:rsidRPr="00F95B0C">
        <w:rPr>
          <w:rFonts w:cstheme="minorHAnsi"/>
          <w:bCs/>
          <w:sz w:val="28"/>
          <w:szCs w:val="28"/>
        </w:rPr>
        <w:t>20</w:t>
      </w:r>
      <w:r>
        <w:rPr>
          <w:rFonts w:cstheme="minorHAnsi"/>
          <w:bCs/>
          <w:sz w:val="28"/>
          <w:szCs w:val="28"/>
        </w:rPr>
        <w:t>XX</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3"/>
      <w:r w:rsidRPr="005C08DC">
        <w:rPr>
          <w:rFonts w:asciiTheme="minorHAnsi" w:hAnsiTheme="minorHAnsi" w:cstheme="minorHAnsi"/>
        </w:rPr>
        <w:lastRenderedPageBreak/>
        <w:t>ACRÓNIMOS</w:t>
      </w:r>
      <w:commentRangeEnd w:id="3"/>
      <w:r w:rsidR="00A66165" w:rsidRPr="005C08DC">
        <w:rPr>
          <w:rStyle w:val="Refdecomentario"/>
          <w:rFonts w:asciiTheme="minorHAnsi" w:hAnsiTheme="minorHAnsi" w:cstheme="minorHAnsi"/>
          <w:sz w:val="52"/>
          <w:szCs w:val="52"/>
        </w:rPr>
        <w:commentReference w:id="3"/>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p>
    <w:p w14:paraId="07F5EC07" w14:textId="667D140D" w:rsidR="002459D2" w:rsidRDefault="002459D2" w:rsidP="00F95B0C">
      <w:pPr>
        <w:spacing w:after="0"/>
        <w:rPr>
          <w:rFonts w:cstheme="minorHAnsi"/>
          <w:sz w:val="24"/>
          <w:szCs w:val="24"/>
        </w:rPr>
      </w:pPr>
      <w:r>
        <w:rPr>
          <w:rFonts w:cstheme="minorHAnsi"/>
          <w:sz w:val="24"/>
          <w:szCs w:val="24"/>
        </w:rPr>
        <w:t>BMS</w:t>
      </w:r>
      <w:r w:rsidR="002241F2">
        <w:rPr>
          <w:rFonts w:cstheme="minorHAnsi"/>
          <w:sz w:val="24"/>
          <w:szCs w:val="24"/>
        </w:rPr>
        <w:t xml:space="preserve"> </w:t>
      </w:r>
      <w:proofErr w:type="spellStart"/>
      <w:r w:rsidR="002241F2" w:rsidRPr="002241F2">
        <w:rPr>
          <w:rFonts w:cstheme="minorHAnsi"/>
          <w:sz w:val="24"/>
          <w:szCs w:val="24"/>
        </w:rPr>
        <w:t>Battery</w:t>
      </w:r>
      <w:proofErr w:type="spellEnd"/>
      <w:r w:rsidR="002241F2" w:rsidRPr="002241F2">
        <w:rPr>
          <w:rFonts w:cstheme="minorHAnsi"/>
          <w:sz w:val="24"/>
          <w:szCs w:val="24"/>
        </w:rPr>
        <w:t xml:space="preserve"> Management </w:t>
      </w:r>
      <w:proofErr w:type="spellStart"/>
      <w:r w:rsidR="002241F2" w:rsidRPr="002241F2">
        <w:rPr>
          <w:rFonts w:cstheme="minorHAnsi"/>
          <w:sz w:val="24"/>
          <w:szCs w:val="24"/>
        </w:rPr>
        <w:t>System</w:t>
      </w:r>
      <w:proofErr w:type="spellEnd"/>
      <w:r w:rsidR="002241F2" w:rsidRPr="002241F2">
        <w:rPr>
          <w:rFonts w:cstheme="minorHAnsi"/>
          <w:sz w:val="24"/>
          <w:szCs w:val="24"/>
        </w:rPr>
        <w:t xml:space="preserve"> (Sistema de Gestión de Baterías)</w:t>
      </w:r>
      <w:r w:rsidR="00FD17EC" w:rsidRPr="00FD17EC">
        <w:rPr>
          <w:rFonts w:cstheme="minorHAnsi"/>
          <w:sz w:val="24"/>
          <w:szCs w:val="24"/>
        </w:rPr>
        <w:br/>
      </w:r>
      <w:proofErr w:type="gramStart"/>
      <w:r w:rsidR="00FD17EC" w:rsidRPr="00FD17EC">
        <w:rPr>
          <w:rFonts w:cstheme="minorHAnsi"/>
          <w:sz w:val="24"/>
          <w:szCs w:val="24"/>
        </w:rPr>
        <w:t>C  Capacitor</w:t>
      </w:r>
      <w:proofErr w:type="gramEnd"/>
      <w:r w:rsidR="00FD17EC" w:rsidRPr="00FD17EC">
        <w:rPr>
          <w:rFonts w:cstheme="minorHAnsi"/>
          <w:sz w:val="24"/>
          <w:szCs w:val="24"/>
        </w:rPr>
        <w:br/>
        <w:t>CCM Modo de conducción continua</w:t>
      </w:r>
      <w:r w:rsidR="00FD17EC" w:rsidRPr="00FD17EC">
        <w:rPr>
          <w:rFonts w:cstheme="minorHAnsi"/>
          <w:sz w:val="24"/>
          <w:szCs w:val="24"/>
        </w:rPr>
        <w:br/>
        <w:t xml:space="preserve">DC  Corriente continua (Direct </w:t>
      </w:r>
      <w:proofErr w:type="spellStart"/>
      <w:r w:rsidR="00FD17EC" w:rsidRPr="00FD17EC">
        <w:rPr>
          <w:rFonts w:cstheme="minorHAnsi"/>
          <w:sz w:val="24"/>
          <w:szCs w:val="24"/>
        </w:rPr>
        <w:t>Current</w:t>
      </w:r>
      <w:proofErr w:type="spellEnd"/>
      <w:r w:rsidR="00FD17EC" w:rsidRPr="00FD17EC">
        <w:rPr>
          <w:rFonts w:cstheme="minorHAnsi"/>
          <w:sz w:val="24"/>
          <w:szCs w:val="24"/>
        </w:rPr>
        <w: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15E3966B" w:rsidR="002459D2" w:rsidRDefault="002459D2" w:rsidP="00F95B0C">
      <w:pPr>
        <w:spacing w:after="0"/>
        <w:rPr>
          <w:rFonts w:cstheme="minorHAnsi"/>
          <w:sz w:val="24"/>
          <w:szCs w:val="24"/>
        </w:rPr>
      </w:pPr>
      <w:r>
        <w:rPr>
          <w:rFonts w:cstheme="minorHAnsi"/>
          <w:sz w:val="24"/>
          <w:szCs w:val="24"/>
        </w:rPr>
        <w:t>ECU</w:t>
      </w:r>
      <w:r w:rsidR="002241F2">
        <w:rPr>
          <w:rFonts w:cstheme="minorHAnsi"/>
          <w:sz w:val="24"/>
          <w:szCs w:val="24"/>
        </w:rPr>
        <w:t xml:space="preserve"> </w:t>
      </w:r>
      <w:r w:rsidR="002241F2" w:rsidRPr="002241F2">
        <w:rPr>
          <w:rFonts w:cstheme="minorHAnsi"/>
          <w:sz w:val="24"/>
          <w:szCs w:val="24"/>
        </w:rPr>
        <w:t xml:space="preserve">Electronic Control </w:t>
      </w:r>
      <w:proofErr w:type="spellStart"/>
      <w:r w:rsidR="002241F2" w:rsidRPr="002241F2">
        <w:rPr>
          <w:rFonts w:cstheme="minorHAnsi"/>
          <w:sz w:val="24"/>
          <w:szCs w:val="24"/>
        </w:rPr>
        <w:t>Unit</w:t>
      </w:r>
      <w:proofErr w:type="spellEnd"/>
      <w:r w:rsidR="002241F2" w:rsidRPr="002241F2">
        <w:rPr>
          <w:rFonts w:cstheme="minorHAnsi"/>
          <w:sz w:val="24"/>
          <w:szCs w:val="24"/>
        </w:rPr>
        <w:t xml:space="preserve"> (Unidad de Control Electrónico).</w:t>
      </w:r>
    </w:p>
    <w:p w14:paraId="0DA9A12B" w14:textId="0E8A2578" w:rsidR="003E6098" w:rsidRPr="00FD17EC" w:rsidRDefault="002459D2" w:rsidP="00F95B0C">
      <w:pPr>
        <w:spacing w:after="0"/>
        <w:rPr>
          <w:rFonts w:cstheme="minorHAnsi"/>
          <w:sz w:val="24"/>
          <w:szCs w:val="24"/>
        </w:rPr>
      </w:pPr>
      <w:r>
        <w:rPr>
          <w:rFonts w:cstheme="minorHAnsi"/>
          <w:sz w:val="24"/>
          <w:szCs w:val="24"/>
        </w:rPr>
        <w:t>FMI</w:t>
      </w:r>
      <w:r w:rsidR="002241F2">
        <w:rPr>
          <w:rFonts w:cstheme="minorHAnsi"/>
          <w:sz w:val="24"/>
          <w:szCs w:val="24"/>
        </w:rPr>
        <w:t xml:space="preserve"> </w:t>
      </w:r>
      <w:proofErr w:type="spellStart"/>
      <w:r w:rsidR="002241F2">
        <w:rPr>
          <w:rFonts w:cstheme="minorHAnsi"/>
          <w:sz w:val="24"/>
          <w:szCs w:val="24"/>
        </w:rPr>
        <w:t>F</w:t>
      </w:r>
      <w:r w:rsidR="002241F2" w:rsidRPr="002241F2">
        <w:rPr>
          <w:rFonts w:cstheme="minorHAnsi"/>
          <w:sz w:val="24"/>
          <w:szCs w:val="24"/>
        </w:rPr>
        <w:t>unctional</w:t>
      </w:r>
      <w:proofErr w:type="spellEnd"/>
      <w:r w:rsidR="002241F2" w:rsidRPr="002241F2">
        <w:rPr>
          <w:rFonts w:cstheme="minorHAnsi"/>
          <w:sz w:val="24"/>
          <w:szCs w:val="24"/>
        </w:rPr>
        <w:t xml:space="preserve"> </w:t>
      </w:r>
      <w:proofErr w:type="spellStart"/>
      <w:r w:rsidR="002241F2" w:rsidRPr="002241F2">
        <w:rPr>
          <w:rFonts w:cstheme="minorHAnsi"/>
          <w:sz w:val="24"/>
          <w:szCs w:val="24"/>
        </w:rPr>
        <w:t>Mock</w:t>
      </w:r>
      <w:proofErr w:type="spellEnd"/>
      <w:r w:rsidR="002241F2" w:rsidRPr="002241F2">
        <w:rPr>
          <w:rFonts w:cstheme="minorHAnsi"/>
          <w:sz w:val="24"/>
          <w:szCs w:val="24"/>
        </w:rPr>
        <w:t xml:space="preserve">-up </w:t>
      </w:r>
      <w:proofErr w:type="gramStart"/>
      <w:r w:rsidR="002241F2" w:rsidRPr="002241F2">
        <w:rPr>
          <w:rFonts w:cstheme="minorHAnsi"/>
          <w:sz w:val="24"/>
          <w:szCs w:val="24"/>
        </w:rPr>
        <w:t>Interface</w:t>
      </w:r>
      <w:proofErr w:type="gramEnd"/>
      <w:r w:rsidR="002241F2" w:rsidRPr="002241F2">
        <w:rPr>
          <w:rFonts w:cstheme="minorHAnsi"/>
          <w:sz w:val="24"/>
          <w:szCs w:val="24"/>
        </w:rPr>
        <w:t>.</w:t>
      </w:r>
      <w:r w:rsidR="002241F2">
        <w:rPr>
          <w:rFonts w:cstheme="minorHAnsi"/>
          <w:sz w:val="24"/>
          <w:szCs w:val="24"/>
        </w:rPr>
        <w:t xml:space="preserve">             </w:t>
      </w:r>
      <w:r w:rsidR="00FD17EC" w:rsidRPr="00FD17EC">
        <w:rPr>
          <w:rFonts w:cstheme="minorHAnsi"/>
          <w:sz w:val="24"/>
          <w:szCs w:val="24"/>
        </w:rPr>
        <w:br/>
        <w:t xml:space="preserve">FPGA Arreglo de compuertas programables en campo (Field </w:t>
      </w:r>
      <w:proofErr w:type="spellStart"/>
      <w:r w:rsidR="00FD17EC" w:rsidRPr="00FD17EC">
        <w:rPr>
          <w:rFonts w:cstheme="minorHAnsi"/>
          <w:sz w:val="24"/>
          <w:szCs w:val="24"/>
        </w:rPr>
        <w:t>Programmable</w:t>
      </w:r>
      <w:proofErr w:type="spellEnd"/>
      <w:r w:rsidR="00FD17EC" w:rsidRPr="00FD17EC">
        <w:rPr>
          <w:rFonts w:cstheme="minorHAnsi"/>
          <w:sz w:val="24"/>
          <w:szCs w:val="24"/>
        </w:rPr>
        <w:t xml:space="preserve"> Gate Array)</w:t>
      </w:r>
      <w:r w:rsidR="00FD17EC" w:rsidRPr="00FD17EC">
        <w:rPr>
          <w:rFonts w:cstheme="minorHAnsi"/>
          <w:sz w:val="24"/>
          <w:szCs w:val="24"/>
        </w:rPr>
        <w:br/>
        <w:t>HIL Hardware-in-</w:t>
      </w:r>
      <w:proofErr w:type="spellStart"/>
      <w:r w:rsidR="00FD17EC" w:rsidRPr="00FD17EC">
        <w:rPr>
          <w:rFonts w:cstheme="minorHAnsi"/>
          <w:sz w:val="24"/>
          <w:szCs w:val="24"/>
        </w:rPr>
        <w:t>the</w:t>
      </w:r>
      <w:proofErr w:type="spellEnd"/>
      <w:r w:rsidR="00FD17EC" w:rsidRPr="00FD17EC">
        <w:rPr>
          <w:rFonts w:cstheme="minorHAnsi"/>
          <w:sz w:val="24"/>
          <w:szCs w:val="24"/>
        </w:rPr>
        <w:t>-</w:t>
      </w:r>
      <w:proofErr w:type="spellStart"/>
      <w:r w:rsidR="00FD17EC" w:rsidRPr="00FD17EC">
        <w:rPr>
          <w:rFonts w:cstheme="minorHAnsi"/>
          <w:sz w:val="24"/>
          <w:szCs w:val="24"/>
        </w:rPr>
        <w:t>Loop</w:t>
      </w:r>
      <w:proofErr w:type="spellEnd"/>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t>PWM  Modulación por ancho de pulso</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4" w:name="_Toc272509307"/>
      <w:bookmarkStart w:id="5" w:name="_Toc24203710"/>
      <w:bookmarkStart w:id="6" w:name="_Toc24204349"/>
      <w:r w:rsidRPr="005C08DC">
        <w:rPr>
          <w:rFonts w:asciiTheme="minorHAnsi" w:hAnsiTheme="minorHAnsi" w:cstheme="minorHAnsi"/>
          <w:sz w:val="46"/>
          <w:szCs w:val="46"/>
        </w:rPr>
        <w:lastRenderedPageBreak/>
        <w:t>INTRODUCCIÓN</w:t>
      </w:r>
      <w:bookmarkEnd w:id="4"/>
      <w:bookmarkEnd w:id="5"/>
      <w:bookmarkEnd w:id="6"/>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7" w:name="_Toc272509308"/>
      <w:bookmarkStart w:id="8" w:name="_Toc24203711"/>
      <w:bookmarkStart w:id="9" w:name="_Toc24204350"/>
      <w:r w:rsidRPr="005C08DC">
        <w:rPr>
          <w:rFonts w:asciiTheme="minorHAnsi" w:hAnsiTheme="minorHAnsi" w:cstheme="minorHAnsi"/>
          <w:sz w:val="46"/>
          <w:szCs w:val="46"/>
        </w:rPr>
        <w:lastRenderedPageBreak/>
        <w:t>MARCO TEÓRICO</w:t>
      </w:r>
      <w:bookmarkEnd w:id="7"/>
      <w:bookmarkEnd w:id="8"/>
      <w:bookmarkEnd w:id="9"/>
    </w:p>
    <w:p w14:paraId="24991774" w14:textId="77777777" w:rsidR="00FE2B50" w:rsidRDefault="00FE2B50" w:rsidP="003D5447">
      <w:pPr>
        <w:spacing w:after="0"/>
        <w:jc w:val="both"/>
        <w:rPr>
          <w:rFonts w:eastAsia="Times New Roman" w:cstheme="minorHAnsi"/>
          <w:color w:val="EE0000"/>
          <w:sz w:val="24"/>
          <w:szCs w:val="24"/>
        </w:rPr>
      </w:pPr>
      <w:bookmarkStart w:id="10" w:name="_Toc272509309"/>
      <w:bookmarkStart w:id="11" w:name="_Toc24203712"/>
      <w:bookmarkStart w:id="12"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w:t>
      </w:r>
      <w:proofErr w:type="spellStart"/>
      <w:r w:rsidRPr="007E20B8">
        <w:rPr>
          <w:rFonts w:eastAsia="Times New Roman"/>
        </w:rPr>
        <w:t>the</w:t>
      </w:r>
      <w:proofErr w:type="spellEnd"/>
      <w:r w:rsidRPr="007E20B8">
        <w:rPr>
          <w:rFonts w:eastAsia="Times New Roman"/>
        </w:rPr>
        <w:t>-</w:t>
      </w:r>
      <w:proofErr w:type="spellStart"/>
      <w:r w:rsidRPr="007E20B8">
        <w:rPr>
          <w:rFonts w:eastAsia="Times New Roman"/>
        </w:rPr>
        <w:t>Loop</w:t>
      </w:r>
      <w:proofErr w:type="spellEnd"/>
      <w:r w:rsidRPr="007E20B8">
        <w:rPr>
          <w:rFonts w:eastAsia="Times New Roman"/>
        </w:rPr>
        <w:t xml:space="preserve">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proofErr w:type="spellStart"/>
      <w:r w:rsidRPr="008526AC">
        <w:rPr>
          <w:rFonts w:eastAsia="Times New Roman" w:cstheme="minorHAnsi"/>
          <w:color w:val="000000" w:themeColor="text1"/>
          <w:sz w:val="24"/>
          <w:szCs w:val="24"/>
        </w:rPr>
        <w:t>dSPACE</w:t>
      </w:r>
      <w:proofErr w:type="spellEnd"/>
      <w:r w:rsidRPr="008526AC">
        <w:rPr>
          <w:rFonts w:eastAsia="Times New Roman" w:cstheme="minorHAnsi"/>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Typhoon</w:t>
      </w:r>
      <w:proofErr w:type="spellEnd"/>
      <w:r w:rsidRPr="002459D2">
        <w:rPr>
          <w:rFonts w:eastAsia="Times New Roman" w:cstheme="minorHAnsi"/>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w:t>
      </w:r>
      <w:proofErr w:type="spellStart"/>
      <w:r w:rsidRPr="007E20B8">
        <w:rPr>
          <w:rFonts w:eastAsia="Times New Roman" w:cstheme="minorHAnsi"/>
          <w:color w:val="000000" w:themeColor="text1"/>
          <w:sz w:val="24"/>
          <w:szCs w:val="24"/>
        </w:rPr>
        <w:t>ultraalta</w:t>
      </w:r>
      <w:proofErr w:type="spellEnd"/>
      <w:r w:rsidRPr="007E20B8">
        <w:rPr>
          <w:rFonts w:eastAsia="Times New Roman" w:cstheme="minorHAnsi"/>
          <w:color w:val="000000" w:themeColor="text1"/>
          <w:sz w:val="24"/>
          <w:szCs w:val="24"/>
        </w:rPr>
        <w:t xml:space="preserve">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Speedgoat</w:t>
      </w:r>
      <w:proofErr w:type="spellEnd"/>
      <w:r w:rsidRP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w:t>
      </w:r>
      <w:proofErr w:type="spellStart"/>
      <w:r w:rsidR="002459D2">
        <w:rPr>
          <w:rFonts w:eastAsia="Times New Roman" w:cstheme="minorHAnsi"/>
          <w:color w:val="000000" w:themeColor="text1"/>
          <w:sz w:val="24"/>
          <w:szCs w:val="24"/>
        </w:rPr>
        <w:t>CPUs</w:t>
      </w:r>
      <w:proofErr w:type="spellEnd"/>
      <w:r w:rsidR="002459D2">
        <w:rPr>
          <w:rFonts w:eastAsia="Times New Roman" w:cstheme="minorHAnsi"/>
          <w:color w:val="000000" w:themeColor="text1"/>
          <w:sz w:val="24"/>
          <w:szCs w:val="24"/>
        </w:rPr>
        <w:t xml:space="preserve"> </w:t>
      </w:r>
      <w:proofErr w:type="spellStart"/>
      <w:r w:rsidR="002459D2">
        <w:rPr>
          <w:rFonts w:eastAsia="Times New Roman" w:cstheme="minorHAnsi"/>
          <w:color w:val="000000" w:themeColor="text1"/>
          <w:sz w:val="24"/>
          <w:szCs w:val="24"/>
        </w:rPr>
        <w:t>multicore</w:t>
      </w:r>
      <w:proofErr w:type="spellEnd"/>
      <w:r w:rsidR="002459D2">
        <w:rPr>
          <w:rFonts w:eastAsia="Times New Roman" w:cstheme="minorHAnsi"/>
          <w:color w:val="000000" w:themeColor="text1"/>
          <w:sz w:val="24"/>
          <w:szCs w:val="24"/>
        </w:rPr>
        <w:t xml:space="preserv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2459D2">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xml:space="preserve">).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02C56D04" w14:textId="77777777" w:rsidR="007E20B8" w:rsidRPr="003A210D" w:rsidRDefault="007E20B8" w:rsidP="003A210D">
      <w:pPr>
        <w:spacing w:after="0"/>
        <w:jc w:val="both"/>
        <w:rPr>
          <w:rFonts w:eastAsia="Times New Roman" w:cstheme="minorHAnsi"/>
          <w:color w:val="00B050"/>
          <w:sz w:val="24"/>
          <w:szCs w:val="24"/>
        </w:rPr>
      </w:pPr>
    </w:p>
    <w:p w14:paraId="08576D7A" w14:textId="1D0F8451" w:rsidR="003A210D" w:rsidRDefault="003A210D" w:rsidP="003D5447">
      <w:pPr>
        <w:spacing w:after="0"/>
        <w:jc w:val="both"/>
        <w:rPr>
          <w:rFonts w:eastAsia="Times New Roman" w:cstheme="minorHAnsi"/>
          <w:color w:val="EE0000"/>
          <w:sz w:val="24"/>
          <w:szCs w:val="24"/>
        </w:rPr>
      </w:pPr>
    </w:p>
    <w:p w14:paraId="7753DB39" w14:textId="4DABA26D" w:rsidR="003A210D" w:rsidRPr="00FE2B50" w:rsidRDefault="00956D92" w:rsidP="00956D92">
      <w:pPr>
        <w:pStyle w:val="Ttulo2"/>
        <w:rPr>
          <w:rFonts w:eastAsia="Times New Roman"/>
        </w:rPr>
      </w:pPr>
      <w:proofErr w:type="gramStart"/>
      <w:r>
        <w:rPr>
          <w:rFonts w:eastAsia="Times New Roman"/>
        </w:rPr>
        <w:t>Sistemas Físicos a Modelar</w:t>
      </w:r>
      <w:proofErr w:type="gramEnd"/>
    </w:p>
    <w:p w14:paraId="494C93D1" w14:textId="0297F035" w:rsidR="003D5447" w:rsidRPr="003D5447" w:rsidRDefault="003D5447" w:rsidP="003D5447">
      <w:pPr>
        <w:spacing w:after="0"/>
        <w:jc w:val="both"/>
        <w:rPr>
          <w:rFonts w:eastAsia="Times New Roman" w:cstheme="minorHAnsi"/>
          <w:sz w:val="24"/>
          <w:szCs w:val="24"/>
        </w:rPr>
      </w:pPr>
      <w:r w:rsidRPr="003D5447">
        <w:rPr>
          <w:rFonts w:eastAsia="Times New Roman" w:cstheme="minorHAnsi"/>
          <w:sz w:val="24"/>
          <w:szCs w:val="24"/>
        </w:rPr>
        <w:t>En el panorama tecnológico actual, la gestión eficiente de la energía se ha convertido en un pilar fundamental para el funcionamiento óptimo de diversos sistemas electrónicos. Dentro de este contexto, los convertidores de potencia actúan como dispositivos esenciales para adaptar y regular la energía eléctrica según las necesidades específicas de cada componente.</w:t>
      </w:r>
    </w:p>
    <w:p w14:paraId="19CF95C4" w14:textId="0D1B6BEE"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la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4BB135B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xml:space="preserve">• </w:t>
      </w:r>
      <w:commentRangeStart w:id="13"/>
      <w:r w:rsidRPr="00450993">
        <w:rPr>
          <w:rFonts w:eastAsia="Times New Roman" w:cstheme="minorHAnsi"/>
          <w:sz w:val="24"/>
          <w:szCs w:val="24"/>
        </w:rPr>
        <w:t>Convertidores AC-DC (Rectificadores): Transforman corriente alterna en continua.</w:t>
      </w:r>
    </w:p>
    <w:p w14:paraId="6866086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DC-AC (Inversores): Transforman corriente continua en alterna.</w:t>
      </w:r>
    </w:p>
    <w:p w14:paraId="2D5CC18A"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AC-AC: Cambian la amplitud o frecuencia de una señal alterna.</w:t>
      </w:r>
    </w:p>
    <w:p w14:paraId="5A79A379" w14:textId="77777777" w:rsidR="003D5447" w:rsidRPr="003D5447"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3"/>
      <w:r w:rsidR="00607ED2" w:rsidRPr="003D5447">
        <w:rPr>
          <w:rStyle w:val="Refdecomentario"/>
          <w:rFonts w:eastAsia="Times New Roman" w:cstheme="minorHAnsi"/>
          <w:sz w:val="24"/>
          <w:szCs w:val="24"/>
        </w:rPr>
        <w:commentReference w:id="13"/>
      </w:r>
      <w:r w:rsidRPr="003D5447">
        <w:rPr>
          <w:rFonts w:eastAsia="Times New Roman" w:cstheme="minorHAnsi"/>
          <w:sz w:val="24"/>
          <w:szCs w:val="24"/>
        </w:rPr>
        <w:t>Se encargan de transformar un nivel de tensión de corriente continua en otro nivel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06B4B869" w14:textId="5761098B"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xml:space="preserve">, cuya función primordial es transformar un nivel de tensión de corriente continua (DC) en otro distinto. Estos son indispensables en una amplia gama de aplicaciones, que abarcan desde la electrónica portátil y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 defensa.</w:t>
      </w:r>
    </w:p>
    <w:p w14:paraId="5E13599A" w14:textId="77777777" w:rsidR="003D5447" w:rsidRPr="003D5447" w:rsidRDefault="003D5447" w:rsidP="003D5447">
      <w:pPr>
        <w:spacing w:after="0" w:line="240" w:lineRule="auto"/>
        <w:jc w:val="both"/>
        <w:rPr>
          <w:rFonts w:eastAsia="Times New Roman" w:cstheme="minorHAnsi"/>
          <w:sz w:val="24"/>
          <w:szCs w:val="24"/>
        </w:rPr>
      </w:pPr>
    </w:p>
    <w:p w14:paraId="27615166" w14:textId="77777777" w:rsidR="003D5447" w:rsidRPr="003D5447" w:rsidRDefault="003D5447" w:rsidP="00607ED2">
      <w:pPr>
        <w:spacing w:line="240" w:lineRule="auto"/>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los cuales se analizan como un </w:t>
      </w:r>
      <w:r w:rsidRPr="00450993">
        <w:rPr>
          <w:rFonts w:eastAsia="Times New Roman" w:cstheme="minorHAnsi"/>
          <w:sz w:val="24"/>
          <w:szCs w:val="24"/>
        </w:rPr>
        <w:t>sistema dinámico</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B7C7179" w14:textId="77777777"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en el tiempo, lo que requiere un análisis detallado de sus transitorios y estabilidad para garantizar un control preciso.</w:t>
      </w:r>
    </w:p>
    <w:p w14:paraId="501A0A5E" w14:textId="77777777" w:rsidR="003D5447" w:rsidRPr="003D5447" w:rsidRDefault="003D5447" w:rsidP="003D5447">
      <w:pPr>
        <w:spacing w:after="0"/>
        <w:ind w:left="360"/>
        <w:rPr>
          <w:rFonts w:cstheme="minorHAnsi"/>
          <w:color w:val="EE0000"/>
          <w:sz w:val="24"/>
          <w:szCs w:val="24"/>
        </w:rPr>
      </w:pPr>
    </w:p>
    <w:p w14:paraId="120CA912" w14:textId="77777777" w:rsidR="003D5447" w:rsidRPr="00956D92" w:rsidRDefault="003D5447" w:rsidP="00956D92">
      <w:pPr>
        <w:pStyle w:val="Ttulo3"/>
        <w:rPr>
          <w:lang w:val="es-MX"/>
        </w:rPr>
      </w:pPr>
      <w:r w:rsidRPr="00956D92">
        <w:rPr>
          <w:lang w:val="es-MX"/>
        </w:rPr>
        <w:t xml:space="preserve">Convertidor </w:t>
      </w:r>
      <w:proofErr w:type="spellStart"/>
      <w:r w:rsidRPr="00956D92">
        <w:rPr>
          <w:lang w:val="es-MX"/>
        </w:rPr>
        <w:t>Boost</w:t>
      </w:r>
      <w:proofErr w:type="spellEnd"/>
    </w:p>
    <w:p w14:paraId="0ABEC0C1" w14:textId="753322EF" w:rsidR="003D5447" w:rsidRPr="003D5447" w:rsidRDefault="003D5447" w:rsidP="000B5DD5">
      <w:pPr>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mayor en magnitud que el voltaje de entrada. Su análisis dinámico se divide en el estudio de sus estados de conmutación, su comportamiento promediado y sus condiciones de equilibrio en estado estable.</w:t>
      </w:r>
    </w:p>
    <w:p w14:paraId="52F55BD7" w14:textId="22BAE389" w:rsidR="003D5447" w:rsidRDefault="003D5447" w:rsidP="00A66165">
      <w:pPr>
        <w:jc w:val="both"/>
        <w:rPr>
          <w:rFonts w:cstheme="minorHAnsi"/>
          <w:sz w:val="24"/>
          <w:szCs w:val="24"/>
        </w:rPr>
      </w:pPr>
      <w:r w:rsidRPr="003D5447">
        <w:rPr>
          <w:rFonts w:cstheme="minorHAnsi"/>
          <w:sz w:val="24"/>
          <w:szCs w:val="24"/>
        </w:rPr>
        <w:lastRenderedPageBreak/>
        <w:t xml:space="preserve">Funciona mediante la conmutación rápida de un </w:t>
      </w:r>
      <w:r w:rsidRPr="00450993">
        <w:rPr>
          <w:rFonts w:cstheme="minorHAnsi"/>
          <w:sz w:val="24"/>
          <w:szCs w:val="24"/>
        </w:rPr>
        <w:t>interruptor electrónico</w:t>
      </w:r>
      <w:r w:rsidRPr="003D5447">
        <w:rPr>
          <w:rFonts w:cstheme="minorHAnsi"/>
          <w:sz w:val="24"/>
          <w:szCs w:val="24"/>
        </w:rPr>
        <w:t xml:space="preserve"> (generalmente un transistor), junto con un </w:t>
      </w:r>
      <w:r w:rsidRPr="00450993">
        <w:rPr>
          <w:rFonts w:cstheme="minorHAnsi"/>
          <w:sz w:val="24"/>
          <w:szCs w:val="24"/>
        </w:rPr>
        <w:t>inductor, un diodo y un capacitor</w:t>
      </w:r>
      <w:r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sidRPr="003D5447">
        <w:rPr>
          <w:rFonts w:cstheme="minorHAnsi"/>
          <w:sz w:val="24"/>
          <w:szCs w:val="24"/>
        </w:rPr>
        <w:t>forma eficiente.</w:t>
      </w:r>
    </w:p>
    <w:p w14:paraId="026390C0" w14:textId="5939F0D6" w:rsidR="0099467C" w:rsidRDefault="0099467C" w:rsidP="00C305B3">
      <w:pPr>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Pr="003D5447">
        <w:rPr>
          <w:rFonts w:cstheme="minorHAnsi"/>
          <w:sz w:val="24"/>
          <w:szCs w:val="24"/>
        </w:rPr>
        <w:t xml:space="preserve">presenta la topología asíncrona del convertidor </w:t>
      </w:r>
      <w:proofErr w:type="spellStart"/>
      <w:r w:rsidRPr="003D5447">
        <w:rPr>
          <w:rFonts w:cstheme="minorHAnsi"/>
          <w:sz w:val="24"/>
          <w:szCs w:val="24"/>
        </w:rPr>
        <w:t>Boost</w:t>
      </w:r>
      <w:proofErr w:type="spellEnd"/>
      <w:r w:rsidRPr="003D5447">
        <w:rPr>
          <w:rFonts w:cstheme="minorHAnsi"/>
          <w:sz w:val="24"/>
          <w:szCs w:val="24"/>
        </w:rPr>
        <w:t>, correspondiente a la configuración clásica. En esta estructura se emplea un interruptor activo, generalmente un MOSFET, y un diodo de potencia que permite la transferencia de energía desde el inductor hacia la etapa de salida durante los intervalos en los que el interruptor se encuentra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73EFF2D2" w14:textId="59CBFF32" w:rsidR="00041CDA" w:rsidRDefault="005516B3" w:rsidP="005516B3">
      <w:pPr>
        <w:pStyle w:val="Descripcin"/>
      </w:pPr>
      <w:bookmarkStart w:id="14" w:name="_Ref224117462"/>
      <w:r>
        <w:t xml:space="preserve">Figura </w:t>
      </w:r>
      <w:r w:rsidR="00000000">
        <w:fldChar w:fldCharType="begin"/>
      </w:r>
      <w:r w:rsidR="00000000">
        <w:instrText xml:space="preserve"> SEQ Figura \* ARABIC </w:instrText>
      </w:r>
      <w:r w:rsidR="00000000">
        <w:fldChar w:fldCharType="separate"/>
      </w:r>
      <w:r w:rsidR="008758D0">
        <w:rPr>
          <w:noProof/>
        </w:rPr>
        <w:t>1</w:t>
      </w:r>
      <w:r w:rsidR="00000000">
        <w:rPr>
          <w:noProof/>
        </w:rPr>
        <w:fldChar w:fldCharType="end"/>
      </w:r>
      <w:bookmarkEnd w:id="14"/>
      <w:r>
        <w:t>:</w:t>
      </w:r>
      <w:r w:rsidRPr="00E12116">
        <w:t xml:space="preserve">convertidor </w:t>
      </w:r>
      <w:proofErr w:type="spellStart"/>
      <w:r w:rsidRPr="00E12116">
        <w:t>Boost</w:t>
      </w:r>
      <w:proofErr w:type="spellEnd"/>
      <w:r w:rsidRPr="00E12116">
        <w:t xml:space="preserve"> Asíncrono.</w:t>
      </w:r>
    </w:p>
    <w:p w14:paraId="052769EF" w14:textId="50630165" w:rsidR="0099467C" w:rsidRPr="002A5267" w:rsidRDefault="0099467C" w:rsidP="002A5267">
      <w:pPr>
        <w:keepNext/>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w:t>
      </w:r>
      <w:proofErr w:type="spellStart"/>
      <w:r w:rsidRPr="003D5447">
        <w:rPr>
          <w:rFonts w:cstheme="minorHAnsi"/>
          <w:sz w:val="24"/>
          <w:szCs w:val="24"/>
        </w:rPr>
        <w:t>Boost</w:t>
      </w:r>
      <w:proofErr w:type="spellEnd"/>
      <w:r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por conducción asociadas al diodo, mejorando así la eficiencia del convertidor.</w:t>
      </w:r>
    </w:p>
    <w:p w14:paraId="3C9F5886" w14:textId="12E396C6" w:rsidR="00F01CEC" w:rsidRP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5"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5"/>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impedir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entregado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xml:space="preserve"> </w:t>
      </w:r>
    </w:p>
    <w:p w14:paraId="5046288F" w14:textId="214990CC" w:rsidR="002A5267" w:rsidRDefault="008358A9" w:rsidP="002A5267">
      <w:pPr>
        <w:keepNext/>
      </w:pPr>
      <w:r>
        <w:rPr>
          <w:noProof/>
        </w:rPr>
        <w:lastRenderedPageBreak/>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06A22A1A" w14:textId="6382A303" w:rsidR="00421896" w:rsidRPr="004E0A18" w:rsidRDefault="002A5267" w:rsidP="00321ABD">
      <w:pPr>
        <w:pStyle w:val="Descripcin"/>
      </w:pPr>
      <w:bookmarkStart w:id="16" w:name="_Ref224118120"/>
      <w:r>
        <w:t xml:space="preserve">Figura </w:t>
      </w:r>
      <w:r w:rsidR="00000000">
        <w:fldChar w:fldCharType="begin"/>
      </w:r>
      <w:r w:rsidR="00000000">
        <w:instrText xml:space="preserve"> SEQ Figura \* ARABIC </w:instrText>
      </w:r>
      <w:r w:rsidR="00000000">
        <w:fldChar w:fldCharType="separate"/>
      </w:r>
      <w:r w:rsidR="008758D0">
        <w:rPr>
          <w:noProof/>
        </w:rPr>
        <w:t>2</w:t>
      </w:r>
      <w:r w:rsidR="00000000">
        <w:rPr>
          <w:noProof/>
        </w:rPr>
        <w:fldChar w:fldCharType="end"/>
      </w:r>
      <w:bookmarkEnd w:id="16"/>
      <w:r>
        <w:t xml:space="preserve">: </w:t>
      </w:r>
      <w:r w:rsidRPr="004C0086">
        <w:t xml:space="preserve">convertidor </w:t>
      </w:r>
      <w:proofErr w:type="spellStart"/>
      <w:r w:rsidRPr="004C0086">
        <w:t>Boost</w:t>
      </w:r>
      <w:proofErr w:type="spellEnd"/>
      <w:r w:rsidRPr="004C0086">
        <w:t xml:space="preserve"> Síncrono.</w:t>
      </w:r>
      <w:r w:rsidR="004E0A18">
        <w:rPr>
          <w:noProof/>
        </w:rPr>
        <mc:AlternateContent>
          <mc:Choice Requires="wps">
            <w:drawing>
              <wp:anchor distT="0" distB="0" distL="114300" distR="114300" simplePos="0" relativeHeight="251662336" behindDoc="0" locked="0" layoutInCell="1" allowOverlap="1" wp14:anchorId="2D10F6C0" wp14:editId="1B3A86C1">
                <wp:simplePos x="0" y="0"/>
                <wp:positionH relativeFrom="column">
                  <wp:posOffset>1947186</wp:posOffset>
                </wp:positionH>
                <wp:positionV relativeFrom="paragraph">
                  <wp:posOffset>1076325</wp:posOffset>
                </wp:positionV>
                <wp:extent cx="914400" cy="278130"/>
                <wp:effectExtent l="0" t="0" r="0" b="0"/>
                <wp:wrapNone/>
                <wp:docPr id="438739043" name="Cuadro de texto 12"/>
                <wp:cNvGraphicFramePr/>
                <a:graphic xmlns:a="http://schemas.openxmlformats.org/drawingml/2006/main">
                  <a:graphicData uri="http://schemas.microsoft.com/office/word/2010/wordprocessingShape">
                    <wps:wsp>
                      <wps:cNvSpPr txBox="1"/>
                      <wps:spPr>
                        <a:xfrm>
                          <a:off x="0" y="0"/>
                          <a:ext cx="914400" cy="278130"/>
                        </a:xfrm>
                        <a:prstGeom prst="rect">
                          <a:avLst/>
                        </a:prstGeom>
                        <a:noFill/>
                        <a:ln w="6350">
                          <a:noFill/>
                        </a:ln>
                      </wps:spPr>
                      <wps:txbx>
                        <w:txbxContent>
                          <w:p w14:paraId="733D9736" w14:textId="77777777" w:rsidR="00454894" w:rsidRPr="00041CDA" w:rsidRDefault="00454894" w:rsidP="00454894">
                            <w:pPr>
                              <w:rPr>
                                <w:lang w:val="es-ES_tradnl"/>
                              </w:rPr>
                            </w:pPr>
                            <w:r w:rsidRPr="00041CDA">
                              <w:rPr>
                                <w:lang w:val="es-ES_tradnl"/>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10F6C0" id="Cuadro de texto 12" o:spid="_x0000_s1051" type="#_x0000_t202" style="position:absolute;margin-left:153.3pt;margin-top:84.75pt;width:1in;height:21.9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" filled="f" stroked="f" strokeweight=".5pt">
                <v:textbox>
                  <w:txbxContent>
                    <w:p w14:paraId="733D9736" w14:textId="77777777" w:rsidR="00454894" w:rsidRPr="00041CDA" w:rsidRDefault="00454894" w:rsidP="00454894">
                      <w:pPr>
                        <w:rPr>
                          <w:lang w:val="es-ES_tradnl"/>
                        </w:rPr>
                      </w:pPr>
                      <w:r w:rsidRPr="00041CDA">
                        <w:rPr>
                          <w:lang w:val="es-ES_tradnl"/>
                        </w:rPr>
                        <w:t>u</w:t>
                      </w:r>
                    </w:p>
                  </w:txbxContent>
                </v:textbox>
              </v:shape>
            </w:pict>
          </mc:Fallback>
        </mc:AlternateContent>
      </w:r>
      <w:commentRangeStart w:id="17"/>
      <w:commentRangeEnd w:id="17"/>
      <w:r w:rsidR="00607ED2" w:rsidRPr="004E0A18">
        <w:rPr>
          <w:rStyle w:val="Refdecomentario"/>
          <w:sz w:val="18"/>
          <w:szCs w:val="18"/>
        </w:rPr>
        <w:commentReference w:id="17"/>
      </w:r>
    </w:p>
    <w:p w14:paraId="072C701C" w14:textId="6745762A" w:rsidR="00C92B74" w:rsidRPr="00956D92" w:rsidRDefault="00C92B74" w:rsidP="00956D92">
      <w:pPr>
        <w:pStyle w:val="Ttulo4"/>
      </w:pPr>
      <w:r w:rsidRPr="00956D92">
        <w:t xml:space="preserve">Ecuaciones Dinámicas </w:t>
      </w:r>
      <w:r w:rsidR="00607ED2" w:rsidRPr="00956D92">
        <w:t>d</w:t>
      </w:r>
      <w:r w:rsidRPr="00956D92">
        <w:t>el Sistema</w:t>
      </w:r>
    </w:p>
    <w:p w14:paraId="6CE70636" w14:textId="379D4B9E" w:rsidR="005424CE" w:rsidRDefault="005424CE" w:rsidP="004E0A18">
      <w:pPr>
        <w:keepNext/>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dicha estructura </w:t>
      </w:r>
      <w:r w:rsidR="004E0A18">
        <w:rPr>
          <w:rFonts w:cstheme="minorHAnsi"/>
          <w:sz w:val="24"/>
          <w:szCs w:val="24"/>
        </w:rPr>
        <w:t>varía</w:t>
      </w:r>
      <w:r>
        <w:rPr>
          <w:rFonts w:cstheme="minorHAnsi"/>
          <w:sz w:val="24"/>
          <w:szCs w:val="24"/>
        </w:rPr>
        <w:t xml:space="preserve"> de acuerdo con el estado </w:t>
      </w:r>
      <w:r w:rsidR="000B5DD5">
        <w:rPr>
          <w:rFonts w:cstheme="minorHAnsi"/>
          <w:sz w:val="24"/>
          <w:szCs w:val="24"/>
        </w:rPr>
        <w:t xml:space="preserve">de los </w:t>
      </w:r>
      <w:r>
        <w:rPr>
          <w:rFonts w:cstheme="minorHAnsi"/>
          <w:sz w:val="24"/>
          <w:szCs w:val="24"/>
        </w:rPr>
        <w:t>interruptores de conmutación. Las ecuaciones que rigen el comportamiento del convertidor se establecen a partir de aplicar las leyes de corriente y voltaje de Kirchhoff</w:t>
      </w:r>
      <w:r w:rsidR="00A66165">
        <w:rPr>
          <w:rFonts w:cstheme="minorHAnsi"/>
          <w:sz w:val="24"/>
          <w:szCs w:val="24"/>
        </w:rPr>
        <w:t xml:space="preserve"> (KCL y KVL)</w:t>
      </w:r>
      <w:r>
        <w:rPr>
          <w:rFonts w:cstheme="minorHAnsi"/>
          <w:sz w:val="24"/>
          <w:szCs w:val="24"/>
        </w:rPr>
        <w:t xml:space="preserve"> sobre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w:t>
      </w:r>
    </w:p>
    <w:p w14:paraId="372B632A" w14:textId="550F2BAB" w:rsidR="006C31BF" w:rsidRDefault="00454894" w:rsidP="006C31BF">
      <w:pPr>
        <w:keepNext/>
        <w:widowControl w:val="0"/>
        <w:jc w:val="both"/>
        <w:rPr>
          <w:rFonts w:cstheme="minorHAnsi"/>
          <w:sz w:val="24"/>
          <w:szCs w:val="24"/>
        </w:rPr>
      </w:pPr>
      <w:r>
        <w:rPr>
          <w:rFonts w:cstheme="minorHAnsi"/>
          <w:sz w:val="24"/>
          <w:szCs w:val="24"/>
        </w:rPr>
        <w:t>L</w:t>
      </w:r>
      <w:r w:rsidR="00FD3BCF">
        <w:rPr>
          <w:rFonts w:cstheme="minorHAnsi"/>
          <w:sz w:val="24"/>
          <w:szCs w:val="24"/>
        </w:rPr>
        <w:t xml:space="preserve">a </w:t>
      </w:r>
      <w:r w:rsidR="00FD3BCF">
        <w:rPr>
          <w:rFonts w:cstheme="minorHAnsi"/>
          <w:sz w:val="24"/>
          <w:szCs w:val="24"/>
        </w:rPr>
        <w:fldChar w:fldCharType="begin"/>
      </w:r>
      <w:r w:rsidR="00FD3BCF">
        <w:rPr>
          <w:rFonts w:cstheme="minorHAnsi"/>
          <w:sz w:val="24"/>
          <w:szCs w:val="24"/>
        </w:rPr>
        <w:instrText xml:space="preserve"> REF _Ref224119432 \h </w:instrText>
      </w:r>
      <w:r w:rsidR="00FD3BCF">
        <w:rPr>
          <w:rFonts w:cstheme="minorHAnsi"/>
          <w:sz w:val="24"/>
          <w:szCs w:val="24"/>
        </w:rPr>
      </w:r>
      <w:r w:rsidR="00FD3BCF">
        <w:rPr>
          <w:rFonts w:cstheme="minorHAnsi"/>
          <w:sz w:val="24"/>
          <w:szCs w:val="24"/>
        </w:rPr>
        <w:fldChar w:fldCharType="separate"/>
      </w:r>
      <w:r w:rsidR="00FD3BCF">
        <w:t xml:space="preserve">Figura </w:t>
      </w:r>
      <w:r w:rsidR="00FD3BCF">
        <w:rPr>
          <w:noProof/>
        </w:rPr>
        <w:t>3</w:t>
      </w:r>
      <w:r w:rsidR="00FD3BCF">
        <w:rPr>
          <w:rFonts w:cstheme="minorHAnsi"/>
          <w:sz w:val="24"/>
          <w:szCs w:val="24"/>
        </w:rPr>
        <w:fldChar w:fldCharType="end"/>
      </w:r>
      <w:r w:rsidR="00FD3BCF">
        <w:rPr>
          <w:rFonts w:cstheme="minorHAnsi"/>
          <w:sz w:val="24"/>
          <w:szCs w:val="24"/>
        </w:rPr>
        <w:t xml:space="preserve"> </w:t>
      </w:r>
      <w:r>
        <w:rPr>
          <w:rFonts w:cstheme="minorHAnsi"/>
          <w:sz w:val="24"/>
          <w:szCs w:val="24"/>
        </w:rPr>
        <w:t xml:space="preserve">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w:t>
      </w:r>
      <w:r w:rsidR="004E0A18">
        <w:rPr>
          <w:rFonts w:cstheme="minorHAnsi"/>
          <w:sz w:val="24"/>
          <w:szCs w:val="24"/>
        </w:rPr>
        <w:t>,</w:t>
      </w:r>
      <w:r w:rsidR="00F63A81">
        <w:rPr>
          <w:rFonts w:cstheme="minorHAnsi"/>
          <w:sz w:val="24"/>
          <w:szCs w:val="24"/>
        </w:rPr>
        <w:t xml:space="preserve"> </w:t>
      </w:r>
      <m:oMath>
        <m:r>
          <w:rPr>
            <w:rFonts w:ascii="Cambria Math" w:hAnsi="Cambria Math" w:cstheme="minorHAnsi"/>
            <w:sz w:val="24"/>
            <w:szCs w:val="24"/>
          </w:rPr>
          <m:t>u=1</m:t>
        </m:r>
      </m:oMath>
      <w:r>
        <w:rPr>
          <w:rFonts w:cstheme="minorHAnsi"/>
          <w:sz w:val="24"/>
          <w:szCs w:val="24"/>
        </w:rPr>
        <w:t>) y el Q</w:t>
      </w:r>
      <w:r w:rsidRPr="003945E1">
        <w:rPr>
          <w:rFonts w:cstheme="minorHAnsi"/>
          <w:sz w:val="24"/>
          <w:szCs w:val="24"/>
          <w:vertAlign w:val="subscript"/>
        </w:rPr>
        <w:t>2</w:t>
      </w:r>
      <w:r>
        <w:rPr>
          <w:rFonts w:cstheme="minorHAnsi"/>
          <w:sz w:val="24"/>
          <w:szCs w:val="24"/>
        </w:rPr>
        <w:t xml:space="preserve"> o D está abierto (estado OFF</w:t>
      </w:r>
      <w:r w:rsidR="004E0A18">
        <w:rPr>
          <w:rFonts w:cstheme="minorHAnsi"/>
          <w:sz w:val="24"/>
          <w:szCs w:val="24"/>
        </w:rPr>
        <w:t>,</w:t>
      </w:r>
      <w:r w:rsidR="00F63A81">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w:t>
      </w:r>
      <w:r w:rsidR="006C31BF">
        <w:rPr>
          <w:rFonts w:cstheme="minorHAnsi"/>
        </w:rPr>
        <w:t xml:space="preserve">De esta manera, </w:t>
      </w:r>
      <m:oMath>
        <m:r>
          <w:rPr>
            <w:rFonts w:ascii="Cambria Math" w:hAnsi="Cambria Math" w:cstheme="minorHAnsi"/>
          </w:rPr>
          <m:t xml:space="preserve">u </m:t>
        </m:r>
      </m:oMath>
      <w:r w:rsidR="005424CE">
        <w:rPr>
          <w:rFonts w:cstheme="minorHAnsi"/>
        </w:rPr>
        <w:t xml:space="preserve">representa la función de conmutación </w:t>
      </w:r>
      <w:proofErr w:type="spellStart"/>
      <w:r w:rsidR="005424CE">
        <w:rPr>
          <w:rFonts w:cstheme="minorHAnsi"/>
        </w:rPr>
        <w:t>ó</w:t>
      </w:r>
      <w:proofErr w:type="spellEnd"/>
      <w:r w:rsidR="005424CE">
        <w:rPr>
          <w:rFonts w:cstheme="minorHAnsi"/>
        </w:rPr>
        <w:t xml:space="preserve"> el estado del interruptor</w:t>
      </w:r>
      <w:r w:rsidR="006C31BF">
        <w:rPr>
          <w:rFonts w:cstheme="minorHAnsi"/>
        </w:rPr>
        <w:t>. Lo anterior, p</w:t>
      </w:r>
      <w:r w:rsidR="006C31BF" w:rsidRPr="00534DFE">
        <w:rPr>
          <w:rFonts w:cstheme="minorHAnsi"/>
          <w:sz w:val="24"/>
          <w:szCs w:val="24"/>
        </w:rPr>
        <w:t xml:space="preserve">rovoca que el diodo de potencia (o el interruptor </w:t>
      </w:r>
      <w:r w:rsidR="006C31BF">
        <w:rPr>
          <w:rFonts w:cstheme="minorHAnsi"/>
          <w:sz w:val="24"/>
          <w:szCs w:val="24"/>
        </w:rPr>
        <w:t>Q</w:t>
      </w:r>
      <w:r w:rsidR="006C31BF" w:rsidRPr="003945E1">
        <w:rPr>
          <w:rFonts w:cstheme="minorHAnsi"/>
          <w:sz w:val="24"/>
          <w:szCs w:val="24"/>
          <w:vertAlign w:val="subscript"/>
        </w:rPr>
        <w:t>2</w:t>
      </w:r>
      <w:r w:rsidR="006C31BF">
        <w:rPr>
          <w:rFonts w:cstheme="minorHAnsi"/>
          <w:sz w:val="24"/>
          <w:szCs w:val="24"/>
        </w:rPr>
        <w:t xml:space="preserve"> </w:t>
      </w:r>
      <w:r w:rsidR="006C31BF" w:rsidRPr="00534DFE">
        <w:rPr>
          <w:rFonts w:cstheme="minorHAnsi"/>
          <w:sz w:val="24"/>
          <w:szCs w:val="24"/>
        </w:rPr>
        <w:t xml:space="preserve">en versiones síncronas) quede polarizado en inversa, aislando la etapa de entrada de la etapa de salida. Durante este intervalo, </w:t>
      </w:r>
      <w:r w:rsidR="00545674">
        <w:rPr>
          <w:rFonts w:cstheme="minorHAnsi"/>
          <w:sz w:val="24"/>
          <w:szCs w:val="24"/>
        </w:rPr>
        <w:t>la fuente entrega energía a</w:t>
      </w:r>
      <w:r w:rsidR="006C31BF" w:rsidRPr="00534DFE">
        <w:rPr>
          <w:rFonts w:cstheme="minorHAnsi"/>
          <w:sz w:val="24"/>
          <w:szCs w:val="24"/>
        </w:rPr>
        <w:t xml:space="preserve">l inductor </w:t>
      </w:r>
      <w:r w:rsidR="00545674">
        <w:rPr>
          <w:rFonts w:cstheme="minorHAnsi"/>
          <w:sz w:val="24"/>
          <w:szCs w:val="24"/>
        </w:rPr>
        <w:t xml:space="preserve">el cual la </w:t>
      </w:r>
      <w:r w:rsidR="006C31BF" w:rsidRPr="00534DFE">
        <w:rPr>
          <w:rFonts w:cstheme="minorHAnsi"/>
          <w:sz w:val="24"/>
          <w:szCs w:val="24"/>
        </w:rPr>
        <w:t xml:space="preserve">almacena </w:t>
      </w:r>
      <w:r w:rsidR="00545674">
        <w:rPr>
          <w:rFonts w:cstheme="minorHAnsi"/>
          <w:sz w:val="24"/>
          <w:szCs w:val="24"/>
        </w:rPr>
        <w:t xml:space="preserve">en forma de campo </w:t>
      </w:r>
      <w:r w:rsidR="006C31BF" w:rsidRPr="00534DFE">
        <w:rPr>
          <w:rFonts w:cstheme="minorHAnsi"/>
          <w:sz w:val="24"/>
          <w:szCs w:val="24"/>
        </w:rPr>
        <w:t>magnétic</w:t>
      </w:r>
      <w:r w:rsidR="00545674">
        <w:rPr>
          <w:rFonts w:cstheme="minorHAnsi"/>
          <w:sz w:val="24"/>
          <w:szCs w:val="24"/>
        </w:rPr>
        <w:t>o, m</w:t>
      </w:r>
      <w:r w:rsidR="006C31BF" w:rsidRPr="00534DFE">
        <w:rPr>
          <w:rFonts w:cstheme="minorHAnsi"/>
          <w:sz w:val="24"/>
          <w:szCs w:val="24"/>
        </w:rPr>
        <w:t xml:space="preserve">ientras que el filtro capacitivo se encarga de suministrar de forma independiente la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6C31BF">
        <w:rPr>
          <w:rFonts w:cstheme="minorHAnsi"/>
          <w:sz w:val="24"/>
          <w:szCs w:val="24"/>
        </w:rPr>
        <w:t xml:space="preserve">. Las ecuaciones que rigen el comportamiento del sistema </w:t>
      </w:r>
      <w:r w:rsidR="00F63A81">
        <w:rPr>
          <w:rFonts w:cstheme="minorHAnsi"/>
          <w:sz w:val="24"/>
          <w:szCs w:val="24"/>
        </w:rPr>
        <w:t xml:space="preserve">se </w:t>
      </w:r>
      <w:proofErr w:type="gramStart"/>
      <w:r w:rsidR="00F63A81">
        <w:rPr>
          <w:rFonts w:cstheme="minorHAnsi"/>
          <w:sz w:val="24"/>
          <w:szCs w:val="24"/>
        </w:rPr>
        <w:t>obtiene</w:t>
      </w:r>
      <w:proofErr w:type="gramEnd"/>
      <w:r w:rsidR="00F63A81">
        <w:rPr>
          <w:rFonts w:cstheme="minorHAnsi"/>
          <w:sz w:val="24"/>
          <w:szCs w:val="24"/>
        </w:rPr>
        <w:t xml:space="preserve"> aplicando KVL en la malla formada por la fuente y el inductor, y KCL en el nodo común entre el c</w:t>
      </w:r>
      <w:r w:rsidR="00545674">
        <w:rPr>
          <w:rFonts w:cstheme="minorHAnsi"/>
          <w:sz w:val="24"/>
          <w:szCs w:val="24"/>
        </w:rPr>
        <w:t>apacitor</w:t>
      </w:r>
      <w:r w:rsidR="00F63A81">
        <w:rPr>
          <w:rFonts w:cstheme="minorHAnsi"/>
          <w:sz w:val="24"/>
          <w:szCs w:val="24"/>
        </w:rPr>
        <w:t xml:space="preserve"> y la carga, por lo tanto:</w:t>
      </w:r>
    </w:p>
    <w:p w14:paraId="30298144" w14:textId="41A5C0E9" w:rsidR="00F63A81" w:rsidRDefault="00F63A81" w:rsidP="00F63A81">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3719DD66" w14:textId="67A86133" w:rsidR="00F63A81" w:rsidRDefault="00000000" w:rsidP="00F63A81">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t>(2)</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las ecuaciones dinámicas que rigen el 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2"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hdQYwIAADQFAAAOAAAAZHJzL2Uyb0RvYy54bWysVF1P2zAUfZ+0/2D5faStCtuqpqgDMU1C&#10;gCgTz65jt9EcX8s2Tbpfv2OnKYzthWkvjnO/77nnen7eNYbtlA812ZKPT0acKSupqu2m5N8frj58&#10;4ixEYSthyKqS71Xg54v37+atm6kJbclUyjMEsWHWupJvY3SzoghyqxoRTsgpC6Um34iIX78pKi9a&#10;RG9MMRmNzoq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0biyt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4"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5"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" filled="f" stroked="f">
                <v:textbo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6"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7"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8"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9"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la9Kc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60"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BMchv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1"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L7lhY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8"/>
      <w:commentRangeEnd w:id="18"/>
      <w:r w:rsidR="00607ED2">
        <w:rPr>
          <w:rStyle w:val="Refdecomentario"/>
          <w:noProof/>
          <w:sz w:val="22"/>
          <w:szCs w:val="22"/>
        </w:rPr>
        <w:commentReference w:id="18"/>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51B836F5" w14:textId="63EBAE17" w:rsidR="00454894" w:rsidRDefault="00072985" w:rsidP="00454894">
      <w:pPr>
        <w:pStyle w:val="Descripcin"/>
      </w:pPr>
      <w:r>
        <w:t xml:space="preserve">Figura </w:t>
      </w:r>
      <w:r w:rsidR="00000000">
        <w:fldChar w:fldCharType="begin"/>
      </w:r>
      <w:r w:rsidR="00000000">
        <w:instrText xml:space="preserve"> SEQ Figura \* ARABIC </w:instrText>
      </w:r>
      <w:r w:rsidR="00000000">
        <w:fldChar w:fldCharType="separate"/>
      </w:r>
      <w:r w:rsidR="008758D0">
        <w:rPr>
          <w:noProof/>
        </w:rPr>
        <w:t>3</w:t>
      </w:r>
      <w:r w:rsidR="00000000">
        <w:rPr>
          <w:noProof/>
        </w:rPr>
        <w:fldChar w:fldCharType="end"/>
      </w:r>
      <w:r>
        <w:t xml:space="preserve">: </w:t>
      </w:r>
      <w:r w:rsidRPr="00867A55">
        <w:t xml:space="preserve">convertidor </w:t>
      </w:r>
      <w:proofErr w:type="spellStart"/>
      <w:r w:rsidRPr="00867A55">
        <w:t>Boost</w:t>
      </w:r>
      <w:proofErr w:type="spellEnd"/>
      <w:r w:rsidRPr="00867A55">
        <w:t xml:space="preserve"> con señal de </w:t>
      </w:r>
      <w:proofErr w:type="gramStart"/>
      <w:r w:rsidRPr="00867A55">
        <w:t>control  u</w:t>
      </w:r>
      <w:proofErr w:type="gramEnd"/>
      <w:r w:rsidRPr="00867A55">
        <w:t>=1.</w:t>
      </w:r>
    </w:p>
    <w:p w14:paraId="08956A57" w14:textId="1968D4A4" w:rsidR="003D5447" w:rsidRDefault="003D5447" w:rsidP="00C70BA7">
      <w:pPr>
        <w:spacing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 xml:space="preserve">Durante este intervalo, la corriente del inductor aumenta con una pendiente positiva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xml:space="preserve">, lo que implica el almacenamiento de energía </w:t>
      </w:r>
      <w:r w:rsidR="00C70BA7">
        <w:rPr>
          <w:rFonts w:eastAsia="Times New Roman" w:cstheme="minorHAnsi"/>
          <w:sz w:val="24"/>
          <w:szCs w:val="24"/>
        </w:rPr>
        <w:t xml:space="preserve">por parte del inductor </w:t>
      </w:r>
      <w:r w:rsidR="00FE634A" w:rsidRPr="003D5447">
        <w:rPr>
          <w:rFonts w:eastAsia="Times New Roman" w:cstheme="minorHAnsi"/>
          <w:sz w:val="24"/>
          <w:szCs w:val="24"/>
        </w:rPr>
        <w:t>en forma de campo magnético.</w:t>
      </w:r>
    </w:p>
    <w:p w14:paraId="43605674" w14:textId="350396E5" w:rsidR="003D5447" w:rsidRDefault="007F69B1" w:rsidP="00471E9D">
      <w:pPr>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Al estar la etapa de salida desconectada de la fuente, la corriente requerida por la carga es suministrada íntegramente por el capacitor</w:t>
      </w:r>
      <w:r w:rsidR="00ED6D3C">
        <w:rPr>
          <w:rFonts w:cstheme="minorHAnsi"/>
          <w:sz w:val="24"/>
          <w:szCs w:val="24"/>
        </w:rPr>
        <w:t>.</w:t>
      </w:r>
    </w:p>
    <w:p w14:paraId="292D4015" w14:textId="5E452CA2" w:rsidR="00ED6D3C" w:rsidRPr="003D5447" w:rsidRDefault="00ED6D3C" w:rsidP="00471E9D">
      <w:pPr>
        <w:jc w:val="both"/>
        <w:rPr>
          <w:rFonts w:cstheme="minorHAnsi"/>
          <w:sz w:val="24"/>
          <w:szCs w:val="24"/>
          <w:lang w:val="es-MX"/>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 KVL se aplica a la malla externa del circuito y KCL en el mismo nodo que en la estructura anterior.</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2"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IPEdUH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3"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EFUOEN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4"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Jbrbhd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5"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7"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IrNIe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8"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hEG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" filled="f" stroked="f">
                <v:textbo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9"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CUynO0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70"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C2Iov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1"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BEtRWZ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61E18A3D" w14:textId="095A2FE2" w:rsidR="003D5447" w:rsidRPr="00321ABD" w:rsidRDefault="00072985" w:rsidP="00C92B74">
      <w:pPr>
        <w:pStyle w:val="Descripcin"/>
      </w:pPr>
      <w:r>
        <w:t xml:space="preserve">Figura </w:t>
      </w:r>
      <w:r w:rsidR="00000000">
        <w:fldChar w:fldCharType="begin"/>
      </w:r>
      <w:r w:rsidR="00000000">
        <w:instrText xml:space="preserve"> SEQ Figura \* ARABIC </w:instrText>
      </w:r>
      <w:r w:rsidR="00000000">
        <w:fldChar w:fldCharType="separate"/>
      </w:r>
      <w:r w:rsidR="008758D0">
        <w:rPr>
          <w:noProof/>
        </w:rPr>
        <w:t>4</w:t>
      </w:r>
      <w:r w:rsidR="00000000">
        <w:rPr>
          <w:noProof/>
        </w:rPr>
        <w:fldChar w:fldCharType="end"/>
      </w:r>
      <w:r>
        <w:t>:</w:t>
      </w:r>
      <w:r w:rsidRPr="00392B3F">
        <w:t xml:space="preserve">convertidor </w:t>
      </w:r>
      <w:proofErr w:type="spellStart"/>
      <w:r w:rsidRPr="00392B3F">
        <w:t>Boost</w:t>
      </w:r>
      <w:proofErr w:type="spellEnd"/>
      <w:r w:rsidRPr="00392B3F">
        <w:t xml:space="preserve"> con señal de control u=0.</w:t>
      </w:r>
    </w:p>
    <w:p w14:paraId="09E0643A" w14:textId="584BEAAD" w:rsidR="003D5447" w:rsidRPr="003D5447" w:rsidRDefault="00ED6D3C" w:rsidP="00471E9D">
      <w:pPr>
        <w:jc w:val="both"/>
        <w:rPr>
          <w:rFonts w:eastAsia="Times New Roman" w:cstheme="minorHAnsi"/>
          <w:iCs/>
          <w:sz w:val="24"/>
          <w:szCs w:val="24"/>
        </w:rPr>
      </w:pPr>
      <w:r>
        <w:rPr>
          <w:rFonts w:eastAsia="Times New Roman" w:cstheme="minorHAnsi"/>
          <w:iCs/>
          <w:sz w:val="24"/>
          <w:szCs w:val="24"/>
        </w:rPr>
        <w:t>Las ecuaciones resultantes pueden verse en (5-6).</w:t>
      </w:r>
    </w:p>
    <w:p w14:paraId="24B370B1" w14:textId="0157CAB1" w:rsidR="003D5447" w:rsidRDefault="00ED6D3C" w:rsidP="00ED6D3C">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003D5447" w:rsidRPr="003D5447">
        <w:rPr>
          <w:rFonts w:eastAsia="Times New Roman" w:cstheme="minorHAnsi"/>
          <w:sz w:val="24"/>
          <w:szCs w:val="24"/>
        </w:rPr>
        <w:t>(</w:t>
      </w:r>
      <w:r>
        <w:rPr>
          <w:rFonts w:eastAsia="Times New Roman" w:cstheme="minorHAnsi"/>
          <w:sz w:val="24"/>
          <w:szCs w:val="24"/>
        </w:rPr>
        <w:t>5</w:t>
      </w:r>
      <w:r w:rsidR="003D5447" w:rsidRPr="003D5447">
        <w:rPr>
          <w:rFonts w:eastAsia="Times New Roman" w:cstheme="minorHAnsi"/>
          <w:sz w:val="24"/>
          <w:szCs w:val="24"/>
        </w:rPr>
        <w:t>)</w:t>
      </w:r>
    </w:p>
    <w:p w14:paraId="5FA50AD1" w14:textId="4A5884AC" w:rsidR="00ED6D3C" w:rsidRPr="003D5447" w:rsidRDefault="00000000" w:rsidP="00ED6D3C">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(6)</w:t>
      </w:r>
    </w:p>
    <w:p w14:paraId="7ACF3C89" w14:textId="17C2CE62" w:rsidR="009D0D17" w:rsidRDefault="00C13EB1" w:rsidP="00471E9D">
      <w:pPr>
        <w:jc w:val="both"/>
        <w:rPr>
          <w:rFonts w:eastAsia="Times New Roman" w:cstheme="minorHAnsi"/>
          <w:sz w:val="24"/>
          <w:szCs w:val="24"/>
        </w:rPr>
      </w:pPr>
      <w:r>
        <w:rPr>
          <w:rFonts w:eastAsia="Times New Roman" w:cstheme="minorHAnsi"/>
          <w:sz w:val="24"/>
          <w:szCs w:val="24"/>
        </w:rPr>
        <w:t xml:space="preserve">Realizando las sustituciones consideradas para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están dadas en las ecuaciones (7-8).</w:t>
      </w:r>
    </w:p>
    <w:p w14:paraId="25F1CEC7" w14:textId="2A0AA173" w:rsidR="003D5447"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(7)</w:t>
      </w:r>
    </w:p>
    <w:p w14:paraId="6645EA7E" w14:textId="4A8608C1" w:rsidR="00C13EB1"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(8)</w:t>
      </w:r>
    </w:p>
    <w:p w14:paraId="6B622A7C" w14:textId="43071A88" w:rsidR="001025EF" w:rsidRPr="003D5447" w:rsidRDefault="00C13EB1" w:rsidP="00471E9D">
      <w:pPr>
        <w:jc w:val="both"/>
        <w:rPr>
          <w:rFonts w:eastAsia="Times New Roman" w:cstheme="minorHAnsi"/>
          <w:sz w:val="24"/>
          <w:szCs w:val="24"/>
        </w:rPr>
      </w:pPr>
      <w:r>
        <w:rPr>
          <w:rFonts w:eastAsia="Times New Roman" w:cstheme="minorHAnsi"/>
          <w:sz w:val="24"/>
          <w:szCs w:val="24"/>
        </w:rPr>
        <w:t xml:space="preserve">En conjunto, las ecuaciones (3, 4, 7 y 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956D92">
      <w:pPr>
        <w:spacing w:line="240" w:lineRule="auto"/>
        <w:rPr>
          <w:rFonts w:eastAsia="Times New Roman" w:cstheme="minorHAnsi"/>
          <w:b/>
          <w:bCs/>
          <w:sz w:val="24"/>
          <w:szCs w:val="24"/>
        </w:rPr>
      </w:pPr>
      <w:r w:rsidRPr="00956D92">
        <w:rPr>
          <w:rFonts w:eastAsia="Times New Roman" w:cstheme="minorHAnsi"/>
          <w:b/>
          <w:bCs/>
          <w:sz w:val="24"/>
          <w:szCs w:val="24"/>
        </w:rPr>
        <w:t xml:space="preserve">Modelo conmutado del convertidor </w:t>
      </w:r>
      <w:proofErr w:type="spellStart"/>
      <w:r w:rsidRPr="00956D92">
        <w:rPr>
          <w:rFonts w:eastAsia="Times New Roman" w:cstheme="minorHAnsi"/>
          <w:b/>
          <w:bCs/>
          <w:sz w:val="24"/>
          <w:szCs w:val="24"/>
        </w:rPr>
        <w:t>Boost</w:t>
      </w:r>
      <w:proofErr w:type="spellEnd"/>
    </w:p>
    <w:p w14:paraId="2610B95D" w14:textId="27C58E3D" w:rsidR="00202EAC" w:rsidRPr="00202EAC" w:rsidRDefault="00202EAC" w:rsidP="00471E9D">
      <w:pPr>
        <w:spacing w:line="240" w:lineRule="auto"/>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Posición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y Posición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 representadas por la corriente del inductor y el voltaje del capacitor</w:t>
      </w:r>
      <w:r w:rsidR="00471E9D">
        <w:rPr>
          <w:rFonts w:eastAsia="Times New Roman" w:cstheme="minorHAnsi"/>
          <w:sz w:val="24"/>
          <w:szCs w:val="24"/>
        </w:rPr>
        <w:t xml:space="preserve"> (véase ecuaciones 3, 4, 7 y 8)</w:t>
      </w:r>
      <w:r w:rsidRPr="00202EAC">
        <w:rPr>
          <w:rFonts w:eastAsia="Times New Roman" w:cstheme="minorHAnsi"/>
          <w:sz w:val="24"/>
          <w:szCs w:val="24"/>
        </w:rPr>
        <w:t>.</w:t>
      </w:r>
    </w:p>
    <w:p w14:paraId="1571BBC8" w14:textId="77777777" w:rsidR="00F64A75" w:rsidRDefault="00471E9D" w:rsidP="003945E1">
      <w:pPr>
        <w:spacing w:after="0" w:line="240" w:lineRule="auto"/>
        <w:jc w:val="both"/>
        <w:rPr>
          <w:rFonts w:eastAsia="Times New Roman" w:cstheme="minorHAnsi"/>
          <w:sz w:val="24"/>
          <w:szCs w:val="24"/>
        </w:rPr>
      </w:pPr>
      <w:r>
        <w:rPr>
          <w:rFonts w:eastAsia="Times New Roman" w:cstheme="minorHAnsi"/>
          <w:sz w:val="24"/>
          <w:szCs w:val="24"/>
        </w:rPr>
        <w:t xml:space="preserve">El modelo conmutado fusiona las dos ecuaciones de la corriente del inductor usando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w:t>
      </w:r>
      <w:r>
        <w:rPr>
          <w:rFonts w:eastAsia="Times New Roman" w:cstheme="minorHAnsi"/>
          <w:sz w:val="24"/>
          <w:szCs w:val="24"/>
        </w:rPr>
        <w:lastRenderedPageBreak/>
        <w:t xml:space="preserve">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el cual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5D005AA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77777777" w:rsidR="00F64A75" w:rsidRDefault="00F64A75" w:rsidP="003945E1">
      <w:pPr>
        <w:spacing w:line="240" w:lineRule="auto"/>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el cual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0122A76A"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8F7B26">
      <w:pPr>
        <w:spacing w:line="240" w:lineRule="auto"/>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Pr="00956D92" w:rsidRDefault="00192B40" w:rsidP="00956D92">
      <w:pPr>
        <w:spacing w:line="240" w:lineRule="auto"/>
        <w:rPr>
          <w:rFonts w:eastAsia="Times New Roman" w:cstheme="minorHAnsi"/>
          <w:b/>
          <w:bCs/>
          <w:sz w:val="24"/>
          <w:szCs w:val="24"/>
        </w:rPr>
      </w:pPr>
      <w:bookmarkStart w:id="19" w:name="_Hlk224119834"/>
      <w:r w:rsidRPr="00956D92">
        <w:rPr>
          <w:rFonts w:eastAsia="Times New Roman" w:cstheme="minorHAnsi"/>
          <w:b/>
          <w:bCs/>
          <w:sz w:val="24"/>
          <w:szCs w:val="24"/>
        </w:rPr>
        <w:t xml:space="preserve">Modelo Promediado del Convertidor </w:t>
      </w:r>
      <w:proofErr w:type="spellStart"/>
      <w:r w:rsidRPr="00956D92">
        <w:rPr>
          <w:rFonts w:eastAsia="Times New Roman" w:cstheme="minorHAnsi"/>
          <w:b/>
          <w:bCs/>
          <w:sz w:val="24"/>
          <w:szCs w:val="24"/>
        </w:rPr>
        <w:t>Boost</w:t>
      </w:r>
      <w:proofErr w:type="spellEnd"/>
    </w:p>
    <w:p w14:paraId="6004C684" w14:textId="77777777" w:rsidR="00192B40" w:rsidRPr="003945E1"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6C35EE4C">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6AD58575" w:rsidR="00192B40" w:rsidRDefault="00192B40" w:rsidP="00192B40">
      <w:pPr>
        <w:pStyle w:val="Descripcin"/>
        <w:rPr>
          <w:rFonts w:eastAsia="Times New Roman" w:cstheme="minorHAnsi"/>
          <w:sz w:val="24"/>
          <w:szCs w:val="24"/>
        </w:rPr>
      </w:pPr>
      <w:bookmarkStart w:id="20" w:name="_Ref223032983"/>
      <w:r>
        <w:t xml:space="preserve">Figura </w:t>
      </w:r>
      <w:r w:rsidR="00000000">
        <w:fldChar w:fldCharType="begin"/>
      </w:r>
      <w:r w:rsidR="00000000">
        <w:instrText xml:space="preserve"> SEQ Figura \* ARABIC </w:instrText>
      </w:r>
      <w:r w:rsidR="00000000">
        <w:fldChar w:fldCharType="separate"/>
      </w:r>
      <w:r w:rsidR="008758D0">
        <w:rPr>
          <w:noProof/>
        </w:rPr>
        <w:t>5</w:t>
      </w:r>
      <w:r w:rsidR="00000000">
        <w:rPr>
          <w:noProof/>
        </w:rPr>
        <w:fldChar w:fldCharType="end"/>
      </w:r>
      <w:bookmarkEnd w:id="20"/>
      <w:r>
        <w:t>: Ejemplo de señal PWM para controlar un convertidor conmutado DC/DC.</w:t>
      </w:r>
    </w:p>
    <w:p w14:paraId="285CA28F"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Para simplificar el análisis de este sistema el modelo conmutado es convertido a un modelo promediado. </w:t>
      </w:r>
      <w:r w:rsidRPr="00986777">
        <w:rPr>
          <w:rFonts w:eastAsia="Times New Roman" w:cstheme="minorHAnsi"/>
          <w:sz w:val="24"/>
          <w:szCs w:val="24"/>
        </w:rPr>
        <w:t>El modelo promediado representa la dinámica de un convertidor conmutado promediando sus ecuaciones de estado sobre un periodo de conmutación. Elimina la conmutación de alta frecuencia, obteniendo un sistema continuo, lineal e invariante que permite analizar estabilidad y diseñar lazos de control con técnicas clásicas, válido para frecuencias muy inferiores a la de conmutación.</w:t>
      </w:r>
    </w:p>
    <w:p w14:paraId="04D50E50"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lastRenderedPageBreak/>
        <w:t>Para obtener el modelo promediado se parte de las ecuaciones (9) y (10) en las cuales la señal de control se reemplaza por su promedio temporal dado por (11) y que se denomina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088BD6CD"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ser reemplazado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está dado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Pr="00986777">
        <w:rPr>
          <w:rFonts w:eastAsia="Times New Roman" w:cstheme="minorHAnsi"/>
          <w:sz w:val="24"/>
          <w:szCs w:val="24"/>
        </w:rPr>
        <w:t>sistema no lineal y variante en el tiempo</w:t>
      </w:r>
      <w:r>
        <w:rPr>
          <w:rFonts w:eastAsia="Times New Roman" w:cstheme="minorHAnsi"/>
          <w:sz w:val="24"/>
          <w:szCs w:val="24"/>
        </w:rPr>
        <w:t>, se convierte</w:t>
      </w:r>
      <w:r w:rsidRPr="00986777">
        <w:rPr>
          <w:rFonts w:eastAsia="Times New Roman" w:cstheme="minorHAnsi"/>
          <w:sz w:val="24"/>
          <w:szCs w:val="24"/>
        </w:rPr>
        <w:t xml:space="preserve"> en uno lineal e invariante. Aunque es válido principalmente para frecuencias muy inferiores a la de conmutación, constituye una herramienta esencial para el desarrollo sistemático de fuentes conmutadas estables y con respuesta transitoria predecible.</w:t>
      </w:r>
    </w:p>
    <w:bookmarkEnd w:id="19"/>
    <w:p w14:paraId="7804EF7F" w14:textId="2BDB9A19" w:rsidR="00FD3BCF" w:rsidRPr="00956D92" w:rsidRDefault="00FD3BCF" w:rsidP="00956D92">
      <w:pPr>
        <w:spacing w:after="0" w:line="240" w:lineRule="auto"/>
        <w:rPr>
          <w:rFonts w:eastAsia="Times New Roman" w:cstheme="minorHAnsi"/>
          <w:b/>
          <w:bCs/>
          <w:sz w:val="24"/>
          <w:szCs w:val="24"/>
        </w:rPr>
      </w:pPr>
      <w:r w:rsidRPr="00956D92">
        <w:rPr>
          <w:rFonts w:eastAsia="Times New Roman" w:cstheme="minorHAnsi"/>
          <w:b/>
          <w:bCs/>
          <w:sz w:val="24"/>
          <w:szCs w:val="24"/>
        </w:rPr>
        <w:t xml:space="preserve">Modelo en Estado Estacionario del Convertidor </w:t>
      </w:r>
      <w:proofErr w:type="spellStart"/>
      <w:r w:rsidRPr="00956D92">
        <w:rPr>
          <w:rFonts w:eastAsia="Times New Roman" w:cstheme="minorHAnsi"/>
          <w:b/>
          <w:bCs/>
          <w:sz w:val="24"/>
          <w:szCs w:val="24"/>
        </w:rPr>
        <w:t>Boost</w:t>
      </w:r>
      <w:proofErr w:type="spellEnd"/>
    </w:p>
    <w:p w14:paraId="7064E4ED" w14:textId="77777777" w:rsidR="00FD3BCF" w:rsidRPr="00D97CF1" w:rsidRDefault="00FD3BCF" w:rsidP="00FD3BCF">
      <w:pPr>
        <w:spacing w:after="0" w:line="240" w:lineRule="auto"/>
        <w:ind w:left="720"/>
        <w:rPr>
          <w:rFonts w:eastAsia="Times New Roman" w:cstheme="minorHAnsi"/>
          <w:b/>
          <w:bCs/>
          <w:sz w:val="24"/>
          <w:szCs w:val="24"/>
        </w:rPr>
      </w:pPr>
    </w:p>
    <w:p w14:paraId="69AF59CC" w14:textId="77777777" w:rsidR="00FD3BCF" w:rsidRDefault="00FD3BCF" w:rsidP="00FD3BCF">
      <w:pPr>
        <w:spacing w:after="0" w:line="240" w:lineRule="auto"/>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Pr="00D97CF1">
        <w:rPr>
          <w:rFonts w:eastAsia="Times New Roman" w:cstheme="minorHAnsi"/>
          <w:sz w:val="24"/>
          <w:szCs w:val="24"/>
        </w:rPr>
        <w:t>se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77777777" w:rsidR="00FD3BCF" w:rsidRDefault="00FD3BCF" w:rsidP="00FD3BCF">
      <w:pPr>
        <w:spacing w:after="0" w:line="240" w:lineRule="auto"/>
        <w:rPr>
          <w:rFonts w:eastAsia="Times New Roman" w:cstheme="minorHAnsi"/>
          <w:sz w:val="24"/>
          <w:szCs w:val="24"/>
        </w:rPr>
      </w:pPr>
      <w:r>
        <w:rPr>
          <w:rFonts w:eastAsia="Times New Roman" w:cstheme="minorHAnsi"/>
          <w:sz w:val="24"/>
          <w:szCs w:val="24"/>
        </w:rPr>
        <w:t xml:space="preserve">En las ecuaciones anteriores (14-15)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77777777" w:rsidR="00FD3BCF" w:rsidRPr="00EC0DD4" w:rsidRDefault="00FD3BCF" w:rsidP="00FD3BCF">
      <w:pPr>
        <w:spacing w:after="0" w:line="240" w:lineRule="auto"/>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 hace muy pequeño, lo que dispara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 Por eso se llama convertidor "elevador".</w:t>
      </w:r>
    </w:p>
    <w:p w14:paraId="6B7E39C7" w14:textId="3A761B8F" w:rsidR="003D5447" w:rsidRPr="003D5447" w:rsidRDefault="003D5447" w:rsidP="001B47D6">
      <w:pPr>
        <w:spacing w:after="0" w:line="240" w:lineRule="auto"/>
        <w:jc w:val="right"/>
        <w:rPr>
          <w:rFonts w:eastAsia="Times New Roman" w:cstheme="minorHAnsi"/>
          <w:sz w:val="24"/>
          <w:szCs w:val="24"/>
        </w:rPr>
      </w:pPr>
    </w:p>
    <w:p w14:paraId="647B87A5" w14:textId="77777777" w:rsidR="003D5447" w:rsidRPr="003D5447" w:rsidRDefault="003D5447" w:rsidP="003D5447">
      <w:pPr>
        <w:spacing w:after="0" w:line="240" w:lineRule="auto"/>
        <w:jc w:val="right"/>
        <w:rPr>
          <w:rFonts w:eastAsia="Times New Roman" w:cstheme="minorHAnsi"/>
          <w:sz w:val="24"/>
          <w:szCs w:val="24"/>
        </w:rPr>
      </w:pPr>
    </w:p>
    <w:p w14:paraId="2D347EAB" w14:textId="005D0DC2" w:rsidR="003D5447" w:rsidRPr="00956D92" w:rsidRDefault="003D5447" w:rsidP="00956D92">
      <w:pPr>
        <w:pStyle w:val="Ttulo3"/>
      </w:pPr>
      <w:r w:rsidRPr="00956D92">
        <w:t>Convertidor Buck</w:t>
      </w:r>
    </w:p>
    <w:p w14:paraId="51EC3013" w14:textId="77777777" w:rsidR="003D5447" w:rsidRPr="003D5447" w:rsidRDefault="003D5447" w:rsidP="003D5447">
      <w:pPr>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la cual puede alcanzar hasta un 95%.</w:t>
      </w:r>
    </w:p>
    <w:p w14:paraId="6CFD2D74" w14:textId="77777777" w:rsidR="003D5447" w:rsidRPr="003D5447" w:rsidRDefault="003D5447" w:rsidP="00956D92">
      <w:pPr>
        <w:pStyle w:val="Ttulo4"/>
      </w:pPr>
      <w:r w:rsidRPr="003D5447">
        <w:t>Principios de Funcionamiento</w:t>
      </w:r>
    </w:p>
    <w:p w14:paraId="47C5B234" w14:textId="48712A30" w:rsidR="003D5447" w:rsidRPr="003D5447" w:rsidRDefault="003D5447" w:rsidP="003D5447">
      <w:pPr>
        <w:rPr>
          <w:rFonts w:cstheme="minorHAnsi"/>
          <w:sz w:val="24"/>
          <w:szCs w:val="24"/>
        </w:rPr>
      </w:pPr>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que generan pulsos de corriente. Estos pulsos pasan por un filtro pasa-bajas, compuesto por un inductor (L) y un condensador (C), que elimina los armónicos de conmutación para entregar una tensión continúa regulada a la carga.</w:t>
      </w:r>
    </w:p>
    <w:p w14:paraId="1C81062E" w14:textId="77777777" w:rsidR="003D5447" w:rsidRPr="003D5447" w:rsidRDefault="003D5447" w:rsidP="003D5447">
      <w:pPr>
        <w:rPr>
          <w:rFonts w:cstheme="minorHAnsi"/>
          <w:sz w:val="24"/>
          <w:szCs w:val="24"/>
        </w:rPr>
      </w:pPr>
      <w:bookmarkStart w:id="21" w:name="_Hlk227681184"/>
      <w:r w:rsidRPr="003D5447">
        <w:rPr>
          <w:rFonts w:cstheme="minorHAnsi"/>
          <w:sz w:val="24"/>
          <w:szCs w:val="24"/>
        </w:rPr>
        <w:t>Existen dos topologías principales:</w:t>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2"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nPk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k5P&#10;hlEuodrxhBF68segr2qew7WKdKeQ2c6Y8AbTLX+sg7aUsD9JsQb8+Td5smcSslaKlrenlPHHRqGR&#10;wn3xTM/T8XTKYSlfpscfJnzB55rlc43fNBfA/Y35rQg6H5M9ueFoEZpHXvRFysoq5TXnLiUNxwvq&#10;J8wPhTaLRTbiBQuKrv190Cl0gjmx7KF7VBj2VCTm8A0Me6ZmLxjZ2yZPD4sNga0zXRPQPar7AfBy&#10;ZhbvH5K0/c/v2erpuZv/Ag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Ciic+R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3"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MOz8Px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4"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5oY2m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Cs7xr9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6"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PYmLrZ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7"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8"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MDH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9"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QaVLX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8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HfSHz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1"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S3f4o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2"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6eodx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3"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cjtGQ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4"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Ak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9O&#10;h1Guqdpjwp568gcnr2rM4VqEeCc82A5MsMHxFoc21JacDjfOtuR//k2e7EFCaDlrsT0lt1hvzsxX&#10;C3JmQmDZ8s909mmCDP6lZv1SY5+aFaG7MV4KJ/M12UczXLWn5hFrvkw5oRJWInPJ43BdxX6+eCak&#10;Wi6zEdbLiXht751MoRPIiWMP3aPw7kDECAbf0LBlYv6Kj71t8rS0fIqk60zWBHOP6QF+rGbm8OEZ&#10;Sbv/8j9bPT92i18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InAJH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1CD6D579" w14:textId="0FE55024" w:rsidR="003D5447" w:rsidRPr="002C487D" w:rsidRDefault="009C16DF" w:rsidP="007A565B">
      <w:pPr>
        <w:pStyle w:val="Descripcin"/>
      </w:pPr>
      <w:bookmarkStart w:id="22" w:name="_Ref224131419"/>
      <w:bookmarkEnd w:id="21"/>
      <w:r>
        <w:t xml:space="preserve">Figura </w:t>
      </w:r>
      <w:r w:rsidR="00000000">
        <w:fldChar w:fldCharType="begin"/>
      </w:r>
      <w:r w:rsidR="00000000">
        <w:instrText xml:space="preserve"> SEQ Figura \* ARABIC </w:instrText>
      </w:r>
      <w:r w:rsidR="00000000">
        <w:fldChar w:fldCharType="separate"/>
      </w:r>
      <w:r w:rsidR="008758D0">
        <w:rPr>
          <w:noProof/>
        </w:rPr>
        <w:t>6</w:t>
      </w:r>
      <w:r w:rsidR="00000000">
        <w:rPr>
          <w:noProof/>
        </w:rPr>
        <w:fldChar w:fldCharType="end"/>
      </w:r>
      <w:bookmarkEnd w:id="22"/>
      <w:r>
        <w:t>:</w:t>
      </w:r>
      <w:r w:rsidRPr="007309AC">
        <w:t>convertidor Buck Asíncrono</w:t>
      </w:r>
    </w:p>
    <w:p w14:paraId="38B3FA42" w14:textId="0516268D" w:rsidR="003D5447" w:rsidRPr="003D5447" w:rsidRDefault="003D5447" w:rsidP="003D5447">
      <w:pPr>
        <w:rPr>
          <w:rFonts w:cstheme="minorHAnsi"/>
          <w:sz w:val="24"/>
          <w:szCs w:val="24"/>
        </w:rPr>
      </w:pPr>
      <w:r w:rsidRPr="003D5447">
        <w:rPr>
          <w:rFonts w:cstheme="minorHAnsi"/>
          <w:sz w:val="24"/>
          <w:szCs w:val="24"/>
        </w:rPr>
        <w:t xml:space="preserve">• </w:t>
      </w:r>
      <w:r w:rsidR="002241F2">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La</w:t>
      </w:r>
      <w:r w:rsidR="009C16DF">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_Ref224131419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6</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 xml:space="preserve"> </w:t>
      </w:r>
      <w:r w:rsidR="009C16DF">
        <w:rPr>
          <w:rFonts w:cstheme="minorHAnsi"/>
          <w:sz w:val="24"/>
          <w:szCs w:val="24"/>
        </w:rPr>
        <w:t>m</w:t>
      </w:r>
      <w:r w:rsidRPr="003D5447">
        <w:rPr>
          <w:rFonts w:cstheme="minorHAnsi"/>
          <w:sz w:val="24"/>
          <w:szCs w:val="24"/>
        </w:rPr>
        <w:t>uestra la topología asíncrona de un convertidor Buck, en la cual se emplea un interruptor controlado, generalmente un MOSFET, junto con un diodo encargado de permitir la circulación de corriente cuando el interruptor se encuentra en estado de corte.</w:t>
      </w:r>
    </w:p>
    <w:p w14:paraId="6B9483F9" w14:textId="77777777" w:rsidR="003D5447" w:rsidRPr="003D5447" w:rsidRDefault="003D5447" w:rsidP="003D5447">
      <w:pPr>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el cual almacena energía en forma de campo magnético. Cuando el interruptor se abre, el diodo proporciona un camino de conducción para la corriente del inductor, permitiendo que esta continúe fluyendo hacia el capacitor C y la carga resistiva </w:t>
      </w:r>
      <w:r w:rsidRPr="003D5447">
        <w:rPr>
          <w:rFonts w:cstheme="minorHAnsi"/>
          <w:sz w:val="24"/>
          <w:szCs w:val="24"/>
        </w:rPr>
        <w:lastRenderedPageBreak/>
        <w:t>Ro. El capacitor cumple la función de filtrar el voltaje de salida, reduciendo el rizado y estabilizando la tensión aplicada a la carga.</w:t>
      </w:r>
    </w:p>
    <w:p w14:paraId="3B97EB08" w14:textId="77777777" w:rsidR="003D5447" w:rsidRPr="003D5447" w:rsidRDefault="003D5447" w:rsidP="003D5447">
      <w:pPr>
        <w:rPr>
          <w:rFonts w:cstheme="minorHAnsi"/>
          <w:sz w:val="24"/>
          <w:szCs w:val="24"/>
        </w:rPr>
      </w:pPr>
    </w:p>
    <w:p w14:paraId="59485627" w14:textId="396323DD" w:rsidR="009C16DF" w:rsidRDefault="00E9117B" w:rsidP="009C16DF">
      <w:pPr>
        <w:keepNext/>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5"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Nlf1P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6"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7"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6feh+G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8"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9"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VpVPiW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90"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DLO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1EuodrxhBF68segr2qew7WKdKeQ2c6Y8AbTLX+sg7aUsD9JsQb8+Td5smcSslaKlrenlPHHRqGR&#10;wn3xTM/T8XTKYSlfpscfJnzB55rlc43fNBfA/Y35rQg6H5M9ueFoEZpHXvRFysoq5TXnLiUNxwvq&#10;J8wPhTaLRTbiBQuKrv190Cl0gjmx7KF7VBj2VCTm8A0Me6ZmLxjZ2yZPD4sNga0zXRPQPar7AfBy&#10;ZhbvH5K0/c/v2erpuZv/Ag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DogDLO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1"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" filled="f" stroked="f">
                <v:textbo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2"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oM7W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3"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lIw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cnp&#10;MMoVVTtM2FNP/uDkTY053IoQH4QH24EJNjje49CG2pLT/sbZhvzPv8mTPUgILWcttqfkFuvNmflq&#10;Qc5MCCxb/pken06Qwb/WrF5r7HNzRehujJfCyXxN9tEMV+2pecKaL1JOqISVyFzyOFyvYj9fPBNS&#10;LRbZCOvlRLy1SydT6ARy4thj9yS82xMxgsF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UllIw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4"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Dat4F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5"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O9o+FR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6"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66ADE466" w14:textId="5BD017A2" w:rsidR="0063738C" w:rsidRDefault="009C16DF" w:rsidP="009C16DF">
      <w:pPr>
        <w:pStyle w:val="Descripcin"/>
      </w:pPr>
      <w:bookmarkStart w:id="23" w:name="_Ref224131471"/>
      <w:r>
        <w:t xml:space="preserve">Figura </w:t>
      </w:r>
      <w:r w:rsidR="00000000">
        <w:fldChar w:fldCharType="begin"/>
      </w:r>
      <w:r w:rsidR="00000000">
        <w:instrText xml:space="preserve"> SEQ Figura \* ARABIC </w:instrText>
      </w:r>
      <w:r w:rsidR="00000000">
        <w:fldChar w:fldCharType="separate"/>
      </w:r>
      <w:r w:rsidR="008758D0">
        <w:rPr>
          <w:noProof/>
        </w:rPr>
        <w:t>7</w:t>
      </w:r>
      <w:r w:rsidR="00000000">
        <w:rPr>
          <w:noProof/>
        </w:rPr>
        <w:fldChar w:fldCharType="end"/>
      </w:r>
      <w:bookmarkEnd w:id="23"/>
      <w:r>
        <w:t>:</w:t>
      </w:r>
      <w:r w:rsidRPr="006F3B78">
        <w:t>convertidor Buck Síncrono.</w:t>
      </w:r>
    </w:p>
    <w:p w14:paraId="1DD5E307" w14:textId="541ABC5B" w:rsidR="003D5447" w:rsidRPr="003D5447" w:rsidRDefault="003D5447" w:rsidP="003D5447">
      <w:pPr>
        <w:rPr>
          <w:rFonts w:cstheme="minorHAnsi"/>
          <w:sz w:val="24"/>
          <w:szCs w:val="24"/>
        </w:rPr>
      </w:pPr>
      <w:r w:rsidRPr="003D5447">
        <w:rPr>
          <w:rFonts w:cstheme="minorHAnsi"/>
          <w:sz w:val="24"/>
          <w:szCs w:val="24"/>
        </w:rPr>
        <w:t xml:space="preserve">• </w:t>
      </w:r>
      <w:r w:rsidR="002241F2">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La</w:t>
      </w:r>
      <w:r w:rsidR="0063738C">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_Ref224131471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7</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presenta la topología síncrona del convertidor Buck, en la cual el diodo de la configuración asíncrona es reemplazado por un segundo interruptor</w:t>
      </w:r>
      <w:r w:rsidRPr="003D5447">
        <w:rPr>
          <w:rFonts w:cstheme="minorHAnsi"/>
          <w:b/>
          <w:bCs/>
          <w:sz w:val="24"/>
          <w:szCs w:val="24"/>
        </w:rPr>
        <w:t xml:space="preserve"> </w:t>
      </w:r>
      <w:r w:rsidRPr="003D5447">
        <w:rPr>
          <w:rFonts w:cstheme="minorHAnsi"/>
          <w:sz w:val="24"/>
          <w:szCs w:val="24"/>
        </w:rPr>
        <w:t>controlado, implementado mediante un MOSFET. Esta sustitución permite reducir las pérdidas por conducción asociadas al diodo, lo que se traduce en una mejora en la eficiencia global del sistema.</w:t>
      </w:r>
    </w:p>
    <w:p w14:paraId="16ABA06D" w14:textId="537D8715" w:rsidR="00172F6D" w:rsidRDefault="003D5447" w:rsidP="0063738C">
      <w:pPr>
        <w:rPr>
          <w:rFonts w:cstheme="minorHAnsi"/>
          <w:sz w:val="24"/>
          <w:szCs w:val="24"/>
        </w:rPr>
      </w:pPr>
      <w:r w:rsidRPr="003D5447">
        <w:rPr>
          <w:rFonts w:cstheme="minorHAnsi"/>
          <w:sz w:val="24"/>
          <w:szCs w:val="24"/>
        </w:rPr>
        <w:t xml:space="preserve">Los interruptores </w:t>
      </w:r>
      <w:r w:rsidR="009C16DF">
        <w:rPr>
          <w:rFonts w:eastAsia="Times New Roman" w:cstheme="minorHAnsi"/>
          <w:sz w:val="24"/>
          <w:szCs w:val="24"/>
        </w:rPr>
        <w:t>Q</w:t>
      </w:r>
      <w:r w:rsidR="009C16DF" w:rsidRPr="003945E1">
        <w:rPr>
          <w:rFonts w:eastAsia="Times New Roman" w:cstheme="minorHAnsi"/>
          <w:sz w:val="24"/>
          <w:szCs w:val="24"/>
          <w:vertAlign w:val="subscript"/>
        </w:rPr>
        <w:t>1</w:t>
      </w:r>
      <w:r w:rsidR="009C16DF">
        <w:rPr>
          <w:rFonts w:eastAsia="Times New Roman" w:cstheme="minorHAnsi"/>
          <w:sz w:val="24"/>
          <w:szCs w:val="24"/>
        </w:rPr>
        <w:t xml:space="preserve"> </w:t>
      </w:r>
      <w:r w:rsidRPr="003D5447">
        <w:rPr>
          <w:rFonts w:cstheme="minorHAnsi"/>
          <w:sz w:val="24"/>
          <w:szCs w:val="24"/>
        </w:rPr>
        <w:t xml:space="preserve">y </w:t>
      </w:r>
      <w:r w:rsidR="009C16DF">
        <w:rPr>
          <w:rFonts w:eastAsia="Times New Roman" w:cstheme="minorHAnsi"/>
          <w:sz w:val="24"/>
          <w:szCs w:val="24"/>
        </w:rPr>
        <w:t>Q</w:t>
      </w:r>
      <w:r w:rsidR="009C16DF">
        <w:rPr>
          <w:rFonts w:eastAsia="Times New Roman" w:cstheme="minorHAnsi"/>
          <w:sz w:val="24"/>
          <w:szCs w:val="24"/>
          <w:vertAlign w:val="subscript"/>
        </w:rPr>
        <w:t>2</w:t>
      </w:r>
      <w:r w:rsidR="009C16DF">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sidR="0063738C">
        <w:rPr>
          <w:rFonts w:cstheme="minorHAnsi"/>
          <w:sz w:val="24"/>
          <w:szCs w:val="24"/>
        </w:rPr>
        <w:t>sa</w:t>
      </w:r>
      <w:r w:rsidRPr="003D5447">
        <w:rPr>
          <w:rFonts w:cstheme="minorHAnsi"/>
          <w:sz w:val="24"/>
          <w:szCs w:val="24"/>
        </w:rPr>
        <w:t xml:space="preserve">, </w:t>
      </w:r>
      <w:r w:rsidR="0063738C" w:rsidRPr="006D7246">
        <w:rPr>
          <w:rFonts w:cstheme="minorHAnsi"/>
          <w:sz w:val="24"/>
          <w:szCs w:val="24"/>
        </w:rPr>
        <w:t>garantizando que no exista conducción simultánea. Durante la conmutación, el inductor L almacena y transfiere energía hacia la salida, mientras que el capacitor C reduce el rizado del voltaje y proporciona corriente a la carga resistiva Ro.</w:t>
      </w:r>
    </w:p>
    <w:p w14:paraId="653B922E" w14:textId="1CF14966" w:rsidR="009C16DF" w:rsidRDefault="00321A8E" w:rsidP="009C16DF">
      <w:pPr>
        <w:keepNext/>
      </w:pPr>
      <w:r>
        <w:rPr>
          <w:noProof/>
        </w:rPr>
        <w:lastRenderedPageBreak/>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7"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9tTOOG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8"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9"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Em2IEl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100"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10O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1EuodrxhBF68segr2qew7WKdKeQ2c6Y8AbTLX+sg7aUsD9JsQb8+Td5smcSslaKlrenlPHHRqGR&#10;wn3xTM/T8XTKYSlfpscnE77gc83yucZvmgvg/sb8VgSdj8me3HC0CM0jL/oiZWWV8ppzl5KG4wX1&#10;E+aHQpvFIhvxggVF1/4+6BQ6wZxY9tA9Kgx7KhJz+AaGPVOzF4zsbZOnh8WGwNaZrgnoHtX9AHg5&#10;M4v3D0na/uf3bPX03M1/A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96NdDm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1"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" filled="f" stroked="f">
                <v:textbo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2"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CqhGg2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3"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aEf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J&#10;MMoVVTtM2FNP/uDkdY053IgQ74UH24EJNjje4dCG2pLT/sbZhvzPv8mTPUgILWcttqfkFuvNmflm&#10;Qc5MCCxb/pken0yQwb/WrF5r7HNzSehujJfCyXxN9tEMV+2pecKaL1JOqISVyFzyOFwvYz9fPBNS&#10;LRbZCOvlRLyxSydT6ARy4thj9yS82xMxgsG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DYNoR9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4"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52EF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PBLl5R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6"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16753E9D" w14:textId="021F274F" w:rsidR="009C16DF" w:rsidRDefault="009C16DF" w:rsidP="009C16DF">
      <w:pPr>
        <w:pStyle w:val="Descripcin"/>
      </w:pPr>
      <w:bookmarkStart w:id="24" w:name="_Ref224131696"/>
      <w:r>
        <w:t xml:space="preserve">Figura </w:t>
      </w:r>
      <w:r w:rsidR="00000000">
        <w:fldChar w:fldCharType="begin"/>
      </w:r>
      <w:r w:rsidR="00000000">
        <w:instrText xml:space="preserve"> SEQ Figura \* ARABIC </w:instrText>
      </w:r>
      <w:r w:rsidR="00000000">
        <w:fldChar w:fldCharType="separate"/>
      </w:r>
      <w:r w:rsidR="008758D0">
        <w:rPr>
          <w:noProof/>
        </w:rPr>
        <w:t>8</w:t>
      </w:r>
      <w:r w:rsidR="00000000">
        <w:rPr>
          <w:noProof/>
        </w:rPr>
        <w:fldChar w:fldCharType="end"/>
      </w:r>
      <w:bookmarkEnd w:id="24"/>
      <w:r>
        <w:t>:</w:t>
      </w:r>
      <w:r w:rsidRPr="008C6DF9">
        <w:t>convertidor Buck con señal de control u=1.</w:t>
      </w:r>
    </w:p>
    <w:p w14:paraId="22611776" w14:textId="5A30573A" w:rsidR="00D47D4C" w:rsidRDefault="00D47D4C" w:rsidP="00D47D4C">
      <w:pPr>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956D92" w:rsidRDefault="008F4D3E" w:rsidP="00956D92">
      <w:pPr>
        <w:pStyle w:val="Ttulo4"/>
      </w:pPr>
      <w:r w:rsidRPr="00956D92">
        <w:t>Ecuaciones Dinámicas del Sistema.</w:t>
      </w:r>
    </w:p>
    <w:p w14:paraId="1DD66C07" w14:textId="3B0A039B" w:rsidR="00962B5D" w:rsidRPr="008F4D3E" w:rsidRDefault="00962B5D" w:rsidP="00D47D4C">
      <w:pPr>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durante este intervalo la fuente de entrada queda conectada directamente con el inductor y la etapa de salida, mientras que el diodo se encuentra polarizado en inversa. Bajo esta condición, la energía suministrada por la fuente es transferida al inductor y a la carga, mientras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se encuentra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6EFDDFC3" w:rsidR="009D5D29" w:rsidRDefault="008F4D3E" w:rsidP="008F4D3E">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9D5D29" w:rsidRPr="003D5447">
        <w:rPr>
          <w:rFonts w:cstheme="minorHAnsi"/>
          <w:sz w:val="24"/>
          <w:szCs w:val="24"/>
        </w:rPr>
        <w:t xml:space="preserve"> </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77E79A4C" w:rsidR="009D5D29" w:rsidRDefault="009D5D29" w:rsidP="009D5D29">
      <w:pPr>
        <w:rPr>
          <w:sz w:val="24"/>
          <w:szCs w:val="24"/>
        </w:rPr>
      </w:pPr>
      <w:r w:rsidRPr="009D5D29">
        <w:rPr>
          <w:sz w:val="24"/>
          <w:szCs w:val="24"/>
        </w:rPr>
        <w:lastRenderedPageBreak/>
        <w:t>Durante este intervalo, la fuente de entrada suministra energía tanto al inductor como a la carga. La corriente del inductor aumenta con una pendiente positiva determinada por la diferencia entre el voltaje de entrada y el voltaje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7"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" filled="f" stroked="f">
                <v:textbo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8"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Hz2ZQ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" filled="f" stroked="f">
                <v:textbo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D2y7Ca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10"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NRHD5d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1"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UBC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4c&#10;D6NcQrXjCSP05I9BX9U8h2sV6U4hs50x4Q2mW/5YB20pYX+SYg3482/yZM8kZK0ULW9PKeOPjUIj&#10;hfvimZ6n4+mUw1K+TI8/TviCzzXL5xq/aS6A+xvzWxF0PiZ7csPRIjSPvOiLlJVVymvOXUoajhfU&#10;T5gfCm0Wi2zECxYUXfv7oFPoBHNi2UP3qDDsqUjM4RsY9kzNXjCyt02eHhYbAltnuiage1T3A+Dl&#10;zCzePyRp+5/fs9XTczf/BQ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Kv1QEJ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2"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NA2cFZ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3"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D+D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MuL&#10;fpQrKPc0YQ8d+YOTy4rmcCMC3gtPbCdMaIPxjj7aQFNwOEicbcD/+ps++hMJycpZQ9tT8PBzK7zi&#10;zHy1RM9Pw/GY0mI6jM8uRnTwLy2rlxa7rRdA/Q3prXAyidEfTS9qD/UTLfo83komYSXdXXDsxQV2&#10;E6aHQqr5PDnRgjmBN/bByZg6whxZ9tg+Ce8OVETi8C30eyYmrxjZ+cZIC/Mtgq4SXSPQHaqHAdBy&#10;JsIfHpK4/S/Pyev03M2eAQ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CvhD+D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cOG2h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5"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Gi8VL1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6"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" filled="f" stroked="f">
                <v:textbo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7"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tanYw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Gsow&#10;yjVVe0zYU0/+4OSqxhyuRYh3woPtwAQbHG9xaENtyelw42xL/uff5MkeJISWsxbbU3KL9ebMfLUg&#10;ZyYEli3/TE8/TZDBv9SsX2rsU7MkdDfGS+Fkvib7aIar9tQ8Ys0XKSdUwkpkLnkcrsvYzxfPhFSL&#10;RTbCejkRr+29kyl0Ajlx7KF7FN4diBjB4BsatkzMXvGxt02elhZPkXSdyZpg7jE9wI/VzBw+PCNp&#10;91/+Z6vnx27+Cw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KFa1qd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77777777" w:rsidR="002C487D" w:rsidRDefault="002C487D" w:rsidP="002C487D">
      <w:pPr>
        <w:pStyle w:val="Descripcin"/>
      </w:pPr>
      <w:bookmarkStart w:id="25" w:name="_Ref224131794"/>
      <w:r>
        <w:t xml:space="preserve">Figura </w:t>
      </w:r>
      <w:r w:rsidR="00000000">
        <w:fldChar w:fldCharType="begin"/>
      </w:r>
      <w:r w:rsidR="00000000">
        <w:instrText xml:space="preserve"> SEQ Figura \* ARABIC </w:instrText>
      </w:r>
      <w:r w:rsidR="00000000">
        <w:fldChar w:fldCharType="separate"/>
      </w:r>
      <w:r>
        <w:rPr>
          <w:noProof/>
        </w:rPr>
        <w:t>9</w:t>
      </w:r>
      <w:r w:rsidR="00000000">
        <w:rPr>
          <w:noProof/>
        </w:rPr>
        <w:fldChar w:fldCharType="end"/>
      </w:r>
      <w:bookmarkEnd w:id="25"/>
      <w:r>
        <w:t xml:space="preserve">: </w:t>
      </w:r>
      <w:r w:rsidRPr="00613B76">
        <w:t>convertidor Buck con señal de control u=0.</w:t>
      </w:r>
    </w:p>
    <w:p w14:paraId="65FFD802" w14:textId="77777777" w:rsidR="002C487D" w:rsidRDefault="002C487D" w:rsidP="009D5D29">
      <w:pPr>
        <w:rPr>
          <w:sz w:val="24"/>
          <w:szCs w:val="24"/>
        </w:rPr>
      </w:pPr>
    </w:p>
    <w:p w14:paraId="7EC19C48" w14:textId="362AABAA" w:rsidR="009D5D29" w:rsidRDefault="002C487D" w:rsidP="009D5D29">
      <w:pPr>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el diodo entra en conducción proporcionando un camino para la corriente del inductor. En este caso, la malla de potencia queda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B0659CA" w:rsidR="009D5D29" w:rsidRDefault="009D5D29" w:rsidP="009D5D29">
      <w:r>
        <w:t>Sustituyendo las ecuaciones (5-6)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77777777" w:rsidR="00503B46" w:rsidRDefault="001F3B81" w:rsidP="001F3B81">
      <w:pPr>
        <w:rPr>
          <w:sz w:val="24"/>
          <w:szCs w:val="24"/>
        </w:rPr>
      </w:pPr>
      <w:r>
        <w:t>En este intervalo el inductor transfiere la energía previamente almacenada hacia la carga y el capacitor, manteniendo el suministro de energía mientras el interruptor permanece abierto.</w:t>
      </w:r>
      <w:r>
        <w:rPr>
          <w:sz w:val="24"/>
          <w:szCs w:val="24"/>
        </w:rPr>
        <w:t xml:space="preserve">   </w:t>
      </w:r>
    </w:p>
    <w:p w14:paraId="5C9BDCC0" w14:textId="47A97323" w:rsidR="00503B46" w:rsidRPr="00956D92" w:rsidRDefault="00503B46" w:rsidP="00956D92">
      <w:pPr>
        <w:rPr>
          <w:b/>
          <w:bCs/>
          <w:sz w:val="24"/>
          <w:szCs w:val="24"/>
        </w:rPr>
      </w:pPr>
      <w:r w:rsidRPr="00956D92">
        <w:rPr>
          <w:b/>
          <w:bCs/>
          <w:sz w:val="24"/>
          <w:szCs w:val="24"/>
        </w:rPr>
        <w:t>Modelo Conmutado del convertidor Buck</w:t>
      </w:r>
    </w:p>
    <w:p w14:paraId="0C895B89" w14:textId="762F829C" w:rsidR="00503B46" w:rsidRP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Pr="00503B46">
        <w:rPr>
          <w:rFonts w:eastAsia="Times New Roman" w:cstheme="minorHAnsi"/>
          <w:sz w:val="24"/>
          <w:szCs w:val="24"/>
        </w:rPr>
        <w:lastRenderedPageBreak/>
        <w:t xml:space="preserve">correspondientes a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1061DC1A" w:rsidR="00503B46" w:rsidRPr="00503B46" w:rsidRDefault="00503B46" w:rsidP="00503B46">
      <w:pPr>
        <w:spacing w:before="100" w:beforeAutospacing="1" w:after="100" w:afterAutospacing="1" w:line="240" w:lineRule="auto"/>
        <w:rPr>
          <w:rFonts w:eastAsia="Times New Roman" w:cstheme="minorHAnsi"/>
          <w:sz w:val="24"/>
          <w:szCs w:val="24"/>
        </w:rPr>
      </w:pPr>
      <w:r>
        <w:t xml:space="preserve">Las ecuaciones (1-2) constituyen el </w:t>
      </w:r>
      <w:r w:rsidRPr="00503B46">
        <w:rPr>
          <w:rStyle w:val="Textoennegrita"/>
          <w:b w:val="0"/>
          <w:bCs w:val="0"/>
        </w:rPr>
        <w:t>modelo conmutado del convertidor Buck</w:t>
      </w:r>
      <w:r>
        <w:t xml:space="preserve">, el cual depende directamente del estado del interruptor representado por la señal de control </w:t>
      </w:r>
      <m:oMath>
        <m:r>
          <w:rPr>
            <w:rStyle w:val="katex-mathml"/>
            <w:rFonts w:ascii="Cambria Math" w:hAnsi="Cambria Math"/>
          </w:rPr>
          <m:t>u</m:t>
        </m:r>
      </m:oMath>
      <w:r>
        <w:t>.</w:t>
      </w:r>
    </w:p>
    <w:p w14:paraId="48F967DC" w14:textId="77777777" w:rsidR="00503B46" w:rsidRPr="00956D92" w:rsidRDefault="00503B46" w:rsidP="00956D92">
      <w:pPr>
        <w:jc w:val="both"/>
        <w:rPr>
          <w:sz w:val="24"/>
          <w:szCs w:val="24"/>
        </w:rPr>
      </w:pPr>
      <w:r w:rsidRPr="00956D92">
        <w:rPr>
          <w:b/>
          <w:bCs/>
          <w:sz w:val="24"/>
          <w:szCs w:val="24"/>
        </w:rPr>
        <w:t>Modelo Promediado del convertidor Buck</w:t>
      </w:r>
      <w:r w:rsidR="001F3B81" w:rsidRPr="00956D92">
        <w:rPr>
          <w:sz w:val="24"/>
          <w:szCs w:val="24"/>
        </w:rPr>
        <w:t xml:space="preserve">          </w:t>
      </w:r>
    </w:p>
    <w:p w14:paraId="7682EC9D" w14:textId="145974A3" w:rsidR="00503B46" w:rsidRP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w:t>
      </w:r>
      <w:proofErr w:type="spellStart"/>
      <w:r w:rsidRPr="00503B46">
        <w:rPr>
          <w:rFonts w:ascii="Times New Roman" w:eastAsia="Times New Roman" w:hAnsi="Times New Roman" w:cs="Times New Roman"/>
          <w:sz w:val="24"/>
          <w:szCs w:val="24"/>
        </w:rPr>
        <w:t>Boost</w:t>
      </w:r>
      <w:proofErr w:type="spellEnd"/>
      <w:r w:rsidRPr="00503B46">
        <w:rPr>
          <w:rFonts w:ascii="Times New Roman" w:eastAsia="Times New Roman" w:hAnsi="Times New Roman" w:cs="Times New Roman"/>
          <w:sz w:val="24"/>
          <w:szCs w:val="24"/>
        </w:rPr>
        <w:t xml:space="preserve">, el modelo conmutado puede simplificarse mediante el uso de un modelo promediado, el cual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7116190A" w:rsidR="00397685" w:rsidRPr="00397685"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T</m:t>
        </m:r>
      </m:oMath>
      <w:r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Pr="00397685">
        <w:rPr>
          <w:rFonts w:ascii="Times New Roman" w:eastAsia="Times New Roman" w:hAnsi="Times New Roman" w:cs="Times New Roman"/>
          <w:sz w:val="24"/>
          <w:szCs w:val="24"/>
        </w:rPr>
        <w:t>​ es el tiempo durante el cual el interruptor permanece encendido.</w:t>
      </w:r>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38C9FE26" w:rsidR="00397685" w:rsidRDefault="00397685" w:rsidP="00397685">
      <w:pPr>
        <w:spacing w:before="100" w:beforeAutospacing="1" w:after="100" w:afterAutospacing="1" w:line="240" w:lineRule="auto"/>
        <w:rPr>
          <w:sz w:val="24"/>
          <w:szCs w:val="24"/>
        </w:rPr>
      </w:pPr>
      <w:r w:rsidRPr="00397685">
        <w:rPr>
          <w:sz w:val="24"/>
          <w:szCs w:val="24"/>
        </w:rPr>
        <w:t>Este modelo permite analizar el comportamiento del convertidor como un sistema continuo, eliminando el efecto de la conmutación de alta frecuencia y facilitando el estudio de estabilidad y diseño de controladores.</w:t>
      </w:r>
    </w:p>
    <w:p w14:paraId="404470FC" w14:textId="4C796B49" w:rsidR="00397685" w:rsidRPr="00956D92" w:rsidRDefault="00397685" w:rsidP="00956D92">
      <w:pPr>
        <w:spacing w:before="100" w:beforeAutospacing="1" w:after="100" w:afterAutospacing="1" w:line="240" w:lineRule="auto"/>
        <w:rPr>
          <w:rFonts w:cstheme="minorHAnsi"/>
          <w:b/>
          <w:bCs/>
          <w:sz w:val="24"/>
          <w:szCs w:val="24"/>
        </w:rPr>
      </w:pPr>
      <w:r w:rsidRPr="00956D92">
        <w:rPr>
          <w:rFonts w:cstheme="minorHAnsi"/>
          <w:b/>
          <w:bCs/>
          <w:sz w:val="24"/>
          <w:szCs w:val="24"/>
        </w:rPr>
        <w:t>Modelo en Estado Estacionario del Convertidor Buck</w:t>
      </w:r>
    </w:p>
    <w:p w14:paraId="6915BA24" w14:textId="091A9269" w:rsidR="00397685" w:rsidRPr="00397685" w:rsidRDefault="00397685" w:rsidP="00397685">
      <w:pPr>
        <w:spacing w:before="100" w:beforeAutospacing="1" w:after="100" w:afterAutospacing="1" w:line="240" w:lineRule="auto"/>
        <w:rPr>
          <w:rFonts w:cstheme="minorHAnsi"/>
          <w:sz w:val="24"/>
          <w:szCs w:val="24"/>
        </w:rPr>
      </w:pPr>
      <w:r w:rsidRPr="00397685">
        <w:rPr>
          <w:rFonts w:cstheme="minorHAnsi"/>
          <w:sz w:val="24"/>
          <w:szCs w:val="24"/>
        </w:rPr>
        <w:t>En estado estacionario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7A05CCE6" w:rsidR="00E9117B" w:rsidRPr="00E9117B" w:rsidRDefault="00E9117B" w:rsidP="00E9117B">
      <w:pPr>
        <w:spacing w:before="100" w:beforeAutospacing="1" w:after="100" w:afterAutospacing="1" w:line="240" w:lineRule="auto"/>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voltaje de entrada.</w:t>
      </w:r>
    </w:p>
    <w:p w14:paraId="209F6694" w14:textId="77777777" w:rsidR="001F3B81" w:rsidRDefault="001F3B81" w:rsidP="001F3B81">
      <w:pPr>
        <w:jc w:val="right"/>
      </w:pPr>
    </w:p>
    <w:p w14:paraId="43AD6521" w14:textId="2A7F1CC1" w:rsidR="009D5D29"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 xml:space="preserve">software a utilizar para simular la planta física: FPGA y VHDL. La sección debe enfocarse en la FPGA de AMD </w:t>
      </w:r>
      <w:proofErr w:type="spellStart"/>
      <w:r>
        <w:rPr>
          <w:color w:val="EE0000"/>
          <w:sz w:val="24"/>
          <w:szCs w:val="24"/>
        </w:rPr>
        <w:t>Artix</w:t>
      </w:r>
      <w:proofErr w:type="spellEnd"/>
      <w:r>
        <w:rPr>
          <w:color w:val="EE0000"/>
          <w:sz w:val="24"/>
          <w:szCs w:val="24"/>
        </w:rPr>
        <w:t xml:space="preserve">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w:t>
      </w:r>
      <w:proofErr w:type="spellStart"/>
      <w:r w:rsidR="0001594D">
        <w:rPr>
          <w:color w:val="EE0000"/>
          <w:sz w:val="24"/>
          <w:szCs w:val="24"/>
        </w:rPr>
        <w:t>buck</w:t>
      </w:r>
      <w:proofErr w:type="spellEnd"/>
      <w:r w:rsidR="0001594D">
        <w:rPr>
          <w:color w:val="EE0000"/>
          <w:sz w:val="24"/>
          <w:szCs w:val="24"/>
        </w:rPr>
        <w:t xml:space="preserve"> y </w:t>
      </w:r>
      <w:proofErr w:type="spellStart"/>
      <w:r w:rsidR="0001594D">
        <w:rPr>
          <w:color w:val="EE0000"/>
          <w:sz w:val="24"/>
          <w:szCs w:val="24"/>
        </w:rPr>
        <w:t>boost</w:t>
      </w:r>
      <w:proofErr w:type="spellEnd"/>
      <w:r w:rsidR="0001594D">
        <w:rPr>
          <w:color w:val="EE0000"/>
          <w:sz w:val="24"/>
          <w:szCs w:val="24"/>
        </w:rPr>
        <w:t xml:space="preserve">. Incluir el uso de representación en formato de punto fijo Q8.24. Esta sección debe ser de un máximo de 800 palabras. </w:t>
      </w:r>
      <w:r>
        <w:rPr>
          <w:color w:val="EE0000"/>
          <w:sz w:val="24"/>
          <w:szCs w:val="24"/>
        </w:rPr>
        <w:t xml:space="preserve"> </w:t>
      </w:r>
    </w:p>
    <w:p w14:paraId="697EE849" w14:textId="44A21FFF" w:rsidR="009A7DEE" w:rsidRDefault="009A7DEE" w:rsidP="009D5D29">
      <w:pPr>
        <w:rPr>
          <w:color w:val="EE0000"/>
          <w:sz w:val="24"/>
          <w:szCs w:val="24"/>
        </w:rPr>
      </w:pPr>
    </w:p>
    <w:p w14:paraId="0165C2E2" w14:textId="77777777" w:rsidR="009A7DEE" w:rsidRPr="009A7DEE" w:rsidRDefault="009A7DEE" w:rsidP="009A7DEE">
      <w:pPr>
        <w:pStyle w:val="Ttulo2"/>
      </w:pPr>
      <w:r w:rsidRPr="009A7DEE">
        <w:t>Simulación en Hardware mediante FPGA Artix-7 y VHDL</w:t>
      </w:r>
    </w:p>
    <w:p w14:paraId="37F2194A" w14:textId="493DC88C" w:rsidR="009A7DEE" w:rsidRPr="009A7DEE" w:rsidRDefault="009A7DEE" w:rsidP="009A7DEE">
      <w:pPr>
        <w:rPr>
          <w:color w:val="000000" w:themeColor="text1"/>
          <w:sz w:val="24"/>
          <w:szCs w:val="24"/>
        </w:rPr>
      </w:pPr>
      <w:r w:rsidRPr="009A7DEE">
        <w:rPr>
          <w:color w:val="000000" w:themeColor="text1"/>
          <w:sz w:val="24"/>
          <w:szCs w:val="24"/>
        </w:rPr>
        <w:t xml:space="preserve">Para validar el control y comportamiento dinámico de los convertidores Buck y </w:t>
      </w:r>
      <w:proofErr w:type="spellStart"/>
      <w:r w:rsidRPr="009A7DEE">
        <w:rPr>
          <w:color w:val="000000" w:themeColor="text1"/>
          <w:sz w:val="24"/>
          <w:szCs w:val="24"/>
        </w:rPr>
        <w:t>Boost</w:t>
      </w:r>
      <w:proofErr w:type="spellEnd"/>
      <w:r w:rsidRPr="009A7DEE">
        <w:rPr>
          <w:color w:val="000000" w:themeColor="text1"/>
          <w:sz w:val="24"/>
          <w:szCs w:val="24"/>
        </w:rPr>
        <w:t xml:space="preserve">,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w:t>
      </w:r>
      <w:proofErr w:type="spellStart"/>
      <w:r w:rsidRPr="009A7DEE">
        <w:rPr>
          <w:i/>
          <w:iCs/>
          <w:color w:val="000000" w:themeColor="text1"/>
          <w:sz w:val="24"/>
          <w:szCs w:val="24"/>
        </w:rPr>
        <w:t>the</w:t>
      </w:r>
      <w:proofErr w:type="spellEnd"/>
      <w:r w:rsidRPr="009A7DEE">
        <w:rPr>
          <w:i/>
          <w:iCs/>
          <w:color w:val="000000" w:themeColor="text1"/>
          <w:sz w:val="24"/>
          <w:szCs w:val="24"/>
        </w:rPr>
        <w:t>-</w:t>
      </w:r>
      <w:proofErr w:type="spellStart"/>
      <w:r w:rsidRPr="009A7DEE">
        <w:rPr>
          <w:i/>
          <w:iCs/>
          <w:color w:val="000000" w:themeColor="text1"/>
          <w:sz w:val="24"/>
          <w:szCs w:val="24"/>
        </w:rPr>
        <w:t>Loop</w:t>
      </w:r>
      <w:proofErr w:type="spellEnd"/>
      <w:r w:rsidRPr="009A7DEE">
        <w:rPr>
          <w:color w:val="000000" w:themeColor="text1"/>
          <w:sz w:val="24"/>
          <w:szCs w:val="24"/>
        </w:rPr>
        <w:t>) ofrece una alternativa idónea frente a los costosos y riesgosos ensayos físicos. Esta metodología requiere la implementación del modelo matemático conmutado del convertidor sobre un dispositivo lógico programable. La plataforma seleccionada para este propósito es la FPGA AMD Artix-7, utilizando el lenguaje de descripción de hardware VHDL para el modelado algorítmico y matemático de las plantas.</w:t>
      </w:r>
    </w:p>
    <w:p w14:paraId="5DC106C5" w14:textId="77777777" w:rsidR="009A7DEE" w:rsidRPr="009A7DEE" w:rsidRDefault="009A7DEE" w:rsidP="009A7DEE">
      <w:pPr>
        <w:pStyle w:val="Ttulo3"/>
      </w:pPr>
      <w:r w:rsidRPr="009A7DEE">
        <w:t>Arquitectura de Hardware: AMD Artix-7</w:t>
      </w:r>
    </w:p>
    <w:p w14:paraId="512DA588" w14:textId="77777777" w:rsidR="009A7DEE" w:rsidRPr="009A7DEE" w:rsidRDefault="009A7DEE" w:rsidP="009A7DEE">
      <w:pPr>
        <w:rPr>
          <w:color w:val="000000" w:themeColor="text1"/>
          <w:sz w:val="24"/>
          <w:szCs w:val="24"/>
        </w:rPr>
      </w:pPr>
      <w:r w:rsidRPr="009A7DEE">
        <w:rPr>
          <w:color w:val="000000" w:themeColor="text1"/>
          <w:sz w:val="24"/>
          <w:szCs w:val="24"/>
        </w:rPr>
        <w:t xml:space="preserve">La FPGA Artix-7 (arquitectura de 28 nm) destaca en aplicaciones de electrónica de potencia debido a su óptima relación costo-rendimiento y su bajo consumo energético. El principal pilar para la simulación de sistemas continuos en tiempo real es su abundancia de bloques lógicos de procesamiento digital de señales (DSP48E1). </w:t>
      </w:r>
    </w:p>
    <w:p w14:paraId="5F3436CF" w14:textId="77777777" w:rsidR="009A7DEE" w:rsidRPr="009A7DEE" w:rsidRDefault="009A7DEE" w:rsidP="009A7DEE">
      <w:pPr>
        <w:rPr>
          <w:color w:val="000000" w:themeColor="text1"/>
          <w:sz w:val="24"/>
          <w:szCs w:val="24"/>
        </w:rPr>
      </w:pPr>
      <w:r w:rsidRPr="009A7DEE">
        <w:rPr>
          <w:color w:val="000000" w:themeColor="text1"/>
          <w:sz w:val="24"/>
          <w:szCs w:val="24"/>
        </w:rPr>
        <w:lastRenderedPageBreak/>
        <w:t>Cada rebanada (</w:t>
      </w:r>
      <w:proofErr w:type="spellStart"/>
      <w:r w:rsidRPr="009A7DEE">
        <w:rPr>
          <w:i/>
          <w:iCs/>
          <w:color w:val="000000" w:themeColor="text1"/>
          <w:sz w:val="24"/>
          <w:szCs w:val="24"/>
        </w:rPr>
        <w:t>slice</w:t>
      </w:r>
      <w:proofErr w:type="spellEnd"/>
      <w:r w:rsidRPr="009A7DEE">
        <w:rPr>
          <w:color w:val="000000" w:themeColor="text1"/>
          <w:sz w:val="24"/>
          <w:szCs w:val="24"/>
        </w:rPr>
        <w:t>) DSP48E1 de la Artix-7 integra:</w:t>
      </w:r>
    </w:p>
    <w:p w14:paraId="71278C52" w14:textId="4C06E08F"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 xml:space="preserve">Un sumador/acumulador de 48 bits. </w:t>
      </w:r>
    </w:p>
    <w:p w14:paraId="31B87D92" w14:textId="77777777"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Registros de segmentación (</w:t>
      </w:r>
      <w:proofErr w:type="spellStart"/>
      <w:r w:rsidRPr="009A7DEE">
        <w:rPr>
          <w:i/>
          <w:iCs/>
          <w:color w:val="000000" w:themeColor="text1"/>
          <w:sz w:val="24"/>
          <w:szCs w:val="24"/>
        </w:rPr>
        <w:t>pipelining</w:t>
      </w:r>
      <w:proofErr w:type="spellEnd"/>
      <w:r w:rsidRPr="009A7DEE">
        <w:rPr>
          <w:color w:val="000000" w:themeColor="text1"/>
          <w:sz w:val="24"/>
          <w:szCs w:val="24"/>
        </w:rPr>
        <w:t>) que disminuyen los tiempos de propagación crítica.</w:t>
      </w:r>
    </w:p>
    <w:p w14:paraId="0DB625E8" w14:textId="77777777" w:rsidR="009A7DEE" w:rsidRPr="009A7DEE" w:rsidRDefault="009A7DEE" w:rsidP="009A7DEE">
      <w:pPr>
        <w:rPr>
          <w:color w:val="000000" w:themeColor="text1"/>
          <w:sz w:val="24"/>
          <w:szCs w:val="24"/>
        </w:rPr>
      </w:pPr>
      <w:r w:rsidRPr="009A7DEE">
        <w:rPr>
          <w:color w:val="000000" w:themeColor="text1"/>
          <w:sz w:val="24"/>
          <w:szCs w:val="24"/>
        </w:rPr>
        <w:t>Estas estructuras dedicadas permiten calcular las ecuaciones dinámicas de los convertidores a frecuencias de reloj elevadas (superiores a 100 MHz) sin consumir excesivos recursos de lógica general (</w:t>
      </w:r>
      <w:proofErr w:type="spellStart"/>
      <w:r w:rsidRPr="009A7DEE">
        <w:rPr>
          <w:color w:val="000000" w:themeColor="text1"/>
          <w:sz w:val="24"/>
          <w:szCs w:val="24"/>
        </w:rPr>
        <w:t>LUTs</w:t>
      </w:r>
      <w:proofErr w:type="spellEnd"/>
      <w:r w:rsidRPr="009A7DEE">
        <w:rPr>
          <w:color w:val="000000" w:themeColor="text1"/>
          <w:sz w:val="24"/>
          <w:szCs w:val="24"/>
        </w:rPr>
        <w:t xml:space="preserve"> y </w:t>
      </w:r>
      <w:proofErr w:type="spellStart"/>
      <w:r w:rsidRPr="009A7DEE">
        <w:rPr>
          <w:color w:val="000000" w:themeColor="text1"/>
          <w:sz w:val="24"/>
          <w:szCs w:val="24"/>
        </w:rPr>
        <w:t>Flip-Flops</w:t>
      </w:r>
      <w:proofErr w:type="spellEnd"/>
      <w:r w:rsidRPr="009A7DEE">
        <w:rPr>
          <w:color w:val="000000" w:themeColor="text1"/>
          <w:sz w:val="24"/>
          <w:szCs w:val="24"/>
        </w:rPr>
        <w:t>), garantizando que el paso de integración de la simulación sea extremadamente pequeño (en el orden de nanosegundos).</w:t>
      </w:r>
    </w:p>
    <w:p w14:paraId="1FD8DCEC" w14:textId="77777777" w:rsidR="009A7DEE" w:rsidRPr="009A7DEE" w:rsidRDefault="009A7DEE" w:rsidP="009A7DEE">
      <w:pPr>
        <w:pStyle w:val="Ttulo3"/>
      </w:pPr>
      <w:r w:rsidRPr="009A7DEE">
        <w:t>Modelado Conmutado mediante Ecuaciones en Diferencias</w:t>
      </w:r>
    </w:p>
    <w:p w14:paraId="5DA00095" w14:textId="4B426692" w:rsidR="009A7DEE" w:rsidRPr="009A7DEE" w:rsidRDefault="009A7DEE" w:rsidP="009A7DEE">
      <w:pPr>
        <w:rPr>
          <w:color w:val="000000" w:themeColor="text1"/>
          <w:sz w:val="24"/>
          <w:szCs w:val="24"/>
        </w:rPr>
      </w:pPr>
      <w:r w:rsidRPr="009A7DEE">
        <w:rPr>
          <w:color w:val="000000" w:themeColor="text1"/>
          <w:sz w:val="24"/>
          <w:szCs w:val="24"/>
        </w:rPr>
        <w:t xml:space="preserve">Un convertidor de potencia conmutado (Buck o </w:t>
      </w:r>
      <w:proofErr w:type="spellStart"/>
      <w:r w:rsidRPr="009A7DEE">
        <w:rPr>
          <w:color w:val="000000" w:themeColor="text1"/>
          <w:sz w:val="24"/>
          <w:szCs w:val="24"/>
        </w:rPr>
        <w:t>Boost</w:t>
      </w:r>
      <w:proofErr w:type="spellEnd"/>
      <w:r w:rsidRPr="009A7DEE">
        <w:rPr>
          <w:color w:val="000000" w:themeColor="text1"/>
          <w:sz w:val="24"/>
          <w:szCs w:val="24"/>
        </w:rPr>
        <w: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p>
    <w:p w14:paraId="5E432C78" w14:textId="7BAEF77C" w:rsidR="009A7DEE" w:rsidRDefault="009A7DEE" w:rsidP="009A7DEE">
      <w:pPr>
        <w:rPr>
          <w:color w:val="000000" w:themeColor="text1"/>
          <w:sz w:val="24"/>
          <w:szCs w:val="24"/>
        </w:rPr>
      </w:pP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025937AD" w14:textId="33B9A36B" w:rsidR="009A7DEE" w:rsidRDefault="009A7DEE" w:rsidP="009A7DEE">
      <w:pPr>
        <w:rPr>
          <w:color w:val="000000" w:themeColor="text1"/>
          <w:sz w:val="24"/>
          <w:szCs w:val="24"/>
        </w:rPr>
      </w:pPr>
    </w:p>
    <w:p w14:paraId="73BF02DB" w14:textId="1A4B396B" w:rsidR="009A7DEE" w:rsidRDefault="009A7DEE" w:rsidP="009A7DEE">
      <w:pPr>
        <w:pStyle w:val="Ttulo4"/>
      </w:pPr>
      <w:r w:rsidRPr="009A7DEE">
        <w:t>Convertidor Buck</w:t>
      </w:r>
    </w:p>
    <w:p w14:paraId="3B6EB169" w14:textId="2098D2E0" w:rsidR="009A7DEE" w:rsidRDefault="009A7DEE" w:rsidP="009A7DEE">
      <w:pPr>
        <w:rPr>
          <w:color w:val="000000" w:themeColor="text1"/>
          <w:sz w:val="24"/>
          <w:szCs w:val="24"/>
        </w:rPr>
      </w:pPr>
    </w:p>
    <w:p w14:paraId="21DEAB07" w14:textId="4154327B" w:rsidR="009A7DEE" w:rsidRPr="009A7DEE" w:rsidRDefault="009A7DEE" w:rsidP="009A7DEE">
      <w:pPr>
        <w:rPr>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m:oMathPara>
    </w:p>
    <w:p w14:paraId="5621608A" w14:textId="59816F63" w:rsidR="009A7DEE" w:rsidRDefault="009A7DEE" w:rsidP="009A7DEE">
      <w:pPr>
        <w:rPr>
          <w:color w:val="000000" w:themeColor="text1"/>
          <w:sz w:val="24"/>
          <w:szCs w:val="24"/>
        </w:rPr>
      </w:pPr>
    </w:p>
    <w:p w14:paraId="27A2A984" w14:textId="27583FEC" w:rsidR="009A7DEE" w:rsidRPr="00DB0D0E" w:rsidRDefault="009A7DEE" w:rsidP="009A7DEE">
      <w:pPr>
        <w:rPr>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m:oMathPara>
    </w:p>
    <w:p w14:paraId="7F990AC3" w14:textId="2D3EC65D" w:rsidR="00DB0D0E" w:rsidRDefault="00DB0D0E" w:rsidP="009A7DEE">
      <w:pPr>
        <w:rPr>
          <w:color w:val="000000" w:themeColor="text1"/>
          <w:sz w:val="24"/>
          <w:szCs w:val="24"/>
        </w:rPr>
      </w:pPr>
    </w:p>
    <w:p w14:paraId="5C4CAA6F" w14:textId="04335D90" w:rsidR="00DB0D0E" w:rsidRDefault="00DB0D0E" w:rsidP="009A7DEE">
      <w:pPr>
        <w:rPr>
          <w:color w:val="000000" w:themeColor="text1"/>
          <w:sz w:val="24"/>
          <w:szCs w:val="24"/>
        </w:rPr>
      </w:pPr>
    </w:p>
    <w:p w14:paraId="006918C8" w14:textId="77777777" w:rsidR="00DB0D0E" w:rsidRDefault="00DB0D0E" w:rsidP="00DB0D0E">
      <w:pPr>
        <w:rPr>
          <w:color w:val="000000" w:themeColor="text1"/>
          <w:sz w:val="24"/>
          <w:szCs w:val="24"/>
        </w:rPr>
      </w:pPr>
    </w:p>
    <w:p w14:paraId="7157634C" w14:textId="7A378C9D" w:rsidR="00DB0D0E" w:rsidRDefault="00DB0D0E" w:rsidP="00DB0D0E">
      <w:pPr>
        <w:pStyle w:val="Ttulo4"/>
      </w:pPr>
      <w:r w:rsidRPr="009A7DEE">
        <w:lastRenderedPageBreak/>
        <w:t xml:space="preserve">Convertidor </w:t>
      </w:r>
      <w:proofErr w:type="spellStart"/>
      <w:r w:rsidRPr="009A7DEE">
        <w:t>B</w:t>
      </w:r>
      <w:r>
        <w:t>oost</w:t>
      </w:r>
      <w:proofErr w:type="spellEnd"/>
    </w:p>
    <w:p w14:paraId="1D2302E3" w14:textId="77777777" w:rsidR="00DB0D0E" w:rsidRDefault="00DB0D0E" w:rsidP="00DB0D0E">
      <w:pPr>
        <w:rPr>
          <w:color w:val="000000" w:themeColor="text1"/>
          <w:sz w:val="24"/>
          <w:szCs w:val="24"/>
        </w:rPr>
      </w:pPr>
    </w:p>
    <w:p w14:paraId="212A5DA6" w14:textId="77777777" w:rsidR="00DB0D0E" w:rsidRDefault="00DB0D0E" w:rsidP="00DB0D0E">
      <w:pPr>
        <w:rPr>
          <w:color w:val="000000" w:themeColor="text1"/>
          <w:sz w:val="24"/>
          <w:szCs w:val="24"/>
        </w:rPr>
      </w:pPr>
    </w:p>
    <w:p w14:paraId="278AAE0A" w14:textId="48309983" w:rsidR="00DB0D0E" w:rsidRPr="009A7DEE" w:rsidRDefault="00DB0D0E" w:rsidP="00DB0D0E">
      <w:pPr>
        <w:rPr>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-(1-</m:t>
          </m:r>
          <m:r>
            <w:rPr>
              <w:rFonts w:ascii="Cambria Math" w:hAnsi="Cambria Math"/>
              <w:color w:val="000000" w:themeColor="text1"/>
              <w:sz w:val="24"/>
              <w:szCs w:val="24"/>
            </w:rPr>
            <m:t>u</m:t>
          </m:r>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m:oMathPara>
    </w:p>
    <w:p w14:paraId="0E438762" w14:textId="77777777" w:rsidR="00DB0D0E" w:rsidRDefault="00DB0D0E" w:rsidP="00DB0D0E">
      <w:pPr>
        <w:rPr>
          <w:color w:val="000000" w:themeColor="text1"/>
          <w:sz w:val="24"/>
          <w:szCs w:val="24"/>
        </w:rPr>
      </w:pPr>
    </w:p>
    <w:p w14:paraId="4FAD7498" w14:textId="1B066C25" w:rsidR="00DB0D0E" w:rsidRPr="00151B28" w:rsidRDefault="00DB0D0E" w:rsidP="00DB0D0E">
      <w:pPr>
        <w:rPr>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m:oMathPara>
    </w:p>
    <w:p w14:paraId="606F8482" w14:textId="313B4A7E" w:rsidR="00151B28" w:rsidRDefault="00151B28" w:rsidP="00DB0D0E">
      <w:pPr>
        <w:rPr>
          <w:color w:val="000000" w:themeColor="text1"/>
          <w:sz w:val="24"/>
          <w:szCs w:val="24"/>
        </w:rPr>
      </w:pPr>
    </w:p>
    <w:p w14:paraId="75241E9C" w14:textId="7A4D02E7" w:rsidR="00151B28" w:rsidRDefault="00151B28" w:rsidP="00151B28">
      <w:pPr>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xml:space="preserve">,) se </w:t>
      </w:r>
      <w:proofErr w:type="spellStart"/>
      <w:r w:rsidRPr="00151B28">
        <w:rPr>
          <w:color w:val="000000" w:themeColor="text1"/>
          <w:sz w:val="24"/>
          <w:szCs w:val="24"/>
        </w:rPr>
        <w:t>precalculan</w:t>
      </w:r>
      <w:proofErr w:type="spellEnd"/>
      <w:r w:rsidRPr="00151B28">
        <w:rPr>
          <w:color w:val="000000" w:themeColor="text1"/>
          <w:sz w:val="24"/>
          <w:szCs w:val="24"/>
        </w:rPr>
        <w:t xml:space="preserve"> como coeficientes estáticos para optimizar las operaciones lógicas.</w:t>
      </w:r>
    </w:p>
    <w:p w14:paraId="77755AF7" w14:textId="6C2FAA17" w:rsidR="00151B28" w:rsidRDefault="00151B28" w:rsidP="00151B28">
      <w:pPr>
        <w:rPr>
          <w:color w:val="000000" w:themeColor="text1"/>
          <w:sz w:val="24"/>
          <w:szCs w:val="24"/>
        </w:rPr>
      </w:pPr>
    </w:p>
    <w:p w14:paraId="40D95088" w14:textId="77777777" w:rsidR="00151B28" w:rsidRPr="00151B28" w:rsidRDefault="00151B28" w:rsidP="00151B28">
      <w:pPr>
        <w:pStyle w:val="Ttulo2"/>
      </w:pPr>
      <w:r w:rsidRPr="00151B28">
        <w:t>Representación Numérica en Punto Fijo: Q8.24</w:t>
      </w:r>
    </w:p>
    <w:p w14:paraId="6BF34A6B" w14:textId="77777777" w:rsidR="00151B28" w:rsidRPr="00151B28" w:rsidRDefault="00151B28" w:rsidP="00151B28">
      <w:pPr>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 se utiliza el formato Q8.24 (un ancho total de 33 bits):</w:t>
      </w:r>
    </w:p>
    <w:p w14:paraId="6F7AE2FB" w14:textId="77777777" w:rsidR="00151B28" w:rsidRPr="00151B28" w:rsidRDefault="00151B28" w:rsidP="00151B28">
      <w:pPr>
        <w:numPr>
          <w:ilvl w:val="0"/>
          <w:numId w:val="38"/>
        </w:numPr>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75EB6130" w:rsidR="00151B28" w:rsidRPr="00151B28" w:rsidRDefault="00151B28" w:rsidP="00151B28">
      <w:pPr>
        <w:numPr>
          <w:ilvl w:val="0"/>
          <w:numId w:val="38"/>
        </w:numPr>
        <w:rPr>
          <w:color w:val="000000" w:themeColor="text1"/>
          <w:sz w:val="24"/>
          <w:szCs w:val="24"/>
        </w:rPr>
      </w:pPr>
      <w:r w:rsidRPr="00151B28">
        <w:rPr>
          <w:b/>
          <w:bCs/>
          <w:color w:val="000000" w:themeColor="text1"/>
          <w:sz w:val="24"/>
          <w:szCs w:val="24"/>
        </w:rPr>
        <w:t>8 bits enteros</w:t>
      </w:r>
      <w:r w:rsidRPr="00151B28">
        <w:rPr>
          <w:color w:val="000000" w:themeColor="text1"/>
          <w:sz w:val="24"/>
          <w:szCs w:val="24"/>
        </w:rPr>
        <w:t xml:space="preserve"> (</w:t>
      </w:r>
      <m:oMath>
        <m:r>
          <w:rPr>
            <w:rFonts w:ascii="Cambria Math" w:hAnsi="Cambria Math"/>
            <w:color w:val="000000" w:themeColor="text1"/>
            <w:sz w:val="24"/>
            <w:szCs w:val="24"/>
          </w:rPr>
          <m:t>m = 8</m:t>
        </m:r>
      </m:oMath>
      <w:r w:rsidRPr="00151B28">
        <w:rPr>
          <w:color w:val="000000" w:themeColor="text1"/>
          <w:sz w:val="24"/>
          <w:szCs w:val="24"/>
        </w:rPr>
        <w:t>), que permiten un rango numérico de [-256, 255.99999]. Este rango es suficiente para cubrir las tensiones físicas de operación (ej. voltajes de entrada y salida de hasta 100 V) y corrientes de rama.</w:t>
      </w:r>
    </w:p>
    <w:p w14:paraId="595F598B" w14:textId="3624F1A4" w:rsidR="00151B28" w:rsidRDefault="00151B28" w:rsidP="00151B28">
      <w:pPr>
        <w:numPr>
          <w:ilvl w:val="0"/>
          <w:numId w:val="38"/>
        </w:numPr>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xml:space="preserve"> \approx 5.96 \times 10</w:t>
      </w:r>
      <w:proofErr w:type="gramStart"/>
      <w:r w:rsidRPr="00151B28">
        <w:rPr>
          <w:color w:val="000000" w:themeColor="text1"/>
          <w:sz w:val="24"/>
          <w:szCs w:val="24"/>
        </w:rPr>
        <w:t>^{</w:t>
      </w:r>
      <w:proofErr w:type="gramEnd"/>
      <w:r w:rsidRPr="00151B28">
        <w:rPr>
          <w:color w:val="000000" w:themeColor="text1"/>
          <w:sz w:val="24"/>
          <w:szCs w:val="24"/>
        </w:rPr>
        <w:t>-8}$. Esto previene errores de cuantización acumulativos durante la integración numérica de Euler.</w:t>
      </w:r>
    </w:p>
    <w:p w14:paraId="42570009" w14:textId="23E7D326" w:rsidR="00151B28" w:rsidRDefault="00151B28" w:rsidP="00151B28">
      <w:pPr>
        <w:ind w:left="720"/>
        <w:rPr>
          <w:i/>
          <w:iCs/>
          <w:color w:val="000000" w:themeColor="text1"/>
          <w:sz w:val="24"/>
          <w:szCs w:val="24"/>
        </w:rPr>
      </w:pPr>
      <w:r w:rsidRPr="00151B28">
        <w:rPr>
          <w:color w:val="000000" w:themeColor="text1"/>
          <w:sz w:val="24"/>
          <w:szCs w:val="24"/>
        </w:rPr>
        <w:t xml:space="preserve">En VHDL, utilizando la biblioteca estándar </w:t>
      </w:r>
      <w:proofErr w:type="spellStart"/>
      <w:proofErr w:type="gramStart"/>
      <w:r w:rsidRPr="00151B28">
        <w:rPr>
          <w:i/>
          <w:iCs/>
          <w:color w:val="000000" w:themeColor="text1"/>
          <w:sz w:val="24"/>
          <w:szCs w:val="24"/>
        </w:rPr>
        <w:t>ieee.numeric</w:t>
      </w:r>
      <w:proofErr w:type="gramEnd"/>
      <w:r w:rsidRPr="00151B28">
        <w:rPr>
          <w:i/>
          <w:iCs/>
          <w:color w:val="000000" w:themeColor="text1"/>
          <w:sz w:val="24"/>
          <w:szCs w:val="24"/>
        </w:rPr>
        <w:t>_std</w:t>
      </w:r>
      <w:proofErr w:type="spellEnd"/>
      <w:r w:rsidRPr="00151B28">
        <w:rPr>
          <w:color w:val="000000" w:themeColor="text1"/>
          <w:sz w:val="24"/>
          <w:szCs w:val="24"/>
        </w:rPr>
        <w:t xml:space="preserve"> o la biblioteca nativa de punto fijo de VHDL-2008 </w:t>
      </w:r>
      <w:r w:rsidRPr="00151B28">
        <w:rPr>
          <w:i/>
          <w:iCs/>
          <w:color w:val="000000" w:themeColor="text1"/>
          <w:sz w:val="24"/>
          <w:szCs w:val="24"/>
        </w:rPr>
        <w:t>(</w:t>
      </w:r>
      <w:proofErr w:type="spellStart"/>
      <w:r w:rsidRPr="00151B28">
        <w:rPr>
          <w:i/>
          <w:iCs/>
          <w:color w:val="000000" w:themeColor="text1"/>
          <w:sz w:val="24"/>
          <w:szCs w:val="24"/>
        </w:rPr>
        <w:t>ieee.fixed_pkg</w:t>
      </w:r>
      <w:proofErr w:type="spellEnd"/>
      <w:r w:rsidRPr="00151B28">
        <w:rPr>
          <w:i/>
          <w:iCs/>
          <w:color w:val="000000" w:themeColor="text1"/>
          <w:sz w:val="24"/>
          <w:szCs w:val="24"/>
        </w:rPr>
        <w:t>),</w:t>
      </w:r>
      <w:r w:rsidRPr="00151B28">
        <w:rPr>
          <w:color w:val="000000" w:themeColor="text1"/>
          <w:sz w:val="24"/>
          <w:szCs w:val="24"/>
        </w:rPr>
        <w:t xml:space="preserve"> los números se representan mediante arreglos de vectores signados de la forma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p>
    <w:p w14:paraId="1B28B8F9" w14:textId="77777777" w:rsidR="00151B28" w:rsidRPr="00151B28" w:rsidRDefault="00151B28" w:rsidP="00151B28">
      <w:pPr>
        <w:pStyle w:val="Ttulo3"/>
      </w:pPr>
      <w:r w:rsidRPr="00151B28">
        <w:lastRenderedPageBreak/>
        <w:t>Gestión del desbordamiento y truncamiento</w:t>
      </w:r>
    </w:p>
    <w:p w14:paraId="044CF676" w14:textId="77777777" w:rsidR="00151B28" w:rsidRPr="00151B28" w:rsidRDefault="00151B28" w:rsidP="00151B28">
      <w:pPr>
        <w:ind w:left="720"/>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rsidP="00151B28">
      <w:pPr>
        <w:numPr>
          <w:ilvl w:val="0"/>
          <w:numId w:val="39"/>
        </w:numPr>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(9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rsidP="00151B28">
      <w:pPr>
        <w:numPr>
          <w:ilvl w:val="0"/>
          <w:numId w:val="39"/>
        </w:numPr>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17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77777777" w:rsidR="00151B28" w:rsidRPr="00151B28" w:rsidRDefault="00151B28" w:rsidP="00151B28">
      <w:pPr>
        <w:ind w:left="720"/>
        <w:rPr>
          <w:color w:val="000000" w:themeColor="text1"/>
          <w:sz w:val="24"/>
          <w:szCs w:val="24"/>
        </w:rPr>
      </w:pPr>
      <w:r w:rsidRPr="00151B28">
        <w:rPr>
          <w:color w:val="000000" w:themeColor="text1"/>
          <w:sz w:val="24"/>
          <w:szCs w:val="24"/>
        </w:rPr>
        <w:t>Esta manipulación de bits se mapea de manera directa a los multiplicadores físicos de la Artix-7, garantizando un retardo mínimo de propagación y asegurando una simulación precisa de la planta física a alta velocidad.</w:t>
      </w:r>
    </w:p>
    <w:p w14:paraId="0F9C2948" w14:textId="77777777" w:rsidR="00151B28" w:rsidRPr="00151B28" w:rsidRDefault="00151B28" w:rsidP="00151B28">
      <w:pPr>
        <w:ind w:left="720"/>
        <w:rPr>
          <w:color w:val="000000" w:themeColor="text1"/>
          <w:sz w:val="24"/>
          <w:szCs w:val="24"/>
        </w:rPr>
      </w:pPr>
    </w:p>
    <w:p w14:paraId="7B9D3800" w14:textId="77777777" w:rsidR="00151B28" w:rsidRPr="00151B28" w:rsidRDefault="00151B28" w:rsidP="00151B28">
      <w:pPr>
        <w:rPr>
          <w:color w:val="000000" w:themeColor="text1"/>
          <w:sz w:val="24"/>
          <w:szCs w:val="24"/>
        </w:rPr>
      </w:pPr>
    </w:p>
    <w:p w14:paraId="4AA58064" w14:textId="77777777" w:rsidR="00151B28" w:rsidRPr="009A7DEE" w:rsidRDefault="00151B28" w:rsidP="00DB0D0E">
      <w:pPr>
        <w:rPr>
          <w:color w:val="000000" w:themeColor="text1"/>
          <w:sz w:val="24"/>
          <w:szCs w:val="24"/>
        </w:rPr>
      </w:pPr>
    </w:p>
    <w:p w14:paraId="41990CBE" w14:textId="77777777" w:rsidR="00DB0D0E" w:rsidRPr="009A7DEE" w:rsidRDefault="00DB0D0E" w:rsidP="009A7DEE">
      <w:pPr>
        <w:rPr>
          <w:color w:val="000000" w:themeColor="text1"/>
          <w:sz w:val="24"/>
          <w:szCs w:val="24"/>
        </w:rPr>
      </w:pPr>
    </w:p>
    <w:p w14:paraId="559B2053" w14:textId="53ACCF89" w:rsidR="009A7DEE" w:rsidRPr="009A7DEE" w:rsidRDefault="009A7DEE" w:rsidP="009A7DEE">
      <w:pPr>
        <w:jc w:val="center"/>
        <w:rPr>
          <w:color w:val="000000" w:themeColor="text1"/>
          <w:sz w:val="24"/>
          <w:szCs w:val="24"/>
        </w:rPr>
      </w:pPr>
    </w:p>
    <w:p w14:paraId="1AB24D8F" w14:textId="77777777" w:rsidR="009A7DEE" w:rsidRPr="00956D92" w:rsidRDefault="009A7DEE" w:rsidP="009D5D29">
      <w:pPr>
        <w:rPr>
          <w:color w:val="EE0000"/>
          <w:sz w:val="24"/>
          <w:szCs w:val="24"/>
        </w:rPr>
      </w:pPr>
    </w:p>
    <w:p w14:paraId="72166834" w14:textId="5A6F5AC3" w:rsidR="009D5D29" w:rsidRDefault="009D5D29" w:rsidP="009D5D29">
      <w:r>
        <w:rPr>
          <w:sz w:val="24"/>
          <w:szCs w:val="24"/>
        </w:rPr>
        <w:t xml:space="preserve">                                                          </w:t>
      </w:r>
    </w:p>
    <w:p w14:paraId="0F87CC5D" w14:textId="2CAC6526" w:rsidR="008F4D3E" w:rsidRDefault="00D12311" w:rsidP="008F4D3E">
      <w:pPr>
        <w:rPr>
          <w:rFonts w:cstheme="minorHAnsi"/>
          <w:sz w:val="24"/>
          <w:szCs w:val="24"/>
        </w:rPr>
      </w:pPr>
      <w:r>
        <w:rPr>
          <w:rFonts w:cstheme="minorHAnsi"/>
          <w:sz w:val="24"/>
          <w:szCs w:val="24"/>
        </w:rPr>
        <w:t xml:space="preserve">            </w:t>
      </w:r>
      <w:r w:rsidRPr="003D5447">
        <w:rPr>
          <w:rFonts w:cstheme="minorHAnsi"/>
          <w:sz w:val="24"/>
          <w:szCs w:val="24"/>
        </w:rPr>
        <w:t xml:space="preserve">                         </w:t>
      </w:r>
    </w:p>
    <w:p w14:paraId="6EEC489C" w14:textId="147D28DB" w:rsidR="003D5447" w:rsidRPr="003D5447" w:rsidRDefault="003D5447" w:rsidP="003D5447">
      <w:pPr>
        <w:jc w:val="right"/>
        <w:rPr>
          <w:rFonts w:cstheme="minorHAnsi"/>
          <w:sz w:val="24"/>
          <w:szCs w:val="24"/>
        </w:rPr>
      </w:pPr>
      <w:r w:rsidRPr="003D5447">
        <w:rPr>
          <w:rFonts w:cstheme="minorHAnsi"/>
          <w:sz w:val="24"/>
          <w:szCs w:val="24"/>
        </w:rPr>
        <w:t xml:space="preserve">                               </w:t>
      </w:r>
      <w:r w:rsidR="00D12311">
        <w:rPr>
          <w:rFonts w:cstheme="minorHAnsi"/>
          <w:sz w:val="24"/>
          <w:szCs w:val="24"/>
        </w:rPr>
        <w:t xml:space="preserve">             </w:t>
      </w:r>
      <w:r w:rsidRPr="003D5447">
        <w:rPr>
          <w:rFonts w:cstheme="minorHAnsi"/>
          <w:sz w:val="24"/>
          <w:szCs w:val="24"/>
        </w:rPr>
        <w:t xml:space="preserve">                         </w:t>
      </w:r>
    </w:p>
    <w:p w14:paraId="50270203" w14:textId="77777777" w:rsidR="003D5447" w:rsidRPr="009B145F" w:rsidRDefault="003D5447" w:rsidP="003D5447">
      <w:pPr>
        <w:rPr>
          <w:rFonts w:ascii="Calibri" w:hAnsi="Calibri" w:cs="Calibri"/>
        </w:rPr>
      </w:pPr>
    </w:p>
    <w:p w14:paraId="03851206" w14:textId="77777777" w:rsidR="003D5447" w:rsidRPr="009B145F" w:rsidRDefault="003D5447" w:rsidP="003D5447">
      <w:pPr>
        <w:rPr>
          <w:rFonts w:ascii="Calibri" w:hAnsi="Calibri" w:cs="Calibri"/>
        </w:rPr>
      </w:pPr>
      <w:r w:rsidRPr="009B145F">
        <w:rPr>
          <w:rFonts w:ascii="Calibri" w:hAnsi="Calibri" w:cs="Calibri"/>
        </w:rPr>
        <w:t xml:space="preserve"> </w:t>
      </w:r>
      <w:r w:rsidRPr="009B145F">
        <w:rPr>
          <w:rFonts w:ascii="Calibri" w:hAnsi="Calibri" w:cs="Calibri"/>
        </w:rPr>
        <w:br/>
      </w:r>
      <w:r w:rsidRPr="009B145F">
        <w:rPr>
          <w:rFonts w:ascii="Calibri" w:hAnsi="Calibri" w:cs="Calibri"/>
        </w:rPr>
        <w:br/>
      </w:r>
    </w:p>
    <w:p w14:paraId="231116FF" w14:textId="77777777" w:rsidR="003D5447" w:rsidRPr="009B145F" w:rsidRDefault="003D5447" w:rsidP="003D5447">
      <w:pPr>
        <w:rPr>
          <w:rFonts w:ascii="Calibri" w:hAnsi="Calibri" w:cs="Calibri"/>
        </w:rPr>
      </w:pPr>
      <w:r w:rsidRPr="009B145F">
        <w:rPr>
          <w:rFonts w:ascii="Calibri" w:hAnsi="Calibri" w:cs="Calibri"/>
        </w:rPr>
        <w:lastRenderedPageBreak/>
        <w:br/>
      </w:r>
    </w:p>
    <w:p w14:paraId="61ABEB8F" w14:textId="77777777" w:rsidR="003D5447" w:rsidRPr="009B145F" w:rsidRDefault="003D5447" w:rsidP="003D5447">
      <w:pPr>
        <w:ind w:left="720"/>
        <w:rPr>
          <w:rFonts w:ascii="Calibri" w:hAnsi="Calibri" w:cs="Calibri"/>
        </w:rPr>
      </w:pPr>
    </w:p>
    <w:p w14:paraId="1B78AC43" w14:textId="5A813946" w:rsidR="003D5447" w:rsidRPr="009B145F" w:rsidRDefault="003D5447" w:rsidP="003D5447">
      <w:pPr>
        <w:rPr>
          <w:rFonts w:ascii="Calibri" w:hAnsi="Calibri" w:cs="Calibri"/>
        </w:rPr>
      </w:pPr>
    </w:p>
    <w:p w14:paraId="7F753B9C" w14:textId="77777777" w:rsidR="003D5447" w:rsidRPr="009B145F" w:rsidRDefault="003D5447" w:rsidP="003D5447">
      <w:pPr>
        <w:rPr>
          <w:rFonts w:ascii="Calibri" w:hAnsi="Calibri" w:cs="Calibri"/>
          <w:lang w:val="es-MX"/>
        </w:rPr>
      </w:pPr>
      <w:r w:rsidRPr="009B145F">
        <w:rPr>
          <w:rFonts w:ascii="Calibri" w:hAnsi="Calibri" w:cs="Calibri"/>
        </w:rPr>
        <w:br/>
      </w:r>
    </w:p>
    <w:p w14:paraId="4F7CD57E" w14:textId="77777777" w:rsidR="003D5447" w:rsidRPr="009B145F" w:rsidRDefault="003D5447" w:rsidP="003D5447">
      <w:pPr>
        <w:rPr>
          <w:rFonts w:ascii="Calibri" w:hAnsi="Calibri" w:cs="Calibri"/>
          <w:lang w:val="es-MX"/>
        </w:rPr>
      </w:pPr>
      <w:r w:rsidRPr="009B145F">
        <w:rPr>
          <w:rFonts w:ascii="Calibri" w:hAnsi="Calibri" w:cs="Calibri"/>
          <w:lang w:val="es-MX"/>
        </w:rPr>
        <w:t>​</w:t>
      </w:r>
    </w:p>
    <w:p w14:paraId="03172C80" w14:textId="77777777" w:rsidR="003D5447" w:rsidRPr="009B145F" w:rsidRDefault="003D5447" w:rsidP="003D5447">
      <w:pPr>
        <w:rPr>
          <w:rFonts w:ascii="Calibri" w:hAnsi="Calibri" w:cs="Calibri"/>
          <w:lang w:val="es-MX"/>
        </w:rPr>
      </w:pPr>
    </w:p>
    <w:p w14:paraId="47A674C2" w14:textId="77777777" w:rsidR="00FB4E79"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10"/>
      <w:bookmarkEnd w:id="11"/>
      <w:bookmarkEnd w:id="12"/>
    </w:p>
    <w:p w14:paraId="64407EA1" w14:textId="02AB9C88" w:rsidR="007E7A5A" w:rsidRPr="005C08DC" w:rsidRDefault="007E7A5A" w:rsidP="00FF1103">
      <w:pPr>
        <w:spacing w:after="0"/>
        <w:jc w:val="both"/>
        <w:rPr>
          <w:rFonts w:cstheme="minorHAnsi"/>
          <w:sz w:val="24"/>
          <w:szCs w:val="24"/>
        </w:rPr>
      </w:pPr>
      <w:r w:rsidRPr="005C08DC">
        <w:rPr>
          <w:rFonts w:cstheme="minorHAnsi"/>
          <w:sz w:val="24"/>
          <w:szCs w:val="24"/>
        </w:rPr>
        <w:t xml:space="preserve">En esta sección se condensa la información relacionada con el cómo fue realizado </w:t>
      </w:r>
      <w:r w:rsidR="00260C08">
        <w:rPr>
          <w:rFonts w:cstheme="minorHAnsi"/>
          <w:sz w:val="24"/>
          <w:szCs w:val="24"/>
        </w:rPr>
        <w:t>el</w:t>
      </w:r>
      <w:r w:rsidRPr="005C08DC">
        <w:rPr>
          <w:rFonts w:cstheme="minorHAnsi"/>
          <w:sz w:val="24"/>
          <w:szCs w:val="24"/>
        </w:rPr>
        <w:t xml:space="preserve"> trabajo, los parámetros que </w:t>
      </w:r>
      <w:r w:rsidR="00260C08">
        <w:rPr>
          <w:rFonts w:cstheme="minorHAnsi"/>
          <w:sz w:val="24"/>
          <w:szCs w:val="24"/>
        </w:rPr>
        <w:t xml:space="preserve">se </w:t>
      </w:r>
      <w:r w:rsidRPr="005C08DC">
        <w:rPr>
          <w:rFonts w:cstheme="minorHAnsi"/>
          <w:sz w:val="24"/>
          <w:szCs w:val="24"/>
        </w:rPr>
        <w:t>utiliz</w:t>
      </w:r>
      <w:r w:rsidR="00260C08">
        <w:rPr>
          <w:rFonts w:cstheme="minorHAnsi"/>
          <w:sz w:val="24"/>
          <w:szCs w:val="24"/>
        </w:rPr>
        <w:t>aron</w:t>
      </w:r>
      <w:r w:rsidRPr="005C08DC">
        <w:rPr>
          <w:rFonts w:cstheme="minorHAnsi"/>
          <w:sz w:val="24"/>
          <w:szCs w:val="24"/>
        </w:rPr>
        <w:t>, sobre qué datos fueron apoyados, que fue lo evaluado. Se debe</w:t>
      </w:r>
      <w:r w:rsidR="00260C08">
        <w:rPr>
          <w:rFonts w:cstheme="minorHAnsi"/>
          <w:sz w:val="24"/>
          <w:szCs w:val="24"/>
        </w:rPr>
        <w:t>n</w:t>
      </w:r>
      <w:r w:rsidRPr="005C08DC">
        <w:rPr>
          <w:rFonts w:cstheme="minorHAnsi"/>
          <w:sz w:val="24"/>
          <w:szCs w:val="24"/>
        </w:rPr>
        <w:t xml:space="preserve"> citar las fuentes de información utilizadas, las personas o instituciones que proporcionaron los datos y en general los recursos humanos, tecnológicos o institucionales sobre los cuales desarrolló la tesis. </w:t>
      </w:r>
      <w:r w:rsidR="00260C08">
        <w:rPr>
          <w:rFonts w:cstheme="minorHAnsi"/>
          <w:sz w:val="24"/>
          <w:szCs w:val="24"/>
        </w:rPr>
        <w:t xml:space="preserve">Se debe </w:t>
      </w:r>
      <w:r w:rsidRPr="005C08DC">
        <w:rPr>
          <w:rFonts w:cstheme="minorHAnsi"/>
          <w:sz w:val="24"/>
          <w:szCs w:val="24"/>
        </w:rPr>
        <w:t>mostrar en forma organizada, precisa y lógica como fueron alcanzados cada uno de los objetivos específicos planteados.</w:t>
      </w:r>
    </w:p>
    <w:p w14:paraId="1946D802"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4DD97F52" w14:textId="77777777" w:rsidR="0050009C"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6" w:name="_Toc272509310"/>
      <w:bookmarkStart w:id="27" w:name="_Toc24203713"/>
      <w:bookmarkStart w:id="28" w:name="_Toc24204352"/>
      <w:r w:rsidRPr="005C08DC">
        <w:rPr>
          <w:rFonts w:asciiTheme="minorHAnsi" w:hAnsiTheme="minorHAnsi" w:cstheme="minorHAnsi"/>
          <w:sz w:val="46"/>
          <w:szCs w:val="46"/>
        </w:rPr>
        <w:lastRenderedPageBreak/>
        <w:t>RESULTADOS Y DISCUSIÓN</w:t>
      </w:r>
      <w:bookmarkEnd w:id="26"/>
      <w:bookmarkEnd w:id="27"/>
      <w:bookmarkEnd w:id="28"/>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9" w:name="_Toc272509311"/>
      <w:bookmarkStart w:id="30" w:name="_Toc24203714"/>
      <w:bookmarkStart w:id="31" w:name="_Toc24204353"/>
      <w:r w:rsidRPr="005C08DC">
        <w:rPr>
          <w:rFonts w:asciiTheme="minorHAnsi" w:hAnsiTheme="minorHAnsi" w:cstheme="minorHAnsi"/>
          <w:sz w:val="46"/>
          <w:szCs w:val="46"/>
        </w:rPr>
        <w:lastRenderedPageBreak/>
        <w:t>CONCLUSIONES, RECOMENDACIONES Y TRABAJO FUTURO</w:t>
      </w:r>
      <w:bookmarkEnd w:id="29"/>
      <w:bookmarkEnd w:id="30"/>
      <w:bookmarkEnd w:id="31"/>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2" w:name="_Toc24203715"/>
      <w:bookmarkStart w:id="33" w:name="_Toc24204354"/>
      <w:bookmarkStart w:id="34" w:name="_Toc272509312"/>
      <w:r w:rsidRPr="000D3423">
        <w:rPr>
          <w:rFonts w:asciiTheme="minorHAnsi" w:hAnsiTheme="minorHAnsi" w:cstheme="minorHAnsi"/>
          <w:sz w:val="46"/>
          <w:szCs w:val="46"/>
        </w:rPr>
        <w:lastRenderedPageBreak/>
        <w:t>REFERENCIAS</w:t>
      </w:r>
      <w:bookmarkEnd w:id="32"/>
      <w:bookmarkEnd w:id="33"/>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5" w:name="_Toc24203716"/>
      <w:bookmarkStart w:id="36"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4"/>
      <w:bookmarkEnd w:id="35"/>
      <w:bookmarkEnd w:id="36"/>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7068BF8A" w:rsidR="00ED5FC9" w:rsidRPr="004F3595" w:rsidRDefault="00ED5FC9" w:rsidP="00ED5FC9">
      <w:pPr>
        <w:jc w:val="both"/>
        <w:rPr>
          <w:rFonts w:cstheme="minorHAnsi"/>
        </w:rPr>
      </w:pPr>
    </w:p>
    <w:sectPr w:rsidR="00ED5FC9" w:rsidRPr="004F3595" w:rsidSect="006C31BF">
      <w:headerReference w:type="default" r:id="rId24"/>
      <w:footerReference w:type="default" r:id="rId25"/>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3"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7" w:author="Sergio Ignacio Serna Garces" w:date="2026-02-26T16:26:00Z" w:initials="SS">
    <w:p w14:paraId="2D43A556" w14:textId="77777777" w:rsidR="00A66165" w:rsidRDefault="00A66165" w:rsidP="00A66165">
      <w:r>
        <w:rPr>
          <w:rStyle w:val="Refdecomentario"/>
        </w:rPr>
        <w:annotationRef/>
      </w:r>
      <w:r>
        <w:rPr>
          <w:sz w:val="20"/>
          <w:szCs w:val="20"/>
        </w:rPr>
        <w:t xml:space="preserve">Poner subíndice a voltajes y corrientes y resistencia de carga.  Vo y </w:t>
      </w:r>
      <w:proofErr w:type="spellStart"/>
      <w:r>
        <w:rPr>
          <w:sz w:val="20"/>
          <w:szCs w:val="20"/>
        </w:rPr>
        <w:t>Vc</w:t>
      </w:r>
      <w:proofErr w:type="spellEnd"/>
      <w:r>
        <w:rPr>
          <w:sz w:val="20"/>
          <w:szCs w:val="20"/>
        </w:rPr>
        <w:t xml:space="preserve"> son iguales, quitar </w:t>
      </w:r>
      <w:proofErr w:type="spellStart"/>
      <w:r>
        <w:rPr>
          <w:sz w:val="20"/>
          <w:szCs w:val="20"/>
        </w:rPr>
        <w:t>Vc</w:t>
      </w:r>
      <w:proofErr w:type="spellEnd"/>
      <w:r>
        <w:rPr>
          <w:sz w:val="20"/>
          <w:szCs w:val="20"/>
        </w:rPr>
        <w:t xml:space="preserve"> y dejar Vo. Poner subíndice a Q1 y Q2 y llamar a la señal PWM solo PWM no PWM1.</w:t>
      </w:r>
    </w:p>
  </w:comment>
  <w:comment w:id="18"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2D43A556" w15:done="0"/>
  <w15:commentEx w15:paraId="53345C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5BF1C9FD" w16cex:dateUtc="2026-02-26T21:26:00Z"/>
  <w16cex:commentExtensible w16cex:durableId="0F93C6A4" w16cex:dateUtc="2026-02-26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2D43A556" w16cid:durableId="5BF1C9FD"/>
  <w16cid:commentId w16cid:paraId="53345C55" w16cid:durableId="0F93C6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2EF60" w14:textId="77777777" w:rsidR="00C234E4" w:rsidRDefault="00C234E4" w:rsidP="0041645E">
      <w:pPr>
        <w:spacing w:after="0" w:line="240" w:lineRule="auto"/>
      </w:pPr>
      <w:r>
        <w:separator/>
      </w:r>
    </w:p>
  </w:endnote>
  <w:endnote w:type="continuationSeparator" w:id="0">
    <w:p w14:paraId="6E5D1370" w14:textId="77777777" w:rsidR="00C234E4" w:rsidRDefault="00C234E4"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1"/>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D6C2C5" w14:textId="77777777" w:rsidR="00C234E4" w:rsidRDefault="00C234E4" w:rsidP="0041645E">
      <w:pPr>
        <w:spacing w:after="0" w:line="240" w:lineRule="auto"/>
      </w:pPr>
      <w:r>
        <w:separator/>
      </w:r>
    </w:p>
  </w:footnote>
  <w:footnote w:type="continuationSeparator" w:id="0">
    <w:p w14:paraId="0B41B09D" w14:textId="77777777" w:rsidR="00C234E4" w:rsidRDefault="00C234E4"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85" type="#_x0000_t75" style="width:24.9pt;height:19.95pt;visibility:visible;mso-wrap-style:square" o:bullet="t">
        <v:imagedata r:id="rId1" o:title=""/>
      </v:shape>
    </w:pict>
  </w:numPicBullet>
  <w:abstractNum w:abstractNumId="0" w15:restartNumberingAfterBreak="0">
    <w:nsid w:val="024E282B"/>
    <w:multiLevelType w:val="hybridMultilevel"/>
    <w:tmpl w:val="E8F81CF2"/>
    <w:lvl w:ilvl="0" w:tplc="BEA096E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C72C8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 w15:restartNumberingAfterBreak="0">
    <w:nsid w:val="08CB7BFF"/>
    <w:multiLevelType w:val="multilevel"/>
    <w:tmpl w:val="6FB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B6AEB"/>
    <w:multiLevelType w:val="multilevel"/>
    <w:tmpl w:val="33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D2024"/>
    <w:multiLevelType w:val="hybridMultilevel"/>
    <w:tmpl w:val="948EA31C"/>
    <w:lvl w:ilvl="0" w:tplc="B6D80EC8">
      <w:numFmt w:val="bullet"/>
      <w:lvlText w:val="-"/>
      <w:lvlJc w:val="left"/>
      <w:pPr>
        <w:ind w:left="420" w:hanging="360"/>
      </w:pPr>
      <w:rPr>
        <w:rFonts w:ascii="Times New Roman" w:eastAsiaTheme="minorEastAsia" w:hAnsi="Times New Roman" w:cs="Times New Roman" w:hint="default"/>
      </w:rPr>
    </w:lvl>
    <w:lvl w:ilvl="1" w:tplc="240A0003" w:tentative="1">
      <w:start w:val="1"/>
      <w:numFmt w:val="bullet"/>
      <w:lvlText w:val="o"/>
      <w:lvlJc w:val="left"/>
      <w:pPr>
        <w:ind w:left="1140" w:hanging="360"/>
      </w:pPr>
      <w:rPr>
        <w:rFonts w:ascii="Courier New" w:hAnsi="Courier New" w:cs="Courier New" w:hint="default"/>
      </w:rPr>
    </w:lvl>
    <w:lvl w:ilvl="2" w:tplc="240A0005" w:tentative="1">
      <w:start w:val="1"/>
      <w:numFmt w:val="bullet"/>
      <w:lvlText w:val=""/>
      <w:lvlJc w:val="left"/>
      <w:pPr>
        <w:ind w:left="1860" w:hanging="360"/>
      </w:pPr>
      <w:rPr>
        <w:rFonts w:ascii="Wingdings" w:hAnsi="Wingdings" w:hint="default"/>
      </w:rPr>
    </w:lvl>
    <w:lvl w:ilvl="3" w:tplc="240A0001" w:tentative="1">
      <w:start w:val="1"/>
      <w:numFmt w:val="bullet"/>
      <w:lvlText w:val=""/>
      <w:lvlJc w:val="left"/>
      <w:pPr>
        <w:ind w:left="2580" w:hanging="360"/>
      </w:pPr>
      <w:rPr>
        <w:rFonts w:ascii="Symbol" w:hAnsi="Symbol" w:hint="default"/>
      </w:rPr>
    </w:lvl>
    <w:lvl w:ilvl="4" w:tplc="240A0003" w:tentative="1">
      <w:start w:val="1"/>
      <w:numFmt w:val="bullet"/>
      <w:lvlText w:val="o"/>
      <w:lvlJc w:val="left"/>
      <w:pPr>
        <w:ind w:left="3300" w:hanging="360"/>
      </w:pPr>
      <w:rPr>
        <w:rFonts w:ascii="Courier New" w:hAnsi="Courier New" w:cs="Courier New" w:hint="default"/>
      </w:rPr>
    </w:lvl>
    <w:lvl w:ilvl="5" w:tplc="240A0005" w:tentative="1">
      <w:start w:val="1"/>
      <w:numFmt w:val="bullet"/>
      <w:lvlText w:val=""/>
      <w:lvlJc w:val="left"/>
      <w:pPr>
        <w:ind w:left="4020" w:hanging="360"/>
      </w:pPr>
      <w:rPr>
        <w:rFonts w:ascii="Wingdings" w:hAnsi="Wingdings" w:hint="default"/>
      </w:rPr>
    </w:lvl>
    <w:lvl w:ilvl="6" w:tplc="240A0001" w:tentative="1">
      <w:start w:val="1"/>
      <w:numFmt w:val="bullet"/>
      <w:lvlText w:val=""/>
      <w:lvlJc w:val="left"/>
      <w:pPr>
        <w:ind w:left="4740" w:hanging="360"/>
      </w:pPr>
      <w:rPr>
        <w:rFonts w:ascii="Symbol" w:hAnsi="Symbol" w:hint="default"/>
      </w:rPr>
    </w:lvl>
    <w:lvl w:ilvl="7" w:tplc="240A0003" w:tentative="1">
      <w:start w:val="1"/>
      <w:numFmt w:val="bullet"/>
      <w:lvlText w:val="o"/>
      <w:lvlJc w:val="left"/>
      <w:pPr>
        <w:ind w:left="5460" w:hanging="360"/>
      </w:pPr>
      <w:rPr>
        <w:rFonts w:ascii="Courier New" w:hAnsi="Courier New" w:cs="Courier New" w:hint="default"/>
      </w:rPr>
    </w:lvl>
    <w:lvl w:ilvl="8" w:tplc="240A0005" w:tentative="1">
      <w:start w:val="1"/>
      <w:numFmt w:val="bullet"/>
      <w:lvlText w:val=""/>
      <w:lvlJc w:val="left"/>
      <w:pPr>
        <w:ind w:left="6180" w:hanging="360"/>
      </w:pPr>
      <w:rPr>
        <w:rFonts w:ascii="Wingdings" w:hAnsi="Wingdings" w:hint="default"/>
      </w:rPr>
    </w:lvl>
  </w:abstractNum>
  <w:abstractNum w:abstractNumId="5" w15:restartNumberingAfterBreak="0">
    <w:nsid w:val="11DA1971"/>
    <w:multiLevelType w:val="hybridMultilevel"/>
    <w:tmpl w:val="0F3AA4B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2422F92"/>
    <w:multiLevelType w:val="multilevel"/>
    <w:tmpl w:val="5A7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33C9E"/>
    <w:multiLevelType w:val="hybridMultilevel"/>
    <w:tmpl w:val="C8063D8E"/>
    <w:lvl w:ilvl="0" w:tplc="0C1E388C">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714CA3"/>
    <w:multiLevelType w:val="hybridMultilevel"/>
    <w:tmpl w:val="973AF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791544"/>
    <w:multiLevelType w:val="multilevel"/>
    <w:tmpl w:val="2CA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1417D"/>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1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B13DE3"/>
    <w:multiLevelType w:val="hybridMultilevel"/>
    <w:tmpl w:val="B1827A3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D40E1"/>
    <w:multiLevelType w:val="hybridMultilevel"/>
    <w:tmpl w:val="5DECBD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BCD6551"/>
    <w:multiLevelType w:val="hybridMultilevel"/>
    <w:tmpl w:val="608E97C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7" w15:restartNumberingAfterBreak="0">
    <w:nsid w:val="3D121144"/>
    <w:multiLevelType w:val="hybridMultilevel"/>
    <w:tmpl w:val="0D98E8D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8" w15:restartNumberingAfterBreak="0">
    <w:nsid w:val="3DC2090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D3E0F"/>
    <w:multiLevelType w:val="multilevel"/>
    <w:tmpl w:val="15E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FF0F8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E2D4C3E"/>
    <w:multiLevelType w:val="multilevel"/>
    <w:tmpl w:val="8BEC415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2555918"/>
    <w:multiLevelType w:val="multilevel"/>
    <w:tmpl w:val="F7F6571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1712"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2C34C98"/>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5"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8E10231"/>
    <w:multiLevelType w:val="hybridMultilevel"/>
    <w:tmpl w:val="9362BCA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A037ABB"/>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8BE185A"/>
    <w:multiLevelType w:val="hybridMultilevel"/>
    <w:tmpl w:val="AC26A3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BCF3E67"/>
    <w:multiLevelType w:val="multilevel"/>
    <w:tmpl w:val="4EDA7D68"/>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2" w15:restartNumberingAfterBreak="0">
    <w:nsid w:val="6CDD3A2C"/>
    <w:multiLevelType w:val="multilevel"/>
    <w:tmpl w:val="DB6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0372C0"/>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34" w15:restartNumberingAfterBreak="0">
    <w:nsid w:val="74C20875"/>
    <w:multiLevelType w:val="multilevel"/>
    <w:tmpl w:val="354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2903DA"/>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D12DE2"/>
    <w:multiLevelType w:val="hybridMultilevel"/>
    <w:tmpl w:val="E93EA2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7C906DF9"/>
    <w:multiLevelType w:val="multilevel"/>
    <w:tmpl w:val="840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110AAC"/>
    <w:multiLevelType w:val="multilevel"/>
    <w:tmpl w:val="E3E203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040714900">
    <w:abstractNumId w:val="33"/>
  </w:num>
  <w:num w:numId="2" w16cid:durableId="928149731">
    <w:abstractNumId w:val="12"/>
  </w:num>
  <w:num w:numId="3" w16cid:durableId="1917128575">
    <w:abstractNumId w:val="5"/>
  </w:num>
  <w:num w:numId="4" w16cid:durableId="81802915">
    <w:abstractNumId w:val="38"/>
  </w:num>
  <w:num w:numId="5" w16cid:durableId="395512645">
    <w:abstractNumId w:val="7"/>
  </w:num>
  <w:num w:numId="6" w16cid:durableId="1731461286">
    <w:abstractNumId w:val="14"/>
  </w:num>
  <w:num w:numId="7" w16cid:durableId="1451970984">
    <w:abstractNumId w:val="10"/>
  </w:num>
  <w:num w:numId="8" w16cid:durableId="1567490928">
    <w:abstractNumId w:val="29"/>
  </w:num>
  <w:num w:numId="9" w16cid:durableId="1784954940">
    <w:abstractNumId w:val="8"/>
  </w:num>
  <w:num w:numId="10" w16cid:durableId="362633766">
    <w:abstractNumId w:val="30"/>
  </w:num>
  <w:num w:numId="11" w16cid:durableId="1784611476">
    <w:abstractNumId w:val="22"/>
  </w:num>
  <w:num w:numId="12" w16cid:durableId="1577351463">
    <w:abstractNumId w:val="26"/>
  </w:num>
  <w:num w:numId="13" w16cid:durableId="1145202880">
    <w:abstractNumId w:val="27"/>
  </w:num>
  <w:num w:numId="14" w16cid:durableId="397479919">
    <w:abstractNumId w:val="31"/>
  </w:num>
  <w:num w:numId="15" w16cid:durableId="795104199">
    <w:abstractNumId w:val="4"/>
  </w:num>
  <w:num w:numId="16" w16cid:durableId="1263565446">
    <w:abstractNumId w:val="6"/>
  </w:num>
  <w:num w:numId="17" w16cid:durableId="1116411198">
    <w:abstractNumId w:val="20"/>
  </w:num>
  <w:num w:numId="18" w16cid:durableId="549804926">
    <w:abstractNumId w:val="2"/>
  </w:num>
  <w:num w:numId="19" w16cid:durableId="683702933">
    <w:abstractNumId w:val="0"/>
  </w:num>
  <w:num w:numId="20" w16cid:durableId="2021808669">
    <w:abstractNumId w:val="9"/>
  </w:num>
  <w:num w:numId="21" w16cid:durableId="1285621502">
    <w:abstractNumId w:val="34"/>
  </w:num>
  <w:num w:numId="22" w16cid:durableId="1598101572">
    <w:abstractNumId w:val="32"/>
  </w:num>
  <w:num w:numId="23" w16cid:durableId="433287515">
    <w:abstractNumId w:val="37"/>
  </w:num>
  <w:num w:numId="24" w16cid:durableId="387732407">
    <w:abstractNumId w:val="3"/>
  </w:num>
  <w:num w:numId="25" w16cid:durableId="310410821">
    <w:abstractNumId w:val="11"/>
  </w:num>
  <w:num w:numId="26" w16cid:durableId="184175492">
    <w:abstractNumId w:val="17"/>
  </w:num>
  <w:num w:numId="27" w16cid:durableId="22286189">
    <w:abstractNumId w:val="36"/>
  </w:num>
  <w:num w:numId="28" w16cid:durableId="37248611">
    <w:abstractNumId w:val="16"/>
  </w:num>
  <w:num w:numId="29" w16cid:durableId="2120954555">
    <w:abstractNumId w:val="35"/>
  </w:num>
  <w:num w:numId="30" w16cid:durableId="955601108">
    <w:abstractNumId w:val="28"/>
  </w:num>
  <w:num w:numId="31" w16cid:durableId="290673668">
    <w:abstractNumId w:val="15"/>
  </w:num>
  <w:num w:numId="32" w16cid:durableId="145706597">
    <w:abstractNumId w:val="21"/>
  </w:num>
  <w:num w:numId="33" w16cid:durableId="2001537392">
    <w:abstractNumId w:val="1"/>
  </w:num>
  <w:num w:numId="34" w16cid:durableId="751120621">
    <w:abstractNumId w:val="18"/>
  </w:num>
  <w:num w:numId="35" w16cid:durableId="378827461">
    <w:abstractNumId w:val="24"/>
  </w:num>
  <w:num w:numId="36" w16cid:durableId="1694377172">
    <w:abstractNumId w:val="23"/>
  </w:num>
  <w:num w:numId="37" w16cid:durableId="1960605763">
    <w:abstractNumId w:val="13"/>
  </w:num>
  <w:num w:numId="38" w16cid:durableId="1383674992">
    <w:abstractNumId w:val="19"/>
  </w:num>
  <w:num w:numId="39" w16cid:durableId="673455492">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72985"/>
    <w:rsid w:val="000879F3"/>
    <w:rsid w:val="00091C7D"/>
    <w:rsid w:val="00095E3E"/>
    <w:rsid w:val="000967D2"/>
    <w:rsid w:val="000B0821"/>
    <w:rsid w:val="000B5DD5"/>
    <w:rsid w:val="000B74C0"/>
    <w:rsid w:val="000D3423"/>
    <w:rsid w:val="000D50EE"/>
    <w:rsid w:val="000E0D5A"/>
    <w:rsid w:val="000F2742"/>
    <w:rsid w:val="001025EF"/>
    <w:rsid w:val="00114838"/>
    <w:rsid w:val="00151B28"/>
    <w:rsid w:val="001546C9"/>
    <w:rsid w:val="00167AAD"/>
    <w:rsid w:val="00172C5F"/>
    <w:rsid w:val="00172F6D"/>
    <w:rsid w:val="00176F5A"/>
    <w:rsid w:val="0018103F"/>
    <w:rsid w:val="00192B40"/>
    <w:rsid w:val="00194F4E"/>
    <w:rsid w:val="001B23E8"/>
    <w:rsid w:val="001B4582"/>
    <w:rsid w:val="001B47D6"/>
    <w:rsid w:val="001D5274"/>
    <w:rsid w:val="001E346E"/>
    <w:rsid w:val="001F3B81"/>
    <w:rsid w:val="001F4FD8"/>
    <w:rsid w:val="001F6458"/>
    <w:rsid w:val="00202EAC"/>
    <w:rsid w:val="00207E7C"/>
    <w:rsid w:val="002241F2"/>
    <w:rsid w:val="00244766"/>
    <w:rsid w:val="002459D2"/>
    <w:rsid w:val="00250D92"/>
    <w:rsid w:val="00251C1D"/>
    <w:rsid w:val="00260C08"/>
    <w:rsid w:val="00262D56"/>
    <w:rsid w:val="00270F8E"/>
    <w:rsid w:val="0027626D"/>
    <w:rsid w:val="002952A2"/>
    <w:rsid w:val="002A5267"/>
    <w:rsid w:val="002C487D"/>
    <w:rsid w:val="002C497C"/>
    <w:rsid w:val="002E203D"/>
    <w:rsid w:val="002F3F8B"/>
    <w:rsid w:val="00303DFA"/>
    <w:rsid w:val="003115A4"/>
    <w:rsid w:val="00321A8E"/>
    <w:rsid w:val="00321ABD"/>
    <w:rsid w:val="00340877"/>
    <w:rsid w:val="00345F54"/>
    <w:rsid w:val="00350F99"/>
    <w:rsid w:val="00351B94"/>
    <w:rsid w:val="00363BCF"/>
    <w:rsid w:val="00373F84"/>
    <w:rsid w:val="00381663"/>
    <w:rsid w:val="003945E1"/>
    <w:rsid w:val="00395AB8"/>
    <w:rsid w:val="00397685"/>
    <w:rsid w:val="003A210D"/>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71E9D"/>
    <w:rsid w:val="00472BDC"/>
    <w:rsid w:val="00473206"/>
    <w:rsid w:val="00474214"/>
    <w:rsid w:val="00481935"/>
    <w:rsid w:val="004847B8"/>
    <w:rsid w:val="004A5A65"/>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978AE"/>
    <w:rsid w:val="006A6DCD"/>
    <w:rsid w:val="006B2A36"/>
    <w:rsid w:val="006C04A6"/>
    <w:rsid w:val="006C31BF"/>
    <w:rsid w:val="006C33EF"/>
    <w:rsid w:val="006D6AB3"/>
    <w:rsid w:val="006F1A61"/>
    <w:rsid w:val="006F1E39"/>
    <w:rsid w:val="006F5D49"/>
    <w:rsid w:val="0071750E"/>
    <w:rsid w:val="0072696B"/>
    <w:rsid w:val="00731E60"/>
    <w:rsid w:val="00732376"/>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C2E73"/>
    <w:rsid w:val="008C69D4"/>
    <w:rsid w:val="008D6D55"/>
    <w:rsid w:val="008E483B"/>
    <w:rsid w:val="008F3753"/>
    <w:rsid w:val="008F4D3E"/>
    <w:rsid w:val="008F7B26"/>
    <w:rsid w:val="00910442"/>
    <w:rsid w:val="00913D3F"/>
    <w:rsid w:val="00917AA6"/>
    <w:rsid w:val="00930096"/>
    <w:rsid w:val="00956D92"/>
    <w:rsid w:val="00962B5D"/>
    <w:rsid w:val="00965408"/>
    <w:rsid w:val="00974840"/>
    <w:rsid w:val="00974A3F"/>
    <w:rsid w:val="00976717"/>
    <w:rsid w:val="00985182"/>
    <w:rsid w:val="00986777"/>
    <w:rsid w:val="0099467C"/>
    <w:rsid w:val="00995090"/>
    <w:rsid w:val="009A7DEE"/>
    <w:rsid w:val="009B0915"/>
    <w:rsid w:val="009B31B4"/>
    <w:rsid w:val="009C16DF"/>
    <w:rsid w:val="009D089F"/>
    <w:rsid w:val="009D0D17"/>
    <w:rsid w:val="009D5D29"/>
    <w:rsid w:val="009F2A70"/>
    <w:rsid w:val="00A13BD7"/>
    <w:rsid w:val="00A17E3A"/>
    <w:rsid w:val="00A26BE0"/>
    <w:rsid w:val="00A306F4"/>
    <w:rsid w:val="00A457C5"/>
    <w:rsid w:val="00A500D1"/>
    <w:rsid w:val="00A624B3"/>
    <w:rsid w:val="00A66165"/>
    <w:rsid w:val="00A67BE1"/>
    <w:rsid w:val="00A67CC0"/>
    <w:rsid w:val="00A71B30"/>
    <w:rsid w:val="00A9038E"/>
    <w:rsid w:val="00A968A7"/>
    <w:rsid w:val="00AD4A1A"/>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234E4"/>
    <w:rsid w:val="00C305B3"/>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86C91"/>
    <w:rsid w:val="00D92AFE"/>
    <w:rsid w:val="00D93739"/>
    <w:rsid w:val="00D953DA"/>
    <w:rsid w:val="00D95F4C"/>
    <w:rsid w:val="00DA0ED3"/>
    <w:rsid w:val="00DA616B"/>
    <w:rsid w:val="00DB0D0E"/>
    <w:rsid w:val="00DB3229"/>
    <w:rsid w:val="00DB3377"/>
    <w:rsid w:val="00DE52EB"/>
    <w:rsid w:val="00DE6AC7"/>
    <w:rsid w:val="00DF7460"/>
    <w:rsid w:val="00E01089"/>
    <w:rsid w:val="00E05A30"/>
    <w:rsid w:val="00E300DC"/>
    <w:rsid w:val="00E531D2"/>
    <w:rsid w:val="00E5621A"/>
    <w:rsid w:val="00E6589B"/>
    <w:rsid w:val="00E9117B"/>
    <w:rsid w:val="00E92C94"/>
    <w:rsid w:val="00EB6AE5"/>
    <w:rsid w:val="00ED2E68"/>
    <w:rsid w:val="00ED5FC9"/>
    <w:rsid w:val="00ED6D3C"/>
    <w:rsid w:val="00EF3FCF"/>
    <w:rsid w:val="00F01CEC"/>
    <w:rsid w:val="00F04C9F"/>
    <w:rsid w:val="00F04D28"/>
    <w:rsid w:val="00F134C6"/>
    <w:rsid w:val="00F16345"/>
    <w:rsid w:val="00F23E6D"/>
    <w:rsid w:val="00F378E5"/>
    <w:rsid w:val="00F401E5"/>
    <w:rsid w:val="00F4350E"/>
    <w:rsid w:val="00F475F5"/>
    <w:rsid w:val="00F6121C"/>
    <w:rsid w:val="00F63A81"/>
    <w:rsid w:val="00F64A75"/>
    <w:rsid w:val="00F653A1"/>
    <w:rsid w:val="00F80697"/>
    <w:rsid w:val="00F84568"/>
    <w:rsid w:val="00F84896"/>
    <w:rsid w:val="00F95B0C"/>
    <w:rsid w:val="00FA15FA"/>
    <w:rsid w:val="00FA3439"/>
    <w:rsid w:val="00FA3692"/>
    <w:rsid w:val="00FA4AAD"/>
    <w:rsid w:val="00FB4E79"/>
    <w:rsid w:val="00FD17EC"/>
    <w:rsid w:val="00FD3BCF"/>
    <w:rsid w:val="00FE2B50"/>
    <w:rsid w:val="00FE634A"/>
    <w:rsid w:val="00FF1103"/>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emf"/><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2686</TotalTime>
  <Pages>31</Pages>
  <Words>6505</Words>
  <Characters>35779</Characters>
  <Application>Microsoft Office Word</Application>
  <DocSecurity>0</DocSecurity>
  <Lines>298</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13</cp:revision>
  <cp:lastPrinted>2013-08-16T19:47:00Z</cp:lastPrinted>
  <dcterms:created xsi:type="dcterms:W3CDTF">2026-03-12T02:53:00Z</dcterms:created>
  <dcterms:modified xsi:type="dcterms:W3CDTF">2026-07-15T15:17:00Z</dcterms:modified>
</cp:coreProperties>
</file>