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799A4" w14:textId="77777777" w:rsidR="000261F9" w:rsidRPr="000261F9" w:rsidRDefault="000261F9" w:rsidP="000261F9">
      <w:pPr>
        <w:spacing w:line="276" w:lineRule="auto"/>
        <w:jc w:val="center"/>
        <w:rPr>
          <w:b/>
        </w:rPr>
      </w:pPr>
      <w:r w:rsidRPr="000261F9">
        <w:rPr>
          <w:b/>
        </w:rPr>
        <w:t>ELEKTRONİK BİLGİ GÜVENLİĞİ A.Ş.</w:t>
      </w:r>
    </w:p>
    <w:p w14:paraId="58CE2422" w14:textId="77777777" w:rsidR="000261F9" w:rsidRPr="000261F9" w:rsidRDefault="000261F9" w:rsidP="000261F9">
      <w:pPr>
        <w:spacing w:line="276" w:lineRule="auto"/>
        <w:jc w:val="center"/>
        <w:rPr>
          <w:b/>
        </w:rPr>
      </w:pPr>
      <w:r w:rsidRPr="000261F9">
        <w:rPr>
          <w:b/>
        </w:rPr>
        <w:t>KİŞİSEL VERİLERİN İŞLENMESİNE İLİŞKİN AYDINLATMA METNİ</w:t>
      </w:r>
    </w:p>
    <w:p w14:paraId="059EA48C" w14:textId="6F84B184" w:rsidR="00E94C30" w:rsidRDefault="00E94C30" w:rsidP="00E94C30">
      <w:pPr>
        <w:jc w:val="both"/>
      </w:pPr>
      <w:r>
        <w:t>İşbu Aydınlatma Metni, Elektronik Bilgi Güvenliği Anonim Şirketi (</w:t>
      </w:r>
      <w:r w:rsidRPr="00EB47BB">
        <w:rPr>
          <w:i/>
        </w:rPr>
        <w:t>"</w:t>
      </w:r>
      <w:r w:rsidRPr="00EB47BB">
        <w:rPr>
          <w:b/>
        </w:rPr>
        <w:t>Şirket</w:t>
      </w:r>
      <w:r w:rsidRPr="00EB47BB">
        <w:rPr>
          <w:i/>
        </w:rPr>
        <w:t>”</w:t>
      </w:r>
      <w:r>
        <w:t>) tarafından Şirket’in müşterilerinin 6698 sayılı Kişisel Verilerin Korunması Kanunu (“</w:t>
      </w:r>
      <w:r w:rsidRPr="00EB47BB">
        <w:rPr>
          <w:b/>
        </w:rPr>
        <w:t>Kanun</w:t>
      </w:r>
      <w:r>
        <w:t>”) kapsamında kişisel verilerinin Şirket tarafından işlenmesine ilişkin olarak aydınlatılması amacıyla hazırlanmıştır.</w:t>
      </w:r>
      <w:r w:rsidR="00AE44AA">
        <w:t xml:space="preserve"> </w:t>
      </w:r>
    </w:p>
    <w:p w14:paraId="509B09FE" w14:textId="77777777" w:rsidR="00A14331" w:rsidRDefault="00A14331" w:rsidP="00E94C30">
      <w:pPr>
        <w:jc w:val="both"/>
      </w:pPr>
    </w:p>
    <w:p w14:paraId="0C46D62D" w14:textId="482590E0" w:rsidR="001C6147" w:rsidRPr="00EB47BB" w:rsidRDefault="00E94C30" w:rsidP="00E94C30">
      <w:pPr>
        <w:jc w:val="both"/>
        <w:rPr>
          <w:b/>
        </w:rPr>
      </w:pPr>
      <w:r w:rsidRPr="00EB47BB">
        <w:rPr>
          <w:b/>
        </w:rPr>
        <w:t xml:space="preserve">a) </w:t>
      </w:r>
      <w:r w:rsidR="001C6147" w:rsidRPr="001C6147">
        <w:rPr>
          <w:b/>
        </w:rPr>
        <w:t>Kişisel Verilerin</w:t>
      </w:r>
      <w:r w:rsidR="00897E5A">
        <w:rPr>
          <w:b/>
        </w:rPr>
        <w:t>izin İşlenme Amaçları ve Hukuki Sebebi</w:t>
      </w:r>
    </w:p>
    <w:p w14:paraId="7F2F2A05" w14:textId="593D22F5" w:rsidR="003C5F62" w:rsidRPr="001C6147" w:rsidRDefault="001C6147" w:rsidP="003C5F62">
      <w:pPr>
        <w:jc w:val="both"/>
      </w:pPr>
      <w:bookmarkStart w:id="0" w:name="_Hlk56790150"/>
      <w:r>
        <w:t>Toplanan kişisel verileriniz;</w:t>
      </w:r>
      <w:bookmarkEnd w:id="0"/>
      <w:r w:rsidR="003C5F62" w:rsidRPr="003C5F62">
        <w:t xml:space="preserve"> </w:t>
      </w:r>
      <w:r w:rsidR="003C5F62" w:rsidRPr="001C6147">
        <w:t>aşağıdaki amaçlarla ve hukuki sebepler ile Şirketimiz ile kuracağınız ilişkiye uygun olarak toplanmakta ve işlenmektedir.</w:t>
      </w:r>
    </w:p>
    <w:p w14:paraId="2277314F" w14:textId="7BE0792B" w:rsidR="00271EBB" w:rsidRDefault="00271EBB" w:rsidP="003C5F62">
      <w:pPr>
        <w:pStyle w:val="ListeParagraf"/>
        <w:numPr>
          <w:ilvl w:val="0"/>
          <w:numId w:val="12"/>
        </w:numPr>
        <w:jc w:val="both"/>
        <w:rPr>
          <w:b/>
          <w:bCs/>
        </w:rPr>
      </w:pPr>
      <w:r w:rsidRPr="00271EBB">
        <w:rPr>
          <w:b/>
          <w:bCs/>
        </w:rPr>
        <w:t>Bir sözleşmenin kurulması veya ifasıyla doğrudan doğruya ilgili olması kaydıyla, sözleşmenin taraflarına ait kişisel verilerin işlenmesinin gerekli olması hukuki sebebine dayalı olarak;</w:t>
      </w:r>
    </w:p>
    <w:p w14:paraId="64E9E27D" w14:textId="5CC664DC" w:rsidR="00633739" w:rsidRDefault="00D91EBE" w:rsidP="00A36D9E">
      <w:pPr>
        <w:pStyle w:val="ListeParagraf"/>
        <w:numPr>
          <w:ilvl w:val="0"/>
          <w:numId w:val="10"/>
        </w:numPr>
        <w:ind w:left="1440"/>
        <w:jc w:val="both"/>
      </w:pPr>
      <w:r w:rsidRPr="00226049">
        <w:t>Şirketimiz tarafından sunulan ürün ve hizmetlerden ilgili kişileri faydalandırmak için gerekli çalışmaların iş birimlerimiz tarafından yapılması ve ilgili iş süreçlerinin yürütülmesi; </w:t>
      </w:r>
    </w:p>
    <w:p w14:paraId="13BADC2F" w14:textId="7341B2E4" w:rsidR="00D91EBE" w:rsidRPr="00A36D9E" w:rsidRDefault="003A4ADA" w:rsidP="00A36D9E">
      <w:pPr>
        <w:pStyle w:val="ListeParagraf"/>
        <w:numPr>
          <w:ilvl w:val="0"/>
          <w:numId w:val="10"/>
        </w:numPr>
        <w:ind w:left="1440"/>
        <w:jc w:val="both"/>
      </w:pPr>
      <w:r w:rsidRPr="00A36D9E">
        <w:t>Şirketimizden talep etmiş olduğunuz ürün ya da hizmetlerin sizlere sunulması;</w:t>
      </w:r>
      <w:r w:rsidR="00FE78E2">
        <w:t xml:space="preserve"> bu kapsamda bilgi ve teklif taleplerinizin yanıtlanması</w:t>
      </w:r>
    </w:p>
    <w:p w14:paraId="3378EF26" w14:textId="77777777" w:rsidR="003C5F62" w:rsidRDefault="003C5F62" w:rsidP="003C5F62">
      <w:pPr>
        <w:pStyle w:val="ListeParagraf"/>
        <w:jc w:val="both"/>
      </w:pPr>
    </w:p>
    <w:p w14:paraId="536555BE" w14:textId="77777777" w:rsidR="006A2988" w:rsidRDefault="006A2988" w:rsidP="003C5F62">
      <w:pPr>
        <w:pStyle w:val="ListeParagraf"/>
        <w:numPr>
          <w:ilvl w:val="0"/>
          <w:numId w:val="12"/>
        </w:numPr>
        <w:jc w:val="both"/>
        <w:rPr>
          <w:b/>
          <w:bCs/>
        </w:rPr>
      </w:pPr>
      <w:r w:rsidRPr="006A2988">
        <w:rPr>
          <w:b/>
          <w:bCs/>
        </w:rPr>
        <w:t>İlgili kişinin temel hak ve özgürlüklerine zarar vermemek kaydıyla, veri sorumlusunun meşru menfaatleri için veri işlenmesinin zorunlu olması hukuki sebebine dayalı olarak;</w:t>
      </w:r>
    </w:p>
    <w:p w14:paraId="3ACEA4F9" w14:textId="217F060E" w:rsidR="00FE78E2" w:rsidRDefault="0033274E" w:rsidP="00AF5AFC">
      <w:pPr>
        <w:pStyle w:val="ListeParagraf"/>
        <w:numPr>
          <w:ilvl w:val="0"/>
          <w:numId w:val="10"/>
        </w:numPr>
        <w:ind w:left="1440"/>
        <w:jc w:val="both"/>
      </w:pPr>
      <w:r>
        <w:t xml:space="preserve">İleti alıcılarının tacir ve esnaf statüsünde olan </w:t>
      </w:r>
      <w:r w:rsidR="00450472">
        <w:t>kurumların çalışanları ya da temsilcileri olması halinde kurumsal ürün ve hizmetlerimiz hakkında pazarlama, tanıtım ve reklam faaliyetlerinin gerçekleştirilmesi ve bu kapsamda ticari elektronik ileti gönderilmesi</w:t>
      </w:r>
    </w:p>
    <w:p w14:paraId="211801D5" w14:textId="77777777" w:rsidR="009B0B10" w:rsidRDefault="009B0B10" w:rsidP="009B0B10">
      <w:pPr>
        <w:pStyle w:val="ListeParagraf"/>
        <w:ind w:left="1440"/>
        <w:jc w:val="both"/>
      </w:pPr>
    </w:p>
    <w:p w14:paraId="0FAC3D0E" w14:textId="24434A31" w:rsidR="001C6147" w:rsidRPr="00EB47BB" w:rsidRDefault="00E94C30" w:rsidP="00E94C30">
      <w:pPr>
        <w:jc w:val="both"/>
        <w:rPr>
          <w:b/>
        </w:rPr>
      </w:pPr>
      <w:r w:rsidRPr="00EB47BB">
        <w:rPr>
          <w:b/>
        </w:rPr>
        <w:t xml:space="preserve">b) Kişisel </w:t>
      </w:r>
      <w:r w:rsidR="001C6147" w:rsidRPr="001C6147">
        <w:rPr>
          <w:b/>
        </w:rPr>
        <w:t xml:space="preserve">Verileriniz Toplanma Yöntemi </w:t>
      </w:r>
    </w:p>
    <w:p w14:paraId="2BCA4A9A" w14:textId="36DA02A9" w:rsidR="001C6147" w:rsidRDefault="001C6147" w:rsidP="001C6147">
      <w:pPr>
        <w:jc w:val="both"/>
      </w:pPr>
      <w:r w:rsidRPr="001C6147">
        <w:t xml:space="preserve">Kişisel verileriniz, sunduğumuz </w:t>
      </w:r>
      <w:r w:rsidR="00FE78E2">
        <w:t>sosyal medya mecraları ve</w:t>
      </w:r>
      <w:r w:rsidRPr="001C6147">
        <w:t xml:space="preserve"> web siteleri üzerindeki elektronik formlar, çağrı merkezleri ve e-mail üzerinden elektronik ortamda toplanmaktadır. </w:t>
      </w:r>
    </w:p>
    <w:p w14:paraId="64A4CDFB" w14:textId="77777777" w:rsidR="009B0B10" w:rsidRPr="001C6147" w:rsidRDefault="009B0B10" w:rsidP="001C6147">
      <w:pPr>
        <w:jc w:val="both"/>
      </w:pPr>
    </w:p>
    <w:p w14:paraId="2EA79E57" w14:textId="1AAAE408" w:rsidR="00E94C30" w:rsidRPr="00EB47BB" w:rsidRDefault="00E94C30" w:rsidP="00E94C30">
      <w:pPr>
        <w:jc w:val="both"/>
        <w:rPr>
          <w:b/>
        </w:rPr>
      </w:pPr>
      <w:r w:rsidRPr="00EB47BB">
        <w:rPr>
          <w:b/>
        </w:rPr>
        <w:t xml:space="preserve">c) </w:t>
      </w:r>
      <w:r w:rsidR="00FE41B0">
        <w:rPr>
          <w:b/>
        </w:rPr>
        <w:t xml:space="preserve">İşlenen </w:t>
      </w:r>
      <w:r w:rsidRPr="00EB47BB">
        <w:rPr>
          <w:b/>
        </w:rPr>
        <w:t xml:space="preserve">Kişisel Verilerin </w:t>
      </w:r>
      <w:r w:rsidR="00FE41B0">
        <w:rPr>
          <w:b/>
        </w:rPr>
        <w:t xml:space="preserve">Kimlere ve Hangi Amaçla </w:t>
      </w:r>
      <w:r w:rsidR="007B467E">
        <w:rPr>
          <w:b/>
        </w:rPr>
        <w:t>Aktarılabileceği</w:t>
      </w:r>
      <w:r w:rsidR="007B467E" w:rsidRPr="00EB47BB">
        <w:rPr>
          <w:b/>
        </w:rPr>
        <w:t xml:space="preserve"> </w:t>
      </w:r>
    </w:p>
    <w:p w14:paraId="20698136" w14:textId="09B254B8" w:rsidR="005F7FD3" w:rsidRDefault="007E23D9">
      <w:pPr>
        <w:jc w:val="both"/>
      </w:pPr>
      <w:r w:rsidRPr="006F3FBA">
        <w:t>Toplanan k</w:t>
      </w:r>
      <w:r w:rsidR="00E94C30">
        <w:t xml:space="preserve">işisel verileriniz, </w:t>
      </w:r>
      <w:r w:rsidRPr="006F3FBA">
        <w:t>Kanun’un</w:t>
      </w:r>
      <w:r w:rsidR="00EB2073" w:rsidRPr="00226049">
        <w:t xml:space="preserve"> 5. ve 6. Maddelerinde </w:t>
      </w:r>
      <w:r w:rsidR="0011561D" w:rsidRPr="006F3FBA">
        <w:t>düzenlenen</w:t>
      </w:r>
      <w:r w:rsidR="00EB2073" w:rsidRPr="00226049">
        <w:t xml:space="preserve"> </w:t>
      </w:r>
      <w:r w:rsidR="0011561D" w:rsidRPr="006F3FBA">
        <w:t>veri işleme şartları kapsamında</w:t>
      </w:r>
      <w:r w:rsidR="004D69ED" w:rsidRPr="006F3FBA">
        <w:t>;</w:t>
      </w:r>
      <w:r w:rsidR="00E94C30" w:rsidRPr="006F3FBA">
        <w:t xml:space="preserve"> </w:t>
      </w:r>
      <w:r w:rsidR="004D69ED" w:rsidRPr="006F3FBA">
        <w:t xml:space="preserve">Şirket tarafından yukarıda yer alan </w:t>
      </w:r>
      <w:r w:rsidR="009C0B61">
        <w:t>amaçları</w:t>
      </w:r>
      <w:r w:rsidR="004D69ED" w:rsidRPr="006F3FBA">
        <w:t xml:space="preserve"> gerçekleştirilmesi doğrultusunda; </w:t>
      </w:r>
      <w:r w:rsidR="004E4807" w:rsidRPr="006F3FBA">
        <w:t>hukuki yükümlülüklerimizin yerine getirilmesi kapsamında kanunen yetkili kamu kurumları</w:t>
      </w:r>
      <w:r w:rsidR="009C0B61">
        <w:t>na</w:t>
      </w:r>
      <w:r w:rsidR="004E4807" w:rsidRPr="006F3FBA">
        <w:t xml:space="preserve"> ve kanunen yetkili özel </w:t>
      </w:r>
      <w:r w:rsidR="00592DF5" w:rsidRPr="006F3FBA">
        <w:t>hukuk tüzel kişileri</w:t>
      </w:r>
      <w:r w:rsidR="009C0B61">
        <w:t>ne</w:t>
      </w:r>
      <w:r w:rsidR="008956F8">
        <w:t>;</w:t>
      </w:r>
      <w:r w:rsidR="00E938D6">
        <w:t xml:space="preserve"> </w:t>
      </w:r>
      <w:r w:rsidR="006F3FBA" w:rsidRPr="006F3FBA">
        <w:t>teknik altyapı desteği aldığımız kuruluşlar</w:t>
      </w:r>
      <w:r w:rsidR="009C0B61">
        <w:t>a</w:t>
      </w:r>
      <w:r w:rsidR="006F3FBA" w:rsidRPr="006F3FBA">
        <w:t xml:space="preserve">, ve </w:t>
      </w:r>
      <w:r w:rsidR="00C65B84">
        <w:t xml:space="preserve">müşteri iletişim yönetimi servisleri aldığımız </w:t>
      </w:r>
      <w:r w:rsidR="006F3FBA" w:rsidRPr="006F3FBA">
        <w:t>üçüncü taraf hizmet sağlayıcılar</w:t>
      </w:r>
      <w:r w:rsidR="000F1CB5">
        <w:t>a</w:t>
      </w:r>
      <w:r w:rsidR="00C65B84">
        <w:t xml:space="preserve"> </w:t>
      </w:r>
      <w:r w:rsidR="00A26579">
        <w:t>Kanun’un 8. Maddesinde belirtilen veri aktarım şartlarına uygun olarak aktarılabilecektir.</w:t>
      </w:r>
      <w:r w:rsidR="00782E9B">
        <w:t xml:space="preserve"> </w:t>
      </w:r>
      <w:bookmarkStart w:id="1" w:name="_GoBack"/>
      <w:bookmarkEnd w:id="1"/>
    </w:p>
    <w:p w14:paraId="1968D629" w14:textId="77777777" w:rsidR="009B0B10" w:rsidRPr="00E938D6" w:rsidRDefault="009B0B10">
      <w:pPr>
        <w:jc w:val="both"/>
      </w:pPr>
    </w:p>
    <w:p w14:paraId="0CC498CD" w14:textId="6ED7C92D" w:rsidR="00E94C30" w:rsidRDefault="00E94C30" w:rsidP="00E94C30">
      <w:pPr>
        <w:jc w:val="both"/>
      </w:pPr>
      <w:r w:rsidRPr="00EB47BB">
        <w:rPr>
          <w:b/>
        </w:rPr>
        <w:t xml:space="preserve">d) </w:t>
      </w:r>
      <w:r w:rsidR="005742D9">
        <w:rPr>
          <w:b/>
        </w:rPr>
        <w:t>İlgili Kişilerin</w:t>
      </w:r>
      <w:r w:rsidRPr="00EB47BB">
        <w:rPr>
          <w:b/>
        </w:rPr>
        <w:t xml:space="preserve"> Hakları ve Bu Hakların Kullanılması</w:t>
      </w:r>
    </w:p>
    <w:p w14:paraId="6D26B93A" w14:textId="2E1A20F9" w:rsidR="00E94C30" w:rsidRDefault="00E94C30" w:rsidP="00E94C30">
      <w:pPr>
        <w:jc w:val="both"/>
      </w:pPr>
      <w:r>
        <w:t xml:space="preserve">Kanun’un 11. maddesi uyarınca </w:t>
      </w:r>
      <w:r w:rsidR="00225DCE">
        <w:t>aşağıdaki haklara sahip olduğunuzu bildiririz:</w:t>
      </w:r>
    </w:p>
    <w:p w14:paraId="019CCE3A" w14:textId="77777777" w:rsidR="00E94C30" w:rsidRDefault="00E94C30" w:rsidP="00A74E8A">
      <w:pPr>
        <w:pStyle w:val="ListeParagraf"/>
        <w:numPr>
          <w:ilvl w:val="0"/>
          <w:numId w:val="10"/>
        </w:numPr>
        <w:ind w:left="1440"/>
        <w:jc w:val="both"/>
      </w:pPr>
      <w:r>
        <w:t>Kişisel verilerinizin işlenip işlenmediğini öğrenme,</w:t>
      </w:r>
    </w:p>
    <w:p w14:paraId="77A026C3" w14:textId="77777777" w:rsidR="00E94C30" w:rsidRDefault="00E94C30" w:rsidP="00A74E8A">
      <w:pPr>
        <w:pStyle w:val="ListeParagraf"/>
        <w:numPr>
          <w:ilvl w:val="0"/>
          <w:numId w:val="10"/>
        </w:numPr>
        <w:ind w:left="1440"/>
        <w:jc w:val="both"/>
      </w:pPr>
      <w:r>
        <w:lastRenderedPageBreak/>
        <w:t>Kişisel verileriniz işlenmişse buna ilişkin bilgi talep etme,</w:t>
      </w:r>
    </w:p>
    <w:p w14:paraId="55FC00AC" w14:textId="77777777" w:rsidR="00E94C30" w:rsidRDefault="00E94C30" w:rsidP="00A74E8A">
      <w:pPr>
        <w:pStyle w:val="ListeParagraf"/>
        <w:numPr>
          <w:ilvl w:val="0"/>
          <w:numId w:val="10"/>
        </w:numPr>
        <w:ind w:left="1440"/>
        <w:jc w:val="both"/>
      </w:pPr>
      <w:r>
        <w:t>Kişisel verilerinizin işlenme amacını ve bunların amacına uygun kullanılıp kullanılmadığını öğrenme,</w:t>
      </w:r>
    </w:p>
    <w:p w14:paraId="3FB2B933" w14:textId="77777777" w:rsidR="00E94C30" w:rsidRDefault="00E94C30" w:rsidP="00A74E8A">
      <w:pPr>
        <w:pStyle w:val="ListeParagraf"/>
        <w:numPr>
          <w:ilvl w:val="0"/>
          <w:numId w:val="10"/>
        </w:numPr>
        <w:ind w:left="1440"/>
        <w:jc w:val="both"/>
      </w:pPr>
      <w:r>
        <w:t>Yurt içinde veya yurt dışında kişisel verilerinizin aktarıldığı üçüncü kişileri bilme,</w:t>
      </w:r>
    </w:p>
    <w:p w14:paraId="4677B6E3" w14:textId="77777777" w:rsidR="00E94C30" w:rsidRDefault="00E94C30" w:rsidP="00A74E8A">
      <w:pPr>
        <w:pStyle w:val="ListeParagraf"/>
        <w:numPr>
          <w:ilvl w:val="0"/>
          <w:numId w:val="10"/>
        </w:numPr>
        <w:ind w:left="1440"/>
        <w:jc w:val="both"/>
      </w:pPr>
      <w:r>
        <w:t>Kişisel verilerinizin eksik veya yanlış işlenmiş olması hâlinde bunların düzeltilmesini isteme ve bu kapsamda yapılan işlemin kişisel verilerin aktarıldığı üçüncü kişilere bildirilmesini isteme,</w:t>
      </w:r>
    </w:p>
    <w:p w14:paraId="79B008BD" w14:textId="77777777" w:rsidR="00E94C30" w:rsidRDefault="00E94C30" w:rsidP="00A74E8A">
      <w:pPr>
        <w:pStyle w:val="ListeParagraf"/>
        <w:numPr>
          <w:ilvl w:val="0"/>
          <w:numId w:val="10"/>
        </w:numPr>
        <w:ind w:left="1440"/>
        <w:jc w:val="both"/>
      </w:pPr>
      <w:r>
        <w:t>Kanun ve ilgili diğer kanun hükümlerine uygun olarak işlenmiş olmasına rağmen, işlenmesini gerektiren sebeplerin ortadan kalkması hâlinde kişisel verilerinizin silinmesini veya yok edilmesini isteme ve bu kapsamda yapılan işlemin kişisel verilerin aktarıldığı üçüncü kişilere bildirilmesini isteme,</w:t>
      </w:r>
    </w:p>
    <w:p w14:paraId="714C3889" w14:textId="77777777" w:rsidR="00E94C30" w:rsidRDefault="00E94C30" w:rsidP="00A74E8A">
      <w:pPr>
        <w:pStyle w:val="ListeParagraf"/>
        <w:numPr>
          <w:ilvl w:val="0"/>
          <w:numId w:val="10"/>
        </w:numPr>
        <w:ind w:left="1440"/>
        <w:jc w:val="both"/>
      </w:pPr>
      <w:r>
        <w:t>İşlenen verilerinizin münhasıran otomatik sistemler vasıtasıyla analiz edilmesi suretiyle kişinin kendisi aleyhine bir sonucun ortaya çıkmasına itiraz etme,</w:t>
      </w:r>
    </w:p>
    <w:p w14:paraId="1421E5F8" w14:textId="77777777" w:rsidR="00E94C30" w:rsidRDefault="00E94C30" w:rsidP="00765D0C">
      <w:pPr>
        <w:pStyle w:val="ListeParagraf"/>
        <w:numPr>
          <w:ilvl w:val="0"/>
          <w:numId w:val="10"/>
        </w:numPr>
        <w:ind w:left="1440"/>
        <w:jc w:val="both"/>
      </w:pPr>
      <w:r>
        <w:t>Kişisel verilerinizin kanuna aykırı olarak işlenmesi sebebiyle zarara uğraması hâlinde zararın giderilmesini talep etme.</w:t>
      </w:r>
    </w:p>
    <w:p w14:paraId="2B6C9404" w14:textId="2236FE64" w:rsidR="00BD4FD0" w:rsidRDefault="004E4962" w:rsidP="00C65B84">
      <w:pPr>
        <w:rPr>
          <w:color w:val="00B050"/>
        </w:rPr>
      </w:pPr>
      <w:r w:rsidRPr="004E4962">
        <w:t xml:space="preserve">Yukarıda sıralanan haklarınıza yönelik başvurularınızı </w:t>
      </w:r>
      <w:r>
        <w:t>Şirketimize</w:t>
      </w:r>
      <w:r w:rsidRPr="004E4962">
        <w:t xml:space="preserve"> iletebilirsiniz. Talebinizin niteliğine göre en kısa sürede ve en geç otuz gün içinde başvurularınız ücretsiz olarak sonuçlandırılacaktı</w:t>
      </w:r>
      <w:r w:rsidR="005742D9">
        <w:t>r.</w:t>
      </w:r>
    </w:p>
    <w:p w14:paraId="64FB06FF" w14:textId="32CA09F6" w:rsidR="00BE00BE" w:rsidRPr="00226049" w:rsidRDefault="00BE00BE" w:rsidP="00226049">
      <w:pPr>
        <w:spacing w:line="276" w:lineRule="auto"/>
        <w:jc w:val="center"/>
        <w:rPr>
          <w:color w:val="00B050"/>
        </w:rPr>
      </w:pPr>
    </w:p>
    <w:sectPr w:rsidR="00BE00BE" w:rsidRPr="00226049" w:rsidSect="00D47AAB">
      <w:headerReference w:type="even" r:id="rId11"/>
      <w:headerReference w:type="first" r:id="rId12"/>
      <w:pgSz w:w="11900" w:h="16840"/>
      <w:pgMar w:top="993" w:right="1268" w:bottom="1985" w:left="1418" w:header="708" w:footer="1819" w:gutter="0"/>
      <w:pgNumType w:start="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35EDB9" w16cid:durableId="23628C8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DD770" w14:textId="77777777" w:rsidR="007C7A6F" w:rsidRDefault="007C7A6F">
      <w:pPr>
        <w:spacing w:after="0" w:line="240" w:lineRule="auto"/>
      </w:pPr>
      <w:r>
        <w:separator/>
      </w:r>
    </w:p>
  </w:endnote>
  <w:endnote w:type="continuationSeparator" w:id="0">
    <w:p w14:paraId="794ACB54" w14:textId="77777777" w:rsidR="007C7A6F" w:rsidRDefault="007C7A6F">
      <w:pPr>
        <w:spacing w:after="0" w:line="240" w:lineRule="auto"/>
      </w:pPr>
      <w:r>
        <w:continuationSeparator/>
      </w:r>
    </w:p>
  </w:endnote>
  <w:endnote w:type="continuationNotice" w:id="1">
    <w:p w14:paraId="24DF3D45" w14:textId="77777777" w:rsidR="007C7A6F" w:rsidRDefault="007C7A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16B10" w14:textId="77777777" w:rsidR="007C7A6F" w:rsidRDefault="007C7A6F">
      <w:pPr>
        <w:spacing w:after="0" w:line="240" w:lineRule="auto"/>
      </w:pPr>
      <w:r>
        <w:separator/>
      </w:r>
    </w:p>
  </w:footnote>
  <w:footnote w:type="continuationSeparator" w:id="0">
    <w:p w14:paraId="043C620A" w14:textId="77777777" w:rsidR="007C7A6F" w:rsidRDefault="007C7A6F">
      <w:pPr>
        <w:spacing w:after="0" w:line="240" w:lineRule="auto"/>
      </w:pPr>
      <w:r>
        <w:continuationSeparator/>
      </w:r>
    </w:p>
  </w:footnote>
  <w:footnote w:type="continuationNotice" w:id="1">
    <w:p w14:paraId="0E77D4E7" w14:textId="77777777" w:rsidR="007C7A6F" w:rsidRDefault="007C7A6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E3DA4" w14:textId="77777777" w:rsidR="001A398E" w:rsidRDefault="007C7A6F">
    <w:pPr>
      <w:pStyle w:val="stbilgi"/>
    </w:pPr>
    <w:r>
      <w:rPr>
        <w:noProof/>
        <w:lang w:val="en-US"/>
      </w:rPr>
      <w:pict w14:anchorId="5962B4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26235" o:spid="_x0000_s2052" type="#_x0000_t136" style="position:absolute;margin-left:0;margin-top:0;width:433.05pt;height:216.5pt;rotation:315;z-index:-251658239;mso-position-horizontal:center;mso-position-horizontal-relative:margin;mso-position-vertical:center;mso-position-vertical-relative:margin" o:allowincell="f" fillcolor="silver" stroked="f">
          <v:fill opacity=".5"/>
          <v:textpath style="font-family:&quot;Cambria&quot;;font-size:1pt" string="GİZL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EE377" w14:textId="77777777" w:rsidR="001A398E" w:rsidRDefault="007C7A6F">
    <w:pPr>
      <w:pStyle w:val="stbilgi"/>
    </w:pPr>
    <w:r>
      <w:rPr>
        <w:noProof/>
        <w:lang w:val="en-US"/>
      </w:rPr>
      <w:pict w14:anchorId="3AA3B4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26234" o:spid="_x0000_s2051" type="#_x0000_t136" style="position:absolute;margin-left:0;margin-top:0;width:433.05pt;height:216.5pt;rotation:315;z-index:-251658240;mso-position-horizontal:center;mso-position-horizontal-relative:margin;mso-position-vertical:center;mso-position-vertical-relative:margin" o:allowincell="f" fillcolor="silver" stroked="f">
          <v:fill opacity=".5"/>
          <v:textpath style="font-family:&quot;Cambria&quot;;font-size:1pt" string="GİZL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pt;height:16.5pt;visibility:visible;mso-wrap-style:square" o:bullet="t">
        <v:imagedata r:id="rId1" o:title=""/>
      </v:shape>
    </w:pict>
  </w:numPicBullet>
  <w:abstractNum w:abstractNumId="0" w15:restartNumberingAfterBreak="0">
    <w:nsid w:val="060D4F28"/>
    <w:multiLevelType w:val="hybridMultilevel"/>
    <w:tmpl w:val="CC5448E0"/>
    <w:lvl w:ilvl="0" w:tplc="041F0017">
      <w:start w:val="1"/>
      <w:numFmt w:val="low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0BD232EF"/>
    <w:multiLevelType w:val="hybridMultilevel"/>
    <w:tmpl w:val="0E7061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7013C41"/>
    <w:multiLevelType w:val="hybridMultilevel"/>
    <w:tmpl w:val="A04C32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67046C3"/>
    <w:multiLevelType w:val="hybridMultilevel"/>
    <w:tmpl w:val="AF665B06"/>
    <w:lvl w:ilvl="0" w:tplc="041F0015">
      <w:start w:val="1"/>
      <w:numFmt w:val="upp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29892DB1"/>
    <w:multiLevelType w:val="hybridMultilevel"/>
    <w:tmpl w:val="007AA6EE"/>
    <w:lvl w:ilvl="0" w:tplc="041F0001">
      <w:start w:val="1"/>
      <w:numFmt w:val="bullet"/>
      <w:lvlText w:val=""/>
      <w:lvlJc w:val="left"/>
      <w:pPr>
        <w:ind w:left="786" w:hanging="360"/>
      </w:pPr>
      <w:rPr>
        <w:rFonts w:ascii="Symbol" w:hAnsi="Symbol"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5" w15:restartNumberingAfterBreak="0">
    <w:nsid w:val="407501B6"/>
    <w:multiLevelType w:val="hybridMultilevel"/>
    <w:tmpl w:val="0D7A53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24A1962"/>
    <w:multiLevelType w:val="hybridMultilevel"/>
    <w:tmpl w:val="19FEAB78"/>
    <w:lvl w:ilvl="0" w:tplc="908E08F0">
      <w:start w:val="1"/>
      <w:numFmt w:val="bullet"/>
      <w:lvlText w:val=""/>
      <w:lvlJc w:val="left"/>
      <w:pPr>
        <w:tabs>
          <w:tab w:val="num" w:pos="720"/>
        </w:tabs>
        <w:ind w:left="720" w:hanging="360"/>
      </w:pPr>
      <w:rPr>
        <w:rFonts w:ascii="Symbol" w:hAnsi="Symbol" w:hint="default"/>
      </w:rPr>
    </w:lvl>
    <w:lvl w:ilvl="1" w:tplc="1E701B26" w:tentative="1">
      <w:start w:val="1"/>
      <w:numFmt w:val="bullet"/>
      <w:lvlText w:val=""/>
      <w:lvlJc w:val="left"/>
      <w:pPr>
        <w:tabs>
          <w:tab w:val="num" w:pos="1440"/>
        </w:tabs>
        <w:ind w:left="1440" w:hanging="360"/>
      </w:pPr>
      <w:rPr>
        <w:rFonts w:ascii="Symbol" w:hAnsi="Symbol" w:hint="default"/>
      </w:rPr>
    </w:lvl>
    <w:lvl w:ilvl="2" w:tplc="C0749F04" w:tentative="1">
      <w:start w:val="1"/>
      <w:numFmt w:val="bullet"/>
      <w:lvlText w:val=""/>
      <w:lvlJc w:val="left"/>
      <w:pPr>
        <w:tabs>
          <w:tab w:val="num" w:pos="2160"/>
        </w:tabs>
        <w:ind w:left="2160" w:hanging="360"/>
      </w:pPr>
      <w:rPr>
        <w:rFonts w:ascii="Symbol" w:hAnsi="Symbol" w:hint="default"/>
      </w:rPr>
    </w:lvl>
    <w:lvl w:ilvl="3" w:tplc="040EC490" w:tentative="1">
      <w:start w:val="1"/>
      <w:numFmt w:val="bullet"/>
      <w:lvlText w:val=""/>
      <w:lvlJc w:val="left"/>
      <w:pPr>
        <w:tabs>
          <w:tab w:val="num" w:pos="2880"/>
        </w:tabs>
        <w:ind w:left="2880" w:hanging="360"/>
      </w:pPr>
      <w:rPr>
        <w:rFonts w:ascii="Symbol" w:hAnsi="Symbol" w:hint="default"/>
      </w:rPr>
    </w:lvl>
    <w:lvl w:ilvl="4" w:tplc="80969CB6" w:tentative="1">
      <w:start w:val="1"/>
      <w:numFmt w:val="bullet"/>
      <w:lvlText w:val=""/>
      <w:lvlJc w:val="left"/>
      <w:pPr>
        <w:tabs>
          <w:tab w:val="num" w:pos="3600"/>
        </w:tabs>
        <w:ind w:left="3600" w:hanging="360"/>
      </w:pPr>
      <w:rPr>
        <w:rFonts w:ascii="Symbol" w:hAnsi="Symbol" w:hint="default"/>
      </w:rPr>
    </w:lvl>
    <w:lvl w:ilvl="5" w:tplc="6A50FE2E" w:tentative="1">
      <w:start w:val="1"/>
      <w:numFmt w:val="bullet"/>
      <w:lvlText w:val=""/>
      <w:lvlJc w:val="left"/>
      <w:pPr>
        <w:tabs>
          <w:tab w:val="num" w:pos="4320"/>
        </w:tabs>
        <w:ind w:left="4320" w:hanging="360"/>
      </w:pPr>
      <w:rPr>
        <w:rFonts w:ascii="Symbol" w:hAnsi="Symbol" w:hint="default"/>
      </w:rPr>
    </w:lvl>
    <w:lvl w:ilvl="6" w:tplc="B15A6184" w:tentative="1">
      <w:start w:val="1"/>
      <w:numFmt w:val="bullet"/>
      <w:lvlText w:val=""/>
      <w:lvlJc w:val="left"/>
      <w:pPr>
        <w:tabs>
          <w:tab w:val="num" w:pos="5040"/>
        </w:tabs>
        <w:ind w:left="5040" w:hanging="360"/>
      </w:pPr>
      <w:rPr>
        <w:rFonts w:ascii="Symbol" w:hAnsi="Symbol" w:hint="default"/>
      </w:rPr>
    </w:lvl>
    <w:lvl w:ilvl="7" w:tplc="7E805856" w:tentative="1">
      <w:start w:val="1"/>
      <w:numFmt w:val="bullet"/>
      <w:lvlText w:val=""/>
      <w:lvlJc w:val="left"/>
      <w:pPr>
        <w:tabs>
          <w:tab w:val="num" w:pos="5760"/>
        </w:tabs>
        <w:ind w:left="5760" w:hanging="360"/>
      </w:pPr>
      <w:rPr>
        <w:rFonts w:ascii="Symbol" w:hAnsi="Symbol" w:hint="default"/>
      </w:rPr>
    </w:lvl>
    <w:lvl w:ilvl="8" w:tplc="59906D0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BA51C47"/>
    <w:multiLevelType w:val="hybridMultilevel"/>
    <w:tmpl w:val="1E004BA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5D1406B0"/>
    <w:multiLevelType w:val="hybridMultilevel"/>
    <w:tmpl w:val="02782B30"/>
    <w:lvl w:ilvl="0" w:tplc="041F0017">
      <w:start w:val="1"/>
      <w:numFmt w:val="low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64F85CCB"/>
    <w:multiLevelType w:val="hybridMultilevel"/>
    <w:tmpl w:val="F63ABBF2"/>
    <w:lvl w:ilvl="0" w:tplc="9662C1EC">
      <w:numFmt w:val="bullet"/>
      <w:lvlText w:val=""/>
      <w:lvlJc w:val="left"/>
      <w:pPr>
        <w:ind w:left="720" w:hanging="360"/>
      </w:pPr>
      <w:rPr>
        <w:rFonts w:ascii="Wingdings" w:eastAsiaTheme="minorHAnsi" w:hAnsi="Wingdings"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73E511B"/>
    <w:multiLevelType w:val="hybridMultilevel"/>
    <w:tmpl w:val="02782B30"/>
    <w:lvl w:ilvl="0" w:tplc="041F0017">
      <w:start w:val="1"/>
      <w:numFmt w:val="low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B9253AC"/>
    <w:multiLevelType w:val="hybridMultilevel"/>
    <w:tmpl w:val="4454A4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6"/>
  </w:num>
  <w:num w:numId="6">
    <w:abstractNumId w:val="10"/>
  </w:num>
  <w:num w:numId="7">
    <w:abstractNumId w:val="9"/>
  </w:num>
  <w:num w:numId="8">
    <w:abstractNumId w:val="11"/>
  </w:num>
  <w:num w:numId="9">
    <w:abstractNumId w:val="5"/>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425"/>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1F9"/>
    <w:rsid w:val="00002188"/>
    <w:rsid w:val="00023BC9"/>
    <w:rsid w:val="000261F9"/>
    <w:rsid w:val="00063B82"/>
    <w:rsid w:val="000658D5"/>
    <w:rsid w:val="00072E6A"/>
    <w:rsid w:val="00076568"/>
    <w:rsid w:val="000A7ECA"/>
    <w:rsid w:val="000D3126"/>
    <w:rsid w:val="000E2A09"/>
    <w:rsid w:val="000F1CB5"/>
    <w:rsid w:val="001058B9"/>
    <w:rsid w:val="0011561D"/>
    <w:rsid w:val="0013668A"/>
    <w:rsid w:val="0013685F"/>
    <w:rsid w:val="00154DC4"/>
    <w:rsid w:val="00155F46"/>
    <w:rsid w:val="001B09C3"/>
    <w:rsid w:val="001B323B"/>
    <w:rsid w:val="001C6147"/>
    <w:rsid w:val="001D036F"/>
    <w:rsid w:val="001D5287"/>
    <w:rsid w:val="001E51A4"/>
    <w:rsid w:val="001E5F99"/>
    <w:rsid w:val="00211CFD"/>
    <w:rsid w:val="00217ADA"/>
    <w:rsid w:val="002254BB"/>
    <w:rsid w:val="00225DCE"/>
    <w:rsid w:val="00226049"/>
    <w:rsid w:val="00236710"/>
    <w:rsid w:val="00261E8C"/>
    <w:rsid w:val="00271EBB"/>
    <w:rsid w:val="00286F69"/>
    <w:rsid w:val="002B56D9"/>
    <w:rsid w:val="002C0EF6"/>
    <w:rsid w:val="00323BB1"/>
    <w:rsid w:val="0033274E"/>
    <w:rsid w:val="00342019"/>
    <w:rsid w:val="003428C9"/>
    <w:rsid w:val="003541E3"/>
    <w:rsid w:val="003775C5"/>
    <w:rsid w:val="00384940"/>
    <w:rsid w:val="003866BD"/>
    <w:rsid w:val="003928C8"/>
    <w:rsid w:val="003A4ADA"/>
    <w:rsid w:val="003C5BD9"/>
    <w:rsid w:val="003C5F62"/>
    <w:rsid w:val="003F5549"/>
    <w:rsid w:val="00415CEF"/>
    <w:rsid w:val="00417E3A"/>
    <w:rsid w:val="00437720"/>
    <w:rsid w:val="00450472"/>
    <w:rsid w:val="00483F6C"/>
    <w:rsid w:val="00492740"/>
    <w:rsid w:val="004D3B70"/>
    <w:rsid w:val="004D69ED"/>
    <w:rsid w:val="004E00BD"/>
    <w:rsid w:val="004E4807"/>
    <w:rsid w:val="004E4962"/>
    <w:rsid w:val="004E766E"/>
    <w:rsid w:val="004F0AC1"/>
    <w:rsid w:val="00511661"/>
    <w:rsid w:val="0051383F"/>
    <w:rsid w:val="00541011"/>
    <w:rsid w:val="0054315A"/>
    <w:rsid w:val="00547D9A"/>
    <w:rsid w:val="005742D9"/>
    <w:rsid w:val="00584D77"/>
    <w:rsid w:val="00592DF5"/>
    <w:rsid w:val="0059601C"/>
    <w:rsid w:val="005A09E9"/>
    <w:rsid w:val="005B5562"/>
    <w:rsid w:val="005F5AAF"/>
    <w:rsid w:val="005F7FD3"/>
    <w:rsid w:val="00617904"/>
    <w:rsid w:val="0062004B"/>
    <w:rsid w:val="00633739"/>
    <w:rsid w:val="00643CD7"/>
    <w:rsid w:val="00666CC4"/>
    <w:rsid w:val="006676C8"/>
    <w:rsid w:val="00676665"/>
    <w:rsid w:val="006A2988"/>
    <w:rsid w:val="006A5EBD"/>
    <w:rsid w:val="006B4681"/>
    <w:rsid w:val="006D0552"/>
    <w:rsid w:val="006D5AAA"/>
    <w:rsid w:val="006F3FBA"/>
    <w:rsid w:val="00721E28"/>
    <w:rsid w:val="00765D0C"/>
    <w:rsid w:val="00772D68"/>
    <w:rsid w:val="0078203D"/>
    <w:rsid w:val="00782E9B"/>
    <w:rsid w:val="007B1BAA"/>
    <w:rsid w:val="007B467E"/>
    <w:rsid w:val="007C7A6F"/>
    <w:rsid w:val="007D1F0A"/>
    <w:rsid w:val="007E0077"/>
    <w:rsid w:val="007E23D9"/>
    <w:rsid w:val="00815E35"/>
    <w:rsid w:val="00836317"/>
    <w:rsid w:val="008846EB"/>
    <w:rsid w:val="008947D2"/>
    <w:rsid w:val="008956F8"/>
    <w:rsid w:val="00897E5A"/>
    <w:rsid w:val="008A4E74"/>
    <w:rsid w:val="008B182A"/>
    <w:rsid w:val="008D0F5F"/>
    <w:rsid w:val="008E360E"/>
    <w:rsid w:val="009064B5"/>
    <w:rsid w:val="00906EAF"/>
    <w:rsid w:val="00936E07"/>
    <w:rsid w:val="00981785"/>
    <w:rsid w:val="009962E6"/>
    <w:rsid w:val="009B0B10"/>
    <w:rsid w:val="009B0CB1"/>
    <w:rsid w:val="009B7C09"/>
    <w:rsid w:val="009C0318"/>
    <w:rsid w:val="009C0B61"/>
    <w:rsid w:val="009E5CB4"/>
    <w:rsid w:val="00A14331"/>
    <w:rsid w:val="00A26579"/>
    <w:rsid w:val="00A36D9E"/>
    <w:rsid w:val="00A6057E"/>
    <w:rsid w:val="00A620D5"/>
    <w:rsid w:val="00A622A7"/>
    <w:rsid w:val="00A74E8A"/>
    <w:rsid w:val="00A84EE4"/>
    <w:rsid w:val="00A95A3B"/>
    <w:rsid w:val="00A96579"/>
    <w:rsid w:val="00AB1E8F"/>
    <w:rsid w:val="00AC7750"/>
    <w:rsid w:val="00AD0A00"/>
    <w:rsid w:val="00AE44AA"/>
    <w:rsid w:val="00AF2608"/>
    <w:rsid w:val="00AF5AFC"/>
    <w:rsid w:val="00B12FA9"/>
    <w:rsid w:val="00B13491"/>
    <w:rsid w:val="00B30E8C"/>
    <w:rsid w:val="00B44C0A"/>
    <w:rsid w:val="00B56C38"/>
    <w:rsid w:val="00B623FB"/>
    <w:rsid w:val="00B641BE"/>
    <w:rsid w:val="00B705DE"/>
    <w:rsid w:val="00B777E6"/>
    <w:rsid w:val="00BC56FD"/>
    <w:rsid w:val="00BC5F93"/>
    <w:rsid w:val="00BD4FD0"/>
    <w:rsid w:val="00BD59AB"/>
    <w:rsid w:val="00BE00BE"/>
    <w:rsid w:val="00BF35AD"/>
    <w:rsid w:val="00BF433E"/>
    <w:rsid w:val="00C03354"/>
    <w:rsid w:val="00C65B84"/>
    <w:rsid w:val="00C75842"/>
    <w:rsid w:val="00C91CCB"/>
    <w:rsid w:val="00CA4564"/>
    <w:rsid w:val="00CA5886"/>
    <w:rsid w:val="00CB689E"/>
    <w:rsid w:val="00CD2AB4"/>
    <w:rsid w:val="00CF3F38"/>
    <w:rsid w:val="00D07CAD"/>
    <w:rsid w:val="00D10200"/>
    <w:rsid w:val="00D27E08"/>
    <w:rsid w:val="00D47AAB"/>
    <w:rsid w:val="00D577A9"/>
    <w:rsid w:val="00D6065A"/>
    <w:rsid w:val="00D91EBE"/>
    <w:rsid w:val="00DA1284"/>
    <w:rsid w:val="00DA1CB2"/>
    <w:rsid w:val="00DB394D"/>
    <w:rsid w:val="00DF61B1"/>
    <w:rsid w:val="00DF7F7B"/>
    <w:rsid w:val="00E87694"/>
    <w:rsid w:val="00E938D6"/>
    <w:rsid w:val="00E94C30"/>
    <w:rsid w:val="00E9695A"/>
    <w:rsid w:val="00EB2073"/>
    <w:rsid w:val="00ED48A1"/>
    <w:rsid w:val="00EE6DC2"/>
    <w:rsid w:val="00EE771D"/>
    <w:rsid w:val="00F257C0"/>
    <w:rsid w:val="00F33755"/>
    <w:rsid w:val="00F732B8"/>
    <w:rsid w:val="00F7414D"/>
    <w:rsid w:val="00F80EAA"/>
    <w:rsid w:val="00F812F3"/>
    <w:rsid w:val="00F93B65"/>
    <w:rsid w:val="00F96E20"/>
    <w:rsid w:val="00FE0E65"/>
    <w:rsid w:val="00FE41B0"/>
    <w:rsid w:val="00FE78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D262D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261F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261F9"/>
  </w:style>
  <w:style w:type="paragraph" w:styleId="ListeParagraf">
    <w:name w:val="List Paragraph"/>
    <w:basedOn w:val="Normal"/>
    <w:uiPriority w:val="34"/>
    <w:qFormat/>
    <w:rsid w:val="000261F9"/>
    <w:pPr>
      <w:ind w:left="720"/>
      <w:contextualSpacing/>
    </w:pPr>
  </w:style>
  <w:style w:type="character" w:styleId="AklamaBavurusu">
    <w:name w:val="annotation reference"/>
    <w:basedOn w:val="VarsaylanParagrafYazTipi"/>
    <w:uiPriority w:val="99"/>
    <w:semiHidden/>
    <w:unhideWhenUsed/>
    <w:rsid w:val="00772D68"/>
    <w:rPr>
      <w:sz w:val="16"/>
      <w:szCs w:val="16"/>
    </w:rPr>
  </w:style>
  <w:style w:type="paragraph" w:styleId="AklamaMetni">
    <w:name w:val="annotation text"/>
    <w:basedOn w:val="Normal"/>
    <w:link w:val="AklamaMetniChar"/>
    <w:uiPriority w:val="99"/>
    <w:semiHidden/>
    <w:unhideWhenUsed/>
    <w:rsid w:val="00772D6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772D68"/>
    <w:rPr>
      <w:sz w:val="20"/>
      <w:szCs w:val="20"/>
    </w:rPr>
  </w:style>
  <w:style w:type="paragraph" w:styleId="AklamaKonusu">
    <w:name w:val="annotation subject"/>
    <w:basedOn w:val="AklamaMetni"/>
    <w:next w:val="AklamaMetni"/>
    <w:link w:val="AklamaKonusuChar"/>
    <w:uiPriority w:val="99"/>
    <w:semiHidden/>
    <w:unhideWhenUsed/>
    <w:rsid w:val="00772D68"/>
    <w:rPr>
      <w:b/>
      <w:bCs/>
    </w:rPr>
  </w:style>
  <w:style w:type="character" w:customStyle="1" w:styleId="AklamaKonusuChar">
    <w:name w:val="Açıklama Konusu Char"/>
    <w:basedOn w:val="AklamaMetniChar"/>
    <w:link w:val="AklamaKonusu"/>
    <w:uiPriority w:val="99"/>
    <w:semiHidden/>
    <w:rsid w:val="00772D68"/>
    <w:rPr>
      <w:b/>
      <w:bCs/>
      <w:sz w:val="20"/>
      <w:szCs w:val="20"/>
    </w:rPr>
  </w:style>
  <w:style w:type="paragraph" w:styleId="BalonMetni">
    <w:name w:val="Balloon Text"/>
    <w:basedOn w:val="Normal"/>
    <w:link w:val="BalonMetniChar"/>
    <w:uiPriority w:val="99"/>
    <w:semiHidden/>
    <w:unhideWhenUsed/>
    <w:rsid w:val="00772D6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72D68"/>
    <w:rPr>
      <w:rFonts w:ascii="Segoe UI" w:hAnsi="Segoe UI" w:cs="Segoe UI"/>
      <w:sz w:val="18"/>
      <w:szCs w:val="18"/>
    </w:rPr>
  </w:style>
  <w:style w:type="table" w:styleId="TabloKlavuzu">
    <w:name w:val="Table Grid"/>
    <w:basedOn w:val="NormalTablo"/>
    <w:uiPriority w:val="39"/>
    <w:rsid w:val="00617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E94C30"/>
    <w:rPr>
      <w:color w:val="0000FF"/>
      <w:u w:val="single"/>
    </w:rPr>
  </w:style>
  <w:style w:type="character" w:styleId="Gl">
    <w:name w:val="Strong"/>
    <w:basedOn w:val="VarsaylanParagrafYazTipi"/>
    <w:uiPriority w:val="22"/>
    <w:qFormat/>
    <w:rsid w:val="004E00BD"/>
    <w:rPr>
      <w:b/>
      <w:bCs/>
    </w:rPr>
  </w:style>
  <w:style w:type="character" w:customStyle="1" w:styleId="UnresolvedMention">
    <w:name w:val="Unresolved Mention"/>
    <w:basedOn w:val="VarsaylanParagrafYazTipi"/>
    <w:uiPriority w:val="99"/>
    <w:semiHidden/>
    <w:unhideWhenUsed/>
    <w:rsid w:val="007D1F0A"/>
    <w:rPr>
      <w:color w:val="605E5C"/>
      <w:shd w:val="clear" w:color="auto" w:fill="E1DFDD"/>
    </w:rPr>
  </w:style>
  <w:style w:type="paragraph" w:styleId="Altbilgi">
    <w:name w:val="footer"/>
    <w:basedOn w:val="Normal"/>
    <w:link w:val="AltbilgiChar"/>
    <w:uiPriority w:val="99"/>
    <w:unhideWhenUsed/>
    <w:rsid w:val="002C0EF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C0EF6"/>
  </w:style>
  <w:style w:type="character" w:styleId="zlenenKpr">
    <w:name w:val="FollowedHyperlink"/>
    <w:basedOn w:val="VarsaylanParagrafYazTipi"/>
    <w:uiPriority w:val="99"/>
    <w:semiHidden/>
    <w:unhideWhenUsed/>
    <w:rsid w:val="002C0EF6"/>
    <w:rPr>
      <w:color w:val="954F72" w:themeColor="followedHyperlink"/>
      <w:u w:val="single"/>
    </w:rPr>
  </w:style>
  <w:style w:type="character" w:customStyle="1" w:styleId="normaltextrun">
    <w:name w:val="normaltextrun"/>
    <w:basedOn w:val="VarsaylanParagrafYazTipi"/>
    <w:rsid w:val="002C0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644266">
      <w:bodyDiv w:val="1"/>
      <w:marLeft w:val="0"/>
      <w:marRight w:val="0"/>
      <w:marTop w:val="0"/>
      <w:marBottom w:val="0"/>
      <w:divBdr>
        <w:top w:val="none" w:sz="0" w:space="0" w:color="auto"/>
        <w:left w:val="none" w:sz="0" w:space="0" w:color="auto"/>
        <w:bottom w:val="none" w:sz="0" w:space="0" w:color="auto"/>
        <w:right w:val="none" w:sz="0" w:space="0" w:color="auto"/>
      </w:divBdr>
    </w:div>
    <w:div w:id="477958041">
      <w:bodyDiv w:val="1"/>
      <w:marLeft w:val="0"/>
      <w:marRight w:val="0"/>
      <w:marTop w:val="0"/>
      <w:marBottom w:val="0"/>
      <w:divBdr>
        <w:top w:val="none" w:sz="0" w:space="0" w:color="auto"/>
        <w:left w:val="none" w:sz="0" w:space="0" w:color="auto"/>
        <w:bottom w:val="none" w:sz="0" w:space="0" w:color="auto"/>
        <w:right w:val="none" w:sz="0" w:space="0" w:color="auto"/>
      </w:divBdr>
    </w:div>
    <w:div w:id="478302042">
      <w:bodyDiv w:val="1"/>
      <w:marLeft w:val="0"/>
      <w:marRight w:val="0"/>
      <w:marTop w:val="0"/>
      <w:marBottom w:val="0"/>
      <w:divBdr>
        <w:top w:val="none" w:sz="0" w:space="0" w:color="auto"/>
        <w:left w:val="none" w:sz="0" w:space="0" w:color="auto"/>
        <w:bottom w:val="none" w:sz="0" w:space="0" w:color="auto"/>
        <w:right w:val="none" w:sz="0" w:space="0" w:color="auto"/>
      </w:divBdr>
      <w:divsChild>
        <w:div w:id="1310596572">
          <w:marLeft w:val="0"/>
          <w:marRight w:val="0"/>
          <w:marTop w:val="0"/>
          <w:marBottom w:val="0"/>
          <w:divBdr>
            <w:top w:val="none" w:sz="0" w:space="0" w:color="auto"/>
            <w:left w:val="none" w:sz="0" w:space="0" w:color="auto"/>
            <w:bottom w:val="none" w:sz="0" w:space="0" w:color="auto"/>
            <w:right w:val="none" w:sz="0" w:space="0" w:color="auto"/>
          </w:divBdr>
        </w:div>
      </w:divsChild>
    </w:div>
    <w:div w:id="523515296">
      <w:bodyDiv w:val="1"/>
      <w:marLeft w:val="0"/>
      <w:marRight w:val="0"/>
      <w:marTop w:val="0"/>
      <w:marBottom w:val="0"/>
      <w:divBdr>
        <w:top w:val="none" w:sz="0" w:space="0" w:color="auto"/>
        <w:left w:val="none" w:sz="0" w:space="0" w:color="auto"/>
        <w:bottom w:val="none" w:sz="0" w:space="0" w:color="auto"/>
        <w:right w:val="none" w:sz="0" w:space="0" w:color="auto"/>
      </w:divBdr>
      <w:divsChild>
        <w:div w:id="374935554">
          <w:marLeft w:val="0"/>
          <w:marRight w:val="0"/>
          <w:marTop w:val="0"/>
          <w:marBottom w:val="0"/>
          <w:divBdr>
            <w:top w:val="none" w:sz="0" w:space="0" w:color="auto"/>
            <w:left w:val="none" w:sz="0" w:space="0" w:color="auto"/>
            <w:bottom w:val="none" w:sz="0" w:space="0" w:color="auto"/>
            <w:right w:val="none" w:sz="0" w:space="0" w:color="auto"/>
          </w:divBdr>
        </w:div>
      </w:divsChild>
    </w:div>
    <w:div w:id="799228011">
      <w:bodyDiv w:val="1"/>
      <w:marLeft w:val="0"/>
      <w:marRight w:val="0"/>
      <w:marTop w:val="0"/>
      <w:marBottom w:val="0"/>
      <w:divBdr>
        <w:top w:val="none" w:sz="0" w:space="0" w:color="auto"/>
        <w:left w:val="none" w:sz="0" w:space="0" w:color="auto"/>
        <w:bottom w:val="none" w:sz="0" w:space="0" w:color="auto"/>
        <w:right w:val="none" w:sz="0" w:space="0" w:color="auto"/>
      </w:divBdr>
      <w:divsChild>
        <w:div w:id="83846813">
          <w:marLeft w:val="0"/>
          <w:marRight w:val="0"/>
          <w:marTop w:val="0"/>
          <w:marBottom w:val="0"/>
          <w:divBdr>
            <w:top w:val="none" w:sz="0" w:space="0" w:color="auto"/>
            <w:left w:val="none" w:sz="0" w:space="0" w:color="auto"/>
            <w:bottom w:val="none" w:sz="0" w:space="0" w:color="auto"/>
            <w:right w:val="none" w:sz="0" w:space="0" w:color="auto"/>
          </w:divBdr>
        </w:div>
      </w:divsChild>
    </w:div>
    <w:div w:id="800460943">
      <w:bodyDiv w:val="1"/>
      <w:marLeft w:val="0"/>
      <w:marRight w:val="0"/>
      <w:marTop w:val="0"/>
      <w:marBottom w:val="0"/>
      <w:divBdr>
        <w:top w:val="none" w:sz="0" w:space="0" w:color="auto"/>
        <w:left w:val="none" w:sz="0" w:space="0" w:color="auto"/>
        <w:bottom w:val="none" w:sz="0" w:space="0" w:color="auto"/>
        <w:right w:val="none" w:sz="0" w:space="0" w:color="auto"/>
      </w:divBdr>
      <w:divsChild>
        <w:div w:id="744910527">
          <w:marLeft w:val="0"/>
          <w:marRight w:val="0"/>
          <w:marTop w:val="0"/>
          <w:marBottom w:val="0"/>
          <w:divBdr>
            <w:top w:val="none" w:sz="0" w:space="0" w:color="auto"/>
            <w:left w:val="none" w:sz="0" w:space="0" w:color="auto"/>
            <w:bottom w:val="none" w:sz="0" w:space="0" w:color="auto"/>
            <w:right w:val="none" w:sz="0" w:space="0" w:color="auto"/>
          </w:divBdr>
        </w:div>
      </w:divsChild>
    </w:div>
    <w:div w:id="829828689">
      <w:bodyDiv w:val="1"/>
      <w:marLeft w:val="0"/>
      <w:marRight w:val="0"/>
      <w:marTop w:val="0"/>
      <w:marBottom w:val="0"/>
      <w:divBdr>
        <w:top w:val="none" w:sz="0" w:space="0" w:color="auto"/>
        <w:left w:val="none" w:sz="0" w:space="0" w:color="auto"/>
        <w:bottom w:val="none" w:sz="0" w:space="0" w:color="auto"/>
        <w:right w:val="none" w:sz="0" w:space="0" w:color="auto"/>
      </w:divBdr>
      <w:divsChild>
        <w:div w:id="601687909">
          <w:marLeft w:val="0"/>
          <w:marRight w:val="0"/>
          <w:marTop w:val="0"/>
          <w:marBottom w:val="0"/>
          <w:divBdr>
            <w:top w:val="none" w:sz="0" w:space="0" w:color="auto"/>
            <w:left w:val="none" w:sz="0" w:space="0" w:color="auto"/>
            <w:bottom w:val="none" w:sz="0" w:space="0" w:color="auto"/>
            <w:right w:val="none" w:sz="0" w:space="0" w:color="auto"/>
          </w:divBdr>
        </w:div>
      </w:divsChild>
    </w:div>
    <w:div w:id="1140730367">
      <w:bodyDiv w:val="1"/>
      <w:marLeft w:val="0"/>
      <w:marRight w:val="0"/>
      <w:marTop w:val="0"/>
      <w:marBottom w:val="0"/>
      <w:divBdr>
        <w:top w:val="none" w:sz="0" w:space="0" w:color="auto"/>
        <w:left w:val="none" w:sz="0" w:space="0" w:color="auto"/>
        <w:bottom w:val="none" w:sz="0" w:space="0" w:color="auto"/>
        <w:right w:val="none" w:sz="0" w:space="0" w:color="auto"/>
      </w:divBdr>
    </w:div>
    <w:div w:id="1499691705">
      <w:bodyDiv w:val="1"/>
      <w:marLeft w:val="0"/>
      <w:marRight w:val="0"/>
      <w:marTop w:val="0"/>
      <w:marBottom w:val="0"/>
      <w:divBdr>
        <w:top w:val="none" w:sz="0" w:space="0" w:color="auto"/>
        <w:left w:val="none" w:sz="0" w:space="0" w:color="auto"/>
        <w:bottom w:val="none" w:sz="0" w:space="0" w:color="auto"/>
        <w:right w:val="none" w:sz="0" w:space="0" w:color="auto"/>
      </w:divBdr>
      <w:divsChild>
        <w:div w:id="1368143358">
          <w:marLeft w:val="0"/>
          <w:marRight w:val="0"/>
          <w:marTop w:val="0"/>
          <w:marBottom w:val="0"/>
          <w:divBdr>
            <w:top w:val="none" w:sz="0" w:space="0" w:color="auto"/>
            <w:left w:val="none" w:sz="0" w:space="0" w:color="auto"/>
            <w:bottom w:val="none" w:sz="0" w:space="0" w:color="auto"/>
            <w:right w:val="none" w:sz="0" w:space="0" w:color="auto"/>
          </w:divBdr>
        </w:div>
      </w:divsChild>
    </w:div>
    <w:div w:id="1599633505">
      <w:bodyDiv w:val="1"/>
      <w:marLeft w:val="0"/>
      <w:marRight w:val="0"/>
      <w:marTop w:val="0"/>
      <w:marBottom w:val="0"/>
      <w:divBdr>
        <w:top w:val="none" w:sz="0" w:space="0" w:color="auto"/>
        <w:left w:val="none" w:sz="0" w:space="0" w:color="auto"/>
        <w:bottom w:val="none" w:sz="0" w:space="0" w:color="auto"/>
        <w:right w:val="none" w:sz="0" w:space="0" w:color="auto"/>
      </w:divBdr>
      <w:divsChild>
        <w:div w:id="1922107108">
          <w:marLeft w:val="0"/>
          <w:marRight w:val="0"/>
          <w:marTop w:val="0"/>
          <w:marBottom w:val="0"/>
          <w:divBdr>
            <w:top w:val="none" w:sz="0" w:space="0" w:color="auto"/>
            <w:left w:val="none" w:sz="0" w:space="0" w:color="auto"/>
            <w:bottom w:val="none" w:sz="0" w:space="0" w:color="auto"/>
            <w:right w:val="none" w:sz="0" w:space="0" w:color="auto"/>
          </w:divBdr>
        </w:div>
      </w:divsChild>
    </w:div>
    <w:div w:id="1749695120">
      <w:bodyDiv w:val="1"/>
      <w:marLeft w:val="0"/>
      <w:marRight w:val="0"/>
      <w:marTop w:val="0"/>
      <w:marBottom w:val="0"/>
      <w:divBdr>
        <w:top w:val="none" w:sz="0" w:space="0" w:color="auto"/>
        <w:left w:val="none" w:sz="0" w:space="0" w:color="auto"/>
        <w:bottom w:val="none" w:sz="0" w:space="0" w:color="auto"/>
        <w:right w:val="none" w:sz="0" w:space="0" w:color="auto"/>
      </w:divBdr>
    </w:div>
    <w:div w:id="1802113305">
      <w:bodyDiv w:val="1"/>
      <w:marLeft w:val="0"/>
      <w:marRight w:val="0"/>
      <w:marTop w:val="0"/>
      <w:marBottom w:val="0"/>
      <w:divBdr>
        <w:top w:val="none" w:sz="0" w:space="0" w:color="auto"/>
        <w:left w:val="none" w:sz="0" w:space="0" w:color="auto"/>
        <w:bottom w:val="none" w:sz="0" w:space="0" w:color="auto"/>
        <w:right w:val="none" w:sz="0" w:space="0" w:color="auto"/>
      </w:divBdr>
    </w:div>
    <w:div w:id="1833909458">
      <w:bodyDiv w:val="1"/>
      <w:marLeft w:val="0"/>
      <w:marRight w:val="0"/>
      <w:marTop w:val="0"/>
      <w:marBottom w:val="0"/>
      <w:divBdr>
        <w:top w:val="none" w:sz="0" w:space="0" w:color="auto"/>
        <w:left w:val="none" w:sz="0" w:space="0" w:color="auto"/>
        <w:bottom w:val="none" w:sz="0" w:space="0" w:color="auto"/>
        <w:right w:val="none" w:sz="0" w:space="0" w:color="auto"/>
      </w:divBdr>
    </w:div>
    <w:div w:id="1896429191">
      <w:bodyDiv w:val="1"/>
      <w:marLeft w:val="0"/>
      <w:marRight w:val="0"/>
      <w:marTop w:val="0"/>
      <w:marBottom w:val="0"/>
      <w:divBdr>
        <w:top w:val="none" w:sz="0" w:space="0" w:color="auto"/>
        <w:left w:val="none" w:sz="0" w:space="0" w:color="auto"/>
        <w:bottom w:val="none" w:sz="0" w:space="0" w:color="auto"/>
        <w:right w:val="none" w:sz="0" w:space="0" w:color="auto"/>
      </w:divBdr>
    </w:div>
    <w:div w:id="1952393660">
      <w:bodyDiv w:val="1"/>
      <w:marLeft w:val="0"/>
      <w:marRight w:val="0"/>
      <w:marTop w:val="0"/>
      <w:marBottom w:val="0"/>
      <w:divBdr>
        <w:top w:val="none" w:sz="0" w:space="0" w:color="auto"/>
        <w:left w:val="none" w:sz="0" w:space="0" w:color="auto"/>
        <w:bottom w:val="none" w:sz="0" w:space="0" w:color="auto"/>
        <w:right w:val="none" w:sz="0" w:space="0" w:color="auto"/>
      </w:divBdr>
    </w:div>
    <w:div w:id="1974754236">
      <w:bodyDiv w:val="1"/>
      <w:marLeft w:val="0"/>
      <w:marRight w:val="0"/>
      <w:marTop w:val="0"/>
      <w:marBottom w:val="0"/>
      <w:divBdr>
        <w:top w:val="none" w:sz="0" w:space="0" w:color="auto"/>
        <w:left w:val="none" w:sz="0" w:space="0" w:color="auto"/>
        <w:bottom w:val="none" w:sz="0" w:space="0" w:color="auto"/>
        <w:right w:val="none" w:sz="0" w:space="0" w:color="auto"/>
      </w:divBdr>
      <w:divsChild>
        <w:div w:id="405151632">
          <w:marLeft w:val="0"/>
          <w:marRight w:val="0"/>
          <w:marTop w:val="0"/>
          <w:marBottom w:val="0"/>
          <w:divBdr>
            <w:top w:val="none" w:sz="0" w:space="0" w:color="auto"/>
            <w:left w:val="none" w:sz="0" w:space="0" w:color="auto"/>
            <w:bottom w:val="none" w:sz="0" w:space="0" w:color="auto"/>
            <w:right w:val="none" w:sz="0" w:space="0" w:color="auto"/>
          </w:divBdr>
        </w:div>
      </w:divsChild>
    </w:div>
    <w:div w:id="2028830496">
      <w:bodyDiv w:val="1"/>
      <w:marLeft w:val="0"/>
      <w:marRight w:val="0"/>
      <w:marTop w:val="0"/>
      <w:marBottom w:val="0"/>
      <w:divBdr>
        <w:top w:val="none" w:sz="0" w:space="0" w:color="auto"/>
        <w:left w:val="none" w:sz="0" w:space="0" w:color="auto"/>
        <w:bottom w:val="none" w:sz="0" w:space="0" w:color="auto"/>
        <w:right w:val="none" w:sz="0" w:space="0" w:color="auto"/>
      </w:divBdr>
    </w:div>
    <w:div w:id="207670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E83437-A2A6-4482-A9E0-6F3DF4403285}">
  <we:reference id="wa104382006" version="1.1.0.0" store="tr-TR" storeType="OMEX"/>
  <we:alternateReferences>
    <we:reference id="WA104382006"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BF40DF24CAFA488FEE276796BF2C20" ma:contentTypeVersion="21" ma:contentTypeDescription="Create a new document." ma:contentTypeScope="" ma:versionID="128afdf700d8e61062d69547c99d5404">
  <xsd:schema xmlns:xsd="http://www.w3.org/2001/XMLSchema" xmlns:xs="http://www.w3.org/2001/XMLSchema" xmlns:p="http://schemas.microsoft.com/office/2006/metadata/properties" xmlns:ns2="179c9df7-bfec-4257-afe4-54792d6740de" xmlns:ns3="6959f927-86e6-4409-9072-99cd7240dcc0" targetNamespace="http://schemas.microsoft.com/office/2006/metadata/properties" ma:root="true" ma:fieldsID="d86b25c78ff9b1c649650c1027c34956" ns2:_="" ns3:_="">
    <xsd:import namespace="179c9df7-bfec-4257-afe4-54792d6740de"/>
    <xsd:import namespace="6959f927-86e6-4409-9072-99cd7240dcc0"/>
    <xsd:element name="properties">
      <xsd:complexType>
        <xsd:sequence>
          <xsd:element name="documentManagement">
            <xsd:complexType>
              <xsd:all>
                <xsd:element ref="ns2:_dlc_DocId" minOccurs="0"/>
                <xsd:element ref="ns2:_dlc_DocIdUrl" minOccurs="0"/>
                <xsd:element ref="ns2:_dlc_DocIdPersistId" minOccurs="0"/>
                <xsd:element ref="ns3:subject" minOccurs="0"/>
                <xsd:element ref="ns3:belge_id" minOccurs="0"/>
                <xsd:element ref="ns3:muvekkil_id" minOccurs="0"/>
                <xsd:element ref="ns3:muvekkil" minOccurs="0"/>
                <xsd:element ref="ns3:dosya_id" minOccurs="0"/>
                <xsd:element ref="ns3:dosya" minOccurs="0"/>
                <xsd:element ref="ns3:belge_tipi" minOccurs="0"/>
                <xsd:element ref="ns3:belge_turu" minOccurs="0"/>
                <xsd:element ref="ns3:belge_tarihi" minOccurs="0"/>
                <xsd:element ref="ns3:item_type" minOccurs="0"/>
                <xsd:element ref="ns3:MediaServiceMetadata" minOccurs="0"/>
                <xsd:element ref="ns3:MediaServiceFastMetadata" minOccurs="0"/>
                <xsd:element ref="ns3:MediaServiceAutoTags" minOccurs="0"/>
                <xsd:element ref="ns3:MediaServiceOCR" minOccurs="0"/>
                <xsd:element ref="ns3:MediaServiceDateTaken" minOccurs="0"/>
                <xsd:element ref="ns2:SharedWithUsers" minOccurs="0"/>
                <xsd:element ref="ns2: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9c9df7-bfec-4257-afe4-54792d6740d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59f927-86e6-4409-9072-99cd7240dcc0" elementFormDefault="qualified">
    <xsd:import namespace="http://schemas.microsoft.com/office/2006/documentManagement/types"/>
    <xsd:import namespace="http://schemas.microsoft.com/office/infopath/2007/PartnerControls"/>
    <xsd:element name="subject" ma:index="11" nillable="true" ma:displayName="Başlık" ma:indexed="true" ma:internalName="subject">
      <xsd:simpleType>
        <xsd:restriction base="dms:Text"/>
      </xsd:simpleType>
    </xsd:element>
    <xsd:element name="belge_id" ma:index="12" nillable="true" ma:displayName="Belge Id" ma:decimals="0" ma:hidden="true" ma:indexed="true" ma:internalName="belge_id" ma:percentage="FALSE">
      <xsd:simpleType>
        <xsd:restriction base="dms:Number">
          <xsd:minInclusive value="0"/>
        </xsd:restriction>
      </xsd:simpleType>
    </xsd:element>
    <xsd:element name="muvekkil_id" ma:index="13" nillable="true" ma:displayName="Müvekkil Id" ma:decimals="0" ma:hidden="true" ma:indexed="true" ma:internalName="muvekkil_id" ma:percentage="FALSE">
      <xsd:simpleType>
        <xsd:restriction base="dms:Number">
          <xsd:minInclusive value="0"/>
        </xsd:restriction>
      </xsd:simpleType>
    </xsd:element>
    <xsd:element name="muvekkil" ma:index="14" nillable="true" ma:displayName="Müvekkil İsmi" ma:indexed="true" ma:internalName="muvekkil">
      <xsd:simpleType>
        <xsd:restriction base="dms:Text"/>
      </xsd:simpleType>
    </xsd:element>
    <xsd:element name="dosya_id" ma:index="15" nillable="true" ma:displayName="Dosya Id" ma:decimals="0" ma:hidden="true" ma:indexed="true" ma:internalName="dosya_id" ma:percentage="FALSE">
      <xsd:simpleType>
        <xsd:restriction base="dms:Number">
          <xsd:minInclusive value="0"/>
        </xsd:restriction>
      </xsd:simpleType>
    </xsd:element>
    <xsd:element name="dosya" ma:index="16" nillable="true" ma:displayName="Dosya Adı" ma:indexed="true" ma:internalName="dosya">
      <xsd:simpleType>
        <xsd:restriction base="dms:Text"/>
      </xsd:simpleType>
    </xsd:element>
    <xsd:element name="belge_tipi" ma:index="17" nillable="true" ma:displayName="Belge Tipi" ma:internalName="belge_tipi">
      <xsd:simpleType>
        <xsd:restriction base="dms:Text"/>
      </xsd:simpleType>
    </xsd:element>
    <xsd:element name="belge_turu" ma:index="18" nillable="true" ma:displayName="Belge Türü" ma:internalName="belge_turu">
      <xsd:simpleType>
        <xsd:restriction base="dms:Text"/>
      </xsd:simpleType>
    </xsd:element>
    <xsd:element name="belge_tarihi" ma:index="19" nillable="true" ma:displayName="Belge Tarihi" ma:format="DateOnly" ma:indexed="true" ma:internalName="belge_tarihi">
      <xsd:simpleType>
        <xsd:restriction base="dms:DateTime"/>
      </xsd:simpleType>
    </xsd:element>
    <xsd:element name="item_type" ma:index="20" nillable="true" ma:displayName="Item Type" ma:hidden="true" ma:internalName="item_type">
      <xsd:simpleType>
        <xsd:restriction base="dms:Text"/>
      </xsd:simpleType>
    </xsd:element>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Tags" ma:index="23" nillable="true" ma:displayName="Tags" ma:internalName="MediaServiceAutoTags"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ubject xmlns="6959f927-86e6-4409-9072-99cd7240dcc0">Eguven_potansiyel Musteri_iletişimformuaydınlatma.docx</subject>
    <dosya xmlns="6959f927-86e6-4409-9072-99cd7240dcc0">General</dosya>
    <belge_id xmlns="6959f927-86e6-4409-9072-99cd7240dcc0">26102</belge_id>
    <muvekkil_id xmlns="6959f927-86e6-4409-9072-99cd7240dcc0">126</muvekkil_id>
    <dosya_id xmlns="6959f927-86e6-4409-9072-99cd7240dcc0">4259</dosya_id>
    <muvekkil xmlns="6959f927-86e6-4409-9072-99cd7240dcc0">E-Güven</muvekkil>
    <belge_turu xmlns="6959f927-86e6-4409-9072-99cd7240dcc0">KVK Aydinlatma ve Riza Metinleri</belge_turu>
    <belge_tarihi xmlns="6959f927-86e6-4409-9072-99cd7240dcc0">2021-03-04T21:00:00+00:00</belge_tarihi>
    <belge_tipi xmlns="6959f927-86e6-4409-9072-99cd7240dcc0" xsi:nil="true"/>
    <item_type xmlns="6959f927-86e6-4409-9072-99cd7240dcc0">DOCUMENT</item_type>
    <_dlc_DocId xmlns="179c9df7-bfec-4257-afe4-54792d6740de">BTSPARTNERS-914220551-75475</_dlc_DocId>
    <_dlc_DocIdUrl xmlns="179c9df7-bfec-4257-afe4-54792d6740de">
      <Url>https://btspartners.sharepoint.com/_layouts/15/DocIdRedir.aspx?ID=BTSPARTNERS-914220551-75475</Url>
      <Description>BTSPARTNERS-914220551-75475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8ECAB53-EDBF-4F65-90EB-2634A6393D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9c9df7-bfec-4257-afe4-54792d6740de"/>
    <ds:schemaRef ds:uri="6959f927-86e6-4409-9072-99cd7240d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A37A03-9628-4BB6-B034-4C7F28CE727D}">
  <ds:schemaRefs>
    <ds:schemaRef ds:uri="http://schemas.microsoft.com/office/2006/metadata/properties"/>
    <ds:schemaRef ds:uri="http://schemas.microsoft.com/office/infopath/2007/PartnerControls"/>
    <ds:schemaRef ds:uri="6959f927-86e6-4409-9072-99cd7240dcc0"/>
    <ds:schemaRef ds:uri="179c9df7-bfec-4257-afe4-54792d6740de"/>
  </ds:schemaRefs>
</ds:datastoreItem>
</file>

<file path=customXml/itemProps3.xml><?xml version="1.0" encoding="utf-8"?>
<ds:datastoreItem xmlns:ds="http://schemas.openxmlformats.org/officeDocument/2006/customXml" ds:itemID="{E2E38E95-BA3E-441D-8B47-DC2F80A4E04E}">
  <ds:schemaRefs>
    <ds:schemaRef ds:uri="http://schemas.microsoft.com/sharepoint/v3/contenttype/forms"/>
  </ds:schemaRefs>
</ds:datastoreItem>
</file>

<file path=customXml/itemProps4.xml><?xml version="1.0" encoding="utf-8"?>
<ds:datastoreItem xmlns:ds="http://schemas.openxmlformats.org/officeDocument/2006/customXml" ds:itemID="{C7D5D578-4B35-4AC2-AF10-78D3EC39920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2020-11-05T09:49:00Z</dcterms:created>
  <dcterms:modified xsi:type="dcterms:W3CDTF">2021-03-05T06:46:00Z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0x0101009ABF40DF24CAFA488FEE276796BF2C20</vt:lpwstr>
  </property>
  <property fmtid="{D5CDD505-2E9C-101B-9397-08002B2CF9AE}" pid="3" name="_dlc_DocIdItemGuid">
    <vt:lpwstr>9902140c-a79e-423b-b91b-b5eba1dfc42c</vt:lpwstr>
  </property>
</Properties>
</file>