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4FD" w:rsidRDefault="00EA4465">
      <w:pPr>
        <w:rPr>
          <w:u w:val="single"/>
        </w:rPr>
      </w:pPr>
      <w:r w:rsidRPr="00EA4465">
        <w:rPr>
          <w:u w:val="single"/>
        </w:rPr>
        <w:t>Data Validation</w:t>
      </w:r>
    </w:p>
    <w:p w:rsidR="00EA4465" w:rsidRDefault="00EA4465">
      <w:r>
        <w:t>Base Data table is the only table where data validation takes place.</w:t>
      </w:r>
    </w:p>
    <w:p w:rsidR="00EA4465" w:rsidRDefault="00EA4465" w:rsidP="00EA4465">
      <w:pPr>
        <w:pStyle w:val="ListParagraph"/>
        <w:numPr>
          <w:ilvl w:val="0"/>
          <w:numId w:val="1"/>
        </w:numPr>
      </w:pPr>
      <w:r>
        <w:t xml:space="preserve">Date Column: the format of the date column must be of DD/MM/YYYY HH:MM and the </w:t>
      </w:r>
      <w:proofErr w:type="spellStart"/>
      <w:r>
        <w:t>datemust</w:t>
      </w:r>
      <w:proofErr w:type="spellEnd"/>
      <w:r>
        <w:t xml:space="preserve"> occur before today’s date.</w:t>
      </w:r>
    </w:p>
    <w:p w:rsidR="00EA4465" w:rsidRDefault="00EA4465" w:rsidP="00EA4465">
      <w:pPr>
        <w:pStyle w:val="ListParagraph"/>
        <w:numPr>
          <w:ilvl w:val="0"/>
          <w:numId w:val="1"/>
        </w:numPr>
      </w:pPr>
      <w:proofErr w:type="spellStart"/>
      <w:r>
        <w:t>EventId</w:t>
      </w:r>
      <w:proofErr w:type="spellEnd"/>
      <w:r>
        <w:t xml:space="preserve">: This value must match the </w:t>
      </w:r>
      <w:proofErr w:type="spellStart"/>
      <w:r>
        <w:t>EventId</w:t>
      </w:r>
      <w:proofErr w:type="spellEnd"/>
      <w:r>
        <w:t xml:space="preserve"> reference stored in the </w:t>
      </w:r>
      <w:proofErr w:type="spellStart"/>
      <w:r>
        <w:t>EventCause</w:t>
      </w:r>
      <w:proofErr w:type="spellEnd"/>
      <w:r>
        <w:t xml:space="preserve"> Table</w:t>
      </w:r>
    </w:p>
    <w:p w:rsidR="00EA4465" w:rsidRDefault="00EA4465" w:rsidP="00EA4465">
      <w:pPr>
        <w:pStyle w:val="ListParagraph"/>
        <w:numPr>
          <w:ilvl w:val="0"/>
          <w:numId w:val="1"/>
        </w:numPr>
      </w:pPr>
      <w:r>
        <w:t xml:space="preserve">Failure Class: This value must match the </w:t>
      </w:r>
      <w:proofErr w:type="spellStart"/>
      <w:r>
        <w:t>FailureId</w:t>
      </w:r>
      <w:proofErr w:type="spellEnd"/>
      <w:r>
        <w:t xml:space="preserve"> stored in the Failure Table</w:t>
      </w:r>
    </w:p>
    <w:p w:rsidR="00EA4465" w:rsidRDefault="00EA4465" w:rsidP="00EA4465">
      <w:pPr>
        <w:pStyle w:val="ListParagraph"/>
        <w:numPr>
          <w:ilvl w:val="0"/>
          <w:numId w:val="1"/>
        </w:numPr>
      </w:pPr>
      <w:r>
        <w:t xml:space="preserve">UE Type: </w:t>
      </w:r>
      <w:r>
        <w:t>This value must match</w:t>
      </w:r>
      <w:r>
        <w:t xml:space="preserve"> the TAC reference stored in the</w:t>
      </w:r>
      <w:r>
        <w:t xml:space="preserve"> </w:t>
      </w:r>
      <w:r>
        <w:t xml:space="preserve">User Equipment </w:t>
      </w:r>
      <w:r>
        <w:t>Table</w:t>
      </w:r>
    </w:p>
    <w:p w:rsidR="00EA4465" w:rsidRDefault="00EA4465" w:rsidP="00EA4465">
      <w:pPr>
        <w:pStyle w:val="ListParagraph"/>
        <w:numPr>
          <w:ilvl w:val="0"/>
          <w:numId w:val="1"/>
        </w:numPr>
      </w:pPr>
      <w:r>
        <w:t>Market: This value must match the MCC reference stored in the Country Table</w:t>
      </w:r>
    </w:p>
    <w:p w:rsidR="00EA4465" w:rsidRDefault="00EA4465" w:rsidP="00EA4465">
      <w:pPr>
        <w:pStyle w:val="ListParagraph"/>
        <w:numPr>
          <w:ilvl w:val="0"/>
          <w:numId w:val="1"/>
        </w:numPr>
      </w:pPr>
      <w:r>
        <w:t>Operator: This value must match the appropriate MNC reference for the associated MCC code stored in the MCCMNC Table</w:t>
      </w:r>
    </w:p>
    <w:p w:rsidR="00EA4465" w:rsidRDefault="00EA4465" w:rsidP="00EA4465">
      <w:pPr>
        <w:pStyle w:val="ListParagraph"/>
        <w:numPr>
          <w:ilvl w:val="0"/>
          <w:numId w:val="1"/>
        </w:numPr>
      </w:pPr>
      <w:proofErr w:type="spellStart"/>
      <w:r>
        <w:t>CellId</w:t>
      </w:r>
      <w:proofErr w:type="spellEnd"/>
      <w:r>
        <w:t>: This must be an Integer</w:t>
      </w:r>
    </w:p>
    <w:p w:rsidR="00EA4465" w:rsidRDefault="00EA4465" w:rsidP="00EA4465">
      <w:pPr>
        <w:pStyle w:val="ListParagraph"/>
        <w:numPr>
          <w:ilvl w:val="0"/>
          <w:numId w:val="1"/>
        </w:numPr>
      </w:pPr>
      <w:r>
        <w:t>Duration: This must be an Integer</w:t>
      </w:r>
    </w:p>
    <w:p w:rsidR="00EA4465" w:rsidRDefault="00EA4465" w:rsidP="00EA4465">
      <w:pPr>
        <w:pStyle w:val="ListParagraph"/>
        <w:numPr>
          <w:ilvl w:val="0"/>
          <w:numId w:val="1"/>
        </w:numPr>
      </w:pPr>
      <w:proofErr w:type="spellStart"/>
      <w:r>
        <w:t>CauseCode</w:t>
      </w:r>
      <w:proofErr w:type="spellEnd"/>
      <w:r>
        <w:t xml:space="preserve">: This must match the appropriate </w:t>
      </w:r>
      <w:proofErr w:type="spellStart"/>
      <w:r>
        <w:t>CauseCode</w:t>
      </w:r>
      <w:proofErr w:type="spellEnd"/>
      <w:r>
        <w:t xml:space="preserve"> reference for the associated </w:t>
      </w:r>
      <w:proofErr w:type="spellStart"/>
      <w:r>
        <w:t>EventId</w:t>
      </w:r>
      <w:proofErr w:type="spellEnd"/>
      <w:r>
        <w:t xml:space="preserve"> stored in the </w:t>
      </w:r>
      <w:proofErr w:type="spellStart"/>
      <w:r>
        <w:t>EventCause</w:t>
      </w:r>
      <w:proofErr w:type="spellEnd"/>
      <w:r>
        <w:t xml:space="preserve"> Table</w:t>
      </w:r>
    </w:p>
    <w:p w:rsidR="00EA4465" w:rsidRDefault="00EA4465" w:rsidP="00EA4465">
      <w:pPr>
        <w:pStyle w:val="ListParagraph"/>
        <w:numPr>
          <w:ilvl w:val="0"/>
          <w:numId w:val="1"/>
        </w:numPr>
      </w:pPr>
      <w:r>
        <w:t>NE Version: No restriction</w:t>
      </w:r>
    </w:p>
    <w:p w:rsidR="00EA4465" w:rsidRDefault="00EA4465" w:rsidP="00EA4465">
      <w:pPr>
        <w:pStyle w:val="ListParagraph"/>
        <w:numPr>
          <w:ilvl w:val="0"/>
          <w:numId w:val="1"/>
        </w:numPr>
      </w:pPr>
      <w:r>
        <w:t>IMSI: This value must consist of 15 digits</w:t>
      </w:r>
    </w:p>
    <w:p w:rsidR="00EA4465" w:rsidRDefault="00EA4465" w:rsidP="00EA4465">
      <w:pPr>
        <w:pStyle w:val="ListParagraph"/>
        <w:numPr>
          <w:ilvl w:val="0"/>
          <w:numId w:val="1"/>
        </w:numPr>
      </w:pPr>
      <w:proofErr w:type="spellStart"/>
      <w:r>
        <w:t>HierIDs</w:t>
      </w:r>
      <w:proofErr w:type="spellEnd"/>
      <w:r>
        <w:t>: These values should be no longer than 19 digits long</w:t>
      </w:r>
      <w:bookmarkStart w:id="0" w:name="_GoBack"/>
      <w:bookmarkEnd w:id="0"/>
    </w:p>
    <w:p w:rsidR="00EA4465" w:rsidRPr="00EA4465" w:rsidRDefault="00EA4465"/>
    <w:sectPr w:rsidR="00EA4465" w:rsidRPr="00EA4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2E7F10"/>
    <w:multiLevelType w:val="hybridMultilevel"/>
    <w:tmpl w:val="590C7D9A"/>
    <w:lvl w:ilvl="0" w:tplc="2EC82A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465"/>
    <w:rsid w:val="00130974"/>
    <w:rsid w:val="005D1DE6"/>
    <w:rsid w:val="00BA3CDD"/>
    <w:rsid w:val="00EA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4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 Monahan</dc:creator>
  <cp:lastModifiedBy>Ronan Monahan</cp:lastModifiedBy>
  <cp:revision>1</cp:revision>
  <dcterms:created xsi:type="dcterms:W3CDTF">2014-02-20T12:07:00Z</dcterms:created>
  <dcterms:modified xsi:type="dcterms:W3CDTF">2014-02-20T12:19:00Z</dcterms:modified>
</cp:coreProperties>
</file>