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441" w:rsidRDefault="00304441" w:rsidP="00304441">
      <w:r>
        <w:rPr>
          <w:sz w:val="22"/>
          <w:szCs w:val="22"/>
        </w:rPr>
        <w:t>Manizales, Noviembre  29 de 2017</w:t>
      </w:r>
    </w:p>
    <w:p w:rsidR="00304441" w:rsidRDefault="00304441" w:rsidP="00304441"/>
    <w:p w:rsidR="00304441" w:rsidRDefault="00304441" w:rsidP="0030444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Señora</w:t>
      </w:r>
    </w:p>
    <w:p w:rsidR="00304441" w:rsidRDefault="00304441" w:rsidP="0030444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NATALIA SABOGAL O.</w:t>
      </w:r>
    </w:p>
    <w:p w:rsidR="00304441" w:rsidRDefault="00304441" w:rsidP="0030444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COORDINADORA CENTRO DE SERVICIOS</w:t>
      </w:r>
    </w:p>
    <w:p w:rsidR="00304441" w:rsidRDefault="00304441" w:rsidP="00304441">
      <w:pPr>
        <w:spacing w:after="0" w:line="240" w:lineRule="auto"/>
      </w:pPr>
      <w:r>
        <w:rPr>
          <w:b/>
          <w:sz w:val="22"/>
          <w:szCs w:val="22"/>
        </w:rPr>
        <w:t>Manizales</w:t>
      </w:r>
    </w:p>
    <w:p w:rsidR="00304441" w:rsidRDefault="00304441" w:rsidP="00304441"/>
    <w:p w:rsidR="00304441" w:rsidRDefault="00304441" w:rsidP="00304441">
      <w:pPr>
        <w:rPr>
          <w:sz w:val="22"/>
          <w:szCs w:val="22"/>
        </w:rPr>
      </w:pPr>
      <w:r>
        <w:rPr>
          <w:sz w:val="22"/>
          <w:szCs w:val="22"/>
        </w:rPr>
        <w:t>Asunto: Respuesta Oficio CSJCF17-427</w:t>
      </w:r>
    </w:p>
    <w:p w:rsidR="00304441" w:rsidRDefault="00304441" w:rsidP="00304441">
      <w:r>
        <w:rPr>
          <w:sz w:val="22"/>
          <w:szCs w:val="22"/>
        </w:rPr>
        <w:t>Cordial saludo.</w:t>
      </w:r>
    </w:p>
    <w:p w:rsidR="00304441" w:rsidRDefault="00304441" w:rsidP="003044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Teniendo en cuenta lo expresado en el oficio de la referencia , respecto de efectuar visita en un proceso de rebaja de cuota de alimentos radicado 2017-00191 correspondiente al Juzgado Cuarto de Familia, me permito manifestarle que la misma ya había sido asignada a la Asistente Social Patricia González Carrillo, quien hizo dos desplazamiento hasta el lugar que correspondía sin encontrar la persona, lo cual fue comunicado por escrito a ese despacho y de manera verbal la Secretaria del Juzgado Cuarto de Familia le expresó que no fuera más. </w:t>
      </w:r>
    </w:p>
    <w:p w:rsidR="00304441" w:rsidRDefault="00304441" w:rsidP="003044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razón  que desconozco por completo el contenido de la demanda  como son los hechos y pretensiones de la misma, con el fin de hacer la valoración correspondiente y tampoco tengo conocimiento del objetivo o pretensión del señor Juez con la orden de la visita domiciliaria y dado que su comunicación me fue entregada a las 9:00 a.m. del día de hoy, fecha y hora en que se tiene programada la audiencia en el susodicho proceso, es imposible hacerla de inmediato.  </w:t>
      </w:r>
    </w:p>
    <w:p w:rsidR="00304441" w:rsidRDefault="00304441" w:rsidP="003044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lo dicho anteriormente y ante la imposibilidad de hacer la aludida visita domiciliara conforme lo dicho en el oficio solicitante de “manera inmediata” y como usted lo  pide,  le solicito oficie al Juzgado a fin de que envíen el expediente con el fin de conocer a fondo la problemática que se debate y así poder efectuarla, o en su defecto, sería más procedente que la realice la Asistente Social a la cual se le asignó inicialmente la visita domiciliaria  por reparto y  quien ya conoce del asunto.  </w:t>
      </w:r>
    </w:p>
    <w:p w:rsidR="00304441" w:rsidRDefault="00304441" w:rsidP="003044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importante anotar tal y como usted misma lo ha manifestado, los Juzgados de Familia deben hacer la petición de las visitas domiciliarias que se requiera con un tiempo prudente para poder efectuarlas y no hacer las asignaciones sobre el tiempo y a última hora o de manera inmediata, reitero como se pide en este asunto. </w:t>
      </w:r>
    </w:p>
    <w:p w:rsidR="00304441" w:rsidRDefault="00304441" w:rsidP="00304441">
      <w:pPr>
        <w:jc w:val="both"/>
        <w:rPr>
          <w:sz w:val="24"/>
          <w:szCs w:val="24"/>
        </w:rPr>
      </w:pPr>
    </w:p>
    <w:p w:rsidR="00304441" w:rsidRDefault="00304441" w:rsidP="00304441">
      <w:pPr>
        <w:jc w:val="both"/>
        <w:rPr>
          <w:sz w:val="24"/>
          <w:szCs w:val="24"/>
        </w:rPr>
      </w:pPr>
      <w:r>
        <w:rPr>
          <w:sz w:val="24"/>
          <w:szCs w:val="24"/>
        </w:rPr>
        <w:t>Atentamente</w:t>
      </w:r>
    </w:p>
    <w:p w:rsidR="00304441" w:rsidRDefault="00304441" w:rsidP="00304441">
      <w:pPr>
        <w:jc w:val="both"/>
        <w:rPr>
          <w:sz w:val="24"/>
          <w:szCs w:val="24"/>
        </w:rPr>
      </w:pPr>
      <w:bookmarkStart w:id="0" w:name="_GoBack"/>
      <w:bookmarkEnd w:id="0"/>
    </w:p>
    <w:p w:rsidR="00304441" w:rsidRDefault="00304441" w:rsidP="003044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GLORIA INES CHICA ARANGO</w:t>
      </w:r>
    </w:p>
    <w:p w:rsidR="00304441" w:rsidRDefault="00304441" w:rsidP="0030444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Asistente Social </w:t>
      </w:r>
    </w:p>
    <w:p w:rsidR="00673626" w:rsidRDefault="00304441"/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41"/>
    <w:rsid w:val="0027445D"/>
    <w:rsid w:val="002E1973"/>
    <w:rsid w:val="00304441"/>
    <w:rsid w:val="00953062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A184BB-E452-4F7E-9559-26EC8085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41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1</cp:revision>
  <dcterms:created xsi:type="dcterms:W3CDTF">2017-11-29T19:23:00Z</dcterms:created>
  <dcterms:modified xsi:type="dcterms:W3CDTF">2017-11-29T19:24:00Z</dcterms:modified>
</cp:coreProperties>
</file>