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034" w:rsidRPr="000432D8" w:rsidRDefault="00450034" w:rsidP="00450034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450034" w:rsidRPr="000432D8" w:rsidRDefault="00450034" w:rsidP="00450034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450034" w:rsidRDefault="00450034" w:rsidP="00450034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450034" w:rsidRDefault="00450034" w:rsidP="00450034">
      <w:pPr>
        <w:rPr>
          <w:sz w:val="24"/>
          <w:szCs w:val="24"/>
        </w:rPr>
      </w:pPr>
    </w:p>
    <w:p w:rsidR="00450034" w:rsidRDefault="00450034" w:rsidP="00450034">
      <w:pPr>
        <w:rPr>
          <w:sz w:val="24"/>
          <w:szCs w:val="24"/>
        </w:rPr>
      </w:pPr>
    </w:p>
    <w:p w:rsidR="00450034" w:rsidRDefault="00450034" w:rsidP="00450034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 w:rsidR="00E20142">
        <w:rPr>
          <w:sz w:val="24"/>
          <w:szCs w:val="24"/>
        </w:rPr>
        <w:t xml:space="preserve">Noviembre 21 </w:t>
      </w:r>
      <w:r>
        <w:rPr>
          <w:sz w:val="24"/>
          <w:szCs w:val="24"/>
        </w:rPr>
        <w:t xml:space="preserve"> </w:t>
      </w:r>
      <w:r w:rsidRPr="00B05A2C">
        <w:rPr>
          <w:sz w:val="24"/>
          <w:szCs w:val="24"/>
        </w:rPr>
        <w:t>de 201</w:t>
      </w:r>
      <w:r>
        <w:rPr>
          <w:sz w:val="24"/>
          <w:szCs w:val="24"/>
        </w:rPr>
        <w:t>8</w:t>
      </w:r>
    </w:p>
    <w:p w:rsidR="00450034" w:rsidRPr="00B05A2C" w:rsidRDefault="00450034" w:rsidP="00450034">
      <w:pPr>
        <w:rPr>
          <w:sz w:val="24"/>
          <w:szCs w:val="24"/>
        </w:rPr>
      </w:pPr>
    </w:p>
    <w:p w:rsidR="00450034" w:rsidRPr="00B05A2C" w:rsidRDefault="00450034" w:rsidP="00450034">
      <w:pPr>
        <w:rPr>
          <w:sz w:val="24"/>
          <w:szCs w:val="24"/>
        </w:rPr>
      </w:pPr>
    </w:p>
    <w:p w:rsidR="00450034" w:rsidRPr="00B05A2C" w:rsidRDefault="00450034" w:rsidP="00450034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450034" w:rsidRPr="00B05A2C" w:rsidRDefault="00450034" w:rsidP="0045003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ANDIRA MILENA IBARRA CHAMORRO </w:t>
      </w:r>
    </w:p>
    <w:p w:rsidR="00450034" w:rsidRPr="00B05A2C" w:rsidRDefault="00450034" w:rsidP="00450034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>JUZGADO SE</w:t>
      </w:r>
      <w:r>
        <w:rPr>
          <w:b/>
          <w:sz w:val="24"/>
          <w:szCs w:val="24"/>
        </w:rPr>
        <w:t>GUNDO</w:t>
      </w:r>
      <w:r w:rsidRPr="00B05A2C">
        <w:rPr>
          <w:b/>
          <w:sz w:val="24"/>
          <w:szCs w:val="24"/>
        </w:rPr>
        <w:t xml:space="preserve"> DE FAMILIA</w:t>
      </w:r>
    </w:p>
    <w:p w:rsidR="00450034" w:rsidRPr="00B05A2C" w:rsidRDefault="00450034" w:rsidP="00450034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450034" w:rsidRPr="00B05A2C" w:rsidRDefault="00450034" w:rsidP="00450034">
      <w:pPr>
        <w:rPr>
          <w:sz w:val="24"/>
          <w:szCs w:val="24"/>
        </w:rPr>
      </w:pPr>
    </w:p>
    <w:p w:rsidR="00450034" w:rsidRPr="00B05A2C" w:rsidRDefault="00450034" w:rsidP="00450034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E20142" w:rsidRPr="00E20142" w:rsidRDefault="00450034" w:rsidP="00E20142">
      <w:pPr>
        <w:jc w:val="both"/>
        <w:rPr>
          <w:rFonts w:eastAsia="Times New Roman"/>
        </w:rPr>
      </w:pPr>
      <w:r w:rsidRPr="00AF63CC">
        <w:rPr>
          <w:sz w:val="24"/>
          <w:szCs w:val="24"/>
        </w:rPr>
        <w:t xml:space="preserve">De acuerdo con su petición,  </w:t>
      </w:r>
      <w:r w:rsidR="00E20142" w:rsidRPr="00AF63CC">
        <w:rPr>
          <w:sz w:val="24"/>
          <w:szCs w:val="24"/>
        </w:rPr>
        <w:t xml:space="preserve">para realizar visita domiciliaria en proceso de LIQUIDACIÓN DE SOCIEDAD CONYUGAL </w:t>
      </w:r>
      <w:r w:rsidRPr="00AF63CC">
        <w:rPr>
          <w:sz w:val="24"/>
          <w:szCs w:val="24"/>
        </w:rPr>
        <w:t xml:space="preserve">promovida por </w:t>
      </w:r>
      <w:r w:rsidR="00E20142" w:rsidRPr="00AF63CC">
        <w:rPr>
          <w:sz w:val="24"/>
          <w:szCs w:val="24"/>
        </w:rPr>
        <w:t xml:space="preserve">el </w:t>
      </w:r>
      <w:r w:rsidRPr="00AF63CC">
        <w:rPr>
          <w:sz w:val="24"/>
          <w:szCs w:val="24"/>
        </w:rPr>
        <w:t>señor</w:t>
      </w:r>
      <w:r w:rsidR="00E20142" w:rsidRPr="00AF63CC">
        <w:rPr>
          <w:sz w:val="24"/>
          <w:szCs w:val="24"/>
        </w:rPr>
        <w:t xml:space="preserve">  </w:t>
      </w:r>
      <w:r w:rsidR="00E20142" w:rsidRPr="00AF63CC">
        <w:rPr>
          <w:rFonts w:eastAsia="Times New Roman"/>
          <w:sz w:val="24"/>
          <w:szCs w:val="24"/>
        </w:rPr>
        <w:t xml:space="preserve">VICENCIO JAVIER - UPEGUI LATORRE en contra de la señora SONIA - VALLEJO DE UPEGUI, asignada el 5 de octubre de 2018, me permito informarle que no fue necesario realizarla, ya que al solicitar en su despacho el préstamo del expediente se pudo establecer que dicho proceso </w:t>
      </w:r>
      <w:r w:rsidR="00AF63CC">
        <w:rPr>
          <w:rFonts w:eastAsia="Times New Roman"/>
          <w:sz w:val="24"/>
          <w:szCs w:val="24"/>
        </w:rPr>
        <w:t xml:space="preserve">se encuentra histórico al haber finalizado </w:t>
      </w:r>
      <w:r w:rsidR="00AF63CC" w:rsidRPr="00AF63CC">
        <w:rPr>
          <w:rFonts w:eastAsia="Times New Roman"/>
          <w:sz w:val="24"/>
          <w:szCs w:val="24"/>
        </w:rPr>
        <w:t>por desistimiento tácito mediante auto del 25 de octubre de 2018</w:t>
      </w:r>
      <w:r w:rsidR="00AF63CC">
        <w:rPr>
          <w:rFonts w:eastAsia="Times New Roman"/>
          <w:sz w:val="24"/>
          <w:szCs w:val="24"/>
        </w:rPr>
        <w:t>.</w:t>
      </w:r>
      <w:bookmarkStart w:id="0" w:name="_GoBack"/>
      <w:bookmarkEnd w:id="0"/>
    </w:p>
    <w:p w:rsidR="00450034" w:rsidRDefault="00450034" w:rsidP="00450034">
      <w:pPr>
        <w:rPr>
          <w:sz w:val="24"/>
          <w:szCs w:val="24"/>
        </w:rPr>
      </w:pPr>
      <w:r>
        <w:rPr>
          <w:sz w:val="24"/>
          <w:szCs w:val="24"/>
        </w:rPr>
        <w:t xml:space="preserve">La anterior información para los fines pertinentes a que haya lugar. </w:t>
      </w:r>
    </w:p>
    <w:p w:rsidR="00450034" w:rsidRDefault="00450034" w:rsidP="00450034">
      <w:pPr>
        <w:rPr>
          <w:sz w:val="24"/>
          <w:szCs w:val="24"/>
        </w:rPr>
      </w:pPr>
    </w:p>
    <w:p w:rsidR="00450034" w:rsidRDefault="00450034" w:rsidP="00450034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</w:p>
    <w:p w:rsidR="00450034" w:rsidRDefault="00450034" w:rsidP="0045003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973823" wp14:editId="655162C4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3076575" cy="657225"/>
            <wp:effectExtent l="0" t="0" r="0" b="0"/>
            <wp:wrapSquare wrapText="bothSides"/>
            <wp:docPr id="1" name="Imagen 1" descr="Z:\AREAS\AREA DE TRABAJO SOCIAL\FIRMA GL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Z:\AREAS\AREA DE TRABAJO SOCIAL\FIRMA GLO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034" w:rsidRPr="00B05A2C" w:rsidRDefault="00450034" w:rsidP="00450034">
      <w:pPr>
        <w:rPr>
          <w:sz w:val="24"/>
          <w:szCs w:val="24"/>
        </w:rPr>
      </w:pPr>
    </w:p>
    <w:p w:rsidR="00450034" w:rsidRDefault="00450034" w:rsidP="00450034">
      <w:pPr>
        <w:rPr>
          <w:sz w:val="24"/>
          <w:szCs w:val="24"/>
        </w:rPr>
      </w:pPr>
    </w:p>
    <w:p w:rsidR="00450034" w:rsidRPr="00B05A2C" w:rsidRDefault="00450034" w:rsidP="00450034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450034" w:rsidRPr="009508C5" w:rsidRDefault="00450034" w:rsidP="00450034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450034" w:rsidRPr="009508C5" w:rsidRDefault="00450034" w:rsidP="00450034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450034" w:rsidRDefault="00450034" w:rsidP="00450034">
      <w:pPr>
        <w:rPr>
          <w:lang w:val="es-CO"/>
        </w:rPr>
      </w:pPr>
    </w:p>
    <w:p w:rsidR="00450034" w:rsidRDefault="00450034" w:rsidP="00450034">
      <w:pPr>
        <w:rPr>
          <w:lang w:val="es-CO"/>
        </w:rPr>
      </w:pPr>
    </w:p>
    <w:p w:rsidR="00450034" w:rsidRDefault="00450034" w:rsidP="00450034"/>
    <w:p w:rsidR="000977AC" w:rsidRDefault="00171323"/>
    <w:sectPr w:rsidR="000977AC" w:rsidSect="00C079B5">
      <w:pgSz w:w="12242" w:h="19442" w:code="268"/>
      <w:pgMar w:top="2041" w:right="1701" w:bottom="2211" w:left="2098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34"/>
    <w:rsid w:val="000D3B8E"/>
    <w:rsid w:val="00171323"/>
    <w:rsid w:val="00450034"/>
    <w:rsid w:val="00AF63CC"/>
    <w:rsid w:val="00E20142"/>
    <w:rsid w:val="00E5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71F4BC-F8B9-49DC-8C77-9024F1AD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034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itialStyle">
    <w:name w:val="InitialStyle"/>
    <w:rsid w:val="00450034"/>
    <w:rPr>
      <w:rFonts w:ascii="Sans" w:hAnsi="Sans" w:cs="Sans"/>
    </w:rPr>
  </w:style>
  <w:style w:type="paragraph" w:customStyle="1" w:styleId="Textopredeterminado">
    <w:name w:val="Texto predeterminado"/>
    <w:basedOn w:val="Normal"/>
    <w:rsid w:val="0045003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2</cp:revision>
  <dcterms:created xsi:type="dcterms:W3CDTF">2018-11-21T15:06:00Z</dcterms:created>
  <dcterms:modified xsi:type="dcterms:W3CDTF">2018-11-21T15:06:00Z</dcterms:modified>
</cp:coreProperties>
</file>