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0D756D" w:rsidP="000D756D">
      <w:pPr>
        <w:pStyle w:val="Textoindependiente"/>
        <w:jc w:val="center"/>
        <w:rPr>
          <w:b/>
          <w:lang w:val="es-MX"/>
        </w:rPr>
      </w:pPr>
      <w:r w:rsidRPr="000D756D">
        <w:rPr>
          <w:b/>
          <w:lang w:val="es-MX"/>
        </w:rPr>
        <w:t xml:space="preserve">REPÚBLICA DE </w:t>
      </w:r>
      <w:r w:rsidR="006A08EC">
        <w:rPr>
          <w:b/>
          <w:lang w:val="es-MX"/>
        </w:rPr>
        <w:t xml:space="preserve"> </w:t>
      </w:r>
      <w:r w:rsidRPr="000D756D">
        <w:rPr>
          <w:b/>
          <w:lang w:val="es-MX"/>
        </w:rPr>
        <w:t>COLOMBIA</w:t>
      </w:r>
    </w:p>
    <w:p w:rsidR="000D756D" w:rsidRPr="000D756D" w:rsidRDefault="000D756D" w:rsidP="000D756D">
      <w:pPr>
        <w:pStyle w:val="Textoindependiente"/>
        <w:jc w:val="center"/>
        <w:rPr>
          <w:b/>
          <w:lang w:val="es-MX"/>
        </w:rPr>
      </w:pPr>
      <w:r>
        <w:rPr>
          <w:b/>
          <w:lang w:val="es-MX"/>
        </w:rPr>
        <w:t xml:space="preserve">RAMA  </w:t>
      </w:r>
      <w:r w:rsidR="004E449F">
        <w:rPr>
          <w:b/>
          <w:lang w:val="es-MX"/>
        </w:rPr>
        <w:t xml:space="preserve"> </w:t>
      </w:r>
      <w:r w:rsidR="006A08EC">
        <w:rPr>
          <w:b/>
          <w:lang w:val="es-MX"/>
        </w:rPr>
        <w:t xml:space="preserve">  </w:t>
      </w:r>
      <w:r>
        <w:rPr>
          <w:b/>
          <w:lang w:val="es-MX"/>
        </w:rPr>
        <w:t>JUDICIAL</w:t>
      </w:r>
    </w:p>
    <w:p w:rsidR="00976EBD" w:rsidRDefault="00976EBD" w:rsidP="00976EBD">
      <w:pPr>
        <w:jc w:val="center"/>
        <w:rPr>
          <w:rFonts w:ascii="Arial" w:hAnsi="Arial" w:cs="Arial"/>
          <w:lang w:val="es-MX"/>
        </w:rPr>
      </w:pPr>
    </w:p>
    <w:p w:rsidR="00976EBD" w:rsidRDefault="000D756D" w:rsidP="00057328">
      <w:pPr>
        <w:jc w:val="both"/>
        <w:rPr>
          <w:rFonts w:ascii="Arial" w:hAnsi="Arial"/>
          <w:b/>
          <w:lang w:val="es-MX"/>
        </w:rPr>
      </w:pPr>
      <w:r>
        <w:rPr>
          <w:rFonts w:ascii="Arial" w:hAnsi="Arial"/>
          <w:b/>
          <w:lang w:val="es-MX"/>
        </w:rPr>
        <w:t>FICHA PARA</w:t>
      </w:r>
      <w:r w:rsidR="001F5D63">
        <w:rPr>
          <w:rFonts w:ascii="Arial" w:hAnsi="Arial"/>
          <w:b/>
          <w:lang w:val="es-MX"/>
        </w:rPr>
        <w:t xml:space="preserve"> </w:t>
      </w:r>
      <w:r w:rsidR="00057328">
        <w:rPr>
          <w:rFonts w:ascii="Arial" w:hAnsi="Arial"/>
          <w:b/>
          <w:lang w:val="es-MX"/>
        </w:rPr>
        <w:t xml:space="preserve"> PROCESO</w:t>
      </w:r>
      <w:r>
        <w:rPr>
          <w:rFonts w:ascii="Arial" w:hAnsi="Arial"/>
          <w:b/>
          <w:lang w:val="es-MX"/>
        </w:rPr>
        <w:t>S</w:t>
      </w:r>
      <w:r w:rsidR="00057328">
        <w:rPr>
          <w:rFonts w:ascii="Arial" w:hAnsi="Arial"/>
          <w:b/>
          <w:lang w:val="es-MX"/>
        </w:rPr>
        <w:t xml:space="preserve"> DE RESTABLECIMIENTO DE DERECHOS </w:t>
      </w:r>
    </w:p>
    <w:p w:rsidR="00976EBD" w:rsidRDefault="00976EBD" w:rsidP="00057328">
      <w:pPr>
        <w:jc w:val="both"/>
        <w:rPr>
          <w:rFonts w:ascii="Arial" w:hAnsi="Arial"/>
          <w:b/>
          <w:lang w:val="es-MX"/>
        </w:rPr>
      </w:pPr>
    </w:p>
    <w:p w:rsidR="006A08EC" w:rsidRDefault="006A08EC" w:rsidP="00057328">
      <w:pPr>
        <w:jc w:val="both"/>
        <w:rPr>
          <w:rFonts w:ascii="Arial" w:hAnsi="Arial"/>
          <w:b/>
          <w:lang w:val="es-MX"/>
        </w:rPr>
      </w:pPr>
    </w:p>
    <w:p w:rsidR="00976EBD" w:rsidRPr="000D756D" w:rsidRDefault="000D756D" w:rsidP="00976EBD">
      <w:pPr>
        <w:jc w:val="both"/>
        <w:rPr>
          <w:rFonts w:ascii="Arial" w:hAnsi="Arial" w:cs="Arial"/>
        </w:rPr>
      </w:pPr>
      <w:r w:rsidRPr="000D756D">
        <w:rPr>
          <w:rFonts w:ascii="Arial" w:hAnsi="Arial" w:cs="Arial"/>
        </w:rPr>
        <w:t xml:space="preserve">Manizales, </w:t>
      </w:r>
      <w:r w:rsidR="008347E2">
        <w:rPr>
          <w:rFonts w:ascii="Arial" w:hAnsi="Arial" w:cs="Arial"/>
        </w:rPr>
        <w:t>veintinueve (29)</w:t>
      </w:r>
      <w:r>
        <w:rPr>
          <w:rFonts w:ascii="Arial" w:hAnsi="Arial" w:cs="Arial"/>
        </w:rPr>
        <w:t xml:space="preserve"> de septiembre de dos mil diecisiete (2.017)</w:t>
      </w:r>
    </w:p>
    <w:p w:rsidR="00976EBD" w:rsidRDefault="00976EBD" w:rsidP="00976EBD">
      <w:pPr>
        <w:rPr>
          <w:rFonts w:ascii="Arial" w:hAnsi="Arial" w:cs="Arial"/>
          <w:b/>
        </w:rPr>
      </w:pPr>
    </w:p>
    <w:p w:rsidR="006A08EC" w:rsidRDefault="006A08EC" w:rsidP="00976EBD">
      <w:pPr>
        <w:rPr>
          <w:rFonts w:ascii="Arial" w:hAnsi="Arial" w:cs="Arial"/>
          <w:b/>
        </w:rPr>
      </w:pPr>
    </w:p>
    <w:p w:rsidR="00976EBD" w:rsidRDefault="00976EBD" w:rsidP="00976EBD">
      <w:pPr>
        <w:rPr>
          <w:rFonts w:ascii="Arial" w:hAnsi="Arial"/>
        </w:rPr>
      </w:pPr>
      <w:r>
        <w:rPr>
          <w:rFonts w:ascii="Arial" w:hAnsi="Arial"/>
        </w:rPr>
        <w:t>Proceso</w:t>
      </w:r>
      <w:r>
        <w:rPr>
          <w:rFonts w:ascii="Arial" w:hAnsi="Arial"/>
        </w:rPr>
        <w:tab/>
      </w:r>
      <w:r>
        <w:rPr>
          <w:rFonts w:ascii="Arial" w:hAnsi="Arial"/>
        </w:rPr>
        <w:tab/>
        <w:t xml:space="preserve">:    </w:t>
      </w:r>
      <w:r w:rsidR="00057328">
        <w:rPr>
          <w:rFonts w:ascii="Arial" w:hAnsi="Arial"/>
        </w:rPr>
        <w:t xml:space="preserve"> RESTABLECIMIENTO DE DERECHOS</w:t>
      </w:r>
    </w:p>
    <w:p w:rsidR="00976EBD" w:rsidRDefault="00057328" w:rsidP="00976EBD">
      <w:pPr>
        <w:rPr>
          <w:rFonts w:ascii="Arial" w:hAnsi="Arial"/>
        </w:rPr>
      </w:pPr>
      <w:r>
        <w:rPr>
          <w:rFonts w:ascii="Arial" w:hAnsi="Arial"/>
        </w:rPr>
        <w:t>Radicado</w:t>
      </w:r>
      <w:r>
        <w:rPr>
          <w:rFonts w:ascii="Arial" w:hAnsi="Arial"/>
        </w:rPr>
        <w:tab/>
      </w:r>
      <w:r>
        <w:rPr>
          <w:rFonts w:ascii="Arial" w:hAnsi="Arial"/>
        </w:rPr>
        <w:tab/>
        <w:t xml:space="preserve">:     </w:t>
      </w:r>
      <w:r w:rsidR="006F2E0F">
        <w:rPr>
          <w:rFonts w:ascii="Arial" w:hAnsi="Arial"/>
        </w:rPr>
        <w:t>17-001-31-10-005</w:t>
      </w:r>
      <w:r w:rsidR="00C0294D">
        <w:rPr>
          <w:rFonts w:ascii="Arial" w:hAnsi="Arial"/>
        </w:rPr>
        <w:t>-</w:t>
      </w:r>
      <w:r w:rsidR="000D756D">
        <w:rPr>
          <w:rFonts w:ascii="Arial" w:hAnsi="Arial"/>
        </w:rPr>
        <w:t>2017 -  0035</w:t>
      </w:r>
      <w:r>
        <w:rPr>
          <w:rFonts w:ascii="Arial" w:hAnsi="Arial"/>
        </w:rPr>
        <w:t>5</w:t>
      </w:r>
      <w:r w:rsidR="0076619F">
        <w:rPr>
          <w:rFonts w:ascii="Arial" w:hAnsi="Arial"/>
        </w:rPr>
        <w:t>-00</w:t>
      </w:r>
    </w:p>
    <w:p w:rsidR="00976EBD" w:rsidRDefault="00057328" w:rsidP="00976EBD">
      <w:pPr>
        <w:rPr>
          <w:rFonts w:ascii="Arial" w:hAnsi="Arial"/>
        </w:rPr>
      </w:pPr>
      <w:r>
        <w:rPr>
          <w:rFonts w:ascii="Arial" w:hAnsi="Arial"/>
        </w:rPr>
        <w:t>Demandante</w:t>
      </w:r>
      <w:r>
        <w:rPr>
          <w:rFonts w:ascii="Arial" w:hAnsi="Arial"/>
        </w:rPr>
        <w:tab/>
      </w:r>
      <w:r>
        <w:rPr>
          <w:rFonts w:ascii="Arial" w:hAnsi="Arial"/>
        </w:rPr>
        <w:tab/>
        <w:t>:     DEFENSORIA DE FAMILIA - ICBF -</w:t>
      </w:r>
    </w:p>
    <w:p w:rsidR="00976EBD" w:rsidRDefault="00057328" w:rsidP="00976EBD">
      <w:pPr>
        <w:rPr>
          <w:rFonts w:ascii="Arial" w:hAnsi="Arial"/>
        </w:rPr>
      </w:pPr>
      <w:r>
        <w:rPr>
          <w:rFonts w:ascii="Arial" w:hAnsi="Arial"/>
        </w:rPr>
        <w:t xml:space="preserve">Menor (es)         </w:t>
      </w:r>
      <w:r w:rsidR="004571BE">
        <w:rPr>
          <w:rFonts w:ascii="Arial" w:hAnsi="Arial"/>
        </w:rPr>
        <w:t xml:space="preserve">      :    </w:t>
      </w:r>
      <w:r w:rsidR="003B7FA9">
        <w:rPr>
          <w:rFonts w:ascii="Arial" w:hAnsi="Arial"/>
        </w:rPr>
        <w:t xml:space="preserve"> </w:t>
      </w:r>
      <w:r w:rsidR="000D756D">
        <w:rPr>
          <w:rFonts w:ascii="Arial" w:hAnsi="Arial"/>
        </w:rPr>
        <w:t>SALOM</w:t>
      </w:r>
      <w:r w:rsidR="0001311E">
        <w:rPr>
          <w:rFonts w:ascii="Arial" w:hAnsi="Arial"/>
        </w:rPr>
        <w:t>É PÁE</w:t>
      </w:r>
      <w:r w:rsidR="000D756D">
        <w:rPr>
          <w:rFonts w:ascii="Arial" w:hAnsi="Arial"/>
        </w:rPr>
        <w:t>Z FLÓREZ</w:t>
      </w:r>
    </w:p>
    <w:p w:rsidR="00976EBD" w:rsidRDefault="00976EBD" w:rsidP="00976EBD">
      <w:pPr>
        <w:rPr>
          <w:rFonts w:ascii="Arial" w:hAnsi="Arial"/>
        </w:rPr>
      </w:pPr>
    </w:p>
    <w:p w:rsidR="006A08EC" w:rsidRDefault="006A08EC"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D756D" w:rsidRDefault="000D756D" w:rsidP="00976EBD">
      <w:pPr>
        <w:jc w:val="both"/>
        <w:rPr>
          <w:rFonts w:ascii="Arial" w:hAnsi="Arial"/>
        </w:rPr>
      </w:pPr>
      <w:r>
        <w:rPr>
          <w:rFonts w:ascii="Arial" w:hAnsi="Arial"/>
        </w:rPr>
        <w:t xml:space="preserve">Visita domiciliaria al hogar de la señora OLGA PATRICIA FLÓREZ para  verificar las condiciones de toda índole que rodean a la </w:t>
      </w:r>
      <w:r w:rsidR="006F2E0F">
        <w:rPr>
          <w:rFonts w:ascii="Arial" w:hAnsi="Arial"/>
        </w:rPr>
        <w:t>menor</w:t>
      </w:r>
      <w:r>
        <w:rPr>
          <w:rFonts w:ascii="Arial" w:hAnsi="Arial"/>
        </w:rPr>
        <w:t>, asimismo se determinen las posibles conductas terapéuticas o de cualquier índole que se deban seguir tendientes al restablecimiento de derechos de la menor, en caso de que se encuentre en vulneración o riego de vulneración de derechos.</w:t>
      </w:r>
    </w:p>
    <w:p w:rsidR="004571BE" w:rsidRDefault="000D756D" w:rsidP="00976EBD">
      <w:pPr>
        <w:jc w:val="both"/>
        <w:rPr>
          <w:rFonts w:ascii="Arial" w:hAnsi="Arial"/>
        </w:rPr>
      </w:pPr>
      <w:r>
        <w:rPr>
          <w:rFonts w:ascii="Arial" w:hAnsi="Arial"/>
        </w:rPr>
        <w:t xml:space="preserve"> </w:t>
      </w:r>
    </w:p>
    <w:p w:rsidR="006A08EC" w:rsidRDefault="006A08EC" w:rsidP="00976EBD">
      <w:pPr>
        <w:jc w:val="both"/>
        <w:rPr>
          <w:rFonts w:ascii="Arial" w:hAnsi="Arial"/>
        </w:rPr>
      </w:pPr>
    </w:p>
    <w:p w:rsidR="00976EBD" w:rsidRDefault="0001311E"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976EBD" w:rsidRDefault="006F2E0F" w:rsidP="00976EBD">
      <w:pPr>
        <w:jc w:val="both"/>
        <w:rPr>
          <w:rFonts w:ascii="Arial" w:hAnsi="Arial"/>
        </w:rPr>
      </w:pPr>
      <w:r>
        <w:rPr>
          <w:rFonts w:ascii="Arial" w:hAnsi="Arial"/>
        </w:rPr>
        <w:t>V</w:t>
      </w:r>
      <w:r w:rsidR="00B963DD">
        <w:rPr>
          <w:rFonts w:ascii="Arial" w:hAnsi="Arial"/>
        </w:rPr>
        <w:t>isita domici</w:t>
      </w:r>
      <w:r>
        <w:rPr>
          <w:rFonts w:ascii="Arial" w:hAnsi="Arial"/>
        </w:rPr>
        <w:t>liaria a la c</w:t>
      </w:r>
      <w:r w:rsidR="000D756D">
        <w:rPr>
          <w:rFonts w:ascii="Arial" w:hAnsi="Arial"/>
        </w:rPr>
        <w:t xml:space="preserve">asa de la señora </w:t>
      </w:r>
      <w:r w:rsidR="0001311E">
        <w:rPr>
          <w:rFonts w:ascii="Arial" w:hAnsi="Arial"/>
        </w:rPr>
        <w:t>Olga Patricia Flórez Durán</w:t>
      </w:r>
      <w:r w:rsidR="009A6124">
        <w:rPr>
          <w:rFonts w:ascii="Arial" w:hAnsi="Arial"/>
        </w:rPr>
        <w:t xml:space="preserve"> </w:t>
      </w:r>
      <w:r w:rsidR="00780610">
        <w:rPr>
          <w:rFonts w:ascii="Arial" w:hAnsi="Arial"/>
        </w:rPr>
        <w:t>-</w:t>
      </w:r>
      <w:r>
        <w:rPr>
          <w:rFonts w:ascii="Arial" w:hAnsi="Arial"/>
        </w:rPr>
        <w:t xml:space="preserve">madre </w:t>
      </w:r>
      <w:proofErr w:type="gramStart"/>
      <w:r>
        <w:rPr>
          <w:rFonts w:ascii="Arial" w:hAnsi="Arial"/>
        </w:rPr>
        <w:t>de</w:t>
      </w:r>
      <w:r w:rsidR="0001311E">
        <w:rPr>
          <w:rFonts w:ascii="Arial" w:hAnsi="Arial"/>
        </w:rPr>
        <w:t xml:space="preserve"> </w:t>
      </w:r>
      <w:r>
        <w:rPr>
          <w:rFonts w:ascii="Arial" w:hAnsi="Arial"/>
        </w:rPr>
        <w:t>l</w:t>
      </w:r>
      <w:r w:rsidR="0001311E">
        <w:rPr>
          <w:rFonts w:ascii="Arial" w:hAnsi="Arial"/>
        </w:rPr>
        <w:t>a</w:t>
      </w:r>
      <w:proofErr w:type="gramEnd"/>
      <w:r w:rsidR="0001311E">
        <w:rPr>
          <w:rFonts w:ascii="Arial" w:hAnsi="Arial"/>
        </w:rPr>
        <w:t xml:space="preserve"> menor objeto de estudio</w:t>
      </w:r>
      <w:r>
        <w:rPr>
          <w:rFonts w:ascii="Arial" w:hAnsi="Arial"/>
        </w:rPr>
        <w:t xml:space="preserve">- </w:t>
      </w:r>
      <w:r w:rsidR="00ED4E93">
        <w:rPr>
          <w:rFonts w:ascii="Arial" w:hAnsi="Arial"/>
        </w:rPr>
        <w:t xml:space="preserve">. Entrevista semi </w:t>
      </w:r>
      <w:r w:rsidR="0001311E">
        <w:rPr>
          <w:rFonts w:ascii="Arial" w:hAnsi="Arial"/>
        </w:rPr>
        <w:t>-</w:t>
      </w:r>
      <w:r w:rsidR="00ED4E93">
        <w:rPr>
          <w:rFonts w:ascii="Arial" w:hAnsi="Arial"/>
        </w:rPr>
        <w:t xml:space="preserve"> estruc</w:t>
      </w:r>
      <w:r w:rsidR="0001311E">
        <w:rPr>
          <w:rFonts w:ascii="Arial" w:hAnsi="Arial"/>
        </w:rPr>
        <w:t>turada, estructurada e</w:t>
      </w:r>
      <w:r w:rsidR="00ED4E93">
        <w:rPr>
          <w:rFonts w:ascii="Arial" w:hAnsi="Arial"/>
        </w:rPr>
        <w:t xml:space="preserve"> informal con la prenombrada madre.</w:t>
      </w:r>
      <w:r w:rsidR="0001311E">
        <w:rPr>
          <w:rFonts w:ascii="Arial" w:hAnsi="Arial"/>
        </w:rPr>
        <w:t xml:space="preserve"> Observación.</w:t>
      </w:r>
    </w:p>
    <w:p w:rsidR="004571BE" w:rsidRDefault="004571BE" w:rsidP="00710251">
      <w:pPr>
        <w:tabs>
          <w:tab w:val="left" w:pos="5576"/>
        </w:tabs>
        <w:jc w:val="both"/>
        <w:rPr>
          <w:rFonts w:ascii="Arial" w:hAnsi="Arial"/>
        </w:rPr>
      </w:pPr>
    </w:p>
    <w:p w:rsidR="006A08EC" w:rsidRDefault="006A08EC" w:rsidP="00710251">
      <w:pPr>
        <w:tabs>
          <w:tab w:val="left" w:pos="5576"/>
        </w:tabs>
        <w:jc w:val="both"/>
        <w:rPr>
          <w:rFonts w:ascii="Arial" w:hAnsi="Arial"/>
        </w:rPr>
      </w:pPr>
    </w:p>
    <w:p w:rsidR="00976EBD" w:rsidRDefault="0001311E" w:rsidP="00976EBD">
      <w:pPr>
        <w:pBdr>
          <w:bottom w:val="single" w:sz="12" w:space="1" w:color="auto"/>
        </w:pBdr>
        <w:jc w:val="both"/>
        <w:rPr>
          <w:rFonts w:ascii="Arial" w:hAnsi="Arial"/>
          <w:b/>
        </w:rPr>
      </w:pPr>
      <w:r>
        <w:rPr>
          <w:rFonts w:ascii="Arial" w:hAnsi="Arial"/>
          <w:b/>
        </w:rPr>
        <w:t>METODOLOGÍA</w:t>
      </w:r>
    </w:p>
    <w:p w:rsidR="004571BE" w:rsidRDefault="004571BE"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p>
    <w:p w:rsidR="0027328A" w:rsidRDefault="0027328A" w:rsidP="00976EBD">
      <w:pPr>
        <w:pBdr>
          <w:bottom w:val="single" w:sz="12" w:space="1" w:color="auto"/>
        </w:pBdr>
        <w:jc w:val="both"/>
        <w:rPr>
          <w:rFonts w:ascii="Arial" w:hAnsi="Arial"/>
          <w:b/>
        </w:rPr>
      </w:pPr>
    </w:p>
    <w:p w:rsidR="00392189" w:rsidRDefault="00392189"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p>
    <w:p w:rsidR="004571BE" w:rsidRDefault="004571BE" w:rsidP="00976EBD">
      <w:pPr>
        <w:pBdr>
          <w:bottom w:val="single" w:sz="12" w:space="1" w:color="auto"/>
        </w:pBdr>
        <w:jc w:val="both"/>
        <w:rPr>
          <w:rFonts w:ascii="Arial" w:hAnsi="Arial"/>
          <w:b/>
        </w:rPr>
      </w:pPr>
    </w:p>
    <w:p w:rsidR="00CC4F8E" w:rsidRPr="00497F77" w:rsidRDefault="0001311E" w:rsidP="00392189">
      <w:pPr>
        <w:pBdr>
          <w:bottom w:val="single" w:sz="12" w:space="1" w:color="auto"/>
        </w:pBdr>
        <w:jc w:val="both"/>
        <w:rPr>
          <w:rFonts w:ascii="Arial" w:hAnsi="Arial"/>
          <w:b/>
        </w:rPr>
      </w:pPr>
      <w:r>
        <w:rPr>
          <w:rFonts w:ascii="Arial" w:hAnsi="Arial"/>
        </w:rPr>
        <w:t xml:space="preserve">El </w:t>
      </w:r>
      <w:r w:rsidR="00D7045F">
        <w:rPr>
          <w:rFonts w:ascii="Arial" w:hAnsi="Arial"/>
        </w:rPr>
        <w:t>28 de septiembre de 2016 se presentó</w:t>
      </w:r>
      <w:r>
        <w:rPr>
          <w:rFonts w:ascii="Arial" w:hAnsi="Arial"/>
        </w:rPr>
        <w:t xml:space="preserve"> petición ante el ICBF</w:t>
      </w:r>
      <w:r w:rsidR="000945AD">
        <w:rPr>
          <w:rFonts w:ascii="Arial" w:hAnsi="Arial"/>
        </w:rPr>
        <w:t xml:space="preserve"> -Centro Zonal Jordán el Tolima-</w:t>
      </w:r>
      <w:r>
        <w:rPr>
          <w:rFonts w:ascii="Arial" w:hAnsi="Arial"/>
        </w:rPr>
        <w:t xml:space="preserve"> </w:t>
      </w:r>
      <w:r w:rsidR="00D7045F">
        <w:rPr>
          <w:rFonts w:ascii="Arial" w:hAnsi="Arial"/>
        </w:rPr>
        <w:t>por parte d</w:t>
      </w:r>
      <w:r>
        <w:rPr>
          <w:rFonts w:ascii="Arial" w:hAnsi="Arial"/>
        </w:rPr>
        <w:t>el señor Jogerson Uriel Páez Var</w:t>
      </w:r>
      <w:r w:rsidR="00FA11B4">
        <w:rPr>
          <w:rFonts w:ascii="Arial" w:hAnsi="Arial"/>
        </w:rPr>
        <w:t>ón como padre de la menor Salomé Páez Flórez</w:t>
      </w:r>
      <w:r>
        <w:rPr>
          <w:rFonts w:ascii="Arial" w:hAnsi="Arial"/>
        </w:rPr>
        <w:t xml:space="preserve"> </w:t>
      </w:r>
      <w:r w:rsidR="004B496A">
        <w:rPr>
          <w:rFonts w:ascii="Arial" w:hAnsi="Arial"/>
        </w:rPr>
        <w:t xml:space="preserve">de 4 años de edad por cuanto la niña presenta conductas sexualizadas y vocabulario soez.  El 09 de noviembre de 2016 a través de valoración psicológica se sugiere abrir proceso administrativo de restablecimiento de derechos.  El 08 de agosto de 2017 se avoca conocimiento </w:t>
      </w:r>
      <w:r w:rsidR="00D7045F">
        <w:rPr>
          <w:rFonts w:ascii="Arial" w:hAnsi="Arial"/>
        </w:rPr>
        <w:t>del caso por parte de la D</w:t>
      </w:r>
      <w:r w:rsidR="000945AD">
        <w:rPr>
          <w:rFonts w:ascii="Arial" w:hAnsi="Arial"/>
        </w:rPr>
        <w:t xml:space="preserve">efensora de Familia del Centro Zonal del Jordán </w:t>
      </w:r>
      <w:r w:rsidR="00D7045F">
        <w:rPr>
          <w:rFonts w:ascii="Arial" w:hAnsi="Arial"/>
        </w:rPr>
        <w:t>Tolima y se dispuso</w:t>
      </w:r>
      <w:r w:rsidR="000945AD">
        <w:rPr>
          <w:rFonts w:ascii="Arial" w:hAnsi="Arial"/>
        </w:rPr>
        <w:t xml:space="preserve"> que el equipo emita concepto integral del estado de derechos de la menor.  El 08 de agosto de 2017 por actuación de la Trabajadora Social Tania Ximena Arias Arango informa que la niña se encuentra viviendo en Manizales  por lo cual sugiere el traslado de la petición para realizar verificación de garantía de derechos </w:t>
      </w:r>
      <w:r w:rsidR="00D7045F">
        <w:rPr>
          <w:rFonts w:ascii="Arial" w:hAnsi="Arial"/>
        </w:rPr>
        <w:t>s</w:t>
      </w:r>
      <w:r w:rsidR="000945AD">
        <w:rPr>
          <w:rFonts w:ascii="Arial" w:hAnsi="Arial"/>
        </w:rPr>
        <w:t>egún lo reportado por el progenitor</w:t>
      </w:r>
      <w:r w:rsidR="00D7045F">
        <w:rPr>
          <w:rFonts w:ascii="Arial" w:hAnsi="Arial"/>
        </w:rPr>
        <w:t xml:space="preserve">.  Por constancia firmada por la Defensora de Familia </w:t>
      </w:r>
      <w:proofErr w:type="spellStart"/>
      <w:r w:rsidR="00D7045F">
        <w:rPr>
          <w:rFonts w:ascii="Arial" w:hAnsi="Arial"/>
        </w:rPr>
        <w:t>Yennifer</w:t>
      </w:r>
      <w:proofErr w:type="spellEnd"/>
      <w:r w:rsidR="00D7045F">
        <w:rPr>
          <w:rFonts w:ascii="Arial" w:hAnsi="Arial"/>
        </w:rPr>
        <w:t xml:space="preserve"> Ruíz Gaitán y el progenitor de la referida menor en donde informa que la niña se encuentra viviendo en Manizales y no está de acuerdo en las condiciones en que se encuentra, petición enviada a Manizales por competencia  para darle tramite por cuanto la pequeña y su progenitora residen en esta ciuda</w:t>
      </w:r>
      <w:r w:rsidR="00622D24">
        <w:rPr>
          <w:rFonts w:ascii="Arial" w:hAnsi="Arial"/>
        </w:rPr>
        <w:t>d.</w:t>
      </w:r>
    </w:p>
    <w:p w:rsidR="006A08EC" w:rsidRDefault="006A08EC" w:rsidP="00976EBD">
      <w:pPr>
        <w:rPr>
          <w:rFonts w:ascii="Arial" w:hAnsi="Arial"/>
          <w:b/>
        </w:rPr>
      </w:pPr>
    </w:p>
    <w:p w:rsidR="006A08EC" w:rsidRDefault="006A08EC" w:rsidP="00976EBD">
      <w:pPr>
        <w:rPr>
          <w:rFonts w:ascii="Arial" w:hAnsi="Arial"/>
          <w:b/>
        </w:rPr>
      </w:pPr>
    </w:p>
    <w:p w:rsidR="006A08EC" w:rsidRDefault="006A08EC" w:rsidP="00976EBD">
      <w:pPr>
        <w:rPr>
          <w:rFonts w:ascii="Arial" w:hAnsi="Arial"/>
          <w:b/>
        </w:rPr>
      </w:pPr>
    </w:p>
    <w:p w:rsidR="00135BCC" w:rsidRDefault="00135BCC" w:rsidP="00976EBD">
      <w:pPr>
        <w:rPr>
          <w:rFonts w:ascii="Arial" w:hAnsi="Arial"/>
          <w:b/>
        </w:rPr>
      </w:pPr>
      <w:r w:rsidRPr="00135BCC">
        <w:rPr>
          <w:rFonts w:ascii="Arial" w:hAnsi="Arial"/>
          <w:b/>
        </w:rPr>
        <w:t xml:space="preserve">IDENTIFICACIÓN DE LA ENTREVISTADA </w:t>
      </w:r>
    </w:p>
    <w:p w:rsidR="00DC0CC7" w:rsidRDefault="00DC0CC7" w:rsidP="00976EBD">
      <w:pPr>
        <w:rPr>
          <w:rFonts w:ascii="Arial" w:hAnsi="Arial"/>
          <w:b/>
        </w:rPr>
      </w:pPr>
    </w:p>
    <w:p w:rsidR="006A08EC" w:rsidRPr="00135BCC" w:rsidRDefault="006A08EC" w:rsidP="00976EBD">
      <w:pPr>
        <w:rPr>
          <w:rFonts w:ascii="Arial" w:hAnsi="Arial"/>
          <w:b/>
        </w:rPr>
      </w:pPr>
    </w:p>
    <w:p w:rsidR="00135BCC" w:rsidRPr="00135BCC" w:rsidRDefault="00135BCC" w:rsidP="00976EBD">
      <w:pPr>
        <w:rPr>
          <w:rFonts w:ascii="Arial" w:hAnsi="Arial"/>
          <w:b/>
        </w:rPr>
      </w:pPr>
    </w:p>
    <w:p w:rsidR="00976EBD" w:rsidRDefault="00863101" w:rsidP="00976EBD">
      <w:pPr>
        <w:rPr>
          <w:rFonts w:ascii="Arial" w:hAnsi="Arial"/>
        </w:rPr>
      </w:pPr>
      <w:r>
        <w:rPr>
          <w:rFonts w:ascii="Arial" w:hAnsi="Arial"/>
        </w:rPr>
        <w:t>Nombre</w:t>
      </w:r>
      <w:r>
        <w:rPr>
          <w:rFonts w:ascii="Arial" w:hAnsi="Arial"/>
        </w:rPr>
        <w:tab/>
      </w:r>
      <w:r>
        <w:rPr>
          <w:rFonts w:ascii="Arial" w:hAnsi="Arial"/>
        </w:rPr>
        <w:tab/>
        <w:t xml:space="preserve">          :   </w:t>
      </w:r>
      <w:r w:rsidR="00622D24">
        <w:rPr>
          <w:rFonts w:ascii="Arial" w:hAnsi="Arial"/>
        </w:rPr>
        <w:t xml:space="preserve"> OLGA PATRICIA FLÓREZ DURÁN</w:t>
      </w:r>
    </w:p>
    <w:p w:rsidR="00976EBD" w:rsidRDefault="00976EBD" w:rsidP="00976EBD">
      <w:pPr>
        <w:rPr>
          <w:rFonts w:ascii="Arial" w:hAnsi="Arial"/>
        </w:rPr>
      </w:pPr>
    </w:p>
    <w:p w:rsidR="00976EBD" w:rsidRDefault="00976EBD" w:rsidP="00976EBD">
      <w:pPr>
        <w:rPr>
          <w:rFonts w:ascii="Arial" w:hAnsi="Arial"/>
        </w:rPr>
      </w:pPr>
      <w:r>
        <w:rPr>
          <w:rFonts w:ascii="Arial" w:hAnsi="Arial"/>
        </w:rPr>
        <w:t xml:space="preserve">Cédula de </w:t>
      </w:r>
      <w:r w:rsidR="006A3D3D">
        <w:rPr>
          <w:rFonts w:ascii="Arial" w:hAnsi="Arial"/>
        </w:rPr>
        <w:t xml:space="preserve">ciudadanía     </w:t>
      </w:r>
      <w:r w:rsidR="00622D24">
        <w:rPr>
          <w:rFonts w:ascii="Arial" w:hAnsi="Arial"/>
        </w:rPr>
        <w:t xml:space="preserve">  :    28559795</w:t>
      </w:r>
    </w:p>
    <w:p w:rsidR="00976EBD" w:rsidRDefault="00976EBD" w:rsidP="00976EBD">
      <w:pPr>
        <w:rPr>
          <w:rFonts w:ascii="Arial" w:hAnsi="Arial"/>
        </w:rPr>
      </w:pPr>
    </w:p>
    <w:p w:rsidR="00863101" w:rsidRDefault="00863101" w:rsidP="00976EBD">
      <w:pPr>
        <w:rPr>
          <w:rFonts w:ascii="Arial" w:hAnsi="Arial"/>
        </w:rPr>
      </w:pPr>
      <w:r>
        <w:rPr>
          <w:rFonts w:ascii="Arial" w:hAnsi="Arial"/>
        </w:rPr>
        <w:t>Relación con la menor      :    Madre</w:t>
      </w:r>
    </w:p>
    <w:p w:rsidR="00976EBD" w:rsidRDefault="00976EBD" w:rsidP="00976EBD">
      <w:pPr>
        <w:rPr>
          <w:rFonts w:ascii="Arial" w:hAnsi="Arial"/>
        </w:rPr>
      </w:pPr>
    </w:p>
    <w:p w:rsidR="00976EBD" w:rsidRDefault="00976EBD" w:rsidP="00976EBD">
      <w:pPr>
        <w:rPr>
          <w:rFonts w:ascii="Arial" w:hAnsi="Arial"/>
        </w:rPr>
      </w:pPr>
    </w:p>
    <w:p w:rsidR="00976EBD" w:rsidRDefault="00976EBD" w:rsidP="00976EBD">
      <w:pPr>
        <w:rPr>
          <w:rFonts w:ascii="Arial" w:hAnsi="Arial"/>
        </w:rPr>
      </w:pPr>
    </w:p>
    <w:p w:rsidR="00CC4F8E" w:rsidRDefault="00CC4F8E" w:rsidP="00976EBD">
      <w:pPr>
        <w:rPr>
          <w:rFonts w:ascii="Arial" w:hAnsi="Arial"/>
        </w:rPr>
      </w:pPr>
    </w:p>
    <w:p w:rsidR="00976EBD" w:rsidRDefault="00976EBD" w:rsidP="00976EBD">
      <w:pPr>
        <w:rPr>
          <w:rFonts w:ascii="Arial" w:hAnsi="Arial" w:cs="Arial"/>
          <w:b/>
        </w:rPr>
      </w:pPr>
      <w:r w:rsidRPr="00AA3C4A">
        <w:rPr>
          <w:rFonts w:ascii="Arial" w:hAnsi="Arial" w:cs="Arial"/>
          <w:b/>
        </w:rPr>
        <w:t>IDENTIFICA</w:t>
      </w:r>
      <w:r w:rsidR="006A3D3D">
        <w:rPr>
          <w:rFonts w:ascii="Arial" w:hAnsi="Arial" w:cs="Arial"/>
          <w:b/>
        </w:rPr>
        <w:t>CIÓN DE</w:t>
      </w:r>
      <w:r w:rsidR="00622D24">
        <w:rPr>
          <w:rFonts w:ascii="Arial" w:hAnsi="Arial" w:cs="Arial"/>
          <w:b/>
        </w:rPr>
        <w:t xml:space="preserve"> </w:t>
      </w:r>
      <w:r w:rsidR="006A3D3D">
        <w:rPr>
          <w:rFonts w:ascii="Arial" w:hAnsi="Arial" w:cs="Arial"/>
          <w:b/>
        </w:rPr>
        <w:t>L</w:t>
      </w:r>
      <w:r w:rsidR="00622D24">
        <w:rPr>
          <w:rFonts w:ascii="Arial" w:hAnsi="Arial" w:cs="Arial"/>
          <w:b/>
        </w:rPr>
        <w:t>A</w:t>
      </w:r>
      <w:r w:rsidR="006A3D3D">
        <w:rPr>
          <w:rFonts w:ascii="Arial" w:hAnsi="Arial" w:cs="Arial"/>
          <w:b/>
        </w:rPr>
        <w:t xml:space="preserve">  MENOR </w:t>
      </w:r>
    </w:p>
    <w:p w:rsidR="006A08EC" w:rsidRPr="00AA3C4A" w:rsidRDefault="006A08EC" w:rsidP="00976EBD">
      <w:pPr>
        <w:rPr>
          <w:rFonts w:ascii="Arial" w:hAnsi="Arial" w:cs="Arial"/>
          <w:b/>
        </w:rPr>
      </w:pPr>
    </w:p>
    <w:p w:rsidR="00976EBD" w:rsidRDefault="00976EBD" w:rsidP="00976EBD"/>
    <w:p w:rsidR="00965D03" w:rsidRDefault="00965D03" w:rsidP="00976EBD"/>
    <w:p w:rsidR="00976EBD" w:rsidRDefault="00A541EC" w:rsidP="00976EBD">
      <w:pPr>
        <w:rPr>
          <w:rFonts w:ascii="Arial" w:hAnsi="Arial" w:cs="Arial"/>
          <w:u w:val="single"/>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r>
      <w:proofErr w:type="gramStart"/>
      <w:r w:rsidR="00976EBD">
        <w:rPr>
          <w:rFonts w:ascii="Arial" w:hAnsi="Arial" w:cs="Arial"/>
        </w:rPr>
        <w:t xml:space="preserve">:  </w:t>
      </w:r>
      <w:r w:rsidR="00622D24">
        <w:rPr>
          <w:rFonts w:ascii="Arial" w:hAnsi="Arial" w:cs="Arial"/>
        </w:rPr>
        <w:t>SALOMÉ</w:t>
      </w:r>
      <w:proofErr w:type="gramEnd"/>
      <w:r w:rsidR="00622D24">
        <w:rPr>
          <w:rFonts w:ascii="Arial" w:hAnsi="Arial" w:cs="Arial"/>
        </w:rPr>
        <w:t xml:space="preserve"> PÈREZ FLÓREZ</w:t>
      </w:r>
    </w:p>
    <w:p w:rsidR="00976EBD" w:rsidRDefault="00976EBD" w:rsidP="00976EBD">
      <w:pPr>
        <w:rPr>
          <w:rFonts w:ascii="Arial" w:hAnsi="Arial" w:cs="Arial"/>
        </w:rPr>
      </w:pPr>
    </w:p>
    <w:p w:rsidR="00976EBD" w:rsidRDefault="00A541EC" w:rsidP="00976EBD">
      <w:pPr>
        <w:rPr>
          <w:rFonts w:ascii="Arial" w:hAnsi="Arial" w:cs="Arial"/>
          <w:u w:val="single"/>
        </w:rPr>
      </w:pPr>
      <w:r>
        <w:rPr>
          <w:rFonts w:ascii="Arial" w:hAnsi="Arial" w:cs="Arial"/>
        </w:rPr>
        <w:t>Fecha</w:t>
      </w:r>
      <w:r w:rsidR="00976EBD">
        <w:rPr>
          <w:rFonts w:ascii="Arial" w:hAnsi="Arial" w:cs="Arial"/>
        </w:rPr>
        <w:t xml:space="preserve"> de nacimiento</w:t>
      </w:r>
      <w:r w:rsidR="00976EBD">
        <w:rPr>
          <w:rFonts w:ascii="Arial" w:hAnsi="Arial" w:cs="Arial"/>
        </w:rPr>
        <w:tab/>
      </w:r>
      <w:proofErr w:type="gramStart"/>
      <w:r w:rsidR="00976EBD">
        <w:rPr>
          <w:rFonts w:ascii="Arial" w:hAnsi="Arial" w:cs="Arial"/>
        </w:rPr>
        <w:t xml:space="preserve">:  </w:t>
      </w:r>
      <w:r w:rsidR="00622D24">
        <w:rPr>
          <w:rFonts w:ascii="Arial" w:hAnsi="Arial" w:cs="Arial"/>
        </w:rPr>
        <w:t>15</w:t>
      </w:r>
      <w:proofErr w:type="gramEnd"/>
      <w:r w:rsidR="00622D24">
        <w:rPr>
          <w:rFonts w:ascii="Arial" w:hAnsi="Arial" w:cs="Arial"/>
        </w:rPr>
        <w:t xml:space="preserve"> de enero</w:t>
      </w:r>
      <w:r w:rsidR="006A3D3D">
        <w:rPr>
          <w:rFonts w:ascii="Arial" w:hAnsi="Arial" w:cs="Arial"/>
        </w:rPr>
        <w:t xml:space="preserve"> de 20</w:t>
      </w:r>
      <w:r w:rsidR="00622D24">
        <w:rPr>
          <w:rFonts w:ascii="Arial" w:hAnsi="Arial" w:cs="Arial"/>
        </w:rPr>
        <w:t>12</w:t>
      </w: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w:t>
      </w:r>
      <w:proofErr w:type="gramStart"/>
      <w:r w:rsidR="003A6B6E">
        <w:rPr>
          <w:rFonts w:ascii="Arial" w:hAnsi="Arial" w:cs="Arial"/>
        </w:rPr>
        <w:t xml:space="preserve">:  </w:t>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622D24">
        <w:rPr>
          <w:rFonts w:ascii="Arial" w:hAnsi="Arial" w:cs="Arial"/>
        </w:rPr>
        <w:t>05</w:t>
      </w:r>
      <w:proofErr w:type="gramEnd"/>
      <w:r w:rsidR="00A541EC">
        <w:rPr>
          <w:rFonts w:ascii="Arial" w:hAnsi="Arial" w:cs="Arial"/>
        </w:rPr>
        <w:t xml:space="preserve"> años</w:t>
      </w:r>
      <w:r w:rsidR="006A3D3D">
        <w:rPr>
          <w:rFonts w:ascii="Arial" w:hAnsi="Arial" w:cs="Arial"/>
        </w:rPr>
        <w:t>.</w:t>
      </w:r>
    </w:p>
    <w:p w:rsidR="00976EBD" w:rsidRDefault="00976EBD" w:rsidP="00976EBD">
      <w:pPr>
        <w:rPr>
          <w:rFonts w:ascii="Arial" w:hAnsi="Arial" w:cs="Arial"/>
        </w:rPr>
      </w:pPr>
      <w:r>
        <w:rPr>
          <w:rFonts w:ascii="Arial" w:hAnsi="Arial" w:cs="Arial"/>
        </w:rPr>
        <w:tab/>
      </w:r>
    </w:p>
    <w:p w:rsidR="00976EBD" w:rsidRDefault="00976EBD" w:rsidP="00976EBD">
      <w:pPr>
        <w:rPr>
          <w:rFonts w:ascii="Arial" w:hAnsi="Arial" w:cs="Arial"/>
        </w:rPr>
      </w:pPr>
      <w:r>
        <w:rPr>
          <w:rFonts w:ascii="Arial" w:hAnsi="Arial" w:cs="Arial"/>
        </w:rPr>
        <w:t>Escolaridad</w:t>
      </w:r>
      <w:r>
        <w:rPr>
          <w:rFonts w:ascii="Arial" w:hAnsi="Arial" w:cs="Arial"/>
        </w:rPr>
        <w:tab/>
      </w:r>
      <w:r>
        <w:rPr>
          <w:rFonts w:ascii="Arial" w:hAnsi="Arial" w:cs="Arial"/>
        </w:rPr>
        <w:tab/>
      </w:r>
      <w:r>
        <w:rPr>
          <w:rFonts w:ascii="Arial" w:hAnsi="Arial" w:cs="Arial"/>
        </w:rPr>
        <w:tab/>
      </w:r>
      <w:proofErr w:type="gramStart"/>
      <w:r w:rsidR="003A6B6E">
        <w:rPr>
          <w:rFonts w:ascii="Arial" w:hAnsi="Arial" w:cs="Arial"/>
        </w:rPr>
        <w:t xml:space="preserve">:  </w:t>
      </w:r>
      <w:r w:rsidR="00622D24">
        <w:rPr>
          <w:rFonts w:ascii="Arial" w:hAnsi="Arial" w:cs="Arial"/>
        </w:rPr>
        <w:t>Transición</w:t>
      </w:r>
      <w:proofErr w:type="gramEnd"/>
      <w:r>
        <w:rPr>
          <w:rFonts w:ascii="Arial" w:hAnsi="Arial" w:cs="Arial"/>
        </w:rPr>
        <w:t xml:space="preserve">                            </w:t>
      </w:r>
    </w:p>
    <w:p w:rsidR="00976EBD" w:rsidRDefault="00976EBD" w:rsidP="00976EBD">
      <w:pPr>
        <w:rPr>
          <w:rFonts w:ascii="Arial" w:hAnsi="Arial" w:cs="Arial"/>
          <w:u w:val="single"/>
        </w:rPr>
      </w:pPr>
      <w:r>
        <w:rPr>
          <w:rFonts w:ascii="Arial" w:hAnsi="Arial" w:cs="Arial"/>
        </w:rPr>
        <w:tab/>
      </w:r>
      <w:r>
        <w:rPr>
          <w:rFonts w:ascii="Arial" w:hAnsi="Arial" w:cs="Arial"/>
          <w:u w:val="single"/>
        </w:rPr>
        <w:t xml:space="preserve">                        </w:t>
      </w:r>
    </w:p>
    <w:p w:rsidR="00976EBD" w:rsidRDefault="003A6B6E" w:rsidP="00976EBD">
      <w:pPr>
        <w:rPr>
          <w:rFonts w:ascii="Arial" w:hAnsi="Arial" w:cs="Arial"/>
        </w:rPr>
      </w:pPr>
      <w:r>
        <w:rPr>
          <w:rFonts w:ascii="Arial" w:hAnsi="Arial" w:cs="Arial"/>
        </w:rPr>
        <w:t>Domicilio</w:t>
      </w:r>
      <w:r>
        <w:rPr>
          <w:rFonts w:ascii="Arial" w:hAnsi="Arial" w:cs="Arial"/>
        </w:rPr>
        <w:tab/>
      </w:r>
      <w:r>
        <w:rPr>
          <w:rFonts w:ascii="Arial" w:hAnsi="Arial" w:cs="Arial"/>
        </w:rPr>
        <w:tab/>
      </w:r>
      <w:r>
        <w:rPr>
          <w:rFonts w:ascii="Arial" w:hAnsi="Arial" w:cs="Arial"/>
        </w:rPr>
        <w:tab/>
      </w:r>
      <w:proofErr w:type="gramStart"/>
      <w:r>
        <w:rPr>
          <w:rFonts w:ascii="Arial" w:hAnsi="Arial" w:cs="Arial"/>
        </w:rPr>
        <w:t xml:space="preserve">:  </w:t>
      </w:r>
      <w:r w:rsidR="00A541EC">
        <w:rPr>
          <w:rFonts w:ascii="Arial" w:hAnsi="Arial" w:cs="Arial"/>
        </w:rPr>
        <w:t>Ca</w:t>
      </w:r>
      <w:r w:rsidR="00622D24">
        <w:rPr>
          <w:rFonts w:ascii="Arial" w:hAnsi="Arial" w:cs="Arial"/>
        </w:rPr>
        <w:t>lle</w:t>
      </w:r>
      <w:proofErr w:type="gramEnd"/>
      <w:r w:rsidR="00622D24">
        <w:rPr>
          <w:rFonts w:ascii="Arial" w:hAnsi="Arial" w:cs="Arial"/>
        </w:rPr>
        <w:t xml:space="preserve">  51 Nro. 20 - 02</w:t>
      </w:r>
    </w:p>
    <w:p w:rsidR="00622D24" w:rsidRDefault="00A541EC" w:rsidP="00976EBD">
      <w:pPr>
        <w:rPr>
          <w:rFonts w:ascii="Arial" w:hAnsi="Arial" w:cs="Arial"/>
        </w:rPr>
      </w:pPr>
      <w:r>
        <w:rPr>
          <w:rFonts w:ascii="Arial" w:hAnsi="Arial" w:cs="Arial"/>
        </w:rPr>
        <w:t xml:space="preserve">              </w:t>
      </w:r>
      <w:r w:rsidR="003A6B6E">
        <w:rPr>
          <w:rFonts w:ascii="Arial" w:hAnsi="Arial" w:cs="Arial"/>
        </w:rPr>
        <w:t xml:space="preserve">                               </w:t>
      </w:r>
      <w:proofErr w:type="gramStart"/>
      <w:r w:rsidR="00622D24">
        <w:rPr>
          <w:rFonts w:ascii="Arial" w:hAnsi="Arial" w:cs="Arial"/>
        </w:rPr>
        <w:t>Barrio</w:t>
      </w:r>
      <w:proofErr w:type="gramEnd"/>
      <w:r w:rsidR="00622D24">
        <w:rPr>
          <w:rFonts w:ascii="Arial" w:hAnsi="Arial" w:cs="Arial"/>
        </w:rPr>
        <w:t xml:space="preserve"> San Jorge </w:t>
      </w:r>
      <w:r w:rsidR="00552838">
        <w:rPr>
          <w:rFonts w:ascii="Arial" w:hAnsi="Arial" w:cs="Arial"/>
        </w:rPr>
        <w:t xml:space="preserve"> </w:t>
      </w:r>
    </w:p>
    <w:p w:rsidR="00A541EC" w:rsidRDefault="00622D24" w:rsidP="00976EBD">
      <w:pPr>
        <w:rPr>
          <w:rFonts w:ascii="Arial" w:hAnsi="Arial" w:cs="Arial"/>
          <w:u w:val="single"/>
        </w:rPr>
      </w:pPr>
      <w:r>
        <w:rPr>
          <w:rFonts w:ascii="Arial" w:hAnsi="Arial" w:cs="Arial"/>
        </w:rPr>
        <w:t xml:space="preserve">                                             </w:t>
      </w:r>
      <w:r w:rsidR="00552838">
        <w:rPr>
          <w:rFonts w:ascii="Arial" w:hAnsi="Arial" w:cs="Arial"/>
        </w:rPr>
        <w:t>Manizales</w:t>
      </w: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Pr="00AA3C4A" w:rsidRDefault="00976EBD" w:rsidP="00976EBD">
      <w:pPr>
        <w:rPr>
          <w:rFonts w:ascii="Arial" w:hAnsi="Arial" w:cs="Arial"/>
          <w:b/>
        </w:rPr>
      </w:pPr>
      <w:r w:rsidRPr="00AA3C4A">
        <w:rPr>
          <w:rFonts w:ascii="Arial" w:hAnsi="Arial" w:cs="Arial"/>
          <w:b/>
        </w:rPr>
        <w:t>COMPOSICIÓN FAMILIAR</w:t>
      </w:r>
    </w:p>
    <w:p w:rsidR="00976EBD" w:rsidRDefault="00976EBD" w:rsidP="00976EBD">
      <w:pPr>
        <w:rPr>
          <w:rFonts w:ascii="Arial" w:hAnsi="Arial" w:cs="Arial"/>
        </w:rPr>
      </w:pPr>
    </w:p>
    <w:p w:rsidR="00976EBD" w:rsidRDefault="00976EBD" w:rsidP="00976EBD">
      <w:pPr>
        <w:rPr>
          <w:rFonts w:ascii="Arial" w:hAnsi="Arial" w:cs="Arial"/>
        </w:rPr>
      </w:pPr>
    </w:p>
    <w:p w:rsidR="00965D03" w:rsidRDefault="00965D03" w:rsidP="00976EBD">
      <w:pPr>
        <w:rPr>
          <w:rFonts w:ascii="Arial" w:hAnsi="Arial" w:cs="Arial"/>
        </w:rPr>
      </w:pPr>
    </w:p>
    <w:p w:rsidR="00976EBD" w:rsidRDefault="00976EBD" w:rsidP="00976EBD">
      <w:pPr>
        <w:rPr>
          <w:rFonts w:ascii="Arial" w:hAnsi="Arial" w:cs="Arial"/>
        </w:rPr>
      </w:pPr>
      <w:r>
        <w:rPr>
          <w:rFonts w:ascii="Arial" w:hAnsi="Arial" w:cs="Arial"/>
        </w:rPr>
        <w:t xml:space="preserve">Número de integrantes de la familia       :    </w:t>
      </w:r>
      <w:r w:rsidR="00622D24">
        <w:rPr>
          <w:rFonts w:ascii="Arial" w:hAnsi="Arial" w:cs="Arial"/>
        </w:rPr>
        <w:t>Cuatro (4</w:t>
      </w:r>
      <w:r w:rsidR="00965D03">
        <w:rPr>
          <w:rFonts w:ascii="Arial" w:hAnsi="Arial" w:cs="Arial"/>
        </w:rPr>
        <w:t>)</w:t>
      </w: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410"/>
        <w:gridCol w:w="1466"/>
        <w:gridCol w:w="1489"/>
        <w:gridCol w:w="1479"/>
        <w:gridCol w:w="1581"/>
        <w:gridCol w:w="1485"/>
      </w:tblGrid>
      <w:tr w:rsidR="00976EBD" w:rsidTr="00DC0CC7">
        <w:tc>
          <w:tcPr>
            <w:tcW w:w="1410" w:type="dxa"/>
          </w:tcPr>
          <w:p w:rsidR="00976EBD" w:rsidRDefault="00976EBD" w:rsidP="000B0054">
            <w:pPr>
              <w:rPr>
                <w:rFonts w:ascii="Arial" w:hAnsi="Arial" w:cs="Arial"/>
              </w:rPr>
            </w:pPr>
            <w:r>
              <w:rPr>
                <w:rFonts w:ascii="Arial" w:hAnsi="Arial" w:cs="Arial"/>
              </w:rPr>
              <w:t>Nombres</w:t>
            </w:r>
          </w:p>
        </w:tc>
        <w:tc>
          <w:tcPr>
            <w:tcW w:w="1466" w:type="dxa"/>
          </w:tcPr>
          <w:p w:rsidR="00976EBD" w:rsidRDefault="00976EBD" w:rsidP="000B0054">
            <w:pPr>
              <w:rPr>
                <w:rFonts w:ascii="Arial" w:hAnsi="Arial" w:cs="Arial"/>
              </w:rPr>
            </w:pPr>
            <w:r>
              <w:rPr>
                <w:rFonts w:ascii="Arial" w:hAnsi="Arial" w:cs="Arial"/>
              </w:rPr>
              <w:t xml:space="preserve">  Edades</w:t>
            </w:r>
          </w:p>
          <w:p w:rsidR="00976EBD" w:rsidRDefault="00976EBD" w:rsidP="000B0054">
            <w:pPr>
              <w:rPr>
                <w:rFonts w:ascii="Arial" w:hAnsi="Arial" w:cs="Arial"/>
              </w:rPr>
            </w:pPr>
            <w:r>
              <w:rPr>
                <w:rFonts w:ascii="Arial" w:hAnsi="Arial" w:cs="Arial"/>
              </w:rPr>
              <w:t xml:space="preserve">   (Años)       </w:t>
            </w:r>
          </w:p>
        </w:tc>
        <w:tc>
          <w:tcPr>
            <w:tcW w:w="1489" w:type="dxa"/>
          </w:tcPr>
          <w:p w:rsidR="00976EBD" w:rsidRDefault="00976EBD" w:rsidP="000B0054">
            <w:pPr>
              <w:rPr>
                <w:rFonts w:ascii="Arial" w:hAnsi="Arial" w:cs="Arial"/>
              </w:rPr>
            </w:pPr>
            <w:r>
              <w:rPr>
                <w:rFonts w:ascii="Arial" w:hAnsi="Arial" w:cs="Arial"/>
              </w:rPr>
              <w:t>Parentesco</w:t>
            </w:r>
          </w:p>
          <w:p w:rsidR="00976EBD" w:rsidRDefault="00976EBD" w:rsidP="000B0054">
            <w:pPr>
              <w:rPr>
                <w:rFonts w:ascii="Arial" w:hAnsi="Arial" w:cs="Arial"/>
              </w:rPr>
            </w:pPr>
            <w:r>
              <w:rPr>
                <w:rFonts w:ascii="Arial" w:hAnsi="Arial" w:cs="Arial"/>
              </w:rPr>
              <w:t xml:space="preserve">  (Menor)</w:t>
            </w:r>
          </w:p>
        </w:tc>
        <w:tc>
          <w:tcPr>
            <w:tcW w:w="1479" w:type="dxa"/>
          </w:tcPr>
          <w:p w:rsidR="00976EBD" w:rsidRDefault="00976EBD" w:rsidP="000B0054">
            <w:pPr>
              <w:rPr>
                <w:rFonts w:ascii="Arial" w:hAnsi="Arial" w:cs="Arial"/>
              </w:rPr>
            </w:pPr>
            <w:r>
              <w:rPr>
                <w:rFonts w:ascii="Arial" w:hAnsi="Arial" w:cs="Arial"/>
              </w:rPr>
              <w:t>Estado civil</w:t>
            </w:r>
          </w:p>
        </w:tc>
        <w:tc>
          <w:tcPr>
            <w:tcW w:w="1581" w:type="dxa"/>
          </w:tcPr>
          <w:p w:rsidR="00976EBD" w:rsidRDefault="00976EBD" w:rsidP="000B0054">
            <w:pPr>
              <w:rPr>
                <w:rFonts w:ascii="Arial" w:hAnsi="Arial" w:cs="Arial"/>
              </w:rPr>
            </w:pPr>
            <w:r>
              <w:rPr>
                <w:rFonts w:ascii="Arial" w:hAnsi="Arial" w:cs="Arial"/>
              </w:rPr>
              <w:t>Escolaridad</w:t>
            </w:r>
          </w:p>
        </w:tc>
        <w:tc>
          <w:tcPr>
            <w:tcW w:w="1485" w:type="dxa"/>
          </w:tcPr>
          <w:p w:rsidR="00976EBD" w:rsidRDefault="00976EBD" w:rsidP="000B0054">
            <w:pPr>
              <w:rPr>
                <w:rFonts w:ascii="Arial" w:hAnsi="Arial" w:cs="Arial"/>
              </w:rPr>
            </w:pPr>
            <w:r>
              <w:rPr>
                <w:rFonts w:ascii="Arial" w:hAnsi="Arial" w:cs="Arial"/>
              </w:rPr>
              <w:t>Ocupación</w:t>
            </w:r>
          </w:p>
        </w:tc>
      </w:tr>
      <w:tr w:rsidR="00976EBD" w:rsidTr="00DC0CC7">
        <w:tc>
          <w:tcPr>
            <w:tcW w:w="1410" w:type="dxa"/>
          </w:tcPr>
          <w:p w:rsidR="00976EBD" w:rsidRDefault="00622D24" w:rsidP="000B0054">
            <w:pPr>
              <w:rPr>
                <w:rFonts w:ascii="Arial" w:hAnsi="Arial" w:cs="Arial"/>
              </w:rPr>
            </w:pPr>
            <w:r>
              <w:rPr>
                <w:rFonts w:ascii="Arial" w:hAnsi="Arial" w:cs="Arial"/>
              </w:rPr>
              <w:t>Elizabeth Varón Beltrán</w:t>
            </w:r>
          </w:p>
        </w:tc>
        <w:tc>
          <w:tcPr>
            <w:tcW w:w="1466" w:type="dxa"/>
          </w:tcPr>
          <w:p w:rsidR="00976EBD" w:rsidRDefault="00976EBD" w:rsidP="000B0054">
            <w:pPr>
              <w:rPr>
                <w:rFonts w:ascii="Arial" w:hAnsi="Arial" w:cs="Arial"/>
              </w:rPr>
            </w:pPr>
            <w:r>
              <w:rPr>
                <w:rFonts w:ascii="Arial" w:hAnsi="Arial" w:cs="Arial"/>
              </w:rPr>
              <w:t xml:space="preserve"> </w:t>
            </w:r>
          </w:p>
          <w:p w:rsidR="00CC4F8E" w:rsidRDefault="00CC4F8E" w:rsidP="000B0054">
            <w:pPr>
              <w:rPr>
                <w:rFonts w:ascii="Arial" w:hAnsi="Arial" w:cs="Arial"/>
              </w:rPr>
            </w:pPr>
            <w:r>
              <w:rPr>
                <w:rFonts w:ascii="Arial" w:hAnsi="Arial" w:cs="Arial"/>
              </w:rPr>
              <w:t xml:space="preserve">      </w:t>
            </w:r>
            <w:r w:rsidR="00622D24">
              <w:rPr>
                <w:rFonts w:ascii="Arial" w:hAnsi="Arial" w:cs="Arial"/>
              </w:rPr>
              <w:t>55</w:t>
            </w:r>
          </w:p>
        </w:tc>
        <w:tc>
          <w:tcPr>
            <w:tcW w:w="1489" w:type="dxa"/>
          </w:tcPr>
          <w:p w:rsidR="00976EBD" w:rsidRDefault="00622D24" w:rsidP="000B0054">
            <w:pPr>
              <w:rPr>
                <w:rFonts w:ascii="Arial" w:hAnsi="Arial" w:cs="Arial"/>
              </w:rPr>
            </w:pPr>
            <w:r>
              <w:rPr>
                <w:rFonts w:ascii="Arial" w:hAnsi="Arial" w:cs="Arial"/>
              </w:rPr>
              <w:t>Tía abuela paterna</w:t>
            </w:r>
          </w:p>
          <w:p w:rsidR="00976EBD" w:rsidRDefault="00976EBD" w:rsidP="000B0054">
            <w:pPr>
              <w:rPr>
                <w:rFonts w:ascii="Arial" w:hAnsi="Arial" w:cs="Arial"/>
              </w:rPr>
            </w:pPr>
            <w:r>
              <w:rPr>
                <w:rFonts w:ascii="Arial" w:hAnsi="Arial" w:cs="Arial"/>
              </w:rPr>
              <w:t xml:space="preserve">  </w:t>
            </w:r>
          </w:p>
        </w:tc>
        <w:tc>
          <w:tcPr>
            <w:tcW w:w="1479" w:type="dxa"/>
          </w:tcPr>
          <w:p w:rsidR="00976EBD" w:rsidRDefault="00976EBD" w:rsidP="000B0054">
            <w:pPr>
              <w:rPr>
                <w:rFonts w:ascii="Arial" w:hAnsi="Arial" w:cs="Arial"/>
              </w:rPr>
            </w:pPr>
          </w:p>
          <w:p w:rsidR="00CC4F8E" w:rsidRDefault="00CC4F8E" w:rsidP="000B0054">
            <w:pPr>
              <w:rPr>
                <w:rFonts w:ascii="Arial" w:hAnsi="Arial" w:cs="Arial"/>
              </w:rPr>
            </w:pPr>
            <w:r>
              <w:rPr>
                <w:rFonts w:ascii="Arial" w:hAnsi="Arial" w:cs="Arial"/>
              </w:rPr>
              <w:t>Soltera</w:t>
            </w:r>
          </w:p>
        </w:tc>
        <w:tc>
          <w:tcPr>
            <w:tcW w:w="1581" w:type="dxa"/>
          </w:tcPr>
          <w:p w:rsidR="00CC4F8E" w:rsidRDefault="00622D24" w:rsidP="000B0054">
            <w:pPr>
              <w:rPr>
                <w:rFonts w:ascii="Arial" w:hAnsi="Arial" w:cs="Arial"/>
              </w:rPr>
            </w:pPr>
            <w:r>
              <w:rPr>
                <w:rFonts w:ascii="Arial" w:hAnsi="Arial" w:cs="Arial"/>
              </w:rPr>
              <w:t>Bachillerato Incompleto</w:t>
            </w:r>
          </w:p>
        </w:tc>
        <w:tc>
          <w:tcPr>
            <w:tcW w:w="1485" w:type="dxa"/>
          </w:tcPr>
          <w:p w:rsidR="006A3D3D" w:rsidRDefault="00622D24" w:rsidP="000B0054">
            <w:pPr>
              <w:rPr>
                <w:rFonts w:ascii="Arial" w:hAnsi="Arial" w:cs="Arial"/>
              </w:rPr>
            </w:pPr>
            <w:r>
              <w:rPr>
                <w:rFonts w:ascii="Arial" w:hAnsi="Arial" w:cs="Arial"/>
              </w:rPr>
              <w:t>Ama de casa</w:t>
            </w:r>
          </w:p>
        </w:tc>
      </w:tr>
      <w:tr w:rsidR="00976EBD" w:rsidTr="00DC0CC7">
        <w:tc>
          <w:tcPr>
            <w:tcW w:w="1410" w:type="dxa"/>
          </w:tcPr>
          <w:p w:rsidR="00976EBD" w:rsidRDefault="00622D24" w:rsidP="000B0054">
            <w:pPr>
              <w:rPr>
                <w:rFonts w:ascii="Arial" w:hAnsi="Arial" w:cs="Arial"/>
              </w:rPr>
            </w:pPr>
            <w:r>
              <w:rPr>
                <w:rFonts w:ascii="Arial" w:hAnsi="Arial" w:cs="Arial"/>
              </w:rPr>
              <w:t xml:space="preserve">Olga Patricia Flórez Durán </w:t>
            </w:r>
          </w:p>
          <w:p w:rsidR="00976EBD" w:rsidRDefault="00976EBD" w:rsidP="000B0054">
            <w:pPr>
              <w:rPr>
                <w:rFonts w:ascii="Arial" w:hAnsi="Arial" w:cs="Arial"/>
              </w:rPr>
            </w:pPr>
          </w:p>
        </w:tc>
        <w:tc>
          <w:tcPr>
            <w:tcW w:w="1466" w:type="dxa"/>
          </w:tcPr>
          <w:p w:rsidR="00976EBD" w:rsidRDefault="00976EBD" w:rsidP="000B0054">
            <w:pPr>
              <w:rPr>
                <w:rFonts w:ascii="Arial" w:hAnsi="Arial" w:cs="Arial"/>
              </w:rPr>
            </w:pPr>
          </w:p>
          <w:p w:rsidR="00CC4F8E" w:rsidRDefault="00CC4F8E" w:rsidP="000B0054">
            <w:pPr>
              <w:rPr>
                <w:rFonts w:ascii="Arial" w:hAnsi="Arial" w:cs="Arial"/>
              </w:rPr>
            </w:pPr>
            <w:r>
              <w:rPr>
                <w:rFonts w:ascii="Arial" w:hAnsi="Arial" w:cs="Arial"/>
              </w:rPr>
              <w:t xml:space="preserve">      </w:t>
            </w:r>
            <w:r w:rsidR="00622D24">
              <w:rPr>
                <w:rFonts w:ascii="Arial" w:hAnsi="Arial" w:cs="Arial"/>
              </w:rPr>
              <w:t>34</w:t>
            </w:r>
          </w:p>
        </w:tc>
        <w:tc>
          <w:tcPr>
            <w:tcW w:w="1489" w:type="dxa"/>
          </w:tcPr>
          <w:p w:rsidR="00976EBD" w:rsidRDefault="00976EBD" w:rsidP="000B0054">
            <w:pPr>
              <w:rPr>
                <w:rFonts w:ascii="Arial" w:hAnsi="Arial" w:cs="Arial"/>
              </w:rPr>
            </w:pPr>
          </w:p>
          <w:p w:rsidR="00CC4F8E" w:rsidRDefault="00965D03" w:rsidP="00965D03">
            <w:pPr>
              <w:rPr>
                <w:rFonts w:ascii="Arial" w:hAnsi="Arial" w:cs="Arial"/>
              </w:rPr>
            </w:pPr>
            <w:r>
              <w:rPr>
                <w:rFonts w:ascii="Arial" w:hAnsi="Arial" w:cs="Arial"/>
              </w:rPr>
              <w:t xml:space="preserve"> M</w:t>
            </w:r>
            <w:r w:rsidR="00622D24">
              <w:rPr>
                <w:rFonts w:ascii="Arial" w:hAnsi="Arial" w:cs="Arial"/>
              </w:rPr>
              <w:t>adre</w:t>
            </w:r>
          </w:p>
          <w:p w:rsidR="00CC4F8E" w:rsidRDefault="00CC4F8E" w:rsidP="000B0054">
            <w:pPr>
              <w:rPr>
                <w:rFonts w:ascii="Arial" w:hAnsi="Arial" w:cs="Arial"/>
              </w:rPr>
            </w:pPr>
          </w:p>
        </w:tc>
        <w:tc>
          <w:tcPr>
            <w:tcW w:w="1479" w:type="dxa"/>
          </w:tcPr>
          <w:p w:rsidR="00CC4F8E" w:rsidRDefault="00622D24" w:rsidP="000B0054">
            <w:pPr>
              <w:rPr>
                <w:rFonts w:ascii="Arial" w:hAnsi="Arial" w:cs="Arial"/>
              </w:rPr>
            </w:pPr>
            <w:r>
              <w:rPr>
                <w:rFonts w:ascii="Arial" w:hAnsi="Arial" w:cs="Arial"/>
              </w:rPr>
              <w:t>Separada de hecho</w:t>
            </w:r>
          </w:p>
        </w:tc>
        <w:tc>
          <w:tcPr>
            <w:tcW w:w="1581" w:type="dxa"/>
          </w:tcPr>
          <w:p w:rsidR="00CC4F8E" w:rsidRDefault="00622D24" w:rsidP="000B0054">
            <w:pPr>
              <w:rPr>
                <w:rFonts w:ascii="Arial" w:hAnsi="Arial" w:cs="Arial"/>
              </w:rPr>
            </w:pPr>
            <w:r>
              <w:rPr>
                <w:rFonts w:ascii="Arial" w:hAnsi="Arial" w:cs="Arial"/>
              </w:rPr>
              <w:t>Técnico en Criminalística</w:t>
            </w:r>
          </w:p>
        </w:tc>
        <w:tc>
          <w:tcPr>
            <w:tcW w:w="1485" w:type="dxa"/>
          </w:tcPr>
          <w:p w:rsidR="00976EBD" w:rsidRDefault="00976EBD" w:rsidP="000B0054">
            <w:pPr>
              <w:rPr>
                <w:rFonts w:ascii="Arial" w:hAnsi="Arial" w:cs="Arial"/>
              </w:rPr>
            </w:pPr>
          </w:p>
          <w:p w:rsidR="00CC4F8E" w:rsidRDefault="00622D24" w:rsidP="000B0054">
            <w:pPr>
              <w:rPr>
                <w:rFonts w:ascii="Arial" w:hAnsi="Arial" w:cs="Arial"/>
              </w:rPr>
            </w:pPr>
            <w:r>
              <w:rPr>
                <w:rFonts w:ascii="Arial" w:hAnsi="Arial" w:cs="Arial"/>
              </w:rPr>
              <w:t>Niñera</w:t>
            </w:r>
          </w:p>
        </w:tc>
      </w:tr>
      <w:tr w:rsidR="00622D24" w:rsidTr="00DC0CC7">
        <w:tc>
          <w:tcPr>
            <w:tcW w:w="1410" w:type="dxa"/>
            <w:tcBorders>
              <w:top w:val="single" w:sz="4" w:space="0" w:color="auto"/>
              <w:left w:val="single" w:sz="4" w:space="0" w:color="auto"/>
              <w:bottom w:val="single" w:sz="4" w:space="0" w:color="auto"/>
              <w:right w:val="single" w:sz="4" w:space="0" w:color="auto"/>
            </w:tcBorders>
          </w:tcPr>
          <w:p w:rsidR="00622D24" w:rsidRDefault="00622D24" w:rsidP="000B0054">
            <w:pPr>
              <w:rPr>
                <w:rFonts w:ascii="Arial" w:hAnsi="Arial" w:cs="Arial"/>
              </w:rPr>
            </w:pPr>
            <w:r>
              <w:rPr>
                <w:rFonts w:ascii="Arial" w:hAnsi="Arial" w:cs="Arial"/>
              </w:rPr>
              <w:t>John Esteban Luna Varón</w:t>
            </w:r>
          </w:p>
        </w:tc>
        <w:tc>
          <w:tcPr>
            <w:tcW w:w="1466" w:type="dxa"/>
            <w:tcBorders>
              <w:top w:val="single" w:sz="4" w:space="0" w:color="auto"/>
              <w:left w:val="single" w:sz="4" w:space="0" w:color="auto"/>
              <w:bottom w:val="single" w:sz="4" w:space="0" w:color="auto"/>
              <w:right w:val="single" w:sz="4" w:space="0" w:color="auto"/>
            </w:tcBorders>
          </w:tcPr>
          <w:p w:rsidR="00622D24" w:rsidRDefault="00622D24" w:rsidP="000B0054">
            <w:pPr>
              <w:rPr>
                <w:rFonts w:ascii="Arial" w:hAnsi="Arial" w:cs="Arial"/>
              </w:rPr>
            </w:pPr>
            <w:r>
              <w:rPr>
                <w:rFonts w:ascii="Arial" w:hAnsi="Arial" w:cs="Arial"/>
              </w:rPr>
              <w:t xml:space="preserve"> </w:t>
            </w:r>
          </w:p>
          <w:p w:rsidR="00622D24" w:rsidRDefault="00622D24" w:rsidP="000B0054">
            <w:pPr>
              <w:rPr>
                <w:rFonts w:ascii="Arial" w:hAnsi="Arial" w:cs="Arial"/>
              </w:rPr>
            </w:pPr>
            <w:r>
              <w:rPr>
                <w:rFonts w:ascii="Arial" w:hAnsi="Arial" w:cs="Arial"/>
              </w:rPr>
              <w:t xml:space="preserve">      16</w:t>
            </w:r>
          </w:p>
        </w:tc>
        <w:tc>
          <w:tcPr>
            <w:tcW w:w="1489" w:type="dxa"/>
            <w:tcBorders>
              <w:top w:val="single" w:sz="4" w:space="0" w:color="auto"/>
              <w:left w:val="single" w:sz="4" w:space="0" w:color="auto"/>
              <w:bottom w:val="single" w:sz="4" w:space="0" w:color="auto"/>
              <w:right w:val="single" w:sz="4" w:space="0" w:color="auto"/>
            </w:tcBorders>
          </w:tcPr>
          <w:p w:rsidR="00622D24" w:rsidRDefault="00622D24" w:rsidP="00622D24">
            <w:pPr>
              <w:rPr>
                <w:rFonts w:ascii="Arial" w:hAnsi="Arial" w:cs="Arial"/>
              </w:rPr>
            </w:pPr>
            <w:r>
              <w:rPr>
                <w:rFonts w:ascii="Arial" w:hAnsi="Arial" w:cs="Arial"/>
              </w:rPr>
              <w:t xml:space="preserve"> Primo segundo</w:t>
            </w:r>
          </w:p>
        </w:tc>
        <w:tc>
          <w:tcPr>
            <w:tcW w:w="1479" w:type="dxa"/>
            <w:tcBorders>
              <w:top w:val="single" w:sz="4" w:space="0" w:color="auto"/>
              <w:left w:val="single" w:sz="4" w:space="0" w:color="auto"/>
              <w:bottom w:val="single" w:sz="4" w:space="0" w:color="auto"/>
              <w:right w:val="single" w:sz="4" w:space="0" w:color="auto"/>
            </w:tcBorders>
          </w:tcPr>
          <w:p w:rsidR="00622D24" w:rsidRDefault="00622D24" w:rsidP="000B0054">
            <w:pPr>
              <w:rPr>
                <w:rFonts w:ascii="Arial" w:hAnsi="Arial" w:cs="Arial"/>
              </w:rPr>
            </w:pPr>
          </w:p>
          <w:p w:rsidR="00622D24" w:rsidRDefault="00622D24" w:rsidP="000B0054">
            <w:pPr>
              <w:rPr>
                <w:rFonts w:ascii="Arial" w:hAnsi="Arial" w:cs="Arial"/>
              </w:rPr>
            </w:pPr>
            <w:r>
              <w:rPr>
                <w:rFonts w:ascii="Arial" w:hAnsi="Arial" w:cs="Arial"/>
              </w:rPr>
              <w:t>Solter</w:t>
            </w:r>
            <w:r w:rsidR="00DC0CC7">
              <w:rPr>
                <w:rFonts w:ascii="Arial" w:hAnsi="Arial" w:cs="Arial"/>
              </w:rPr>
              <w:t>o</w:t>
            </w:r>
          </w:p>
        </w:tc>
        <w:tc>
          <w:tcPr>
            <w:tcW w:w="1581" w:type="dxa"/>
            <w:tcBorders>
              <w:top w:val="single" w:sz="4" w:space="0" w:color="auto"/>
              <w:left w:val="single" w:sz="4" w:space="0" w:color="auto"/>
              <w:bottom w:val="single" w:sz="4" w:space="0" w:color="auto"/>
              <w:right w:val="single" w:sz="4" w:space="0" w:color="auto"/>
            </w:tcBorders>
          </w:tcPr>
          <w:p w:rsidR="00622D24" w:rsidRDefault="00622D24" w:rsidP="000B0054">
            <w:pPr>
              <w:rPr>
                <w:rFonts w:ascii="Arial" w:hAnsi="Arial" w:cs="Arial"/>
              </w:rPr>
            </w:pPr>
          </w:p>
          <w:p w:rsidR="00DC0CC7" w:rsidRDefault="00DC0CC7" w:rsidP="000B0054">
            <w:pPr>
              <w:rPr>
                <w:rFonts w:ascii="Arial" w:hAnsi="Arial" w:cs="Arial"/>
              </w:rPr>
            </w:pPr>
            <w:r>
              <w:rPr>
                <w:rFonts w:ascii="Arial" w:hAnsi="Arial" w:cs="Arial"/>
              </w:rPr>
              <w:t>Noveno</w:t>
            </w:r>
          </w:p>
        </w:tc>
        <w:tc>
          <w:tcPr>
            <w:tcW w:w="1485" w:type="dxa"/>
            <w:tcBorders>
              <w:top w:val="single" w:sz="4" w:space="0" w:color="auto"/>
              <w:left w:val="single" w:sz="4" w:space="0" w:color="auto"/>
              <w:bottom w:val="single" w:sz="4" w:space="0" w:color="auto"/>
              <w:right w:val="single" w:sz="4" w:space="0" w:color="auto"/>
            </w:tcBorders>
          </w:tcPr>
          <w:p w:rsidR="00622D24" w:rsidRDefault="00622D24" w:rsidP="000B0054">
            <w:pPr>
              <w:rPr>
                <w:rFonts w:ascii="Arial" w:hAnsi="Arial" w:cs="Arial"/>
              </w:rPr>
            </w:pPr>
          </w:p>
          <w:p w:rsidR="00622D24" w:rsidRDefault="00DC0CC7" w:rsidP="000B0054">
            <w:pPr>
              <w:rPr>
                <w:rFonts w:ascii="Arial" w:hAnsi="Arial" w:cs="Arial"/>
              </w:rPr>
            </w:pPr>
            <w:r>
              <w:rPr>
                <w:rFonts w:ascii="Arial" w:hAnsi="Arial" w:cs="Arial"/>
              </w:rPr>
              <w:t>Estudiante</w:t>
            </w:r>
          </w:p>
        </w:tc>
      </w:tr>
    </w:tbl>
    <w:p w:rsidR="00965D03" w:rsidRDefault="00965D03" w:rsidP="00976EBD">
      <w:pPr>
        <w:rPr>
          <w:rFonts w:ascii="Arial" w:hAnsi="Arial" w:cs="Arial"/>
          <w:b/>
        </w:rPr>
      </w:pPr>
    </w:p>
    <w:p w:rsidR="00965D03" w:rsidRDefault="00965D03" w:rsidP="00976EBD">
      <w:pPr>
        <w:rPr>
          <w:rFonts w:ascii="Arial" w:hAnsi="Arial" w:cs="Arial"/>
          <w:b/>
        </w:rPr>
      </w:pPr>
    </w:p>
    <w:p w:rsidR="00965D03" w:rsidRDefault="00965D03" w:rsidP="00976EBD">
      <w:pPr>
        <w:rPr>
          <w:rFonts w:ascii="Arial" w:hAnsi="Arial" w:cs="Arial"/>
          <w:b/>
        </w:rPr>
      </w:pPr>
    </w:p>
    <w:p w:rsidR="00965D03" w:rsidRDefault="00965D03" w:rsidP="00976EBD">
      <w:pPr>
        <w:rPr>
          <w:rFonts w:ascii="Arial" w:hAnsi="Arial" w:cs="Arial"/>
          <w:b/>
        </w:rPr>
      </w:pPr>
    </w:p>
    <w:p w:rsidR="006A08EC" w:rsidRDefault="006A08EC" w:rsidP="00976EBD">
      <w:pPr>
        <w:rPr>
          <w:rFonts w:ascii="Arial" w:hAnsi="Arial" w:cs="Arial"/>
          <w:b/>
        </w:rPr>
      </w:pPr>
    </w:p>
    <w:p w:rsidR="00965D03" w:rsidRDefault="00965D03" w:rsidP="00976EBD">
      <w:pPr>
        <w:rPr>
          <w:rFonts w:ascii="Arial" w:hAnsi="Arial" w:cs="Arial"/>
          <w:b/>
        </w:rPr>
      </w:pPr>
    </w:p>
    <w:p w:rsidR="00976EBD" w:rsidRDefault="00976EBD" w:rsidP="00976EBD">
      <w:pPr>
        <w:rPr>
          <w:rFonts w:ascii="Arial" w:hAnsi="Arial" w:cs="Arial"/>
          <w:b/>
        </w:rPr>
      </w:pPr>
      <w:r>
        <w:rPr>
          <w:rFonts w:ascii="Arial" w:hAnsi="Arial" w:cs="Arial"/>
          <w:b/>
        </w:rPr>
        <w:lastRenderedPageBreak/>
        <w:t>A</w:t>
      </w:r>
      <w:r w:rsidR="00DC0CC7">
        <w:rPr>
          <w:rFonts w:ascii="Arial" w:hAnsi="Arial" w:cs="Arial"/>
          <w:b/>
        </w:rPr>
        <w:t>SPECTO ECONÓ</w:t>
      </w:r>
      <w:r w:rsidRPr="003273E0">
        <w:rPr>
          <w:rFonts w:ascii="Arial" w:hAnsi="Arial" w:cs="Arial"/>
          <w:b/>
        </w:rPr>
        <w:t>MICO FAMILIAR</w:t>
      </w:r>
    </w:p>
    <w:p w:rsidR="003C75A4" w:rsidRPr="003273E0" w:rsidRDefault="003C75A4" w:rsidP="00976EBD">
      <w:pPr>
        <w:rPr>
          <w:rFonts w:ascii="Arial" w:hAnsi="Arial" w:cs="Arial"/>
          <w:b/>
        </w:rPr>
      </w:pPr>
    </w:p>
    <w:p w:rsidR="00976EBD" w:rsidRPr="003273E0" w:rsidRDefault="00976EBD" w:rsidP="00976EBD">
      <w:pPr>
        <w:rPr>
          <w:rFonts w:ascii="Arial" w:hAnsi="Arial" w:cs="Arial"/>
          <w:b/>
        </w:rPr>
      </w:pPr>
    </w:p>
    <w:p w:rsidR="00965D03" w:rsidRDefault="00976EBD" w:rsidP="00DC0CC7">
      <w:pPr>
        <w:jc w:val="both"/>
        <w:rPr>
          <w:rFonts w:ascii="Arial" w:hAnsi="Arial" w:cs="Arial"/>
          <w:u w:val="single"/>
        </w:rPr>
      </w:pPr>
      <w:r>
        <w:rPr>
          <w:rFonts w:ascii="Arial" w:hAnsi="Arial" w:cs="Arial"/>
        </w:rPr>
        <w:t>De dónde provienen los ingresos famil</w:t>
      </w:r>
      <w:r w:rsidR="009E2F20">
        <w:rPr>
          <w:rFonts w:ascii="Arial" w:hAnsi="Arial" w:cs="Arial"/>
        </w:rPr>
        <w:t>iares:</w:t>
      </w:r>
      <w:r w:rsidR="00965D03">
        <w:rPr>
          <w:rFonts w:ascii="Arial" w:hAnsi="Arial" w:cs="Arial"/>
        </w:rPr>
        <w:t xml:space="preserve"> </w:t>
      </w:r>
      <w:r w:rsidR="00DC0CC7">
        <w:rPr>
          <w:rFonts w:ascii="Arial" w:hAnsi="Arial" w:cs="Arial"/>
        </w:rPr>
        <w:t xml:space="preserve">   </w:t>
      </w:r>
      <w:r w:rsidR="00965D03">
        <w:rPr>
          <w:rFonts w:ascii="Arial" w:hAnsi="Arial" w:cs="Arial"/>
          <w:u w:val="single"/>
        </w:rPr>
        <w:t xml:space="preserve">De su </w:t>
      </w:r>
      <w:r w:rsidR="00DC0CC7">
        <w:rPr>
          <w:rFonts w:ascii="Arial" w:hAnsi="Arial" w:cs="Arial"/>
          <w:u w:val="single"/>
        </w:rPr>
        <w:t>progenitora $900.000</w:t>
      </w:r>
    </w:p>
    <w:p w:rsidR="00DC0CC7" w:rsidRPr="00965D03" w:rsidRDefault="00DC0CC7" w:rsidP="00DC0CC7">
      <w:pPr>
        <w:jc w:val="both"/>
        <w:rPr>
          <w:rFonts w:ascii="Arial" w:hAnsi="Arial" w:cs="Arial"/>
          <w:u w:val="single"/>
        </w:rPr>
      </w:pPr>
      <w:r w:rsidRPr="00DC0CC7">
        <w:rPr>
          <w:rFonts w:ascii="Arial" w:hAnsi="Arial" w:cs="Arial"/>
        </w:rPr>
        <w:t xml:space="preserve">                                                                      </w:t>
      </w:r>
      <w:r>
        <w:rPr>
          <w:rFonts w:ascii="Arial" w:hAnsi="Arial" w:cs="Arial"/>
        </w:rPr>
        <w:t xml:space="preserve">    </w:t>
      </w:r>
      <w:r>
        <w:rPr>
          <w:rFonts w:ascii="Arial" w:hAnsi="Arial" w:cs="Arial"/>
          <w:u w:val="single"/>
        </w:rPr>
        <w:t>Horario de   7:30 a 6:00 p.m.</w:t>
      </w:r>
    </w:p>
    <w:p w:rsidR="00976EBD" w:rsidRPr="005B5E57" w:rsidRDefault="00965D03" w:rsidP="00965D03">
      <w:pPr>
        <w:jc w:val="both"/>
        <w:rPr>
          <w:rFonts w:ascii="Arial" w:hAnsi="Arial" w:cs="Arial"/>
          <w:u w:val="single"/>
        </w:rPr>
      </w:pPr>
      <w:r w:rsidRPr="00DC0CC7">
        <w:rPr>
          <w:rFonts w:ascii="Arial" w:hAnsi="Arial" w:cs="Arial"/>
        </w:rPr>
        <w:t xml:space="preserve">                                        </w:t>
      </w:r>
      <w:r w:rsidR="00DC0CC7" w:rsidRPr="00DC0CC7">
        <w:rPr>
          <w:rFonts w:ascii="Arial" w:hAnsi="Arial" w:cs="Arial"/>
        </w:rPr>
        <w:t xml:space="preserve">                              </w:t>
      </w:r>
      <w:r w:rsidR="00DC0CC7">
        <w:rPr>
          <w:rFonts w:ascii="Arial" w:hAnsi="Arial" w:cs="Arial"/>
        </w:rPr>
        <w:t xml:space="preserve">    </w:t>
      </w:r>
      <w:r w:rsidR="00DC0CC7">
        <w:rPr>
          <w:rFonts w:ascii="Arial" w:hAnsi="Arial" w:cs="Arial"/>
          <w:u w:val="single"/>
        </w:rPr>
        <w:t>Sábados de 7:30</w:t>
      </w:r>
      <w:r w:rsidR="009E2F20" w:rsidRPr="00965D03">
        <w:rPr>
          <w:rFonts w:ascii="Arial" w:hAnsi="Arial" w:cs="Arial"/>
          <w:u w:val="single"/>
        </w:rPr>
        <w:t xml:space="preserve"> </w:t>
      </w:r>
      <w:r w:rsidR="00DC0CC7">
        <w:rPr>
          <w:rFonts w:ascii="Arial" w:hAnsi="Arial" w:cs="Arial"/>
          <w:u w:val="single"/>
        </w:rPr>
        <w:t>a 2.00 p.m.</w:t>
      </w:r>
      <w:r w:rsidR="009E2F20" w:rsidRPr="00965D03">
        <w:rPr>
          <w:rFonts w:ascii="Arial" w:hAnsi="Arial" w:cs="Arial"/>
          <w:u w:val="single"/>
        </w:rPr>
        <w:t xml:space="preserve">                              </w:t>
      </w:r>
      <w:r w:rsidR="009E2F20">
        <w:rPr>
          <w:rFonts w:ascii="Arial" w:hAnsi="Arial" w:cs="Arial"/>
        </w:rPr>
        <w:t xml:space="preserve">        </w:t>
      </w:r>
    </w:p>
    <w:p w:rsidR="00976EBD" w:rsidRDefault="00976EBD" w:rsidP="00CF169F">
      <w:pPr>
        <w:jc w:val="both"/>
        <w:rPr>
          <w:rFonts w:ascii="Arial" w:hAnsi="Arial" w:cs="Arial"/>
          <w:u w:val="single"/>
        </w:rPr>
      </w:pPr>
    </w:p>
    <w:p w:rsidR="006A08EC" w:rsidRDefault="006A08EC" w:rsidP="00CF169F">
      <w:pPr>
        <w:jc w:val="both"/>
        <w:rPr>
          <w:rFonts w:ascii="Arial" w:hAnsi="Arial" w:cs="Arial"/>
          <w:u w:val="single"/>
        </w:rPr>
      </w:pPr>
    </w:p>
    <w:p w:rsidR="009D0808" w:rsidRDefault="009D0808" w:rsidP="00CF169F">
      <w:pPr>
        <w:jc w:val="both"/>
        <w:rPr>
          <w:rFonts w:ascii="Arial" w:hAnsi="Arial" w:cs="Arial"/>
          <w:u w:val="single"/>
        </w:rPr>
      </w:pPr>
      <w:r w:rsidRPr="009D0808">
        <w:rPr>
          <w:rFonts w:ascii="Arial" w:hAnsi="Arial" w:cs="Arial"/>
        </w:rPr>
        <w:t>Subsidio familiar</w:t>
      </w:r>
      <w:r>
        <w:rPr>
          <w:rFonts w:ascii="Arial" w:hAnsi="Arial" w:cs="Arial"/>
        </w:rPr>
        <w:t xml:space="preserve">                                          :     </w:t>
      </w:r>
      <w:r w:rsidRPr="00587F32">
        <w:rPr>
          <w:rFonts w:ascii="Arial" w:hAnsi="Arial" w:cs="Arial"/>
          <w:u w:val="single"/>
        </w:rPr>
        <w:t>$28.500</w:t>
      </w:r>
    </w:p>
    <w:p w:rsidR="006A08EC" w:rsidRPr="00587F32" w:rsidRDefault="006A08EC" w:rsidP="00CF169F">
      <w:pPr>
        <w:jc w:val="both"/>
        <w:rPr>
          <w:rFonts w:ascii="Arial" w:hAnsi="Arial" w:cs="Arial"/>
          <w:u w:val="single"/>
        </w:rPr>
      </w:pPr>
    </w:p>
    <w:p w:rsidR="009D0808" w:rsidRPr="009D0808" w:rsidRDefault="009D0808" w:rsidP="00CF169F">
      <w:pPr>
        <w:jc w:val="both"/>
        <w:rPr>
          <w:rFonts w:ascii="Arial" w:hAnsi="Arial" w:cs="Arial"/>
        </w:rPr>
      </w:pPr>
    </w:p>
    <w:p w:rsidR="00DC0CC7" w:rsidRDefault="00DC0CC7" w:rsidP="00976EBD">
      <w:pPr>
        <w:rPr>
          <w:rFonts w:ascii="Arial" w:hAnsi="Arial" w:cs="Arial"/>
          <w:u w:val="single"/>
        </w:rPr>
      </w:pPr>
      <w:r>
        <w:rPr>
          <w:rFonts w:ascii="Arial" w:hAnsi="Arial" w:cs="Arial"/>
        </w:rPr>
        <w:t xml:space="preserve">El padre de su hija aporta cuota alimentaria:   </w:t>
      </w:r>
      <w:r w:rsidRPr="00DC0CC7">
        <w:rPr>
          <w:rFonts w:ascii="Arial" w:hAnsi="Arial" w:cs="Arial"/>
          <w:u w:val="single"/>
        </w:rPr>
        <w:t>No</w:t>
      </w:r>
      <w:r>
        <w:rPr>
          <w:rFonts w:ascii="Arial" w:hAnsi="Arial" w:cs="Arial"/>
          <w:u w:val="single"/>
        </w:rPr>
        <w:t>, aunque el mismo hizo un</w:t>
      </w:r>
    </w:p>
    <w:p w:rsidR="00E11292" w:rsidRDefault="00DC0CC7" w:rsidP="00976EBD">
      <w:pPr>
        <w:rPr>
          <w:rFonts w:ascii="Arial" w:hAnsi="Arial" w:cs="Arial"/>
          <w:u w:val="single"/>
        </w:rPr>
      </w:pPr>
      <w:r w:rsidRPr="00DC0CC7">
        <w:rPr>
          <w:rFonts w:ascii="Arial" w:hAnsi="Arial" w:cs="Arial"/>
        </w:rPr>
        <w:t xml:space="preserve">                                                                         </w:t>
      </w:r>
      <w:r>
        <w:rPr>
          <w:rFonts w:ascii="Arial" w:hAnsi="Arial" w:cs="Arial"/>
        </w:rPr>
        <w:t xml:space="preserve"> </w:t>
      </w:r>
      <w:proofErr w:type="gramStart"/>
      <w:r>
        <w:rPr>
          <w:rFonts w:ascii="Arial" w:hAnsi="Arial" w:cs="Arial"/>
          <w:u w:val="single"/>
        </w:rPr>
        <w:t>ofrecimiento</w:t>
      </w:r>
      <w:proofErr w:type="gramEnd"/>
      <w:r>
        <w:rPr>
          <w:rFonts w:ascii="Arial" w:hAnsi="Arial" w:cs="Arial"/>
          <w:u w:val="single"/>
        </w:rPr>
        <w:t xml:space="preserve"> </w:t>
      </w:r>
      <w:r w:rsidR="00E11292">
        <w:rPr>
          <w:rFonts w:ascii="Arial" w:hAnsi="Arial" w:cs="Arial"/>
          <w:u w:val="single"/>
        </w:rPr>
        <w:t>de $100.000 en</w:t>
      </w:r>
    </w:p>
    <w:p w:rsidR="00DC0CC7" w:rsidRDefault="00E11292" w:rsidP="00976EBD">
      <w:pPr>
        <w:rPr>
          <w:rFonts w:ascii="Arial" w:hAnsi="Arial" w:cs="Arial"/>
          <w:u w:val="single"/>
        </w:rPr>
      </w:pPr>
      <w:r w:rsidRPr="00E11292">
        <w:rPr>
          <w:rFonts w:ascii="Arial" w:hAnsi="Arial" w:cs="Arial"/>
        </w:rPr>
        <w:t xml:space="preserve">                                                                          </w:t>
      </w:r>
      <w:proofErr w:type="gramStart"/>
      <w:r w:rsidR="00DC0CC7">
        <w:rPr>
          <w:rFonts w:ascii="Arial" w:hAnsi="Arial" w:cs="Arial"/>
          <w:u w:val="single"/>
        </w:rPr>
        <w:t>el</w:t>
      </w:r>
      <w:proofErr w:type="gramEnd"/>
      <w:r w:rsidR="00DC0CC7">
        <w:rPr>
          <w:rFonts w:ascii="Arial" w:hAnsi="Arial" w:cs="Arial"/>
          <w:u w:val="single"/>
        </w:rPr>
        <w:t xml:space="preserve"> </w:t>
      </w:r>
      <w:r>
        <w:rPr>
          <w:rFonts w:ascii="Arial" w:hAnsi="Arial" w:cs="Arial"/>
          <w:u w:val="single"/>
        </w:rPr>
        <w:t xml:space="preserve"> </w:t>
      </w:r>
      <w:r w:rsidR="00DC0CC7">
        <w:rPr>
          <w:rFonts w:ascii="Arial" w:hAnsi="Arial" w:cs="Arial"/>
          <w:u w:val="single"/>
        </w:rPr>
        <w:t xml:space="preserve">ICBF </w:t>
      </w:r>
      <w:r>
        <w:rPr>
          <w:rFonts w:ascii="Arial" w:hAnsi="Arial" w:cs="Arial"/>
          <w:u w:val="single"/>
        </w:rPr>
        <w:t xml:space="preserve"> </w:t>
      </w:r>
      <w:r w:rsidR="00DC0CC7">
        <w:rPr>
          <w:rFonts w:ascii="Arial" w:hAnsi="Arial" w:cs="Arial"/>
          <w:u w:val="single"/>
        </w:rPr>
        <w:t xml:space="preserve">en </w:t>
      </w:r>
      <w:r>
        <w:rPr>
          <w:rFonts w:ascii="Arial" w:hAnsi="Arial" w:cs="Arial"/>
          <w:u w:val="single"/>
        </w:rPr>
        <w:t xml:space="preserve"> septiembre  del</w:t>
      </w:r>
    </w:p>
    <w:p w:rsidR="00DC0CC7" w:rsidRDefault="00DC0CC7" w:rsidP="00976EBD">
      <w:pPr>
        <w:rPr>
          <w:rFonts w:ascii="Arial" w:hAnsi="Arial" w:cs="Arial"/>
          <w:u w:val="single"/>
        </w:rPr>
      </w:pPr>
      <w:r w:rsidRPr="00DC0CC7">
        <w:rPr>
          <w:rFonts w:ascii="Arial" w:hAnsi="Arial" w:cs="Arial"/>
        </w:rPr>
        <w:t xml:space="preserve">                                                                        </w:t>
      </w:r>
      <w:r>
        <w:rPr>
          <w:rFonts w:ascii="Arial" w:hAnsi="Arial" w:cs="Arial"/>
        </w:rPr>
        <w:t xml:space="preserve"> </w:t>
      </w:r>
      <w:r w:rsidRPr="00DC0CC7">
        <w:rPr>
          <w:rFonts w:ascii="Arial" w:hAnsi="Arial" w:cs="Arial"/>
        </w:rPr>
        <w:t xml:space="preserve"> </w:t>
      </w:r>
      <w:proofErr w:type="gramStart"/>
      <w:r>
        <w:rPr>
          <w:rFonts w:ascii="Arial" w:hAnsi="Arial" w:cs="Arial"/>
          <w:u w:val="single"/>
        </w:rPr>
        <w:t>año</w:t>
      </w:r>
      <w:proofErr w:type="gramEnd"/>
      <w:r>
        <w:rPr>
          <w:rFonts w:ascii="Arial" w:hAnsi="Arial" w:cs="Arial"/>
          <w:u w:val="single"/>
        </w:rPr>
        <w:t xml:space="preserve"> </w:t>
      </w:r>
      <w:r w:rsidR="00E11292">
        <w:rPr>
          <w:rFonts w:ascii="Arial" w:hAnsi="Arial" w:cs="Arial"/>
          <w:u w:val="single"/>
        </w:rPr>
        <w:t xml:space="preserve"> </w:t>
      </w:r>
      <w:r>
        <w:rPr>
          <w:rFonts w:ascii="Arial" w:hAnsi="Arial" w:cs="Arial"/>
          <w:u w:val="single"/>
        </w:rPr>
        <w:t>pasado</w:t>
      </w:r>
      <w:r w:rsidR="00E11292">
        <w:rPr>
          <w:rFonts w:ascii="Arial" w:hAnsi="Arial" w:cs="Arial"/>
          <w:u w:val="single"/>
        </w:rPr>
        <w:t>, sólo aportó  en</w:t>
      </w:r>
      <w:r>
        <w:rPr>
          <w:rFonts w:ascii="Arial" w:hAnsi="Arial" w:cs="Arial"/>
          <w:u w:val="single"/>
        </w:rPr>
        <w:t xml:space="preserve"> </w:t>
      </w:r>
    </w:p>
    <w:p w:rsidR="00E11292" w:rsidRDefault="00DC0CC7" w:rsidP="00976EBD">
      <w:pPr>
        <w:rPr>
          <w:rFonts w:ascii="Arial" w:hAnsi="Arial" w:cs="Arial"/>
          <w:u w:val="single"/>
        </w:rPr>
      </w:pPr>
      <w:r w:rsidRPr="00DC0CC7">
        <w:rPr>
          <w:rFonts w:ascii="Arial" w:hAnsi="Arial" w:cs="Arial"/>
        </w:rPr>
        <w:t xml:space="preserve">                                                                          </w:t>
      </w:r>
      <w:proofErr w:type="gramStart"/>
      <w:r w:rsidRPr="00DC0CC7">
        <w:rPr>
          <w:rFonts w:ascii="Arial" w:hAnsi="Arial" w:cs="Arial"/>
          <w:u w:val="single"/>
        </w:rPr>
        <w:t>octubre</w:t>
      </w:r>
      <w:proofErr w:type="gramEnd"/>
      <w:r w:rsidRPr="00DC0CC7">
        <w:rPr>
          <w:rFonts w:ascii="Arial" w:hAnsi="Arial" w:cs="Arial"/>
          <w:u w:val="single"/>
        </w:rPr>
        <w:t xml:space="preserve"> </w:t>
      </w:r>
      <w:r w:rsidR="00E11292">
        <w:rPr>
          <w:rFonts w:ascii="Arial" w:hAnsi="Arial" w:cs="Arial"/>
          <w:u w:val="single"/>
        </w:rPr>
        <w:t xml:space="preserve"> </w:t>
      </w:r>
      <w:r w:rsidRPr="00DC0CC7">
        <w:rPr>
          <w:rFonts w:ascii="Arial" w:hAnsi="Arial" w:cs="Arial"/>
          <w:u w:val="single"/>
        </w:rPr>
        <w:t xml:space="preserve">y </w:t>
      </w:r>
      <w:r w:rsidR="00E11292">
        <w:rPr>
          <w:rFonts w:ascii="Arial" w:hAnsi="Arial" w:cs="Arial"/>
          <w:u w:val="single"/>
        </w:rPr>
        <w:t xml:space="preserve"> </w:t>
      </w:r>
      <w:r w:rsidR="00E11292" w:rsidRPr="00DC0CC7">
        <w:rPr>
          <w:rFonts w:ascii="Arial" w:hAnsi="Arial" w:cs="Arial"/>
          <w:u w:val="single"/>
        </w:rPr>
        <w:t>noviembre  de</w:t>
      </w:r>
    </w:p>
    <w:p w:rsidR="00DC0CC7" w:rsidRPr="00DC0CC7" w:rsidRDefault="00E11292" w:rsidP="00976EBD">
      <w:pPr>
        <w:rPr>
          <w:rFonts w:ascii="Arial" w:hAnsi="Arial" w:cs="Arial"/>
          <w:u w:val="single"/>
        </w:rPr>
      </w:pPr>
      <w:r w:rsidRPr="00E11292">
        <w:rPr>
          <w:rFonts w:ascii="Arial" w:hAnsi="Arial" w:cs="Arial"/>
        </w:rPr>
        <w:t xml:space="preserve">                                                                          </w:t>
      </w:r>
      <w:r w:rsidRPr="00DC0CC7">
        <w:rPr>
          <w:rFonts w:ascii="Arial" w:hAnsi="Arial" w:cs="Arial"/>
          <w:u w:val="single"/>
        </w:rPr>
        <w:t>2016</w:t>
      </w:r>
      <w:r>
        <w:rPr>
          <w:rFonts w:ascii="Arial" w:hAnsi="Arial" w:cs="Arial"/>
          <w:u w:val="single"/>
        </w:rPr>
        <w:t>.</w:t>
      </w:r>
    </w:p>
    <w:p w:rsidR="00C0522E" w:rsidRPr="00DC0CC7" w:rsidRDefault="00DC0CC7" w:rsidP="00976EBD">
      <w:pPr>
        <w:rPr>
          <w:rFonts w:ascii="Arial" w:hAnsi="Arial" w:cs="Arial"/>
          <w:u w:val="single"/>
        </w:rPr>
      </w:pPr>
      <w:r>
        <w:rPr>
          <w:rFonts w:ascii="Arial" w:hAnsi="Arial" w:cs="Arial"/>
        </w:rPr>
        <w:t xml:space="preserve">                                                                        </w:t>
      </w:r>
    </w:p>
    <w:p w:rsidR="00976EBD" w:rsidRDefault="00976EBD" w:rsidP="00976EBD">
      <w:pPr>
        <w:rPr>
          <w:rFonts w:ascii="Arial" w:hAnsi="Arial" w:cs="Arial"/>
        </w:rPr>
      </w:pPr>
      <w:r>
        <w:rPr>
          <w:rFonts w:ascii="Arial" w:hAnsi="Arial" w:cs="Arial"/>
        </w:rPr>
        <w:t xml:space="preserve">Características de la vivienda </w:t>
      </w:r>
    </w:p>
    <w:p w:rsidR="00976EBD" w:rsidRDefault="00976EBD" w:rsidP="00976EBD">
      <w:pPr>
        <w:rPr>
          <w:rFonts w:ascii="Arial" w:hAnsi="Arial" w:cs="Arial"/>
        </w:rPr>
      </w:pPr>
    </w:p>
    <w:p w:rsidR="00976EBD" w:rsidRDefault="00D62A04" w:rsidP="00976EB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5C24CF">
        <w:rPr>
          <w:rFonts w:ascii="Arial" w:hAnsi="Arial"/>
        </w:rPr>
        <w:t xml:space="preserve"> </w:t>
      </w:r>
      <w:r w:rsidRPr="00D62A04">
        <w:rPr>
          <w:rFonts w:ascii="Arial" w:hAnsi="Arial"/>
          <w:u w:val="single"/>
        </w:rPr>
        <w:t>XX</w:t>
      </w:r>
      <w:r w:rsidR="005C24CF">
        <w:rPr>
          <w:rFonts w:ascii="Arial" w:hAnsi="Arial"/>
          <w:u w:val="single"/>
        </w:rPr>
        <w:t>X</w:t>
      </w:r>
      <w:r>
        <w:rPr>
          <w:rFonts w:ascii="Arial" w:hAnsi="Arial"/>
        </w:rPr>
        <w:t xml:space="preserve">    </w:t>
      </w:r>
      <w:r w:rsidR="00976EBD">
        <w:rPr>
          <w:rFonts w:ascii="Arial" w:hAnsi="Arial"/>
        </w:rPr>
        <w:t>Apartamento ____ Otra ___</w:t>
      </w:r>
    </w:p>
    <w:p w:rsidR="00976EBD" w:rsidRDefault="00976EBD" w:rsidP="00976EBD">
      <w:pPr>
        <w:rPr>
          <w:rFonts w:ascii="Arial" w:hAnsi="Arial"/>
        </w:rPr>
      </w:pPr>
    </w:p>
    <w:p w:rsidR="00976EBD" w:rsidRDefault="00976EBD" w:rsidP="00976EBD">
      <w:pPr>
        <w:rPr>
          <w:rFonts w:ascii="Arial" w:hAnsi="Arial"/>
        </w:rPr>
      </w:pPr>
    </w:p>
    <w:p w:rsidR="00976EBD" w:rsidRPr="00C72BB9" w:rsidRDefault="00D62A04" w:rsidP="00976EBD">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Propia </w:t>
      </w:r>
      <w:r w:rsidR="005C24CF">
        <w:rPr>
          <w:rFonts w:ascii="Arial" w:hAnsi="Arial"/>
        </w:rPr>
        <w:t xml:space="preserve"> </w:t>
      </w:r>
      <w:r w:rsidR="00C72BB9">
        <w:rPr>
          <w:rFonts w:ascii="Arial" w:hAnsi="Arial"/>
        </w:rPr>
        <w:t>___</w:t>
      </w:r>
      <w:r w:rsidR="00976EBD">
        <w:rPr>
          <w:rFonts w:ascii="Arial" w:hAnsi="Arial"/>
        </w:rPr>
        <w:t xml:space="preserve"> </w:t>
      </w:r>
      <w:r w:rsidR="005C24CF">
        <w:rPr>
          <w:rFonts w:ascii="Arial" w:hAnsi="Arial"/>
        </w:rPr>
        <w:t xml:space="preserve">   </w:t>
      </w:r>
      <w:r w:rsidR="00965D03">
        <w:rPr>
          <w:rFonts w:ascii="Arial" w:hAnsi="Arial"/>
        </w:rPr>
        <w:t xml:space="preserve">Alquilada </w:t>
      </w:r>
      <w:r w:rsidR="00965D03" w:rsidRPr="00965D03">
        <w:rPr>
          <w:rFonts w:ascii="Arial" w:hAnsi="Arial"/>
          <w:u w:val="single"/>
        </w:rPr>
        <w:t>XXX</w:t>
      </w:r>
      <w:r w:rsidR="00976EBD">
        <w:rPr>
          <w:rFonts w:ascii="Arial" w:hAnsi="Arial"/>
        </w:rPr>
        <w:t xml:space="preserve"> Cedida </w:t>
      </w:r>
      <w:r w:rsidR="00E11292" w:rsidRPr="00E11292">
        <w:rPr>
          <w:rFonts w:ascii="Arial" w:hAnsi="Arial"/>
        </w:rPr>
        <w:t>_____</w:t>
      </w:r>
    </w:p>
    <w:p w:rsidR="00976EBD" w:rsidRDefault="00976EBD" w:rsidP="00976EBD">
      <w:pPr>
        <w:rPr>
          <w:rFonts w:ascii="Arial" w:hAnsi="Arial"/>
        </w:rPr>
      </w:pPr>
      <w:r>
        <w:rPr>
          <w:rFonts w:ascii="Arial" w:hAnsi="Arial"/>
        </w:rPr>
        <w:t xml:space="preserve">                                                 </w:t>
      </w:r>
    </w:p>
    <w:p w:rsidR="00E010FD" w:rsidRDefault="00E010FD" w:rsidP="00976EBD">
      <w:pPr>
        <w:rPr>
          <w:rFonts w:ascii="Arial" w:hAnsi="Arial"/>
        </w:rPr>
      </w:pPr>
    </w:p>
    <w:p w:rsidR="00976EBD" w:rsidRPr="005B5E57" w:rsidRDefault="00976EBD" w:rsidP="00965D03">
      <w:pPr>
        <w:rPr>
          <w:rFonts w:ascii="Arial" w:hAnsi="Arial"/>
          <w:u w:val="single"/>
        </w:rPr>
      </w:pPr>
      <w:r>
        <w:rPr>
          <w:rFonts w:ascii="Arial" w:hAnsi="Arial"/>
        </w:rPr>
        <w:t xml:space="preserve">                                                Familiar _____   Otra</w:t>
      </w:r>
      <w:r w:rsidR="005B5E57">
        <w:rPr>
          <w:rFonts w:ascii="Arial" w:hAnsi="Arial"/>
        </w:rPr>
        <w:t>:</w:t>
      </w:r>
      <w:r>
        <w:rPr>
          <w:rFonts w:ascii="Arial" w:hAnsi="Arial"/>
        </w:rPr>
        <w:t xml:space="preserve"> </w:t>
      </w:r>
      <w:r w:rsidR="00965D03">
        <w:rPr>
          <w:rFonts w:ascii="Arial" w:hAnsi="Arial"/>
        </w:rPr>
        <w:t>_____</w:t>
      </w:r>
      <w:r w:rsidR="00E11292">
        <w:rPr>
          <w:rFonts w:ascii="Arial" w:hAnsi="Arial"/>
        </w:rPr>
        <w:t>___________</w:t>
      </w:r>
    </w:p>
    <w:p w:rsidR="00976EBD" w:rsidRDefault="00976EBD" w:rsidP="00976EBD">
      <w:pPr>
        <w:rPr>
          <w:rFonts w:ascii="Arial" w:hAnsi="Arial"/>
        </w:rPr>
      </w:pPr>
      <w:r>
        <w:rPr>
          <w:rFonts w:ascii="Arial" w:hAnsi="Arial"/>
        </w:rPr>
        <w:t xml:space="preserve">     </w:t>
      </w:r>
    </w:p>
    <w:p w:rsidR="00965D03" w:rsidRDefault="00965D03" w:rsidP="00976EBD">
      <w:pPr>
        <w:rPr>
          <w:rFonts w:ascii="Arial" w:hAnsi="Arial"/>
        </w:rPr>
      </w:pPr>
    </w:p>
    <w:p w:rsidR="00E11292" w:rsidRDefault="00976EBD" w:rsidP="00976EB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w:t>
      </w:r>
      <w:r w:rsidR="00E11292">
        <w:rPr>
          <w:rFonts w:ascii="Arial" w:hAnsi="Arial"/>
        </w:rPr>
        <w:t>ro de cuartos: 4</w:t>
      </w:r>
      <w:r w:rsidR="00965D03">
        <w:rPr>
          <w:rFonts w:ascii="Arial" w:hAnsi="Arial"/>
        </w:rPr>
        <w:t xml:space="preserve">, </w:t>
      </w:r>
      <w:r w:rsidR="00E11292">
        <w:rPr>
          <w:rFonts w:ascii="Arial" w:hAnsi="Arial"/>
        </w:rPr>
        <w:t>sala-comedor,</w:t>
      </w:r>
    </w:p>
    <w:p w:rsidR="00976EBD" w:rsidRDefault="00E11292" w:rsidP="00976EBD">
      <w:pPr>
        <w:rPr>
          <w:rFonts w:ascii="Arial" w:hAnsi="Arial"/>
        </w:rPr>
      </w:pPr>
      <w:r>
        <w:rPr>
          <w:rFonts w:ascii="Arial" w:hAnsi="Arial"/>
        </w:rPr>
        <w:t xml:space="preserve">                                                </w:t>
      </w:r>
      <w:proofErr w:type="gramStart"/>
      <w:r w:rsidR="00965D03">
        <w:rPr>
          <w:rFonts w:ascii="Arial" w:hAnsi="Arial"/>
        </w:rPr>
        <w:t>cocina</w:t>
      </w:r>
      <w:proofErr w:type="gramEnd"/>
      <w:r w:rsidR="00965D03">
        <w:rPr>
          <w:rFonts w:ascii="Arial" w:hAnsi="Arial"/>
        </w:rPr>
        <w:t>, baño y patio</w:t>
      </w:r>
    </w:p>
    <w:p w:rsidR="00976EBD" w:rsidRDefault="00976EBD" w:rsidP="00976EBD">
      <w:pPr>
        <w:rPr>
          <w:rFonts w:ascii="Arial" w:hAnsi="Arial"/>
        </w:rPr>
      </w:pP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r>
        <w:rPr>
          <w:rFonts w:ascii="Arial" w:hAnsi="Arial"/>
        </w:rPr>
        <w:t>Estado d</w:t>
      </w:r>
      <w:r w:rsidR="00E11292">
        <w:rPr>
          <w:rFonts w:ascii="Arial" w:hAnsi="Arial"/>
        </w:rPr>
        <w:t>e conservación</w:t>
      </w:r>
      <w:r w:rsidR="00E11292">
        <w:rPr>
          <w:rFonts w:ascii="Arial" w:hAnsi="Arial"/>
        </w:rPr>
        <w:tab/>
        <w:t xml:space="preserve">:     Buena </w:t>
      </w:r>
      <w:r w:rsidR="00E11292" w:rsidRPr="00E11292">
        <w:rPr>
          <w:rFonts w:ascii="Arial" w:hAnsi="Arial"/>
          <w:u w:val="single"/>
        </w:rPr>
        <w:t>XXX</w:t>
      </w:r>
      <w:r w:rsidR="00965D03">
        <w:rPr>
          <w:rFonts w:ascii="Arial" w:hAnsi="Arial"/>
        </w:rPr>
        <w:t xml:space="preserve"> Regular  </w:t>
      </w:r>
      <w:r w:rsidR="00E11292" w:rsidRPr="00E11292">
        <w:rPr>
          <w:rFonts w:ascii="Arial" w:hAnsi="Arial"/>
        </w:rPr>
        <w:t>______</w:t>
      </w:r>
      <w:r>
        <w:rPr>
          <w:rFonts w:ascii="Arial" w:hAnsi="Arial"/>
        </w:rPr>
        <w:t xml:space="preserve"> Malo ______</w:t>
      </w:r>
    </w:p>
    <w:p w:rsidR="00E010FD" w:rsidRDefault="00E010FD" w:rsidP="00976EBD">
      <w:pPr>
        <w:rPr>
          <w:rFonts w:ascii="Arial" w:hAnsi="Arial"/>
        </w:rPr>
      </w:pP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r>
        <w:rPr>
          <w:rFonts w:ascii="Arial" w:hAnsi="Arial"/>
        </w:rPr>
        <w:t>Condiciones higié</w:t>
      </w:r>
      <w:r w:rsidR="00B57AC0">
        <w:rPr>
          <w:rFonts w:ascii="Arial" w:hAnsi="Arial"/>
        </w:rPr>
        <w:t>nicas</w:t>
      </w:r>
      <w:r w:rsidR="00B57AC0">
        <w:rPr>
          <w:rFonts w:ascii="Arial" w:hAnsi="Arial"/>
        </w:rPr>
        <w:tab/>
        <w:t xml:space="preserve">:      Adecuadas  </w:t>
      </w:r>
      <w:r w:rsidR="00B57AC0" w:rsidRPr="00B57AC0">
        <w:rPr>
          <w:rFonts w:ascii="Arial" w:hAnsi="Arial"/>
          <w:u w:val="single"/>
        </w:rPr>
        <w:t>XXX</w:t>
      </w:r>
      <w:r w:rsidR="00B57AC0">
        <w:rPr>
          <w:rFonts w:ascii="Arial" w:hAnsi="Arial"/>
        </w:rPr>
        <w:t xml:space="preserve">       </w:t>
      </w:r>
      <w:r>
        <w:rPr>
          <w:rFonts w:ascii="Arial" w:hAnsi="Arial"/>
        </w:rPr>
        <w:t xml:space="preserve"> Inadecuadas _____    </w:t>
      </w:r>
    </w:p>
    <w:p w:rsidR="00976EBD" w:rsidRDefault="00976EBD" w:rsidP="00976EBD">
      <w:pPr>
        <w:rPr>
          <w:rFonts w:ascii="Arial" w:hAnsi="Arial"/>
        </w:rPr>
      </w:pPr>
    </w:p>
    <w:p w:rsidR="00E010FD" w:rsidRDefault="00E010FD" w:rsidP="00976EBD">
      <w:pPr>
        <w:rPr>
          <w:rFonts w:ascii="Arial" w:hAnsi="Arial"/>
        </w:rPr>
      </w:pPr>
    </w:p>
    <w:p w:rsidR="00976EBD" w:rsidRDefault="00976EBD" w:rsidP="00976EBD">
      <w:pPr>
        <w:rPr>
          <w:rFonts w:ascii="Arial" w:hAnsi="Arial"/>
        </w:rPr>
      </w:pPr>
      <w:r>
        <w:rPr>
          <w:rFonts w:ascii="Arial" w:hAnsi="Arial"/>
        </w:rPr>
        <w:t>Servicio</w:t>
      </w:r>
      <w:r w:rsidR="00B57AC0">
        <w:rPr>
          <w:rFonts w:ascii="Arial" w:hAnsi="Arial"/>
        </w:rPr>
        <w:t>s domiciliarios</w:t>
      </w:r>
      <w:r w:rsidR="00B57AC0">
        <w:rPr>
          <w:rFonts w:ascii="Arial" w:hAnsi="Arial"/>
        </w:rPr>
        <w:tab/>
        <w:t>:      Agua</w:t>
      </w:r>
      <w:r w:rsidR="00E11292">
        <w:rPr>
          <w:rFonts w:ascii="Arial" w:hAnsi="Arial"/>
        </w:rPr>
        <w:t xml:space="preserve">   </w:t>
      </w:r>
      <w:r w:rsidR="00E11292" w:rsidRPr="00E11292">
        <w:rPr>
          <w:rFonts w:ascii="Arial" w:hAnsi="Arial"/>
          <w:u w:val="single"/>
        </w:rPr>
        <w:t>$80.000</w:t>
      </w:r>
      <w:r w:rsidR="00B57AC0">
        <w:rPr>
          <w:rFonts w:ascii="Arial" w:hAnsi="Arial"/>
        </w:rPr>
        <w:t xml:space="preserve">   </w:t>
      </w:r>
      <w:r w:rsidR="00E11292">
        <w:rPr>
          <w:rFonts w:ascii="Arial" w:hAnsi="Arial"/>
        </w:rPr>
        <w:t xml:space="preserve">                        </w:t>
      </w:r>
      <w:r w:rsidR="00B57AC0">
        <w:rPr>
          <w:rFonts w:ascii="Arial" w:hAnsi="Arial"/>
        </w:rPr>
        <w:t xml:space="preserve">Luz  </w:t>
      </w:r>
      <w:r w:rsidR="00E11292">
        <w:rPr>
          <w:rFonts w:ascii="Arial" w:hAnsi="Arial"/>
        </w:rPr>
        <w:t>$</w:t>
      </w:r>
      <w:r w:rsidR="00E11292">
        <w:rPr>
          <w:rFonts w:ascii="Arial" w:hAnsi="Arial"/>
          <w:u w:val="single"/>
        </w:rPr>
        <w:t>65.000</w:t>
      </w:r>
      <w:r>
        <w:rPr>
          <w:rFonts w:ascii="Arial" w:hAnsi="Arial"/>
        </w:rPr>
        <w:t xml:space="preserve"> </w:t>
      </w:r>
    </w:p>
    <w:p w:rsidR="00C0522E" w:rsidRDefault="00976EBD" w:rsidP="00976EBD">
      <w:pPr>
        <w:rPr>
          <w:rFonts w:ascii="Arial" w:hAnsi="Arial" w:cs="Arial"/>
        </w:rPr>
      </w:pPr>
      <w:r>
        <w:rPr>
          <w:rFonts w:ascii="Arial" w:hAnsi="Arial" w:cs="Arial"/>
        </w:rPr>
        <w:t xml:space="preserve">            </w:t>
      </w:r>
      <w:r w:rsidR="00E11292">
        <w:rPr>
          <w:rFonts w:ascii="Arial" w:hAnsi="Arial" w:cs="Arial"/>
        </w:rPr>
        <w:t xml:space="preserve">                                     Gas     </w:t>
      </w:r>
      <w:r w:rsidR="00E11292" w:rsidRPr="00E11292">
        <w:rPr>
          <w:rFonts w:ascii="Arial" w:hAnsi="Arial" w:cs="Arial"/>
          <w:u w:val="single"/>
        </w:rPr>
        <w:t>$50.000</w:t>
      </w:r>
      <w:r w:rsidR="00E11292">
        <w:rPr>
          <w:rFonts w:ascii="Arial" w:hAnsi="Arial" w:cs="Arial"/>
        </w:rPr>
        <w:t xml:space="preserve">  Internet y parabólica </w:t>
      </w:r>
      <w:r w:rsidR="00E11292" w:rsidRPr="00E11292">
        <w:rPr>
          <w:rFonts w:ascii="Arial" w:hAnsi="Arial" w:cs="Arial"/>
          <w:u w:val="single"/>
        </w:rPr>
        <w:t>$66.000</w:t>
      </w:r>
    </w:p>
    <w:p w:rsidR="00976EBD" w:rsidRDefault="00976EBD" w:rsidP="00976EBD">
      <w:pPr>
        <w:rPr>
          <w:rFonts w:ascii="Arial" w:hAnsi="Arial" w:cs="Arial"/>
          <w:u w:val="single"/>
        </w:rPr>
      </w:pPr>
      <w:r>
        <w:rPr>
          <w:rFonts w:ascii="Arial" w:hAnsi="Arial" w:cs="Arial"/>
        </w:rPr>
        <w:t xml:space="preserve">                                     </w:t>
      </w:r>
      <w:r w:rsidR="00E11292">
        <w:rPr>
          <w:rFonts w:ascii="Arial" w:hAnsi="Arial" w:cs="Arial"/>
        </w:rPr>
        <w:t xml:space="preserve">            Arriendo </w:t>
      </w:r>
      <w:r w:rsidR="00E11292" w:rsidRPr="00E11292">
        <w:rPr>
          <w:rFonts w:ascii="Arial" w:hAnsi="Arial" w:cs="Arial"/>
          <w:u w:val="single"/>
        </w:rPr>
        <w:t>$450.000</w:t>
      </w:r>
    </w:p>
    <w:p w:rsidR="00E11292" w:rsidRDefault="00587F32" w:rsidP="00976EBD">
      <w:pPr>
        <w:rPr>
          <w:rFonts w:ascii="Arial" w:hAnsi="Arial" w:cs="Arial"/>
          <w:u w:val="single"/>
        </w:rPr>
      </w:pPr>
      <w:r>
        <w:rPr>
          <w:rFonts w:ascii="Arial" w:hAnsi="Arial" w:cs="Arial"/>
          <w:u w:val="single"/>
        </w:rPr>
        <w:t xml:space="preserve">   </w:t>
      </w:r>
    </w:p>
    <w:p w:rsidR="00E010FD" w:rsidRDefault="00E010FD" w:rsidP="00976EBD">
      <w:pPr>
        <w:rPr>
          <w:rFonts w:ascii="Arial" w:hAnsi="Arial" w:cs="Arial"/>
          <w:u w:val="single"/>
        </w:rPr>
      </w:pPr>
    </w:p>
    <w:p w:rsidR="00E11292" w:rsidRPr="00E11292" w:rsidRDefault="00E11292" w:rsidP="00976EBD">
      <w:pPr>
        <w:rPr>
          <w:rFonts w:ascii="Arial" w:hAnsi="Arial" w:cs="Arial"/>
        </w:rPr>
      </w:pPr>
      <w:r w:rsidRPr="00E11292">
        <w:rPr>
          <w:rFonts w:ascii="Arial" w:hAnsi="Arial" w:cs="Arial"/>
        </w:rPr>
        <w:t xml:space="preserve">Gastos asumidos por </w:t>
      </w:r>
      <w:r w:rsidR="002F7139">
        <w:rPr>
          <w:rFonts w:ascii="Arial" w:hAnsi="Arial" w:cs="Arial"/>
        </w:rPr>
        <w:t xml:space="preserve">la </w:t>
      </w:r>
      <w:proofErr w:type="gramStart"/>
      <w:r w:rsidR="002F7139">
        <w:rPr>
          <w:rFonts w:ascii="Arial" w:hAnsi="Arial" w:cs="Arial"/>
        </w:rPr>
        <w:t>progenitora :</w:t>
      </w:r>
      <w:proofErr w:type="gramEnd"/>
      <w:r w:rsidR="002F7139">
        <w:rPr>
          <w:rFonts w:ascii="Arial" w:hAnsi="Arial" w:cs="Arial"/>
        </w:rPr>
        <w:t xml:space="preserve"> </w:t>
      </w:r>
      <w:r w:rsidR="002F7139" w:rsidRPr="002F7139">
        <w:rPr>
          <w:rFonts w:ascii="Arial" w:hAnsi="Arial" w:cs="Arial"/>
          <w:u w:val="single"/>
        </w:rPr>
        <w:t>Alojamiento</w:t>
      </w:r>
      <w:r w:rsidR="002F7139">
        <w:rPr>
          <w:rFonts w:ascii="Arial" w:hAnsi="Arial" w:cs="Arial"/>
          <w:u w:val="single"/>
        </w:rPr>
        <w:t xml:space="preserve">                  </w:t>
      </w:r>
      <w:r w:rsidR="00587F32">
        <w:rPr>
          <w:rFonts w:ascii="Arial" w:hAnsi="Arial" w:cs="Arial"/>
          <w:u w:val="single"/>
        </w:rPr>
        <w:t xml:space="preserve">   </w:t>
      </w:r>
      <w:r w:rsidR="002F7139" w:rsidRPr="002F7139">
        <w:rPr>
          <w:rFonts w:ascii="Arial" w:hAnsi="Arial" w:cs="Arial"/>
          <w:u w:val="single"/>
        </w:rPr>
        <w:t xml:space="preserve"> </w:t>
      </w:r>
      <w:r w:rsidR="00587F32">
        <w:rPr>
          <w:rFonts w:ascii="Arial" w:hAnsi="Arial" w:cs="Arial"/>
          <w:u w:val="single"/>
        </w:rPr>
        <w:t xml:space="preserve">  </w:t>
      </w:r>
      <w:r w:rsidR="002F7139" w:rsidRPr="002F7139">
        <w:rPr>
          <w:rFonts w:ascii="Arial" w:hAnsi="Arial" w:cs="Arial"/>
          <w:u w:val="single"/>
        </w:rPr>
        <w:t>$200.000</w:t>
      </w:r>
      <w:r w:rsidR="002F7139">
        <w:rPr>
          <w:rFonts w:ascii="Arial" w:hAnsi="Arial" w:cs="Arial"/>
        </w:rPr>
        <w:t xml:space="preserve"> </w:t>
      </w:r>
    </w:p>
    <w:p w:rsidR="00E11292" w:rsidRDefault="002F7139" w:rsidP="00976EBD">
      <w:pPr>
        <w:rPr>
          <w:rFonts w:ascii="Arial" w:hAnsi="Arial" w:cs="Arial"/>
          <w:u w:val="single"/>
        </w:rPr>
      </w:pPr>
      <w:r w:rsidRPr="002F7139">
        <w:rPr>
          <w:rFonts w:ascii="Arial" w:hAnsi="Arial" w:cs="Arial"/>
        </w:rPr>
        <w:t xml:space="preserve">                                                            </w:t>
      </w:r>
      <w:r>
        <w:rPr>
          <w:rFonts w:ascii="Arial" w:hAnsi="Arial" w:cs="Arial"/>
          <w:u w:val="single"/>
        </w:rPr>
        <w:t xml:space="preserve">Cuidados para Salomé </w:t>
      </w:r>
      <w:r w:rsidR="00587F32">
        <w:rPr>
          <w:rFonts w:ascii="Arial" w:hAnsi="Arial" w:cs="Arial"/>
          <w:u w:val="single"/>
        </w:rPr>
        <w:t xml:space="preserve">      </w:t>
      </w:r>
      <w:r>
        <w:rPr>
          <w:rFonts w:ascii="Arial" w:hAnsi="Arial" w:cs="Arial"/>
          <w:u w:val="single"/>
        </w:rPr>
        <w:t>$100.000</w:t>
      </w:r>
    </w:p>
    <w:p w:rsidR="00E11292" w:rsidRDefault="009D0808" w:rsidP="00976EBD">
      <w:pPr>
        <w:rPr>
          <w:rFonts w:ascii="Arial" w:hAnsi="Arial" w:cs="Arial"/>
          <w:u w:val="single"/>
        </w:rPr>
      </w:pPr>
      <w:r>
        <w:rPr>
          <w:rFonts w:ascii="Arial" w:hAnsi="Arial" w:cs="Arial"/>
        </w:rPr>
        <w:t xml:space="preserve">                                                            </w:t>
      </w:r>
      <w:r w:rsidR="00587F32" w:rsidRPr="00587F32">
        <w:rPr>
          <w:rFonts w:ascii="Arial" w:hAnsi="Arial" w:cs="Arial"/>
          <w:u w:val="single"/>
        </w:rPr>
        <w:t>Recreación e imprevistos   $200.000</w:t>
      </w:r>
    </w:p>
    <w:p w:rsidR="00587F32" w:rsidRDefault="00587F32" w:rsidP="00976EBD">
      <w:pPr>
        <w:rPr>
          <w:rFonts w:ascii="Arial" w:hAnsi="Arial" w:cs="Arial"/>
          <w:u w:val="single"/>
        </w:rPr>
      </w:pPr>
    </w:p>
    <w:p w:rsidR="00587F32" w:rsidRDefault="00587F32" w:rsidP="00976EBD">
      <w:pPr>
        <w:rPr>
          <w:rFonts w:ascii="Arial" w:hAnsi="Arial" w:cs="Arial"/>
          <w:u w:val="single"/>
        </w:rPr>
      </w:pPr>
      <w:r w:rsidRPr="00587F32">
        <w:rPr>
          <w:rFonts w:ascii="Arial" w:hAnsi="Arial" w:cs="Arial"/>
        </w:rPr>
        <w:t xml:space="preserve">                                                         </w:t>
      </w:r>
      <w:r>
        <w:rPr>
          <w:rFonts w:ascii="Arial" w:hAnsi="Arial" w:cs="Arial"/>
        </w:rPr>
        <w:t xml:space="preserve"> </w:t>
      </w:r>
      <w:r>
        <w:rPr>
          <w:rFonts w:ascii="Arial" w:hAnsi="Arial" w:cs="Arial"/>
          <w:u w:val="single"/>
        </w:rPr>
        <w:t xml:space="preserve"> Van para Cartagena del 09 al 14  de </w:t>
      </w:r>
    </w:p>
    <w:p w:rsidR="00587F32" w:rsidRDefault="00587F32" w:rsidP="00976EBD">
      <w:pPr>
        <w:rPr>
          <w:rFonts w:ascii="Arial" w:hAnsi="Arial" w:cs="Arial"/>
          <w:u w:val="single"/>
        </w:rPr>
      </w:pPr>
      <w:r w:rsidRPr="00587F32">
        <w:rPr>
          <w:rFonts w:ascii="Arial" w:hAnsi="Arial" w:cs="Arial"/>
        </w:rPr>
        <w:t xml:space="preserve">                                                          </w:t>
      </w:r>
      <w:r>
        <w:rPr>
          <w:rFonts w:ascii="Arial" w:hAnsi="Arial" w:cs="Arial"/>
          <w:u w:val="single"/>
        </w:rPr>
        <w:t xml:space="preserve"> Octubre de 2017 – viaje familiar</w:t>
      </w:r>
    </w:p>
    <w:p w:rsidR="00587F32" w:rsidRDefault="00587F32" w:rsidP="00976EBD">
      <w:pPr>
        <w:rPr>
          <w:rFonts w:ascii="Arial" w:hAnsi="Arial" w:cs="Arial"/>
          <w:u w:val="single"/>
        </w:rPr>
      </w:pPr>
      <w:r w:rsidRPr="00587F32">
        <w:rPr>
          <w:rFonts w:ascii="Arial" w:hAnsi="Arial" w:cs="Arial"/>
        </w:rPr>
        <w:t xml:space="preserve">                                                           </w:t>
      </w:r>
      <w:r>
        <w:rPr>
          <w:rFonts w:ascii="Arial" w:hAnsi="Arial" w:cs="Arial"/>
          <w:u w:val="single"/>
        </w:rPr>
        <w:t>$1.700.000 las dos (madre e hija).</w:t>
      </w:r>
    </w:p>
    <w:p w:rsidR="00E010FD" w:rsidRDefault="00E010FD" w:rsidP="00976EBD">
      <w:pPr>
        <w:rPr>
          <w:rFonts w:ascii="Arial" w:hAnsi="Arial" w:cs="Arial"/>
          <w:b/>
        </w:rPr>
      </w:pPr>
    </w:p>
    <w:p w:rsidR="00976EBD" w:rsidRPr="004F55E9" w:rsidRDefault="00976EBD" w:rsidP="00976EBD">
      <w:pPr>
        <w:rPr>
          <w:rFonts w:ascii="Arial" w:hAnsi="Arial" w:cs="Arial"/>
          <w:b/>
        </w:rPr>
      </w:pPr>
      <w:r w:rsidRPr="004F55E9">
        <w:rPr>
          <w:rFonts w:ascii="Arial" w:hAnsi="Arial" w:cs="Arial"/>
          <w:b/>
        </w:rPr>
        <w:t xml:space="preserve">DINAMICA FAMILIAR </w:t>
      </w:r>
    </w:p>
    <w:p w:rsidR="00C0522E" w:rsidRDefault="00C0522E" w:rsidP="00976EBD">
      <w:pPr>
        <w:rPr>
          <w:rFonts w:ascii="Arial" w:hAnsi="Arial" w:cs="Arial"/>
        </w:rPr>
      </w:pPr>
    </w:p>
    <w:p w:rsidR="00976EBD" w:rsidRDefault="00976EBD" w:rsidP="00976EBD">
      <w:pPr>
        <w:rPr>
          <w:rFonts w:ascii="Arial" w:hAnsi="Arial" w:cs="Arial"/>
        </w:rPr>
      </w:pPr>
      <w:r w:rsidRPr="00587F32">
        <w:rPr>
          <w:rFonts w:ascii="Arial" w:hAnsi="Arial" w:cs="Arial"/>
        </w:rPr>
        <w:t xml:space="preserve">Relaciones </w:t>
      </w:r>
      <w:r>
        <w:rPr>
          <w:rFonts w:ascii="Arial" w:hAnsi="Arial" w:cs="Arial"/>
        </w:rPr>
        <w:t>y comuni</w:t>
      </w:r>
      <w:r w:rsidR="0027328A">
        <w:rPr>
          <w:rFonts w:ascii="Arial" w:hAnsi="Arial" w:cs="Arial"/>
        </w:rPr>
        <w:t xml:space="preserve">cación </w:t>
      </w:r>
      <w:r>
        <w:rPr>
          <w:rFonts w:ascii="Arial" w:hAnsi="Arial" w:cs="Arial"/>
        </w:rPr>
        <w:t xml:space="preserve"> al interior de la familia: </w:t>
      </w:r>
    </w:p>
    <w:p w:rsidR="00976EBD" w:rsidRDefault="00976EBD" w:rsidP="00976EBD">
      <w:pPr>
        <w:rPr>
          <w:rFonts w:ascii="Arial" w:hAnsi="Arial" w:cs="Arial"/>
        </w:rPr>
      </w:pPr>
    </w:p>
    <w:p w:rsidR="00976EBD" w:rsidRPr="00033D02" w:rsidRDefault="00976EBD" w:rsidP="00976EBD">
      <w:pPr>
        <w:rPr>
          <w:rFonts w:ascii="Arial" w:hAnsi="Arial" w:cs="Arial"/>
          <w:u w:val="single"/>
        </w:rPr>
      </w:pPr>
      <w:r>
        <w:rPr>
          <w:rFonts w:ascii="Arial" w:hAnsi="Arial" w:cs="Arial"/>
        </w:rPr>
        <w:t xml:space="preserve">Estables          </w:t>
      </w:r>
      <w:r w:rsidR="0027328A">
        <w:rPr>
          <w:rFonts w:ascii="Arial" w:hAnsi="Arial" w:cs="Arial"/>
        </w:rPr>
        <w:t xml:space="preserve"> </w:t>
      </w:r>
      <w:r>
        <w:rPr>
          <w:rFonts w:ascii="Arial" w:hAnsi="Arial" w:cs="Arial"/>
        </w:rPr>
        <w:t xml:space="preserve"> </w:t>
      </w:r>
      <w:r w:rsidR="00033D02">
        <w:rPr>
          <w:rFonts w:ascii="Arial" w:hAnsi="Arial" w:cs="Arial"/>
        </w:rPr>
        <w:t xml:space="preserve"> </w:t>
      </w:r>
      <w:r w:rsidR="00033D02" w:rsidRPr="00033D02">
        <w:rPr>
          <w:rFonts w:ascii="Arial" w:hAnsi="Arial" w:cs="Arial"/>
          <w:u w:val="single"/>
        </w:rPr>
        <w:t>XXX</w:t>
      </w:r>
      <w:r w:rsidR="009D0808">
        <w:rPr>
          <w:rFonts w:ascii="Arial" w:hAnsi="Arial" w:cs="Arial"/>
          <w:u w:val="single"/>
        </w:rPr>
        <w:t xml:space="preserve">    Madre e Hija, Tía abuela paterna – nieta.</w:t>
      </w:r>
    </w:p>
    <w:p w:rsidR="00976EBD" w:rsidRDefault="00976EBD" w:rsidP="00976EBD">
      <w:pPr>
        <w:rPr>
          <w:rFonts w:ascii="Arial" w:hAnsi="Arial" w:cs="Arial"/>
        </w:rPr>
      </w:pPr>
      <w:r>
        <w:rPr>
          <w:rFonts w:ascii="Arial" w:hAnsi="Arial" w:cs="Arial"/>
        </w:rPr>
        <w:t xml:space="preserve"> </w:t>
      </w:r>
    </w:p>
    <w:p w:rsidR="00E010FD" w:rsidRDefault="00E010FD" w:rsidP="00976EBD">
      <w:pPr>
        <w:rPr>
          <w:rFonts w:ascii="Arial" w:hAnsi="Arial" w:cs="Arial"/>
        </w:rPr>
      </w:pPr>
    </w:p>
    <w:p w:rsidR="00E010FD" w:rsidRDefault="00E010FD" w:rsidP="00976EBD">
      <w:pPr>
        <w:rPr>
          <w:rFonts w:ascii="Arial" w:hAnsi="Arial" w:cs="Arial"/>
        </w:rPr>
      </w:pPr>
    </w:p>
    <w:p w:rsidR="00976EBD" w:rsidRPr="005765A6" w:rsidRDefault="00976EBD" w:rsidP="00976EBD">
      <w:pPr>
        <w:rPr>
          <w:rFonts w:ascii="Arial" w:hAnsi="Arial" w:cs="Arial"/>
          <w:b/>
        </w:rPr>
      </w:pPr>
      <w:r w:rsidRPr="005765A6">
        <w:rPr>
          <w:rFonts w:ascii="Arial" w:hAnsi="Arial" w:cs="Arial"/>
          <w:b/>
        </w:rPr>
        <w:lastRenderedPageBreak/>
        <w:t>ASPECT</w:t>
      </w:r>
      <w:r w:rsidR="000B0054">
        <w:rPr>
          <w:rFonts w:ascii="Arial" w:hAnsi="Arial" w:cs="Arial"/>
          <w:b/>
        </w:rPr>
        <w:t>O FÍ</w:t>
      </w:r>
      <w:r w:rsidRPr="005765A6">
        <w:rPr>
          <w:rFonts w:ascii="Arial" w:hAnsi="Arial" w:cs="Arial"/>
          <w:b/>
        </w:rPr>
        <w:t>SICO DE</w:t>
      </w:r>
      <w:r w:rsidR="00587F32">
        <w:rPr>
          <w:rFonts w:ascii="Arial" w:hAnsi="Arial" w:cs="Arial"/>
          <w:b/>
        </w:rPr>
        <w:t xml:space="preserve"> </w:t>
      </w:r>
      <w:r w:rsidRPr="005765A6">
        <w:rPr>
          <w:rFonts w:ascii="Arial" w:hAnsi="Arial" w:cs="Arial"/>
          <w:b/>
        </w:rPr>
        <w:t>L</w:t>
      </w:r>
      <w:r w:rsidR="00587F32">
        <w:rPr>
          <w:rFonts w:ascii="Arial" w:hAnsi="Arial" w:cs="Arial"/>
          <w:b/>
        </w:rPr>
        <w:t>A</w:t>
      </w:r>
      <w:r w:rsidRPr="005765A6">
        <w:rPr>
          <w:rFonts w:ascii="Arial" w:hAnsi="Arial" w:cs="Arial"/>
          <w:b/>
        </w:rPr>
        <w:t xml:space="preserve">  MENOR</w:t>
      </w:r>
      <w:r w:rsidR="00587F32">
        <w:rPr>
          <w:rFonts w:ascii="Arial" w:hAnsi="Arial" w:cs="Arial"/>
          <w:b/>
        </w:rPr>
        <w:t xml:space="preserve"> </w:t>
      </w:r>
    </w:p>
    <w:p w:rsidR="00976EBD" w:rsidRDefault="00976EBD" w:rsidP="00976EBD">
      <w:pPr>
        <w:rPr>
          <w:rFonts w:ascii="Arial" w:hAnsi="Arial" w:cs="Arial"/>
        </w:rPr>
      </w:pPr>
    </w:p>
    <w:p w:rsidR="00E010FD" w:rsidRDefault="00E010FD" w:rsidP="00976EBD">
      <w:pPr>
        <w:rPr>
          <w:rFonts w:ascii="Arial" w:hAnsi="Arial" w:cs="Arial"/>
        </w:rPr>
      </w:pPr>
    </w:p>
    <w:p w:rsidR="00976EBD" w:rsidRPr="00587F32" w:rsidRDefault="00976EBD" w:rsidP="00587F32">
      <w:pPr>
        <w:jc w:val="both"/>
        <w:rPr>
          <w:rFonts w:ascii="Arial" w:hAnsi="Arial" w:cs="Arial"/>
          <w:u w:val="single"/>
        </w:rPr>
      </w:pPr>
      <w:r>
        <w:rPr>
          <w:rFonts w:ascii="Arial" w:hAnsi="Arial" w:cs="Arial"/>
        </w:rPr>
        <w:t xml:space="preserve">Personas  que </w:t>
      </w:r>
      <w:r w:rsidR="00C0522E">
        <w:rPr>
          <w:rFonts w:ascii="Arial" w:hAnsi="Arial" w:cs="Arial"/>
        </w:rPr>
        <w:t xml:space="preserve">están  asumiendo </w:t>
      </w:r>
      <w:r>
        <w:rPr>
          <w:rFonts w:ascii="Arial" w:hAnsi="Arial" w:cs="Arial"/>
        </w:rPr>
        <w:t xml:space="preserve"> el   cuidado  personal  </w:t>
      </w:r>
      <w:r w:rsidR="00C0522E">
        <w:rPr>
          <w:rFonts w:ascii="Arial" w:hAnsi="Arial" w:cs="Arial"/>
        </w:rPr>
        <w:t>de</w:t>
      </w:r>
      <w:r w:rsidR="00587F32">
        <w:rPr>
          <w:rFonts w:ascii="Arial" w:hAnsi="Arial" w:cs="Arial"/>
        </w:rPr>
        <w:t xml:space="preserve"> </w:t>
      </w:r>
      <w:r w:rsidR="00C0522E">
        <w:rPr>
          <w:rFonts w:ascii="Arial" w:hAnsi="Arial" w:cs="Arial"/>
        </w:rPr>
        <w:t>l</w:t>
      </w:r>
      <w:r w:rsidR="00587F32">
        <w:rPr>
          <w:rFonts w:ascii="Arial" w:hAnsi="Arial" w:cs="Arial"/>
        </w:rPr>
        <w:t>a</w:t>
      </w:r>
      <w:r w:rsidR="00033D02">
        <w:rPr>
          <w:rFonts w:ascii="Arial" w:hAnsi="Arial" w:cs="Arial"/>
        </w:rPr>
        <w:t xml:space="preserve"> menor</w:t>
      </w:r>
      <w:proofErr w:type="gramStart"/>
      <w:r w:rsidR="00C0522E">
        <w:rPr>
          <w:rFonts w:ascii="Arial" w:hAnsi="Arial" w:cs="Arial"/>
        </w:rPr>
        <w:t xml:space="preserve">:  </w:t>
      </w:r>
      <w:r w:rsidR="00587F32" w:rsidRPr="00587F32">
        <w:rPr>
          <w:rFonts w:ascii="Arial" w:hAnsi="Arial" w:cs="Arial"/>
          <w:u w:val="single"/>
        </w:rPr>
        <w:t>A</w:t>
      </w:r>
      <w:proofErr w:type="gramEnd"/>
      <w:r w:rsidR="00587F32" w:rsidRPr="00587F32">
        <w:rPr>
          <w:rFonts w:ascii="Arial" w:hAnsi="Arial" w:cs="Arial"/>
          <w:u w:val="single"/>
        </w:rPr>
        <w:t xml:space="preserve"> </w:t>
      </w:r>
      <w:proofErr w:type="spellStart"/>
      <w:r w:rsidR="00587F32" w:rsidRPr="00587F32">
        <w:rPr>
          <w:rFonts w:ascii="Arial" w:hAnsi="Arial" w:cs="Arial"/>
          <w:u w:val="single"/>
        </w:rPr>
        <w:t>lo</w:t>
      </w:r>
      <w:proofErr w:type="spellEnd"/>
      <w:r w:rsidR="00587F32" w:rsidRPr="00587F32">
        <w:rPr>
          <w:rFonts w:ascii="Arial" w:hAnsi="Arial" w:cs="Arial"/>
          <w:u w:val="single"/>
        </w:rPr>
        <w:t xml:space="preserve"> tres años de matrimonio nació Salomé, al año de haber nacido Salomé</w:t>
      </w:r>
      <w:r w:rsidR="00587F32">
        <w:rPr>
          <w:rFonts w:ascii="Arial" w:hAnsi="Arial" w:cs="Arial"/>
          <w:u w:val="single"/>
        </w:rPr>
        <w:t xml:space="preserve"> su papá </w:t>
      </w:r>
      <w:r w:rsidR="00587F32" w:rsidRPr="00587F32">
        <w:rPr>
          <w:rFonts w:ascii="Arial" w:hAnsi="Arial" w:cs="Arial"/>
          <w:u w:val="single"/>
        </w:rPr>
        <w:t xml:space="preserve"> dejó el hogar por seis (6) meses, volvieron y a los  dos años y medio </w:t>
      </w:r>
      <w:r w:rsidR="000B0054">
        <w:rPr>
          <w:rFonts w:ascii="Arial" w:hAnsi="Arial" w:cs="Arial"/>
          <w:u w:val="single"/>
        </w:rPr>
        <w:t xml:space="preserve">(2 ½ ) </w:t>
      </w:r>
      <w:r w:rsidR="00587F32" w:rsidRPr="00587F32">
        <w:rPr>
          <w:rFonts w:ascii="Arial" w:hAnsi="Arial" w:cs="Arial"/>
          <w:u w:val="single"/>
        </w:rPr>
        <w:t>se volvieron a separar, según la entrevistada por infidelidad de él, año y medio, después convivieron otros siete (7) meses</w:t>
      </w:r>
      <w:r w:rsidR="000B0054">
        <w:rPr>
          <w:rFonts w:ascii="Arial" w:hAnsi="Arial" w:cs="Arial"/>
          <w:u w:val="single"/>
        </w:rPr>
        <w:t>, que fue cuando la progenitora tomó la decisión de venirse para Manizales por haber encontrado trabajo.</w:t>
      </w:r>
      <w:r w:rsidR="00587F32" w:rsidRPr="00587F32">
        <w:rPr>
          <w:rFonts w:ascii="Arial" w:hAnsi="Arial" w:cs="Arial"/>
          <w:u w:val="single"/>
        </w:rPr>
        <w:t xml:space="preserve">  </w:t>
      </w:r>
    </w:p>
    <w:p w:rsidR="00C0522E" w:rsidRDefault="00C0522E" w:rsidP="00976EBD">
      <w:pPr>
        <w:jc w:val="both"/>
        <w:rPr>
          <w:rFonts w:ascii="Arial" w:hAnsi="Arial" w:cs="Arial"/>
          <w:u w:val="single"/>
        </w:rPr>
      </w:pPr>
    </w:p>
    <w:p w:rsidR="00E010FD" w:rsidRPr="00033D02" w:rsidRDefault="00E010FD" w:rsidP="00976EBD">
      <w:pPr>
        <w:jc w:val="both"/>
        <w:rPr>
          <w:rFonts w:ascii="Arial" w:hAnsi="Arial" w:cs="Arial"/>
          <w:u w:val="single"/>
        </w:rPr>
      </w:pPr>
    </w:p>
    <w:p w:rsidR="009A4278" w:rsidRPr="009A4278" w:rsidRDefault="00976EBD" w:rsidP="00C0522E">
      <w:pPr>
        <w:rPr>
          <w:rFonts w:ascii="Arial" w:hAnsi="Arial" w:cs="Arial"/>
          <w:u w:val="single"/>
        </w:rPr>
      </w:pPr>
      <w:r>
        <w:rPr>
          <w:rFonts w:ascii="Arial" w:hAnsi="Arial" w:cs="Arial"/>
        </w:rPr>
        <w:t>Salud</w:t>
      </w:r>
      <w:r>
        <w:rPr>
          <w:rFonts w:ascii="Arial" w:hAnsi="Arial" w:cs="Arial"/>
        </w:rPr>
        <w:tab/>
        <w:t xml:space="preserve">:    </w:t>
      </w:r>
      <w:r w:rsidR="00033D02">
        <w:rPr>
          <w:rFonts w:ascii="Arial" w:hAnsi="Arial" w:cs="Arial"/>
        </w:rPr>
        <w:t xml:space="preserve">   </w:t>
      </w:r>
      <w:r w:rsidR="00694D5A">
        <w:rPr>
          <w:rFonts w:ascii="Arial" w:hAnsi="Arial" w:cs="Arial"/>
        </w:rPr>
        <w:t xml:space="preserve">                  </w:t>
      </w:r>
      <w:r w:rsidR="00C0522E">
        <w:rPr>
          <w:rFonts w:ascii="Arial" w:hAnsi="Arial" w:cs="Arial"/>
        </w:rPr>
        <w:t>San</w:t>
      </w:r>
      <w:r w:rsidR="000B0054">
        <w:rPr>
          <w:rFonts w:ascii="Arial" w:hAnsi="Arial" w:cs="Arial"/>
        </w:rPr>
        <w:t>a</w:t>
      </w:r>
    </w:p>
    <w:p w:rsidR="00E010FD" w:rsidRDefault="009A4278" w:rsidP="00976EBD">
      <w:pPr>
        <w:rPr>
          <w:rFonts w:ascii="Arial" w:hAnsi="Arial" w:cs="Arial"/>
        </w:rPr>
      </w:pPr>
      <w:r>
        <w:rPr>
          <w:rFonts w:ascii="Arial" w:hAnsi="Arial" w:cs="Arial"/>
        </w:rPr>
        <w:t xml:space="preserve"> </w:t>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r>
    </w:p>
    <w:p w:rsidR="00C0522E" w:rsidRDefault="00976EBD" w:rsidP="00976EBD">
      <w:pPr>
        <w:rPr>
          <w:rFonts w:ascii="Arial" w:hAnsi="Arial" w:cs="Arial"/>
        </w:rPr>
      </w:pPr>
      <w:r>
        <w:rPr>
          <w:rFonts w:ascii="Arial" w:hAnsi="Arial" w:cs="Arial"/>
        </w:rPr>
        <w:tab/>
        <w:t xml:space="preserve">    </w:t>
      </w:r>
    </w:p>
    <w:p w:rsidR="00C0522E" w:rsidRDefault="00976EBD" w:rsidP="00976EBD">
      <w:pPr>
        <w:rPr>
          <w:rFonts w:ascii="Arial" w:hAnsi="Arial" w:cs="Arial"/>
        </w:rPr>
      </w:pPr>
      <w:r>
        <w:rPr>
          <w:rFonts w:ascii="Arial" w:hAnsi="Arial" w:cs="Arial"/>
        </w:rPr>
        <w:t>Cuent</w:t>
      </w:r>
      <w:r w:rsidR="009A4278">
        <w:rPr>
          <w:rFonts w:ascii="Arial" w:hAnsi="Arial" w:cs="Arial"/>
        </w:rPr>
        <w:t>a con seguridad social   Si</w:t>
      </w:r>
      <w:proofErr w:type="gramStart"/>
      <w:r w:rsidR="009A4278">
        <w:rPr>
          <w:rFonts w:ascii="Arial" w:hAnsi="Arial" w:cs="Arial"/>
        </w:rPr>
        <w:t xml:space="preserve">:  </w:t>
      </w:r>
      <w:r w:rsidR="009A4278" w:rsidRPr="009A4278">
        <w:rPr>
          <w:rFonts w:ascii="Arial" w:hAnsi="Arial" w:cs="Arial"/>
          <w:u w:val="single"/>
        </w:rPr>
        <w:t>XXX</w:t>
      </w:r>
      <w:proofErr w:type="gramEnd"/>
      <w:r w:rsidR="009A4278">
        <w:rPr>
          <w:rFonts w:ascii="Arial" w:hAnsi="Arial" w:cs="Arial"/>
        </w:rPr>
        <w:tab/>
      </w:r>
      <w:r w:rsidR="009A4278">
        <w:rPr>
          <w:rFonts w:ascii="Arial" w:hAnsi="Arial" w:cs="Arial"/>
        </w:rPr>
        <w:tab/>
      </w:r>
    </w:p>
    <w:p w:rsidR="00C0522E" w:rsidRDefault="00C0522E" w:rsidP="00976EBD">
      <w:pPr>
        <w:rPr>
          <w:rFonts w:ascii="Arial" w:hAnsi="Arial" w:cs="Arial"/>
        </w:rPr>
      </w:pPr>
    </w:p>
    <w:p w:rsidR="000B0054" w:rsidRDefault="00C0522E" w:rsidP="00976EBD">
      <w:pPr>
        <w:rPr>
          <w:rFonts w:ascii="Arial" w:hAnsi="Arial" w:cs="Arial"/>
          <w:u w:val="single"/>
        </w:rPr>
      </w:pPr>
      <w:r>
        <w:rPr>
          <w:rFonts w:ascii="Arial" w:hAnsi="Arial" w:cs="Arial"/>
        </w:rPr>
        <w:t xml:space="preserve">                                                 </w:t>
      </w:r>
      <w:r w:rsidR="009A4278">
        <w:rPr>
          <w:rFonts w:ascii="Arial" w:hAnsi="Arial" w:cs="Arial"/>
        </w:rPr>
        <w:t>NO _____</w:t>
      </w:r>
      <w:r w:rsidR="009A4278">
        <w:rPr>
          <w:rFonts w:ascii="Arial" w:hAnsi="Arial" w:cs="Arial"/>
        </w:rPr>
        <w:tab/>
        <w:t xml:space="preserve">Cual: </w:t>
      </w:r>
      <w:r w:rsidR="000B0054">
        <w:rPr>
          <w:rFonts w:ascii="Arial" w:hAnsi="Arial" w:cs="Arial"/>
          <w:u w:val="single"/>
        </w:rPr>
        <w:t xml:space="preserve">Salud Total por </w:t>
      </w:r>
    </w:p>
    <w:p w:rsidR="00616C0D" w:rsidRDefault="000B0054" w:rsidP="00976EBD">
      <w:pPr>
        <w:rPr>
          <w:rFonts w:ascii="Arial" w:hAnsi="Arial" w:cs="Arial"/>
          <w:u w:val="single"/>
        </w:rPr>
      </w:pPr>
      <w:r w:rsidRPr="000B0054">
        <w:rPr>
          <w:rFonts w:ascii="Arial" w:hAnsi="Arial" w:cs="Arial"/>
        </w:rPr>
        <w:t xml:space="preserve">                                                                           </w:t>
      </w:r>
      <w:proofErr w:type="gramStart"/>
      <w:r>
        <w:rPr>
          <w:rFonts w:ascii="Arial" w:hAnsi="Arial" w:cs="Arial"/>
          <w:u w:val="single"/>
        </w:rPr>
        <w:t>afiliación</w:t>
      </w:r>
      <w:proofErr w:type="gramEnd"/>
      <w:r>
        <w:rPr>
          <w:rFonts w:ascii="Arial" w:hAnsi="Arial" w:cs="Arial"/>
          <w:u w:val="single"/>
        </w:rPr>
        <w:t xml:space="preserve"> de la mamá.</w:t>
      </w:r>
    </w:p>
    <w:p w:rsidR="00976EBD" w:rsidRDefault="00976EBD" w:rsidP="00976EBD">
      <w:pPr>
        <w:rPr>
          <w:rFonts w:ascii="Arial" w:hAnsi="Arial" w:cs="Arial"/>
        </w:rPr>
      </w:pPr>
      <w:r>
        <w:rPr>
          <w:rFonts w:ascii="Arial" w:hAnsi="Arial" w:cs="Arial"/>
        </w:rPr>
        <w:t xml:space="preserve">                                                                 </w:t>
      </w:r>
    </w:p>
    <w:p w:rsidR="00E010FD" w:rsidRDefault="00E010FD" w:rsidP="00976EBD">
      <w:pPr>
        <w:rPr>
          <w:rFonts w:ascii="Arial" w:hAnsi="Arial" w:cs="Arial"/>
        </w:rPr>
      </w:pPr>
    </w:p>
    <w:p w:rsidR="00976EBD" w:rsidRDefault="009A4278" w:rsidP="00976EBD">
      <w:pPr>
        <w:rPr>
          <w:rFonts w:ascii="Arial" w:hAnsi="Arial" w:cs="Arial"/>
          <w:u w:val="single"/>
        </w:rPr>
      </w:pPr>
      <w:r>
        <w:rPr>
          <w:rFonts w:ascii="Arial" w:hAnsi="Arial" w:cs="Arial"/>
        </w:rPr>
        <w:t>Enfermedades</w:t>
      </w:r>
      <w:r>
        <w:rPr>
          <w:rFonts w:ascii="Arial" w:hAnsi="Arial" w:cs="Arial"/>
        </w:rPr>
        <w:tab/>
        <w:t xml:space="preserve">:   </w:t>
      </w:r>
      <w:r w:rsidR="000B0054">
        <w:rPr>
          <w:rFonts w:ascii="Arial" w:hAnsi="Arial" w:cs="Arial"/>
          <w:u w:val="single"/>
        </w:rPr>
        <w:t xml:space="preserve">Resequedad en la piel en tratamiento. </w:t>
      </w:r>
    </w:p>
    <w:p w:rsidR="00E010FD" w:rsidRDefault="00E010FD" w:rsidP="00976EBD">
      <w:pPr>
        <w:rPr>
          <w:rFonts w:ascii="Arial" w:hAnsi="Arial" w:cs="Arial"/>
          <w:u w:val="single"/>
        </w:rPr>
      </w:pPr>
    </w:p>
    <w:p w:rsidR="000B0054" w:rsidRPr="009A4278" w:rsidRDefault="000B0054" w:rsidP="00976EBD">
      <w:pPr>
        <w:rPr>
          <w:rFonts w:ascii="Arial" w:hAnsi="Arial" w:cs="Arial"/>
          <w:u w:val="single"/>
        </w:rPr>
      </w:pPr>
    </w:p>
    <w:p w:rsidR="00976EBD" w:rsidRPr="000B0054" w:rsidRDefault="000B0054" w:rsidP="00976EBD">
      <w:pPr>
        <w:rPr>
          <w:rFonts w:ascii="Arial" w:hAnsi="Arial" w:cs="Arial"/>
          <w:u w:val="single"/>
        </w:rPr>
      </w:pPr>
      <w:r>
        <w:rPr>
          <w:rFonts w:ascii="Arial" w:hAnsi="Arial" w:cs="Arial"/>
        </w:rPr>
        <w:t xml:space="preserve">Se encuentra inscrita en el programa de crecimiento y desarrollo: </w:t>
      </w:r>
      <w:r w:rsidRPr="000B0054">
        <w:rPr>
          <w:rFonts w:ascii="Arial" w:hAnsi="Arial" w:cs="Arial"/>
          <w:u w:val="single"/>
        </w:rPr>
        <w:t>Si por la EPS</w:t>
      </w:r>
      <w:r>
        <w:rPr>
          <w:rFonts w:ascii="Arial" w:hAnsi="Arial" w:cs="Arial"/>
          <w:u w:val="single"/>
        </w:rPr>
        <w:t>.</w:t>
      </w:r>
    </w:p>
    <w:p w:rsidR="00C0522E" w:rsidRDefault="00C0522E" w:rsidP="00976EBD">
      <w:pPr>
        <w:rPr>
          <w:rFonts w:ascii="Arial" w:hAnsi="Arial" w:cs="Arial"/>
        </w:rPr>
      </w:pPr>
    </w:p>
    <w:p w:rsidR="00E010FD" w:rsidRDefault="00E010FD" w:rsidP="00976EBD">
      <w:pPr>
        <w:rPr>
          <w:rFonts w:ascii="Arial" w:hAnsi="Arial" w:cs="Arial"/>
        </w:rPr>
      </w:pPr>
    </w:p>
    <w:p w:rsidR="00976EBD" w:rsidRDefault="000B0054" w:rsidP="00976EBD">
      <w:pPr>
        <w:rPr>
          <w:rFonts w:ascii="Arial" w:hAnsi="Arial" w:cs="Arial"/>
        </w:rPr>
      </w:pPr>
      <w:r>
        <w:rPr>
          <w:rFonts w:ascii="Arial" w:hAnsi="Arial" w:cs="Arial"/>
        </w:rPr>
        <w:t xml:space="preserve">Cuenta con esquema de </w:t>
      </w:r>
      <w:proofErr w:type="gramStart"/>
      <w:r>
        <w:rPr>
          <w:rFonts w:ascii="Arial" w:hAnsi="Arial" w:cs="Arial"/>
        </w:rPr>
        <w:t>vacunación :</w:t>
      </w:r>
      <w:proofErr w:type="gramEnd"/>
      <w:r>
        <w:rPr>
          <w:rFonts w:ascii="Arial" w:hAnsi="Arial" w:cs="Arial"/>
        </w:rPr>
        <w:t xml:space="preserve"> </w:t>
      </w:r>
      <w:r w:rsidRPr="000B0054">
        <w:rPr>
          <w:rFonts w:ascii="Arial" w:hAnsi="Arial" w:cs="Arial"/>
          <w:u w:val="single"/>
        </w:rPr>
        <w:t xml:space="preserve">Sí,  la de los 5 años hace 2 meses por la Eps y hace 15 días en el colegio por </w:t>
      </w:r>
      <w:proofErr w:type="spellStart"/>
      <w:r w:rsidRPr="000B0054">
        <w:rPr>
          <w:rFonts w:ascii="Arial" w:hAnsi="Arial" w:cs="Arial"/>
          <w:u w:val="single"/>
        </w:rPr>
        <w:t>Confa</w:t>
      </w:r>
      <w:proofErr w:type="spellEnd"/>
      <w:r w:rsidRPr="000B0054">
        <w:rPr>
          <w:rFonts w:ascii="Arial" w:hAnsi="Arial" w:cs="Arial"/>
          <w:u w:val="single"/>
        </w:rPr>
        <w:t xml:space="preserve"> la de la meningitis.</w:t>
      </w:r>
      <w:r>
        <w:rPr>
          <w:rFonts w:ascii="Arial" w:hAnsi="Arial" w:cs="Arial"/>
        </w:rPr>
        <w:t xml:space="preserve"> </w:t>
      </w:r>
    </w:p>
    <w:p w:rsidR="000B0054" w:rsidRDefault="000B0054" w:rsidP="00976EBD">
      <w:pPr>
        <w:rPr>
          <w:rFonts w:ascii="Arial" w:hAnsi="Arial" w:cs="Arial"/>
        </w:rPr>
      </w:pPr>
    </w:p>
    <w:p w:rsidR="00E010FD" w:rsidRDefault="00E010FD" w:rsidP="00976EBD">
      <w:pPr>
        <w:rPr>
          <w:rFonts w:ascii="Arial" w:hAnsi="Arial" w:cs="Arial"/>
        </w:rPr>
      </w:pPr>
    </w:p>
    <w:p w:rsidR="000B0054" w:rsidRDefault="000B0054" w:rsidP="00976EBD">
      <w:pPr>
        <w:rPr>
          <w:rFonts w:ascii="Arial" w:hAnsi="Arial" w:cs="Arial"/>
        </w:rPr>
      </w:pPr>
    </w:p>
    <w:p w:rsidR="00976EBD" w:rsidRDefault="00976EBD" w:rsidP="00976EBD">
      <w:pPr>
        <w:rPr>
          <w:rFonts w:ascii="Arial" w:hAnsi="Arial" w:cs="Arial"/>
          <w:b/>
        </w:rPr>
      </w:pPr>
      <w:r w:rsidRPr="005765A6">
        <w:rPr>
          <w:rFonts w:ascii="Arial" w:hAnsi="Arial" w:cs="Arial"/>
          <w:b/>
        </w:rPr>
        <w:t xml:space="preserve">ADAPTACIÓN ESCOLAR </w:t>
      </w:r>
      <w:r>
        <w:rPr>
          <w:rFonts w:ascii="Arial" w:hAnsi="Arial" w:cs="Arial"/>
          <w:b/>
        </w:rPr>
        <w:t>Y SOCIALIZACIÓN DE</w:t>
      </w:r>
      <w:r w:rsidR="004E449F">
        <w:rPr>
          <w:rFonts w:ascii="Arial" w:hAnsi="Arial" w:cs="Arial"/>
          <w:b/>
        </w:rPr>
        <w:t xml:space="preserve"> </w:t>
      </w:r>
      <w:r>
        <w:rPr>
          <w:rFonts w:ascii="Arial" w:hAnsi="Arial" w:cs="Arial"/>
          <w:b/>
        </w:rPr>
        <w:t>L</w:t>
      </w:r>
      <w:r w:rsidR="004E449F">
        <w:rPr>
          <w:rFonts w:ascii="Arial" w:hAnsi="Arial" w:cs="Arial"/>
          <w:b/>
        </w:rPr>
        <w:t>A</w:t>
      </w:r>
      <w:r>
        <w:rPr>
          <w:rFonts w:ascii="Arial" w:hAnsi="Arial" w:cs="Arial"/>
          <w:b/>
        </w:rPr>
        <w:t xml:space="preserve"> MENOR</w:t>
      </w:r>
      <w:r w:rsidRPr="005765A6">
        <w:rPr>
          <w:rFonts w:ascii="Arial" w:hAnsi="Arial" w:cs="Arial"/>
          <w:b/>
        </w:rPr>
        <w:t xml:space="preserve">  </w:t>
      </w:r>
    </w:p>
    <w:p w:rsidR="00976EBD" w:rsidRPr="005765A6" w:rsidRDefault="00976EBD" w:rsidP="00976EBD">
      <w:pPr>
        <w:rPr>
          <w:rFonts w:ascii="Arial" w:hAnsi="Arial" w:cs="Arial"/>
          <w:b/>
        </w:rPr>
      </w:pPr>
      <w:r w:rsidRPr="005765A6">
        <w:rPr>
          <w:rFonts w:ascii="Arial" w:hAnsi="Arial" w:cs="Arial"/>
          <w:b/>
        </w:rPr>
        <w:t xml:space="preserve">                                   </w:t>
      </w:r>
    </w:p>
    <w:p w:rsidR="00976EBD" w:rsidRPr="005765A6" w:rsidRDefault="00976EBD" w:rsidP="00976EBD">
      <w:pPr>
        <w:rPr>
          <w:rFonts w:ascii="Arial" w:hAnsi="Arial" w:cs="Arial"/>
          <w:b/>
        </w:rPr>
      </w:pPr>
    </w:p>
    <w:p w:rsidR="00976EBD" w:rsidRPr="00CA57F4" w:rsidRDefault="000B0054" w:rsidP="00976EBD">
      <w:pPr>
        <w:rPr>
          <w:rFonts w:ascii="Arial" w:hAnsi="Arial" w:cs="Arial"/>
        </w:rPr>
      </w:pPr>
      <w:r>
        <w:rPr>
          <w:rFonts w:ascii="Arial" w:hAnsi="Arial" w:cs="Arial"/>
        </w:rPr>
        <w:t>Está escolarizada</w:t>
      </w:r>
      <w:r w:rsidR="00976EBD">
        <w:rPr>
          <w:rFonts w:ascii="Arial" w:hAnsi="Arial" w:cs="Arial"/>
        </w:rPr>
        <w:t>:</w:t>
      </w:r>
      <w:r w:rsidR="00976EBD">
        <w:rPr>
          <w:rFonts w:ascii="Arial" w:hAnsi="Arial" w:cs="Arial"/>
        </w:rPr>
        <w:tab/>
      </w:r>
      <w:r w:rsidR="00976EBD">
        <w:rPr>
          <w:rFonts w:ascii="Arial" w:hAnsi="Arial" w:cs="Arial"/>
        </w:rPr>
        <w:tab/>
      </w:r>
      <w:r w:rsidR="00B051C8">
        <w:rPr>
          <w:rFonts w:ascii="Arial" w:hAnsi="Arial" w:cs="Arial"/>
        </w:rPr>
        <w:t xml:space="preserve">SI   </w:t>
      </w:r>
      <w:r w:rsidR="00B051C8" w:rsidRPr="00B051C8">
        <w:rPr>
          <w:rFonts w:ascii="Arial" w:hAnsi="Arial" w:cs="Arial"/>
          <w:u w:val="single"/>
        </w:rPr>
        <w:t>X</w:t>
      </w:r>
      <w:r>
        <w:rPr>
          <w:rFonts w:ascii="Arial" w:hAnsi="Arial" w:cs="Arial"/>
          <w:u w:val="single"/>
        </w:rPr>
        <w:t>XX  Transición 2</w:t>
      </w:r>
      <w:r w:rsidR="00616C0D">
        <w:rPr>
          <w:rFonts w:ascii="Arial" w:hAnsi="Arial" w:cs="Arial"/>
          <w:u w:val="single"/>
        </w:rPr>
        <w:t>, buen rendimiento escolar</w:t>
      </w:r>
    </w:p>
    <w:p w:rsidR="00976EBD" w:rsidRDefault="00976EBD" w:rsidP="00976EBD">
      <w:pPr>
        <w:rPr>
          <w:rFonts w:ascii="Arial" w:hAnsi="Arial" w:cs="Arial"/>
          <w:b/>
        </w:rPr>
      </w:pPr>
    </w:p>
    <w:p w:rsidR="00C0522E" w:rsidRPr="00CA57F4" w:rsidRDefault="00C0522E" w:rsidP="00976EBD">
      <w:pPr>
        <w:rPr>
          <w:rFonts w:ascii="Arial" w:hAnsi="Arial" w:cs="Arial"/>
          <w:b/>
        </w:rPr>
      </w:pPr>
    </w:p>
    <w:p w:rsidR="00C0522E" w:rsidRPr="000B0054" w:rsidRDefault="00976EBD" w:rsidP="00C0522E">
      <w:pPr>
        <w:rPr>
          <w:rFonts w:ascii="Arial" w:hAnsi="Arial" w:cs="Arial"/>
          <w:u w:val="single"/>
        </w:rPr>
      </w:pPr>
      <w:r>
        <w:rPr>
          <w:rFonts w:ascii="Arial" w:hAnsi="Arial" w:cs="Arial"/>
        </w:rPr>
        <w:t>Colegio:</w:t>
      </w:r>
      <w:r>
        <w:rPr>
          <w:rFonts w:ascii="Arial" w:hAnsi="Arial" w:cs="Arial"/>
        </w:rPr>
        <w:tab/>
      </w:r>
      <w:r>
        <w:rPr>
          <w:rFonts w:ascii="Arial" w:hAnsi="Arial" w:cs="Arial"/>
        </w:rPr>
        <w:tab/>
      </w:r>
      <w:r>
        <w:rPr>
          <w:rFonts w:ascii="Arial" w:hAnsi="Arial" w:cs="Arial"/>
        </w:rPr>
        <w:tab/>
      </w:r>
      <w:r w:rsidR="00616C0D">
        <w:rPr>
          <w:rFonts w:ascii="Arial" w:hAnsi="Arial" w:cs="Arial"/>
        </w:rPr>
        <w:t xml:space="preserve">Público:   </w:t>
      </w:r>
      <w:r w:rsidR="00616C0D" w:rsidRPr="000B0054">
        <w:rPr>
          <w:rFonts w:ascii="Arial" w:hAnsi="Arial" w:cs="Arial"/>
          <w:u w:val="single"/>
        </w:rPr>
        <w:t xml:space="preserve">San Jorge </w:t>
      </w:r>
      <w:r w:rsidR="00616C0D">
        <w:rPr>
          <w:rFonts w:ascii="Arial" w:hAnsi="Arial" w:cs="Arial"/>
          <w:u w:val="single"/>
        </w:rPr>
        <w:t>(cuadra y media de la casa)</w:t>
      </w:r>
      <w:r w:rsidR="00C0522E">
        <w:rPr>
          <w:rFonts w:ascii="Arial" w:hAnsi="Arial" w:cs="Arial"/>
        </w:rPr>
        <w:t xml:space="preserve">                                        </w:t>
      </w:r>
    </w:p>
    <w:p w:rsidR="00B051C8" w:rsidRDefault="00C0522E" w:rsidP="00976EBD">
      <w:pPr>
        <w:rPr>
          <w:rFonts w:ascii="Arial" w:hAnsi="Arial" w:cs="Arial"/>
        </w:rPr>
      </w:pPr>
      <w:r>
        <w:rPr>
          <w:rFonts w:ascii="Arial" w:hAnsi="Arial" w:cs="Arial"/>
        </w:rPr>
        <w:t xml:space="preserve">                                           </w:t>
      </w:r>
      <w:r w:rsidR="00616C0D">
        <w:rPr>
          <w:rFonts w:ascii="Arial" w:hAnsi="Arial" w:cs="Arial"/>
        </w:rPr>
        <w:t>Empezó este año.</w:t>
      </w:r>
      <w:r>
        <w:rPr>
          <w:rFonts w:ascii="Arial" w:hAnsi="Arial" w:cs="Arial"/>
        </w:rPr>
        <w:t xml:space="preserve">                                          </w:t>
      </w:r>
    </w:p>
    <w:p w:rsidR="00201646" w:rsidRPr="00C0522E" w:rsidRDefault="00201646" w:rsidP="00976EBD">
      <w:pPr>
        <w:rPr>
          <w:rFonts w:ascii="Arial" w:hAnsi="Arial" w:cs="Arial"/>
          <w:u w:val="single"/>
        </w:rPr>
      </w:pPr>
    </w:p>
    <w:p w:rsidR="00201646" w:rsidRDefault="00C0522E" w:rsidP="00C0522E">
      <w:pPr>
        <w:rPr>
          <w:rFonts w:ascii="Arial" w:hAnsi="Arial" w:cs="Arial"/>
        </w:rPr>
      </w:pPr>
      <w:r>
        <w:rPr>
          <w:rFonts w:ascii="Arial" w:hAnsi="Arial" w:cs="Arial"/>
        </w:rPr>
        <w:t xml:space="preserve">Jornada:           </w:t>
      </w:r>
      <w:r w:rsidR="000B0054">
        <w:rPr>
          <w:rFonts w:ascii="Arial" w:hAnsi="Arial" w:cs="Arial"/>
        </w:rPr>
        <w:t xml:space="preserve">                 </w:t>
      </w:r>
      <w:r w:rsidR="000B0054" w:rsidRPr="00616C0D">
        <w:rPr>
          <w:rFonts w:ascii="Arial" w:hAnsi="Arial" w:cs="Arial"/>
          <w:u w:val="single"/>
        </w:rPr>
        <w:t xml:space="preserve">De 1:00 p.m. a 5:20 </w:t>
      </w:r>
      <w:r w:rsidR="00616C0D" w:rsidRPr="00616C0D">
        <w:rPr>
          <w:rFonts w:ascii="Arial" w:hAnsi="Arial" w:cs="Arial"/>
          <w:u w:val="single"/>
        </w:rPr>
        <w:t>de lunes a viernes.</w:t>
      </w:r>
    </w:p>
    <w:p w:rsidR="00201646" w:rsidRDefault="00616C0D" w:rsidP="00C0522E">
      <w:pPr>
        <w:rPr>
          <w:rFonts w:ascii="Arial" w:hAnsi="Arial" w:cs="Arial"/>
          <w:u w:val="single"/>
        </w:rPr>
      </w:pPr>
      <w:r>
        <w:rPr>
          <w:rFonts w:ascii="Arial" w:hAnsi="Arial" w:cs="Arial"/>
        </w:rPr>
        <w:t xml:space="preserve">                                          </w:t>
      </w:r>
      <w:r w:rsidRPr="00616C0D">
        <w:rPr>
          <w:rFonts w:ascii="Arial" w:hAnsi="Arial" w:cs="Arial"/>
          <w:u w:val="single"/>
        </w:rPr>
        <w:t>Por ser jornada de la tarde solo recibe refrigerio</w:t>
      </w:r>
      <w:r>
        <w:rPr>
          <w:rFonts w:ascii="Arial" w:hAnsi="Arial" w:cs="Arial"/>
          <w:u w:val="single"/>
        </w:rPr>
        <w:t>.</w:t>
      </w:r>
      <w:r w:rsidRPr="00616C0D">
        <w:rPr>
          <w:rFonts w:ascii="Arial" w:hAnsi="Arial" w:cs="Arial"/>
          <w:u w:val="single"/>
        </w:rPr>
        <w:t xml:space="preserve"> </w:t>
      </w:r>
    </w:p>
    <w:p w:rsidR="00616C0D" w:rsidRPr="00616C0D" w:rsidRDefault="00616C0D" w:rsidP="00C0522E">
      <w:pPr>
        <w:rPr>
          <w:rFonts w:ascii="Arial" w:hAnsi="Arial" w:cs="Arial"/>
          <w:u w:val="single"/>
        </w:rPr>
      </w:pPr>
    </w:p>
    <w:p w:rsidR="00616C0D" w:rsidRDefault="00616C0D" w:rsidP="00C0522E">
      <w:pPr>
        <w:rPr>
          <w:rFonts w:ascii="Arial" w:hAnsi="Arial" w:cs="Arial"/>
        </w:rPr>
      </w:pPr>
    </w:p>
    <w:p w:rsidR="00616C0D" w:rsidRDefault="00616C0D" w:rsidP="00C0522E">
      <w:pPr>
        <w:rPr>
          <w:rFonts w:ascii="Arial" w:hAnsi="Arial" w:cs="Arial"/>
        </w:rPr>
      </w:pPr>
      <w:r>
        <w:rPr>
          <w:rFonts w:ascii="Arial" w:hAnsi="Arial" w:cs="Arial"/>
        </w:rPr>
        <w:t xml:space="preserve">Representa a su hija en su </w:t>
      </w:r>
      <w:proofErr w:type="gramStart"/>
      <w:r>
        <w:rPr>
          <w:rFonts w:ascii="Arial" w:hAnsi="Arial" w:cs="Arial"/>
        </w:rPr>
        <w:t>colegio :</w:t>
      </w:r>
      <w:proofErr w:type="gramEnd"/>
      <w:r>
        <w:rPr>
          <w:rFonts w:ascii="Arial" w:hAnsi="Arial" w:cs="Arial"/>
        </w:rPr>
        <w:t xml:space="preserve"> </w:t>
      </w:r>
      <w:r w:rsidRPr="00616C0D">
        <w:rPr>
          <w:rFonts w:ascii="Arial" w:hAnsi="Arial" w:cs="Arial"/>
          <w:u w:val="single"/>
        </w:rPr>
        <w:t>Sí, su representante y acudiente</w:t>
      </w:r>
      <w:r>
        <w:rPr>
          <w:rFonts w:ascii="Arial" w:hAnsi="Arial" w:cs="Arial"/>
        </w:rPr>
        <w:t>.</w:t>
      </w:r>
    </w:p>
    <w:p w:rsidR="00616C0D" w:rsidRDefault="00616C0D" w:rsidP="00C0522E">
      <w:pPr>
        <w:rPr>
          <w:rFonts w:ascii="Arial" w:hAnsi="Arial" w:cs="Arial"/>
        </w:rPr>
      </w:pPr>
    </w:p>
    <w:p w:rsidR="00616C0D" w:rsidRPr="00616C0D" w:rsidRDefault="00616C0D" w:rsidP="00C0522E">
      <w:pPr>
        <w:rPr>
          <w:rFonts w:ascii="Arial" w:hAnsi="Arial" w:cs="Arial"/>
          <w:u w:val="single"/>
        </w:rPr>
      </w:pPr>
      <w:r>
        <w:rPr>
          <w:rFonts w:ascii="Arial" w:hAnsi="Arial" w:cs="Arial"/>
        </w:rPr>
        <w:t xml:space="preserve">Actividades </w:t>
      </w:r>
      <w:proofErr w:type="gramStart"/>
      <w:r>
        <w:rPr>
          <w:rFonts w:ascii="Arial" w:hAnsi="Arial" w:cs="Arial"/>
        </w:rPr>
        <w:t>deportivas :</w:t>
      </w:r>
      <w:proofErr w:type="gramEnd"/>
      <w:r>
        <w:rPr>
          <w:rFonts w:ascii="Arial" w:hAnsi="Arial" w:cs="Arial"/>
        </w:rPr>
        <w:t xml:space="preserve">  </w:t>
      </w:r>
      <w:r w:rsidRPr="00616C0D">
        <w:rPr>
          <w:rFonts w:ascii="Arial" w:hAnsi="Arial" w:cs="Arial"/>
          <w:u w:val="single"/>
        </w:rPr>
        <w:t>El fútbol</w:t>
      </w:r>
    </w:p>
    <w:p w:rsidR="00616C0D" w:rsidRDefault="00616C0D" w:rsidP="00C0522E">
      <w:pPr>
        <w:rPr>
          <w:rFonts w:ascii="Arial" w:hAnsi="Arial" w:cs="Arial"/>
        </w:rPr>
      </w:pPr>
    </w:p>
    <w:p w:rsidR="00616C0D" w:rsidRDefault="00616C0D" w:rsidP="00C0522E">
      <w:pPr>
        <w:rPr>
          <w:rFonts w:ascii="Arial" w:hAnsi="Arial" w:cs="Arial"/>
        </w:rPr>
      </w:pPr>
      <w:proofErr w:type="gramStart"/>
      <w:r>
        <w:rPr>
          <w:rFonts w:ascii="Arial" w:hAnsi="Arial" w:cs="Arial"/>
        </w:rPr>
        <w:t>Aficiones :</w:t>
      </w:r>
      <w:proofErr w:type="gramEnd"/>
      <w:r>
        <w:rPr>
          <w:rFonts w:ascii="Arial" w:hAnsi="Arial" w:cs="Arial"/>
        </w:rPr>
        <w:t xml:space="preserve"> </w:t>
      </w:r>
      <w:r w:rsidRPr="00616C0D">
        <w:rPr>
          <w:rFonts w:ascii="Arial" w:hAnsi="Arial" w:cs="Arial"/>
          <w:u w:val="single"/>
        </w:rPr>
        <w:t>Jugar con muñecas y peluches</w:t>
      </w:r>
    </w:p>
    <w:p w:rsidR="003C75A4" w:rsidRDefault="003C75A4" w:rsidP="00C0522E">
      <w:pPr>
        <w:rPr>
          <w:rFonts w:ascii="Arial" w:hAnsi="Arial" w:cs="Arial"/>
        </w:rPr>
      </w:pPr>
    </w:p>
    <w:p w:rsidR="00201646" w:rsidRDefault="00201646" w:rsidP="00C0522E">
      <w:pPr>
        <w:rPr>
          <w:rFonts w:ascii="Arial" w:hAnsi="Arial" w:cs="Arial"/>
        </w:rPr>
      </w:pPr>
    </w:p>
    <w:p w:rsidR="00201646" w:rsidRDefault="00201646" w:rsidP="00C0522E">
      <w:pPr>
        <w:rPr>
          <w:rFonts w:ascii="Arial" w:hAnsi="Arial" w:cs="Arial"/>
          <w:b/>
        </w:rPr>
      </w:pPr>
      <w:r w:rsidRPr="00201646">
        <w:rPr>
          <w:rFonts w:ascii="Arial" w:hAnsi="Arial" w:cs="Arial"/>
          <w:b/>
        </w:rPr>
        <w:t>OBSERVACIONES:</w:t>
      </w:r>
    </w:p>
    <w:p w:rsidR="00E6345F" w:rsidRDefault="00E6345F" w:rsidP="00C0522E">
      <w:pPr>
        <w:rPr>
          <w:rFonts w:ascii="Arial" w:hAnsi="Arial" w:cs="Arial"/>
          <w:b/>
        </w:rPr>
      </w:pPr>
    </w:p>
    <w:p w:rsidR="00616C0D" w:rsidRPr="00201646" w:rsidRDefault="00616C0D" w:rsidP="00C0522E">
      <w:pPr>
        <w:rPr>
          <w:rFonts w:ascii="Arial" w:hAnsi="Arial" w:cs="Arial"/>
          <w:b/>
        </w:rPr>
      </w:pPr>
    </w:p>
    <w:p w:rsidR="00201646" w:rsidRDefault="00616C0D" w:rsidP="00616C0D">
      <w:pPr>
        <w:jc w:val="both"/>
        <w:rPr>
          <w:rFonts w:ascii="Arial" w:hAnsi="Arial" w:cs="Arial"/>
        </w:rPr>
      </w:pPr>
      <w:r>
        <w:rPr>
          <w:rFonts w:ascii="Arial" w:hAnsi="Arial" w:cs="Arial"/>
        </w:rPr>
        <w:t>La señora Olga Patricia Flórez Durán argumenta que su hija empezó su escolaridad a los 03 años en colegio privado, todos los ga</w:t>
      </w:r>
      <w:r w:rsidR="000305C8">
        <w:rPr>
          <w:rFonts w:ascii="Arial" w:hAnsi="Arial" w:cs="Arial"/>
        </w:rPr>
        <w:t>s</w:t>
      </w:r>
      <w:r>
        <w:rPr>
          <w:rFonts w:ascii="Arial" w:hAnsi="Arial" w:cs="Arial"/>
        </w:rPr>
        <w:t>tos que implicaban su e</w:t>
      </w:r>
      <w:r w:rsidR="00FA11B4">
        <w:rPr>
          <w:rFonts w:ascii="Arial" w:hAnsi="Arial" w:cs="Arial"/>
        </w:rPr>
        <w:t>studio eran asumidos por ella. Su</w:t>
      </w:r>
      <w:r>
        <w:rPr>
          <w:rFonts w:ascii="Arial" w:hAnsi="Arial" w:cs="Arial"/>
        </w:rPr>
        <w:t xml:space="preserve"> padre era poco o nada lo que aportaba para el sostenimiento de la niña.</w:t>
      </w:r>
    </w:p>
    <w:p w:rsidR="00E010FD" w:rsidRDefault="00B051C8" w:rsidP="003C75A4">
      <w:pPr>
        <w:jc w:val="both"/>
        <w:rPr>
          <w:rFonts w:ascii="Arial" w:hAnsi="Arial" w:cs="Arial"/>
        </w:rPr>
      </w:pPr>
      <w:r>
        <w:rPr>
          <w:rFonts w:ascii="Arial" w:hAnsi="Arial" w:cs="Arial"/>
        </w:rPr>
        <w:t xml:space="preserve">                      </w:t>
      </w:r>
    </w:p>
    <w:p w:rsidR="00976EBD" w:rsidRPr="00B051C8" w:rsidRDefault="00B051C8" w:rsidP="003C75A4">
      <w:pPr>
        <w:jc w:val="both"/>
        <w:rPr>
          <w:rFonts w:ascii="Arial" w:hAnsi="Arial" w:cs="Arial"/>
          <w:u w:val="single"/>
        </w:rPr>
      </w:pPr>
      <w:r>
        <w:rPr>
          <w:rFonts w:ascii="Arial" w:hAnsi="Arial" w:cs="Arial"/>
        </w:rPr>
        <w:t xml:space="preserve">                                                          </w:t>
      </w:r>
    </w:p>
    <w:p w:rsidR="00FA11B4" w:rsidRDefault="00FA11B4" w:rsidP="006D0C0E">
      <w:pPr>
        <w:rPr>
          <w:rFonts w:ascii="Arial" w:hAnsi="Arial" w:cs="Arial"/>
          <w:b/>
        </w:rPr>
      </w:pPr>
    </w:p>
    <w:p w:rsidR="00FA11B4" w:rsidRDefault="00FA11B4" w:rsidP="006D0C0E">
      <w:pPr>
        <w:rPr>
          <w:rFonts w:ascii="Arial" w:hAnsi="Arial" w:cs="Arial"/>
          <w:b/>
        </w:rPr>
      </w:pPr>
    </w:p>
    <w:p w:rsidR="00FA11B4" w:rsidRDefault="00372B16" w:rsidP="00FA11B4">
      <w:pPr>
        <w:jc w:val="both"/>
        <w:rPr>
          <w:rFonts w:ascii="Arial" w:hAnsi="Arial"/>
        </w:rPr>
      </w:pPr>
      <w:r>
        <w:rPr>
          <w:rFonts w:ascii="Arial" w:hAnsi="Arial"/>
        </w:rPr>
        <w:t>So</w:t>
      </w:r>
      <w:r w:rsidR="00FA11B4">
        <w:rPr>
          <w:rFonts w:ascii="Arial" w:hAnsi="Arial"/>
        </w:rPr>
        <w:t xml:space="preserve">bre la petición ante el ICBF -Centro Zonal Jordán el Tolima- </w:t>
      </w:r>
      <w:r w:rsidR="008347E2">
        <w:rPr>
          <w:rFonts w:ascii="Arial" w:hAnsi="Arial"/>
        </w:rPr>
        <w:t xml:space="preserve">de fecha 28 de septiembre de 2016 </w:t>
      </w:r>
      <w:r w:rsidR="00FA11B4">
        <w:rPr>
          <w:rFonts w:ascii="Arial" w:hAnsi="Arial"/>
        </w:rPr>
        <w:t>por parte del señor Jogerson Uriel Páez Varón</w:t>
      </w:r>
      <w:r w:rsidR="008347E2">
        <w:rPr>
          <w:rFonts w:ascii="Arial" w:hAnsi="Arial"/>
        </w:rPr>
        <w:t>,</w:t>
      </w:r>
      <w:r w:rsidR="00FA11B4">
        <w:rPr>
          <w:rFonts w:ascii="Arial" w:hAnsi="Arial"/>
        </w:rPr>
        <w:t xml:space="preserve"> padre de su men</w:t>
      </w:r>
      <w:r w:rsidR="008347E2">
        <w:rPr>
          <w:rFonts w:ascii="Arial" w:hAnsi="Arial"/>
        </w:rPr>
        <w:t>or hija Salomé Páez Flórez acerca de</w:t>
      </w:r>
      <w:r w:rsidR="00FA11B4">
        <w:rPr>
          <w:rFonts w:ascii="Arial" w:hAnsi="Arial"/>
        </w:rPr>
        <w:t xml:space="preserve"> sus conductas sexualizadas y vocabulario soez, según la madre entrevistada fueron “inventos” de él</w:t>
      </w:r>
      <w:r w:rsidR="008347E2">
        <w:rPr>
          <w:rFonts w:ascii="Arial" w:hAnsi="Arial"/>
        </w:rPr>
        <w:t xml:space="preserve"> -refiriéndose al papá de su hija-</w:t>
      </w:r>
      <w:r w:rsidR="00FA11B4">
        <w:rPr>
          <w:rFonts w:ascii="Arial" w:hAnsi="Arial"/>
        </w:rPr>
        <w:t xml:space="preserve">, además  cuando dice que se dio tal comportamiento la niña estaba viviendo con sus progenitores, es </w:t>
      </w:r>
      <w:r w:rsidR="008347E2">
        <w:rPr>
          <w:rFonts w:ascii="Arial" w:hAnsi="Arial"/>
        </w:rPr>
        <w:t>decir abuelos maternos de Salomé</w:t>
      </w:r>
      <w:r w:rsidR="00FA11B4">
        <w:rPr>
          <w:rFonts w:ascii="Arial" w:hAnsi="Arial"/>
        </w:rPr>
        <w:t xml:space="preserve">, señores Carlos Julio Flórez y Olga Lucía Durán </w:t>
      </w:r>
      <w:r>
        <w:rPr>
          <w:rFonts w:ascii="Arial" w:hAnsi="Arial"/>
        </w:rPr>
        <w:t>en</w:t>
      </w:r>
      <w:r w:rsidR="008347E2">
        <w:rPr>
          <w:rFonts w:ascii="Arial" w:hAnsi="Arial"/>
        </w:rPr>
        <w:t xml:space="preserve"> la vereda </w:t>
      </w:r>
      <w:proofErr w:type="spellStart"/>
      <w:r w:rsidR="008347E2">
        <w:rPr>
          <w:rFonts w:ascii="Arial" w:hAnsi="Arial"/>
        </w:rPr>
        <w:t>Chucuni</w:t>
      </w:r>
      <w:proofErr w:type="spellEnd"/>
      <w:r w:rsidR="008347E2">
        <w:rPr>
          <w:rFonts w:ascii="Arial" w:hAnsi="Arial"/>
        </w:rPr>
        <w:t xml:space="preserve"> de Ibagué, tenencia temporal</w:t>
      </w:r>
      <w:r>
        <w:rPr>
          <w:rFonts w:ascii="Arial" w:hAnsi="Arial"/>
        </w:rPr>
        <w:t xml:space="preserve"> que había hecho a través de un Juez de Paz de ese municipio mediante escrito en que serían sus padre</w:t>
      </w:r>
      <w:r w:rsidR="008347E2">
        <w:rPr>
          <w:rFonts w:ascii="Arial" w:hAnsi="Arial"/>
        </w:rPr>
        <w:t>s</w:t>
      </w:r>
      <w:r>
        <w:rPr>
          <w:rFonts w:ascii="Arial" w:hAnsi="Arial"/>
        </w:rPr>
        <w:t xml:space="preserve"> que quedaran con la niña porque ella se venía para e</w:t>
      </w:r>
      <w:r w:rsidR="00ED4630">
        <w:rPr>
          <w:rFonts w:ascii="Arial" w:hAnsi="Arial"/>
        </w:rPr>
        <w:t>s</w:t>
      </w:r>
      <w:r>
        <w:rPr>
          <w:rFonts w:ascii="Arial" w:hAnsi="Arial"/>
        </w:rPr>
        <w:t xml:space="preserve">ta ciudad de Manizales a trabajar, mientras se estabilizaba laboralmente asimismo consiguiera un hogar estable.   </w:t>
      </w:r>
    </w:p>
    <w:p w:rsidR="00FA11B4" w:rsidRDefault="00FA11B4" w:rsidP="00FA11B4">
      <w:pPr>
        <w:jc w:val="both"/>
        <w:rPr>
          <w:rFonts w:ascii="Arial" w:hAnsi="Arial"/>
        </w:rPr>
      </w:pPr>
    </w:p>
    <w:p w:rsidR="00FA11B4" w:rsidRDefault="00FA11B4" w:rsidP="00FA11B4">
      <w:pPr>
        <w:jc w:val="both"/>
        <w:rPr>
          <w:rFonts w:ascii="Arial" w:hAnsi="Arial" w:cs="Arial"/>
          <w:b/>
        </w:rPr>
      </w:pPr>
    </w:p>
    <w:p w:rsidR="00FA11B4" w:rsidRPr="00372B16" w:rsidRDefault="00372B16" w:rsidP="00FA11B4">
      <w:pPr>
        <w:jc w:val="both"/>
        <w:rPr>
          <w:rFonts w:ascii="Arial" w:hAnsi="Arial" w:cs="Arial"/>
        </w:rPr>
      </w:pPr>
      <w:r>
        <w:rPr>
          <w:rFonts w:ascii="Arial" w:hAnsi="Arial" w:cs="Arial"/>
        </w:rPr>
        <w:t>Considera la interr</w:t>
      </w:r>
      <w:r w:rsidRPr="00372B16">
        <w:rPr>
          <w:rFonts w:ascii="Arial" w:hAnsi="Arial" w:cs="Arial"/>
        </w:rPr>
        <w:t xml:space="preserve">ogada </w:t>
      </w:r>
      <w:r>
        <w:rPr>
          <w:rFonts w:ascii="Arial" w:hAnsi="Arial" w:cs="Arial"/>
        </w:rPr>
        <w:t>que también pudo ser porque ella no</w:t>
      </w:r>
      <w:r w:rsidR="00EA1BA5">
        <w:rPr>
          <w:rFonts w:ascii="Arial" w:hAnsi="Arial" w:cs="Arial"/>
        </w:rPr>
        <w:t xml:space="preserve"> le dejo la niña a él, pero</w:t>
      </w:r>
      <w:r>
        <w:rPr>
          <w:rFonts w:ascii="Arial" w:hAnsi="Arial" w:cs="Arial"/>
        </w:rPr>
        <w:t xml:space="preserve"> ni siquiera pensó en esa posibilidad por su irresponsabilidad y principalmente porque él en cualquier momento abandonaba el hogar.  </w:t>
      </w:r>
    </w:p>
    <w:p w:rsidR="00FA11B4" w:rsidRDefault="00FA11B4" w:rsidP="006D0C0E">
      <w:pPr>
        <w:rPr>
          <w:rFonts w:ascii="Arial" w:hAnsi="Arial" w:cs="Arial"/>
        </w:rPr>
      </w:pPr>
    </w:p>
    <w:p w:rsidR="000305C8" w:rsidRPr="00372B16" w:rsidRDefault="000305C8" w:rsidP="006D0C0E">
      <w:pPr>
        <w:rPr>
          <w:rFonts w:ascii="Arial" w:hAnsi="Arial" w:cs="Arial"/>
        </w:rPr>
      </w:pPr>
    </w:p>
    <w:p w:rsidR="005E6053" w:rsidRDefault="003B7FA9" w:rsidP="00070B87">
      <w:pPr>
        <w:jc w:val="both"/>
        <w:rPr>
          <w:rFonts w:ascii="Arial" w:hAnsi="Arial" w:cs="Arial"/>
        </w:rPr>
      </w:pPr>
      <w:r w:rsidRPr="003B7FA9">
        <w:rPr>
          <w:rFonts w:ascii="Arial" w:hAnsi="Arial" w:cs="Arial"/>
        </w:rPr>
        <w:t>O al parecer era para demostrar que él era buen padre y pedir su custodia porque así lo hizo en noviembre</w:t>
      </w:r>
      <w:r w:rsidR="00EA1BA5">
        <w:rPr>
          <w:rFonts w:ascii="Arial" w:hAnsi="Arial" w:cs="Arial"/>
        </w:rPr>
        <w:t xml:space="preserve"> de igual año, a los dos meses.</w:t>
      </w:r>
      <w:r w:rsidR="00070B87">
        <w:rPr>
          <w:rFonts w:ascii="Arial" w:hAnsi="Arial" w:cs="Arial"/>
        </w:rPr>
        <w:t xml:space="preserve"> </w:t>
      </w:r>
    </w:p>
    <w:p w:rsidR="005E6053" w:rsidRDefault="005E6053" w:rsidP="00070B87">
      <w:pPr>
        <w:jc w:val="both"/>
        <w:rPr>
          <w:rFonts w:ascii="Arial" w:hAnsi="Arial" w:cs="Arial"/>
        </w:rPr>
      </w:pPr>
    </w:p>
    <w:p w:rsidR="005E6053" w:rsidRDefault="005E6053" w:rsidP="00070B87">
      <w:pPr>
        <w:jc w:val="both"/>
        <w:rPr>
          <w:rFonts w:ascii="Arial" w:hAnsi="Arial" w:cs="Arial"/>
        </w:rPr>
      </w:pPr>
    </w:p>
    <w:p w:rsidR="00070B87" w:rsidRPr="003B7FA9" w:rsidRDefault="00070B87" w:rsidP="00070B87">
      <w:pPr>
        <w:jc w:val="both"/>
        <w:rPr>
          <w:rFonts w:ascii="Arial" w:hAnsi="Arial" w:cs="Arial"/>
        </w:rPr>
      </w:pPr>
      <w:r>
        <w:rPr>
          <w:rFonts w:ascii="Arial" w:hAnsi="Arial" w:cs="Arial"/>
        </w:rPr>
        <w:t>E</w:t>
      </w:r>
      <w:r w:rsidR="005E6053">
        <w:rPr>
          <w:rFonts w:ascii="Arial" w:hAnsi="Arial" w:cs="Arial"/>
        </w:rPr>
        <w:t>s así como</w:t>
      </w:r>
      <w:r>
        <w:rPr>
          <w:rFonts w:ascii="Arial" w:hAnsi="Arial" w:cs="Arial"/>
        </w:rPr>
        <w:t xml:space="preserve"> en diligencia de conciliación </w:t>
      </w:r>
      <w:r w:rsidR="005E6053">
        <w:rPr>
          <w:rFonts w:ascii="Arial" w:hAnsi="Arial" w:cs="Arial"/>
        </w:rPr>
        <w:t xml:space="preserve">del 09 de noviembre de 2016 </w:t>
      </w:r>
      <w:r w:rsidR="00EA1BA5">
        <w:rPr>
          <w:rFonts w:ascii="Arial" w:hAnsi="Arial" w:cs="Arial"/>
        </w:rPr>
        <w:t xml:space="preserve">se determinó </w:t>
      </w:r>
      <w:r>
        <w:rPr>
          <w:rFonts w:ascii="Arial" w:hAnsi="Arial" w:cs="Arial"/>
        </w:rPr>
        <w:t>que la custodia de Salomé Páez Flórez una vez se realizara visita domiciliaria a la progenitora de la niña, en cas</w:t>
      </w:r>
      <w:r w:rsidR="00EA1BA5">
        <w:rPr>
          <w:rFonts w:ascii="Arial" w:hAnsi="Arial" w:cs="Arial"/>
        </w:rPr>
        <w:t>o de ser favorable la menor</w:t>
      </w:r>
      <w:r>
        <w:rPr>
          <w:rFonts w:ascii="Arial" w:hAnsi="Arial" w:cs="Arial"/>
        </w:rPr>
        <w:t xml:space="preserve"> quedaba a cargo de la señora madre y se </w:t>
      </w:r>
      <w:proofErr w:type="gramStart"/>
      <w:r>
        <w:rPr>
          <w:rFonts w:ascii="Arial" w:hAnsi="Arial" w:cs="Arial"/>
        </w:rPr>
        <w:t>le</w:t>
      </w:r>
      <w:proofErr w:type="gramEnd"/>
      <w:r w:rsidR="00EA1BA5">
        <w:rPr>
          <w:rFonts w:ascii="Arial" w:hAnsi="Arial" w:cs="Arial"/>
        </w:rPr>
        <w:t xml:space="preserve"> comunicaría a los progenitores.   P</w:t>
      </w:r>
      <w:r>
        <w:rPr>
          <w:rFonts w:ascii="Arial" w:hAnsi="Arial" w:cs="Arial"/>
        </w:rPr>
        <w:t>racticada la visita ordenada por parte de Trabajadora Social adscrita al ICBF centro Zonal Manizales, concluyó</w:t>
      </w:r>
      <w:r w:rsidR="00EA1BA5">
        <w:rPr>
          <w:rFonts w:ascii="Arial" w:hAnsi="Arial" w:cs="Arial"/>
        </w:rPr>
        <w:t>:</w:t>
      </w:r>
      <w:r>
        <w:rPr>
          <w:rFonts w:ascii="Arial" w:hAnsi="Arial" w:cs="Arial"/>
        </w:rPr>
        <w:t xml:space="preserve"> </w:t>
      </w:r>
      <w:r w:rsidR="00435237">
        <w:rPr>
          <w:rFonts w:ascii="Arial" w:hAnsi="Arial" w:cs="Arial"/>
        </w:rPr>
        <w:t>“Salome</w:t>
      </w:r>
      <w:r w:rsidR="00DA51AF">
        <w:rPr>
          <w:rFonts w:ascii="Arial" w:hAnsi="Arial" w:cs="Arial"/>
        </w:rPr>
        <w:t xml:space="preserve"> </w:t>
      </w:r>
      <w:proofErr w:type="spellStart"/>
      <w:r w:rsidR="00DA51AF">
        <w:rPr>
          <w:rFonts w:ascii="Arial" w:hAnsi="Arial" w:cs="Arial"/>
        </w:rPr>
        <w:t>Paez</w:t>
      </w:r>
      <w:proofErr w:type="spellEnd"/>
      <w:r w:rsidR="00DA51AF">
        <w:rPr>
          <w:rFonts w:ascii="Arial" w:hAnsi="Arial" w:cs="Arial"/>
        </w:rPr>
        <w:t xml:space="preserve"> </w:t>
      </w:r>
      <w:r w:rsidR="005E6053">
        <w:rPr>
          <w:rFonts w:ascii="Arial" w:hAnsi="Arial" w:cs="Arial"/>
        </w:rPr>
        <w:t xml:space="preserve">(sic) </w:t>
      </w:r>
      <w:r w:rsidR="00DA51AF">
        <w:rPr>
          <w:rFonts w:ascii="Arial" w:hAnsi="Arial" w:cs="Arial"/>
        </w:rPr>
        <w:t xml:space="preserve">Flórez es una niña de cuatro años, quien se ubica en una familia de tipología extensa por línea materna, a causa de la separación de sus progenitores y del desplazamiento de su progenitora a la ciudad de Manizales. En la valoración realizada a su progenitora en dicha ciudad se encuentra que predominan factores protectores asociados a una suficiente apropiación de recursos para el bienestar socioeconómico de la niña y de las personas con las cuales se espera pueda </w:t>
      </w:r>
      <w:proofErr w:type="spellStart"/>
      <w:r w:rsidR="00DA51AF">
        <w:rPr>
          <w:rFonts w:ascii="Arial" w:hAnsi="Arial" w:cs="Arial"/>
        </w:rPr>
        <w:t>co</w:t>
      </w:r>
      <w:proofErr w:type="spellEnd"/>
      <w:r w:rsidR="00DA51AF">
        <w:rPr>
          <w:rFonts w:ascii="Arial" w:hAnsi="Arial" w:cs="Arial"/>
        </w:rPr>
        <w:t xml:space="preserve"> residir, a la prevalencia de relaciones armónicas y a la densidad en los vínculos afectivos en los distintos subsistemas. Circunstancias que per</w:t>
      </w:r>
      <w:r w:rsidR="00143714">
        <w:rPr>
          <w:rFonts w:ascii="Arial" w:hAnsi="Arial" w:cs="Arial"/>
        </w:rPr>
        <w:t>m</w:t>
      </w:r>
      <w:r w:rsidR="00DA51AF">
        <w:rPr>
          <w:rFonts w:ascii="Arial" w:hAnsi="Arial" w:cs="Arial"/>
        </w:rPr>
        <w:t xml:space="preserve">iten indicar que existen  escenarios seguros para que la niña pueda residir </w:t>
      </w:r>
      <w:r w:rsidR="005E6053">
        <w:rPr>
          <w:rFonts w:ascii="Arial" w:hAnsi="Arial" w:cs="Arial"/>
        </w:rPr>
        <w:t>en este lugar al lado de su progenitor</w:t>
      </w:r>
      <w:r w:rsidR="00EA1BA5">
        <w:rPr>
          <w:rFonts w:ascii="Arial" w:hAnsi="Arial" w:cs="Arial"/>
        </w:rPr>
        <w:t>a</w:t>
      </w:r>
      <w:r w:rsidR="005E6053">
        <w:rPr>
          <w:rFonts w:ascii="Arial" w:hAnsi="Arial" w:cs="Arial"/>
        </w:rPr>
        <w:t>, quien durante su desarrollo y proceso de crianza le ha proporcionado a Salome estabilidad afectiva y le ha procurado estabilidad económica dentro de sus posibilidades</w:t>
      </w:r>
      <w:r w:rsidR="00435237">
        <w:rPr>
          <w:rFonts w:ascii="Arial" w:hAnsi="Arial" w:cs="Arial"/>
        </w:rPr>
        <w:t>.</w:t>
      </w:r>
      <w:r w:rsidR="005E6053">
        <w:rPr>
          <w:rFonts w:ascii="Arial" w:hAnsi="Arial" w:cs="Arial"/>
        </w:rPr>
        <w:t>”.  Teniendo en cuenta lo conclui</w:t>
      </w:r>
      <w:r w:rsidR="00435237">
        <w:rPr>
          <w:rFonts w:ascii="Arial" w:hAnsi="Arial" w:cs="Arial"/>
        </w:rPr>
        <w:t xml:space="preserve">do en la investigación social la Defensora de Familia –Ana Lucía Viña Caicedo- de la Regional Tolima Centro Zonal Jordán  </w:t>
      </w:r>
      <w:r w:rsidR="005E6053">
        <w:rPr>
          <w:rFonts w:ascii="Arial" w:hAnsi="Arial" w:cs="Arial"/>
        </w:rPr>
        <w:t xml:space="preserve"> consideró que la madre de la menor es garante de derechos y por ende puede ostentar la custodia  de su hija, por cuanto le puede</w:t>
      </w:r>
      <w:r w:rsidR="00435237">
        <w:rPr>
          <w:rFonts w:ascii="Arial" w:hAnsi="Arial" w:cs="Arial"/>
        </w:rPr>
        <w:t xml:space="preserve"> brindar protección integral.  Decisión informada</w:t>
      </w:r>
      <w:r w:rsidR="005E6053">
        <w:rPr>
          <w:rFonts w:ascii="Arial" w:hAnsi="Arial" w:cs="Arial"/>
        </w:rPr>
        <w:t xml:space="preserve"> a los progenitores</w:t>
      </w:r>
      <w:r w:rsidR="00435237">
        <w:rPr>
          <w:rFonts w:ascii="Arial" w:hAnsi="Arial" w:cs="Arial"/>
        </w:rPr>
        <w:t xml:space="preserve"> de Salomé</w:t>
      </w:r>
      <w:r w:rsidR="005E6053">
        <w:rPr>
          <w:rFonts w:ascii="Arial" w:hAnsi="Arial" w:cs="Arial"/>
        </w:rPr>
        <w:t xml:space="preserve"> mediante oficio el 02 de diciembre de 2016.</w:t>
      </w:r>
    </w:p>
    <w:p w:rsidR="00070B87" w:rsidRDefault="00070B87" w:rsidP="00070B87">
      <w:pPr>
        <w:jc w:val="both"/>
        <w:rPr>
          <w:rFonts w:ascii="Arial" w:hAnsi="Arial" w:cs="Arial"/>
        </w:rPr>
      </w:pPr>
    </w:p>
    <w:p w:rsidR="00070B87" w:rsidRDefault="00070B87" w:rsidP="00070B87">
      <w:pPr>
        <w:jc w:val="both"/>
        <w:rPr>
          <w:rFonts w:ascii="Arial" w:hAnsi="Arial" w:cs="Arial"/>
        </w:rPr>
      </w:pPr>
    </w:p>
    <w:p w:rsidR="00435237" w:rsidRDefault="00435237" w:rsidP="00070B87">
      <w:pPr>
        <w:jc w:val="both"/>
        <w:rPr>
          <w:rFonts w:ascii="Arial" w:hAnsi="Arial" w:cs="Arial"/>
        </w:rPr>
      </w:pPr>
    </w:p>
    <w:p w:rsidR="000305C8" w:rsidRDefault="000305C8" w:rsidP="00070B87">
      <w:pPr>
        <w:jc w:val="both"/>
        <w:rPr>
          <w:rFonts w:ascii="Arial" w:hAnsi="Arial" w:cs="Arial"/>
          <w:b/>
        </w:rPr>
      </w:pPr>
      <w:r w:rsidRPr="000305C8">
        <w:rPr>
          <w:rFonts w:ascii="Arial" w:hAnsi="Arial" w:cs="Arial"/>
          <w:b/>
        </w:rPr>
        <w:t xml:space="preserve">NOTA </w:t>
      </w:r>
    </w:p>
    <w:p w:rsidR="000305C8" w:rsidRDefault="000305C8" w:rsidP="00070B87">
      <w:pPr>
        <w:jc w:val="both"/>
        <w:rPr>
          <w:rFonts w:ascii="Arial" w:hAnsi="Arial" w:cs="Arial"/>
          <w:b/>
        </w:rPr>
      </w:pPr>
    </w:p>
    <w:p w:rsidR="000305C8" w:rsidRDefault="000305C8" w:rsidP="00070B87">
      <w:pPr>
        <w:jc w:val="both"/>
        <w:rPr>
          <w:rFonts w:ascii="Arial" w:hAnsi="Arial" w:cs="Arial"/>
          <w:b/>
        </w:rPr>
      </w:pPr>
    </w:p>
    <w:p w:rsidR="000305C8" w:rsidRPr="000305C8" w:rsidRDefault="000305C8" w:rsidP="00070B87">
      <w:pPr>
        <w:jc w:val="both"/>
        <w:rPr>
          <w:rFonts w:ascii="Arial" w:hAnsi="Arial" w:cs="Arial"/>
        </w:rPr>
      </w:pPr>
      <w:r w:rsidRPr="000305C8">
        <w:rPr>
          <w:rFonts w:ascii="Arial" w:hAnsi="Arial" w:cs="Arial"/>
        </w:rPr>
        <w:t xml:space="preserve">Refiere </w:t>
      </w:r>
      <w:r>
        <w:rPr>
          <w:rFonts w:ascii="Arial" w:hAnsi="Arial" w:cs="Arial"/>
        </w:rPr>
        <w:t>la madre entrevistada</w:t>
      </w:r>
      <w:r w:rsidR="00435237">
        <w:rPr>
          <w:rFonts w:ascii="Arial" w:hAnsi="Arial" w:cs="Arial"/>
        </w:rPr>
        <w:t xml:space="preserve"> que aunque en el colegio San Jorge a donde asiste Salomé los estudiantes cuentan con servicios de psicólogo</w:t>
      </w:r>
      <w:r>
        <w:rPr>
          <w:rFonts w:ascii="Arial" w:hAnsi="Arial" w:cs="Arial"/>
        </w:rPr>
        <w:t xml:space="preserve"> por </w:t>
      </w:r>
      <w:proofErr w:type="spellStart"/>
      <w:r>
        <w:rPr>
          <w:rFonts w:ascii="Arial" w:hAnsi="Arial" w:cs="Arial"/>
        </w:rPr>
        <w:t>Confa</w:t>
      </w:r>
      <w:proofErr w:type="spellEnd"/>
      <w:r w:rsidR="00435237">
        <w:rPr>
          <w:rFonts w:ascii="Arial" w:hAnsi="Arial" w:cs="Arial"/>
        </w:rPr>
        <w:t xml:space="preserve">,  no </w:t>
      </w:r>
      <w:r>
        <w:rPr>
          <w:rFonts w:ascii="Arial" w:hAnsi="Arial" w:cs="Arial"/>
        </w:rPr>
        <w:t xml:space="preserve"> ha requerido </w:t>
      </w:r>
      <w:r w:rsidR="00435237">
        <w:rPr>
          <w:rFonts w:ascii="Arial" w:hAnsi="Arial" w:cs="Arial"/>
        </w:rPr>
        <w:t xml:space="preserve">este servicio </w:t>
      </w:r>
      <w:r>
        <w:rPr>
          <w:rFonts w:ascii="Arial" w:hAnsi="Arial" w:cs="Arial"/>
        </w:rPr>
        <w:t xml:space="preserve">ni para ella ni para su niña, toda vez que su hija actúa como una niña acorde para su edad además emocionalmente estable. </w:t>
      </w:r>
      <w:r w:rsidR="004E449F">
        <w:rPr>
          <w:rFonts w:ascii="Arial" w:hAnsi="Arial" w:cs="Arial"/>
        </w:rPr>
        <w:t xml:space="preserve">Al momento de la visita domiciliaria </w:t>
      </w:r>
      <w:r w:rsidR="00435237">
        <w:rPr>
          <w:rFonts w:ascii="Arial" w:hAnsi="Arial" w:cs="Arial"/>
        </w:rPr>
        <w:t xml:space="preserve">Salomé </w:t>
      </w:r>
      <w:r w:rsidR="004E449F">
        <w:rPr>
          <w:rFonts w:ascii="Arial" w:hAnsi="Arial" w:cs="Arial"/>
        </w:rPr>
        <w:t>se mostró alegre, tierna, juiciosa, jugaba con muñecas y peluches</w:t>
      </w:r>
      <w:r w:rsidR="00435237">
        <w:rPr>
          <w:rFonts w:ascii="Arial" w:hAnsi="Arial" w:cs="Arial"/>
        </w:rPr>
        <w:t>, respondió aceptablemente lo preguntado</w:t>
      </w:r>
      <w:r w:rsidR="004E449F">
        <w:rPr>
          <w:rFonts w:ascii="Arial" w:hAnsi="Arial" w:cs="Arial"/>
        </w:rPr>
        <w:t>.</w:t>
      </w:r>
    </w:p>
    <w:p w:rsidR="00070B87" w:rsidRDefault="00070B87" w:rsidP="00070B87">
      <w:pPr>
        <w:jc w:val="both"/>
        <w:rPr>
          <w:rFonts w:ascii="Arial" w:hAnsi="Arial" w:cs="Arial"/>
        </w:rPr>
      </w:pPr>
    </w:p>
    <w:p w:rsidR="00FA11B4" w:rsidRDefault="00FA11B4" w:rsidP="006D0C0E">
      <w:pPr>
        <w:rPr>
          <w:rFonts w:ascii="Arial" w:hAnsi="Arial" w:cs="Arial"/>
          <w:b/>
        </w:rPr>
      </w:pPr>
    </w:p>
    <w:p w:rsidR="00FA11B4" w:rsidRDefault="00FA11B4" w:rsidP="006D0C0E">
      <w:pPr>
        <w:rPr>
          <w:rFonts w:ascii="Arial" w:hAnsi="Arial" w:cs="Arial"/>
          <w:b/>
        </w:rPr>
      </w:pPr>
    </w:p>
    <w:p w:rsidR="009A7C1C" w:rsidRDefault="009A7C1C" w:rsidP="006D0C0E">
      <w:pPr>
        <w:rPr>
          <w:rFonts w:ascii="Arial" w:hAnsi="Arial" w:cs="Arial"/>
          <w:b/>
        </w:rPr>
      </w:pPr>
    </w:p>
    <w:p w:rsidR="009A7C1C" w:rsidRDefault="009A7C1C" w:rsidP="006D0C0E">
      <w:pPr>
        <w:rPr>
          <w:rFonts w:ascii="Arial" w:hAnsi="Arial" w:cs="Arial"/>
          <w:b/>
        </w:rPr>
      </w:pPr>
    </w:p>
    <w:p w:rsidR="006D0C0E" w:rsidRDefault="006D0C0E" w:rsidP="006D0C0E">
      <w:pPr>
        <w:rPr>
          <w:rFonts w:ascii="Arial" w:hAnsi="Arial" w:cs="Arial"/>
          <w:b/>
        </w:rPr>
      </w:pPr>
      <w:r>
        <w:rPr>
          <w:rFonts w:ascii="Arial" w:hAnsi="Arial" w:cs="Arial"/>
          <w:b/>
        </w:rPr>
        <w:t>SITUACIÓN ENCONTRADA</w:t>
      </w:r>
    </w:p>
    <w:p w:rsidR="006D0C0E" w:rsidRDefault="006D0C0E" w:rsidP="006D0C0E">
      <w:pPr>
        <w:rPr>
          <w:rFonts w:ascii="Arial" w:hAnsi="Arial" w:cs="Arial"/>
          <w:b/>
        </w:rPr>
      </w:pPr>
    </w:p>
    <w:p w:rsidR="009A7C1C" w:rsidRDefault="009A7C1C" w:rsidP="006D0C0E">
      <w:pPr>
        <w:rPr>
          <w:rFonts w:ascii="Arial" w:hAnsi="Arial" w:cs="Arial"/>
          <w:b/>
        </w:rPr>
      </w:pPr>
    </w:p>
    <w:p w:rsidR="000305C8" w:rsidRDefault="000305C8" w:rsidP="006D0C0E">
      <w:pPr>
        <w:rPr>
          <w:rFonts w:ascii="Arial" w:hAnsi="Arial" w:cs="Arial"/>
          <w:b/>
        </w:rPr>
      </w:pPr>
    </w:p>
    <w:p w:rsidR="000305C8" w:rsidRDefault="009A7C1C" w:rsidP="006D0C0E">
      <w:pPr>
        <w:pStyle w:val="Textoindependiente"/>
      </w:pPr>
      <w:r>
        <w:t xml:space="preserve">El 28 de septiembre de 2016 se presentó petición ante el ICBF -Centro Zonal Jordán el Tolima- por parte del señor Jogerson Uriel Páez Varón como padre de la menor Salomé Páez Flórez de </w:t>
      </w:r>
      <w:r w:rsidR="00435237">
        <w:t>0</w:t>
      </w:r>
      <w:r>
        <w:t>4 años de edad, por considerar que su hija presenta</w:t>
      </w:r>
      <w:r w:rsidR="000305C8">
        <w:t>ba</w:t>
      </w:r>
      <w:r>
        <w:t xml:space="preserve"> conductas sexualizadas y vocabulario soez.  </w:t>
      </w:r>
    </w:p>
    <w:p w:rsidR="001465C1" w:rsidRDefault="001465C1" w:rsidP="001465C1">
      <w:pPr>
        <w:pStyle w:val="Textoindependiente"/>
      </w:pPr>
      <w:r>
        <w:t xml:space="preserve"> </w:t>
      </w:r>
    </w:p>
    <w:p w:rsidR="001465C1" w:rsidRDefault="001465C1" w:rsidP="001465C1">
      <w:pPr>
        <w:pStyle w:val="Textoindependiente"/>
      </w:pPr>
    </w:p>
    <w:p w:rsidR="001465C1" w:rsidRDefault="001465C1" w:rsidP="001465C1">
      <w:pPr>
        <w:pStyle w:val="Textoindependiente"/>
      </w:pPr>
      <w:r>
        <w:t xml:space="preserve">El 09 de noviembre de 2016 a través de valoración psicológica se sugiere abrir proceso administrativo de restablecimiento de derechos.  </w:t>
      </w:r>
    </w:p>
    <w:p w:rsidR="000305C8" w:rsidRDefault="000305C8" w:rsidP="006D0C0E">
      <w:pPr>
        <w:pStyle w:val="Textoindependiente"/>
      </w:pPr>
    </w:p>
    <w:p w:rsidR="001465C1" w:rsidRDefault="001465C1" w:rsidP="006D0C0E">
      <w:pPr>
        <w:pStyle w:val="Textoindependiente"/>
      </w:pPr>
    </w:p>
    <w:p w:rsidR="006D0C0E" w:rsidRDefault="009A7C1C" w:rsidP="006D0C0E">
      <w:pPr>
        <w:pStyle w:val="Textoindependiente"/>
      </w:pPr>
      <w:r>
        <w:t>El 08 de agosto de 2017 se avoca conocimiento del caso por parte de la Defensora de Familia del Centro Zonal del Jordán Tolima y se dispuso que el equipo emita concepto integral del estado de derechos de la</w:t>
      </w:r>
      <w:r w:rsidR="000305C8">
        <w:t xml:space="preserve"> menor.  En la misma fecha</w:t>
      </w:r>
      <w:r>
        <w:t xml:space="preserve"> por actuación de la Trabajadora Social Tania Ximena Arias Arango informa que la</w:t>
      </w:r>
      <w:r w:rsidR="00435237">
        <w:t xml:space="preserve"> mencionada</w:t>
      </w:r>
      <w:r>
        <w:t xml:space="preserve"> niña se encuentra viviendo en Manizales  por lo cual sugiere el traslado de la petición para realizar verificación de garantía de derechos según lo r</w:t>
      </w:r>
      <w:r w:rsidR="00435237">
        <w:t>eportado por el progenitor.  A través de</w:t>
      </w:r>
      <w:r>
        <w:t xml:space="preserve"> constancia firmada por la Defensora de Familia </w:t>
      </w:r>
      <w:proofErr w:type="spellStart"/>
      <w:r>
        <w:t>Yennifer</w:t>
      </w:r>
      <w:proofErr w:type="spellEnd"/>
      <w:r>
        <w:t xml:space="preserve"> Ruíz Gaitán y el progenitor de la </w:t>
      </w:r>
      <w:r w:rsidR="00435237">
        <w:t>tan mencionada</w:t>
      </w:r>
      <w:r>
        <w:t xml:space="preserve"> me</w:t>
      </w:r>
      <w:r w:rsidR="00435237">
        <w:t xml:space="preserve">nor </w:t>
      </w:r>
      <w:r>
        <w:t xml:space="preserve"> informa</w:t>
      </w:r>
      <w:r w:rsidR="00435237">
        <w:t>n</w:t>
      </w:r>
      <w:r>
        <w:t xml:space="preserve"> que la niña se encuentra viviendo en Manizales y </w:t>
      </w:r>
      <w:r w:rsidR="00C2131C">
        <w:t xml:space="preserve">el papá </w:t>
      </w:r>
      <w:r>
        <w:t>no está de acuerdo en las condiciones en que se encuentra, petición enviada a Manizales por competencia para darle trámite por cuanto la pequeña residen en esta ciudad.</w:t>
      </w:r>
    </w:p>
    <w:p w:rsidR="009A7C1C" w:rsidRDefault="009A7C1C" w:rsidP="006D0C0E">
      <w:pPr>
        <w:pStyle w:val="Textoindependiente"/>
      </w:pPr>
    </w:p>
    <w:p w:rsidR="009A7C1C" w:rsidRDefault="009A7C1C" w:rsidP="006D0C0E">
      <w:pPr>
        <w:pStyle w:val="Textoindependiente"/>
        <w:rPr>
          <w:b/>
        </w:rPr>
      </w:pPr>
    </w:p>
    <w:p w:rsidR="009122E4" w:rsidRPr="004E449F" w:rsidRDefault="009122E4" w:rsidP="006D0C0E">
      <w:pPr>
        <w:jc w:val="both"/>
        <w:rPr>
          <w:rFonts w:ascii="Arial" w:hAnsi="Arial" w:cs="Arial"/>
        </w:rPr>
      </w:pPr>
    </w:p>
    <w:p w:rsidR="00C2131C" w:rsidRPr="000305C8" w:rsidRDefault="00C2131C" w:rsidP="00C2131C">
      <w:pPr>
        <w:jc w:val="both"/>
        <w:rPr>
          <w:rFonts w:ascii="Arial" w:hAnsi="Arial" w:cs="Arial"/>
        </w:rPr>
      </w:pPr>
      <w:r w:rsidRPr="00C2131C">
        <w:rPr>
          <w:rFonts w:ascii="Arial" w:hAnsi="Arial" w:cs="Arial"/>
        </w:rPr>
        <w:t>Actualmente</w:t>
      </w:r>
      <w:r>
        <w:rPr>
          <w:rFonts w:ascii="Arial" w:hAnsi="Arial" w:cs="Arial"/>
          <w:b/>
        </w:rPr>
        <w:t xml:space="preserve"> </w:t>
      </w:r>
      <w:r w:rsidR="00070B87" w:rsidRPr="004E449F">
        <w:rPr>
          <w:rFonts w:ascii="Arial" w:hAnsi="Arial" w:cs="Arial"/>
          <w:b/>
        </w:rPr>
        <w:t>SALOMÉ PÁEZ FLÓREZ</w:t>
      </w:r>
      <w:r w:rsidR="00070B87" w:rsidRPr="004E449F">
        <w:rPr>
          <w:rFonts w:ascii="Arial" w:hAnsi="Arial" w:cs="Arial"/>
        </w:rPr>
        <w:t xml:space="preserve"> cuenta con 05</w:t>
      </w:r>
      <w:r w:rsidR="006D0C0E" w:rsidRPr="004E449F">
        <w:rPr>
          <w:rFonts w:ascii="Arial" w:hAnsi="Arial" w:cs="Arial"/>
        </w:rPr>
        <w:t xml:space="preserve"> años de edad, vive con su progenitora, </w:t>
      </w:r>
      <w:r w:rsidR="00D435CC" w:rsidRPr="004E449F">
        <w:rPr>
          <w:rFonts w:ascii="Arial" w:hAnsi="Arial" w:cs="Arial"/>
        </w:rPr>
        <w:t>tía abuela paterna y  primo segundo</w:t>
      </w:r>
      <w:r w:rsidR="00250124" w:rsidRPr="004E449F">
        <w:rPr>
          <w:rFonts w:ascii="Arial" w:hAnsi="Arial" w:cs="Arial"/>
        </w:rPr>
        <w:t xml:space="preserve"> en e</w:t>
      </w:r>
      <w:r>
        <w:rPr>
          <w:rFonts w:ascii="Arial" w:hAnsi="Arial" w:cs="Arial"/>
        </w:rPr>
        <w:t>s</w:t>
      </w:r>
      <w:r w:rsidR="00250124" w:rsidRPr="004E449F">
        <w:rPr>
          <w:rFonts w:ascii="Arial" w:hAnsi="Arial" w:cs="Arial"/>
        </w:rPr>
        <w:t>ta ciudad de Manizales</w:t>
      </w:r>
      <w:r w:rsidR="00D435CC" w:rsidRPr="004E449F">
        <w:rPr>
          <w:rFonts w:ascii="Arial" w:hAnsi="Arial" w:cs="Arial"/>
        </w:rPr>
        <w:t xml:space="preserve">,  formando parte de  familia extendida paterna,  cursa transición en </w:t>
      </w:r>
      <w:r>
        <w:rPr>
          <w:rFonts w:ascii="Arial" w:hAnsi="Arial" w:cs="Arial"/>
        </w:rPr>
        <w:t xml:space="preserve">el </w:t>
      </w:r>
      <w:r w:rsidR="00D435CC" w:rsidRPr="004E449F">
        <w:rPr>
          <w:rFonts w:ascii="Arial" w:hAnsi="Arial" w:cs="Arial"/>
        </w:rPr>
        <w:t xml:space="preserve">colegio San Jorge </w:t>
      </w:r>
      <w:r w:rsidR="00D7729C" w:rsidRPr="004E449F">
        <w:rPr>
          <w:rFonts w:ascii="Arial" w:hAnsi="Arial" w:cs="Arial"/>
        </w:rPr>
        <w:t>-</w:t>
      </w:r>
      <w:r w:rsidR="00D435CC" w:rsidRPr="004E449F">
        <w:rPr>
          <w:rFonts w:ascii="Arial" w:hAnsi="Arial" w:cs="Arial"/>
        </w:rPr>
        <w:t xml:space="preserve">a cuadra </w:t>
      </w:r>
      <w:r w:rsidR="00D7729C" w:rsidRPr="004E449F">
        <w:rPr>
          <w:rFonts w:ascii="Arial" w:hAnsi="Arial" w:cs="Arial"/>
        </w:rPr>
        <w:t>y media</w:t>
      </w:r>
      <w:r w:rsidR="00D435CC" w:rsidRPr="004E449F">
        <w:rPr>
          <w:rFonts w:ascii="Arial" w:hAnsi="Arial" w:cs="Arial"/>
        </w:rPr>
        <w:t xml:space="preserve"> </w:t>
      </w:r>
      <w:r w:rsidR="00792338" w:rsidRPr="004E449F">
        <w:rPr>
          <w:rFonts w:ascii="Arial" w:hAnsi="Arial" w:cs="Arial"/>
        </w:rPr>
        <w:t>de su residencia</w:t>
      </w:r>
      <w:r w:rsidR="00D7729C" w:rsidRPr="004E449F">
        <w:rPr>
          <w:rFonts w:ascii="Arial" w:hAnsi="Arial" w:cs="Arial"/>
        </w:rPr>
        <w:t>-; con</w:t>
      </w:r>
      <w:r w:rsidR="006D0C0E" w:rsidRPr="004E449F">
        <w:rPr>
          <w:rFonts w:ascii="Arial" w:hAnsi="Arial" w:cs="Arial"/>
        </w:rPr>
        <w:t xml:space="preserve"> aceptable rendimiento escolar</w:t>
      </w:r>
      <w:r w:rsidR="00D435CC" w:rsidRPr="004E449F">
        <w:rPr>
          <w:rFonts w:ascii="Arial" w:hAnsi="Arial" w:cs="Arial"/>
        </w:rPr>
        <w:t>, buen trato con profesores y compañeros.</w:t>
      </w:r>
      <w:r w:rsidR="00ED4630" w:rsidRPr="004E449F">
        <w:rPr>
          <w:rFonts w:ascii="Arial" w:hAnsi="Arial" w:cs="Arial"/>
        </w:rPr>
        <w:t xml:space="preserve"> </w:t>
      </w:r>
      <w:r w:rsidR="004E449F" w:rsidRPr="004E449F">
        <w:rPr>
          <w:rFonts w:ascii="Arial" w:hAnsi="Arial" w:cs="Arial"/>
        </w:rPr>
        <w:t>Al momento de la visita domiciliaria se mostró alegre, tierna, juiciosa</w:t>
      </w:r>
      <w:r>
        <w:rPr>
          <w:rFonts w:ascii="Arial" w:hAnsi="Arial" w:cs="Arial"/>
        </w:rPr>
        <w:t>, jugaba con muñecas y peluches,</w:t>
      </w:r>
      <w:r w:rsidRPr="00C2131C">
        <w:rPr>
          <w:rFonts w:ascii="Arial" w:hAnsi="Arial" w:cs="Arial"/>
        </w:rPr>
        <w:t xml:space="preserve"> </w:t>
      </w:r>
      <w:r>
        <w:rPr>
          <w:rFonts w:ascii="Arial" w:hAnsi="Arial" w:cs="Arial"/>
        </w:rPr>
        <w:t>respondió aceptablemente lo preguntado.</w:t>
      </w:r>
    </w:p>
    <w:p w:rsidR="004E449F" w:rsidRPr="004E449F" w:rsidRDefault="004E449F" w:rsidP="004E449F">
      <w:pPr>
        <w:jc w:val="both"/>
        <w:rPr>
          <w:rFonts w:ascii="Arial" w:hAnsi="Arial" w:cs="Arial"/>
        </w:rPr>
      </w:pPr>
    </w:p>
    <w:p w:rsidR="006D0C0E" w:rsidRDefault="006D0C0E" w:rsidP="00D435CC">
      <w:pPr>
        <w:pStyle w:val="Textoindependiente"/>
      </w:pPr>
    </w:p>
    <w:p w:rsidR="00C35D5A" w:rsidRDefault="00792338" w:rsidP="00C35D5A">
      <w:pPr>
        <w:pStyle w:val="Textoindependiente"/>
      </w:pPr>
      <w:r>
        <w:t>I</w:t>
      </w:r>
      <w:r w:rsidR="00C35D5A">
        <w:t>nscrita en el programa de crecimiento y desarrollo</w:t>
      </w:r>
      <w:r>
        <w:t xml:space="preserve"> de la Eps - Salud Total </w:t>
      </w:r>
      <w:r w:rsidR="00D7729C">
        <w:t>-</w:t>
      </w:r>
      <w:r>
        <w:t xml:space="preserve"> </w:t>
      </w:r>
      <w:r w:rsidR="00D7729C">
        <w:t>por su mamá</w:t>
      </w:r>
      <w:r w:rsidR="00C35D5A">
        <w:t xml:space="preserve"> e igualmente tiene el cuadro de vacunas completo para su edad. </w:t>
      </w:r>
    </w:p>
    <w:p w:rsidR="00D435CC" w:rsidRDefault="00D435CC" w:rsidP="00D435CC">
      <w:pPr>
        <w:pStyle w:val="Textoindependiente"/>
      </w:pPr>
    </w:p>
    <w:p w:rsidR="00250124" w:rsidRDefault="00250124" w:rsidP="00D435CC">
      <w:pPr>
        <w:pStyle w:val="Textoindependiente"/>
      </w:pPr>
    </w:p>
    <w:p w:rsidR="00D435CC" w:rsidRDefault="006D0C0E" w:rsidP="006D0C0E">
      <w:pPr>
        <w:pStyle w:val="Textoindependiente"/>
      </w:pPr>
      <w:r>
        <w:t>El aspecto económico en el seno d</w:t>
      </w:r>
      <w:r w:rsidR="00792338">
        <w:t>e este hogar es adecuado</w:t>
      </w:r>
      <w:r>
        <w:t>, ya que los requerimientos básico</w:t>
      </w:r>
      <w:r w:rsidR="00D435CC">
        <w:t>s alimenticios de Sa</w:t>
      </w:r>
      <w:r w:rsidR="00792338">
        <w:t>lomé son satisfechos</w:t>
      </w:r>
      <w:r w:rsidR="00D7729C">
        <w:t>. En cuanto a la alimentación diaria su tía abuela paterna</w:t>
      </w:r>
      <w:r>
        <w:t xml:space="preserve"> </w:t>
      </w:r>
      <w:r w:rsidR="00D435CC">
        <w:t>le proporcionan de</w:t>
      </w:r>
      <w:r w:rsidR="00D7729C">
        <w:t>sayuno, almuerzo y comida</w:t>
      </w:r>
      <w:r w:rsidR="00D435CC">
        <w:t xml:space="preserve">, </w:t>
      </w:r>
      <w:r>
        <w:t>qu</w:t>
      </w:r>
      <w:r w:rsidR="00D435CC">
        <w:t>ien a su vez la cuida</w:t>
      </w:r>
      <w:r>
        <w:t>,</w:t>
      </w:r>
      <w:r w:rsidR="00792338">
        <w:t xml:space="preserve"> siendo </w:t>
      </w:r>
      <w:r>
        <w:t xml:space="preserve"> </w:t>
      </w:r>
      <w:r w:rsidR="008434D7">
        <w:t>la</w:t>
      </w:r>
      <w:r>
        <w:t xml:space="preserve"> progenitora</w:t>
      </w:r>
      <w:r w:rsidR="00792338">
        <w:t xml:space="preserve"> quien </w:t>
      </w:r>
      <w:r w:rsidR="00D7729C">
        <w:t xml:space="preserve">le paga </w:t>
      </w:r>
      <w:r w:rsidR="00792338">
        <w:t>con ingresos derivados de su labor</w:t>
      </w:r>
      <w:r w:rsidR="00D435CC">
        <w:t xml:space="preserve"> como niñera con una asignació</w:t>
      </w:r>
      <w:r w:rsidR="00C2131C">
        <w:t>n mensual de $900.000 mensuales, además r</w:t>
      </w:r>
      <w:r w:rsidR="00D435CC">
        <w:t>ecibe $28.500 por subsidio familiar</w:t>
      </w:r>
      <w:r w:rsidR="00792338">
        <w:t xml:space="preserve"> para su hija</w:t>
      </w:r>
      <w:r w:rsidR="00C2131C">
        <w:t>, dinero que</w:t>
      </w:r>
      <w:r w:rsidR="00D435CC">
        <w:t xml:space="preserve"> ahorra para gastos </w:t>
      </w:r>
      <w:r w:rsidR="00DB5A28">
        <w:t>e imprevistos, por ejemplo cua</w:t>
      </w:r>
      <w:r w:rsidR="00792338">
        <w:t>n</w:t>
      </w:r>
      <w:r w:rsidR="00DB5A28">
        <w:t xml:space="preserve">do no </w:t>
      </w:r>
      <w:r w:rsidR="00D7729C">
        <w:t>le dan refrigerio en el colegio o para pasear</w:t>
      </w:r>
      <w:r w:rsidR="00C2131C">
        <w:t xml:space="preserve">, </w:t>
      </w:r>
      <w:r w:rsidR="00D7729C">
        <w:t xml:space="preserve"> tal es el caso en que del 09 al 14 de octubre próximo van en viaje  familiar para Cartagena, pasaje </w:t>
      </w:r>
      <w:r w:rsidR="00C2131C">
        <w:t>para las dos por el que pagó</w:t>
      </w:r>
      <w:r w:rsidR="00D7729C">
        <w:t xml:space="preserve"> $1.700.000.</w:t>
      </w:r>
    </w:p>
    <w:p w:rsidR="00D7729C" w:rsidRDefault="00D7729C" w:rsidP="006D0C0E">
      <w:pPr>
        <w:pStyle w:val="Textoindependiente"/>
      </w:pPr>
    </w:p>
    <w:p w:rsidR="00250124" w:rsidRDefault="00250124" w:rsidP="006D0C0E">
      <w:pPr>
        <w:pStyle w:val="Textoindependiente"/>
      </w:pPr>
    </w:p>
    <w:p w:rsidR="00D7729C" w:rsidRDefault="00271EE1" w:rsidP="00D7729C">
      <w:pPr>
        <w:pStyle w:val="Textoindependiente"/>
      </w:pPr>
      <w:r>
        <w:t xml:space="preserve">Con sus ingresos también </w:t>
      </w:r>
      <w:r w:rsidR="00D7729C">
        <w:t>cubre alojamiento para su hija y ella</w:t>
      </w:r>
      <w:r>
        <w:t xml:space="preserve"> en casa de su tía </w:t>
      </w:r>
      <w:r w:rsidR="00D7729C">
        <w:t>por lo que</w:t>
      </w:r>
      <w:r>
        <w:t xml:space="preserve"> paga $200.000 y $100.000 por el</w:t>
      </w:r>
      <w:r w:rsidR="00D7729C">
        <w:t xml:space="preserve"> cuidado</w:t>
      </w:r>
      <w:r>
        <w:t xml:space="preserve"> de Salomé</w:t>
      </w:r>
      <w:r w:rsidR="00D7729C">
        <w:t xml:space="preserve">. </w:t>
      </w:r>
    </w:p>
    <w:p w:rsidR="00792338" w:rsidRDefault="00792338" w:rsidP="006D0C0E">
      <w:pPr>
        <w:pStyle w:val="Textoindependiente"/>
      </w:pPr>
    </w:p>
    <w:p w:rsidR="00D7729C" w:rsidRDefault="00D7729C" w:rsidP="006D0C0E">
      <w:pPr>
        <w:pStyle w:val="Textoindependiente"/>
      </w:pPr>
    </w:p>
    <w:p w:rsidR="00271EE1" w:rsidRDefault="00792338" w:rsidP="00792338">
      <w:pPr>
        <w:pStyle w:val="Textoindependiente"/>
      </w:pPr>
      <w:r>
        <w:lastRenderedPageBreak/>
        <w:t>Es apoyada por la tía abuela de la niña, quien paga el arriendo de la casa donde viven de $450.000, paga todos los servicios (agua $80.000, luz $65.000</w:t>
      </w:r>
      <w:r w:rsidR="00D7729C">
        <w:t xml:space="preserve">, triple </w:t>
      </w:r>
      <w:proofErr w:type="spellStart"/>
      <w:r w:rsidR="00D7729C">
        <w:t>play</w:t>
      </w:r>
      <w:proofErr w:type="spellEnd"/>
      <w:r w:rsidR="00D7729C">
        <w:t xml:space="preserve"> $66.000 y gas $50.000) </w:t>
      </w:r>
      <w:r w:rsidR="00C2131C">
        <w:t xml:space="preserve">para un total por este concepto de $261.000 </w:t>
      </w:r>
      <w:r w:rsidR="00D7729C">
        <w:t>además es quien</w:t>
      </w:r>
      <w:r w:rsidR="00C2131C">
        <w:t xml:space="preserve"> compra</w:t>
      </w:r>
      <w:r>
        <w:t xml:space="preserve"> el mercado. </w:t>
      </w:r>
    </w:p>
    <w:p w:rsidR="00271EE1" w:rsidRDefault="00271EE1" w:rsidP="00792338">
      <w:pPr>
        <w:pStyle w:val="Textoindependiente"/>
      </w:pPr>
    </w:p>
    <w:p w:rsidR="00792338" w:rsidRDefault="00792338" w:rsidP="00792338">
      <w:pPr>
        <w:pStyle w:val="Textoindependiente"/>
      </w:pPr>
      <w:r>
        <w:t>Aunque</w:t>
      </w:r>
      <w:r w:rsidR="00D7729C">
        <w:t xml:space="preserve"> el progenitor de Salomé</w:t>
      </w:r>
      <w:r>
        <w:t xml:space="preserve"> </w:t>
      </w:r>
      <w:r w:rsidR="00D7729C">
        <w:t xml:space="preserve">por ofrecimiento que hizo en septiembre de 2016 </w:t>
      </w:r>
      <w:r w:rsidR="00271EE1">
        <w:t xml:space="preserve">ante el ICBF de Ibagué y </w:t>
      </w:r>
      <w:r>
        <w:t>se comprometió a suministrarle una cuota mensual</w:t>
      </w:r>
      <w:r w:rsidR="00D7729C">
        <w:t xml:space="preserve"> de $100.000, la misma la proporcionó</w:t>
      </w:r>
      <w:r>
        <w:t xml:space="preserve"> </w:t>
      </w:r>
      <w:r w:rsidR="00D7729C">
        <w:t>únicamente por dos meses</w:t>
      </w:r>
      <w:r w:rsidR="00271EE1">
        <w:t xml:space="preserve"> en octubre y noviembre de 2016,  después de esta fecha no volvió a cumplir la obliga</w:t>
      </w:r>
      <w:r w:rsidR="00C2131C">
        <w:t>ción alimentaria por él propuesta</w:t>
      </w:r>
      <w:r w:rsidR="00271EE1">
        <w:t>.</w:t>
      </w:r>
    </w:p>
    <w:p w:rsidR="00792338" w:rsidRDefault="00792338" w:rsidP="00792338">
      <w:pPr>
        <w:pStyle w:val="Textoindependiente"/>
      </w:pPr>
    </w:p>
    <w:p w:rsidR="006D0C0E" w:rsidRDefault="006D0C0E" w:rsidP="006D0C0E">
      <w:pPr>
        <w:pStyle w:val="Textoindependiente"/>
      </w:pPr>
    </w:p>
    <w:p w:rsidR="006D0C0E" w:rsidRDefault="00DB5A28" w:rsidP="006D0C0E">
      <w:pPr>
        <w:pStyle w:val="Textoindependiente"/>
      </w:pPr>
      <w:r>
        <w:t xml:space="preserve">La señora Olga Patricia </w:t>
      </w:r>
      <w:r w:rsidR="006D0C0E">
        <w:t xml:space="preserve"> dice </w:t>
      </w:r>
      <w:r>
        <w:t xml:space="preserve">siempre haber </w:t>
      </w:r>
      <w:r w:rsidR="006D0C0E">
        <w:t>estar brindándole cuida</w:t>
      </w:r>
      <w:r>
        <w:t>dos y protección a su menor hija, aún cuando vivía con su esposo porque ella era la que asumía los gastos del hogar</w:t>
      </w:r>
      <w:r w:rsidR="00C2131C">
        <w:t>, lo que</w:t>
      </w:r>
      <w:r>
        <w:t xml:space="preserve"> da a entender que se ha</w:t>
      </w:r>
      <w:r w:rsidR="006D0C0E">
        <w:t xml:space="preserve"> apersonando de su rol de madre</w:t>
      </w:r>
      <w:r w:rsidR="00C2131C">
        <w:t xml:space="preserve"> y cubierto toda la</w:t>
      </w:r>
      <w:r w:rsidR="00792338">
        <w:t>s necesidades</w:t>
      </w:r>
      <w:r w:rsidR="00271EE1">
        <w:t xml:space="preserve"> de su hija menor</w:t>
      </w:r>
      <w:r w:rsidR="006D0C0E">
        <w:t>.</w:t>
      </w:r>
    </w:p>
    <w:p w:rsidR="006D0C0E" w:rsidRDefault="006D0C0E" w:rsidP="006D0C0E">
      <w:pPr>
        <w:pStyle w:val="Textoindependiente"/>
      </w:pPr>
    </w:p>
    <w:p w:rsidR="00ED4630" w:rsidRDefault="00ED4630" w:rsidP="006D0C0E">
      <w:pPr>
        <w:pStyle w:val="Textoindependiente"/>
      </w:pPr>
    </w:p>
    <w:p w:rsidR="006D0C0E" w:rsidRDefault="006D0C0E" w:rsidP="006D0C0E">
      <w:pPr>
        <w:pStyle w:val="Textoindependiente"/>
      </w:pPr>
      <w:r>
        <w:t>La casa en que residen está ubicada en el perímetro urbano del  muni</w:t>
      </w:r>
      <w:r w:rsidR="00DB5A28">
        <w:t>cipio de Manizales, barrio San Jorge</w:t>
      </w:r>
      <w:r>
        <w:t xml:space="preserve">, </w:t>
      </w:r>
      <w:r w:rsidR="00DB5A28">
        <w:t xml:space="preserve">estrato cuatro (4), vivienda esquinera, tiene 4 </w:t>
      </w:r>
      <w:r w:rsidR="00C2131C">
        <w:t xml:space="preserve">cuatro </w:t>
      </w:r>
      <w:r w:rsidR="00DB5A28">
        <w:t>ventanas hacía la calle, constru</w:t>
      </w:r>
      <w:r w:rsidR="00271EE1">
        <w:t>cción mixta en bareque y material</w:t>
      </w:r>
      <w:r w:rsidR="00DB5A28">
        <w:t>, consta de sala-comedor, cocina, baño, patio de ropas cubierto, cuatro</w:t>
      </w:r>
      <w:r w:rsidR="00271EE1">
        <w:t xml:space="preserve"> alcobas, dos </w:t>
      </w:r>
      <w:r w:rsidR="00DB5A28">
        <w:t xml:space="preserve"> alquiladas cada una a $220.000 y las otras 2 </w:t>
      </w:r>
      <w:r w:rsidR="00271EE1">
        <w:t>son ocupadas por</w:t>
      </w:r>
      <w:r w:rsidR="00DB5A28">
        <w:t xml:space="preserve"> la familia, una para la tía </w:t>
      </w:r>
      <w:r w:rsidR="00271EE1">
        <w:t xml:space="preserve">y su hijo y otra la comparten </w:t>
      </w:r>
      <w:r w:rsidR="00DB5A28">
        <w:t>madre e hija, la cual pose</w:t>
      </w:r>
      <w:r w:rsidR="00271EE1">
        <w:t>e</w:t>
      </w:r>
      <w:r w:rsidR="00DB5A28">
        <w:t xml:space="preserve"> cama doble, nochero, escaparate, televisor, además </w:t>
      </w:r>
      <w:r w:rsidR="00271EE1">
        <w:t>s</w:t>
      </w:r>
      <w:r w:rsidR="00DB5A28">
        <w:t>e observan algunos juguetes de la niña y peluches.  A</w:t>
      </w:r>
      <w:r>
        <w:t xml:space="preserve">l momento de la visita </w:t>
      </w:r>
      <w:r w:rsidR="00271EE1">
        <w:t xml:space="preserve">domiciliaria la vivienda </w:t>
      </w:r>
      <w:r>
        <w:t>se encuentra en adecuadas condiciones higiénicas</w:t>
      </w:r>
      <w:r w:rsidR="00DB5A28">
        <w:t>.</w:t>
      </w:r>
      <w:r w:rsidR="00143714">
        <w:t xml:space="preserve"> Cuenta con</w:t>
      </w:r>
      <w:r w:rsidR="00271EE1">
        <w:t xml:space="preserve"> enseres y electrodomésticos  básicos. </w:t>
      </w:r>
    </w:p>
    <w:p w:rsidR="00DB5A28" w:rsidRDefault="00DB5A28" w:rsidP="006D0C0E">
      <w:pPr>
        <w:pStyle w:val="Textoindependiente"/>
      </w:pPr>
    </w:p>
    <w:p w:rsidR="00ED4630" w:rsidRDefault="00ED4630" w:rsidP="006D0C0E">
      <w:pPr>
        <w:pStyle w:val="Textoindependiente"/>
      </w:pPr>
    </w:p>
    <w:p w:rsidR="00B00137" w:rsidRDefault="00B00137" w:rsidP="00B00137">
      <w:pPr>
        <w:pStyle w:val="Textoindependiente"/>
      </w:pPr>
      <w:r>
        <w:t xml:space="preserve">Hábitat que reúne </w:t>
      </w:r>
      <w:proofErr w:type="gramStart"/>
      <w:r>
        <w:t>los</w:t>
      </w:r>
      <w:proofErr w:type="gramEnd"/>
      <w:r>
        <w:t xml:space="preserve"> requerimiento para la sana evolución y crecimiento de la niña, aunado el factor económico se puede decir que </w:t>
      </w:r>
      <w:r w:rsidR="00271EE1">
        <w:t xml:space="preserve">la niña </w:t>
      </w:r>
      <w:r>
        <w:t>cuenta con una calidad de vida apropiada.</w:t>
      </w:r>
    </w:p>
    <w:p w:rsidR="00271EE1" w:rsidRDefault="00271EE1" w:rsidP="00B00137">
      <w:pPr>
        <w:pStyle w:val="Textoindependiente"/>
      </w:pPr>
    </w:p>
    <w:p w:rsidR="001465C1" w:rsidRDefault="001465C1" w:rsidP="006D0C0E">
      <w:pPr>
        <w:pStyle w:val="Textoindependiente"/>
      </w:pPr>
    </w:p>
    <w:p w:rsidR="00250124" w:rsidRDefault="00250124" w:rsidP="006D0C0E">
      <w:pPr>
        <w:pStyle w:val="Textoindependiente"/>
      </w:pPr>
    </w:p>
    <w:p w:rsidR="00B00137" w:rsidRDefault="006D0C0E" w:rsidP="00B00137">
      <w:pPr>
        <w:pStyle w:val="Textoindependiente"/>
      </w:pPr>
      <w:r>
        <w:t>La dinámica famil</w:t>
      </w:r>
      <w:r w:rsidR="001465C1">
        <w:t xml:space="preserve">iar en este hogar: madre e hija,  tía sobrinas y primos entre sí </w:t>
      </w:r>
      <w:r>
        <w:t xml:space="preserve">  es estable, la entrevistada dic</w:t>
      </w:r>
      <w:r w:rsidR="001465C1">
        <w:t>e tratar  bien a su hija</w:t>
      </w:r>
      <w:r>
        <w:t xml:space="preserve">,  lo que </w:t>
      </w:r>
      <w:r w:rsidR="009122E4">
        <w:t>deja entrever que trata de mantener las relaciones intrafamiliares</w:t>
      </w:r>
      <w:r w:rsidR="00B00137">
        <w:t xml:space="preserve">, hay buen trato y comunicación entre madre e hijas,  lo que a su vez conlleva armonía  y entendimiento en su interior. </w:t>
      </w:r>
    </w:p>
    <w:p w:rsidR="009122E4" w:rsidRDefault="009122E4" w:rsidP="006D0C0E">
      <w:pPr>
        <w:pStyle w:val="Textoindependiente"/>
      </w:pPr>
    </w:p>
    <w:p w:rsidR="00B00137" w:rsidRDefault="00B00137" w:rsidP="00B00137">
      <w:pPr>
        <w:pStyle w:val="Textoindependiente"/>
      </w:pPr>
    </w:p>
    <w:p w:rsidR="001465C1" w:rsidRDefault="001465C1" w:rsidP="006D0C0E">
      <w:pPr>
        <w:pStyle w:val="Textoindependiente"/>
      </w:pPr>
    </w:p>
    <w:p w:rsidR="001465C1" w:rsidRDefault="001465C1" w:rsidP="006D0C0E">
      <w:pPr>
        <w:pStyle w:val="Textoindependiente"/>
      </w:pPr>
    </w:p>
    <w:p w:rsidR="007313DD" w:rsidRDefault="007313DD" w:rsidP="006D0C0E">
      <w:pPr>
        <w:pStyle w:val="Textoindependiente"/>
      </w:pPr>
    </w:p>
    <w:p w:rsidR="006D0C0E" w:rsidRDefault="006D0C0E" w:rsidP="006D0C0E">
      <w:pPr>
        <w:rPr>
          <w:rFonts w:ascii="Arial" w:hAnsi="Arial" w:cs="Arial"/>
          <w:b/>
        </w:rPr>
      </w:pPr>
      <w:r w:rsidRPr="009F34D4">
        <w:rPr>
          <w:rFonts w:ascii="Arial" w:hAnsi="Arial" w:cs="Arial"/>
          <w:b/>
        </w:rPr>
        <w:t>CONCEPTO SOCIAL</w:t>
      </w:r>
    </w:p>
    <w:p w:rsidR="006D0C0E" w:rsidRDefault="006D0C0E" w:rsidP="006D0C0E">
      <w:pPr>
        <w:rPr>
          <w:rFonts w:ascii="Arial" w:hAnsi="Arial" w:cs="Arial"/>
          <w:b/>
        </w:rPr>
      </w:pPr>
    </w:p>
    <w:p w:rsidR="007313DD" w:rsidRDefault="007313DD" w:rsidP="006D0C0E">
      <w:pPr>
        <w:rPr>
          <w:rFonts w:ascii="Arial" w:hAnsi="Arial" w:cs="Arial"/>
          <w:b/>
        </w:rPr>
      </w:pPr>
    </w:p>
    <w:p w:rsidR="001465C1" w:rsidRPr="009F34D4" w:rsidRDefault="001465C1" w:rsidP="006D0C0E">
      <w:pPr>
        <w:rPr>
          <w:rFonts w:ascii="Arial" w:hAnsi="Arial" w:cs="Arial"/>
          <w:b/>
        </w:rPr>
      </w:pPr>
    </w:p>
    <w:p w:rsidR="006D0C0E" w:rsidRDefault="006D0C0E" w:rsidP="006D0C0E">
      <w:pPr>
        <w:jc w:val="both"/>
        <w:rPr>
          <w:sz w:val="28"/>
          <w:szCs w:val="28"/>
        </w:rPr>
      </w:pPr>
      <w:r>
        <w:rPr>
          <w:rFonts w:ascii="Arial" w:hAnsi="Arial" w:cs="Arial"/>
        </w:rPr>
        <w:t xml:space="preserve">El artículo 44 de </w:t>
      </w:r>
      <w:smartTag w:uri="urn:schemas-microsoft-com:office:smarttags" w:element="PersonName">
        <w:smartTagPr>
          <w:attr w:name="ProductID" w:val="la Constituci￳n Pol￭tica"/>
        </w:smartTagPr>
        <w:r>
          <w:rPr>
            <w:rFonts w:ascii="Arial" w:hAnsi="Arial" w:cs="Arial"/>
          </w:rPr>
          <w:t>la Constitución Política</w:t>
        </w:r>
      </w:smartTag>
      <w:r>
        <w:rPr>
          <w:rFonts w:ascii="Arial" w:hAnsi="Arial" w:cs="Arial"/>
        </w:rPr>
        <w:t xml:space="preserve"> de 1991 expresamente establece</w:t>
      </w:r>
      <w:r>
        <w:rPr>
          <w:sz w:val="28"/>
          <w:szCs w:val="28"/>
        </w:rPr>
        <w:t>:</w:t>
      </w:r>
    </w:p>
    <w:p w:rsidR="001465C1" w:rsidRDefault="001465C1" w:rsidP="006D0C0E">
      <w:pPr>
        <w:jc w:val="both"/>
        <w:rPr>
          <w:sz w:val="28"/>
          <w:szCs w:val="28"/>
        </w:rPr>
      </w:pPr>
    </w:p>
    <w:p w:rsidR="006D0C0E" w:rsidRDefault="006D0C0E" w:rsidP="006D0C0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6D0C0E" w:rsidRDefault="006D0C0E" w:rsidP="006D0C0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b/>
          <w:bCs/>
          <w:iCs/>
          <w:sz w:val="16"/>
          <w:szCs w:val="16"/>
        </w:rPr>
        <w:t>“</w:t>
      </w:r>
      <w:r>
        <w:rPr>
          <w:rFonts w:ascii="Arial" w:hAnsi="Arial" w:cs="Arial"/>
          <w:iCs/>
          <w:sz w:val="16"/>
          <w:szCs w:val="16"/>
        </w:rPr>
        <w:t>Son derechos fundamentales de los niños: la vida, la integridad física, la salud y la seguridad social, la alimentación equilibrada, su nombre y nacionalidad</w:t>
      </w:r>
      <w:r w:rsidRPr="00086CAD">
        <w:rPr>
          <w:rFonts w:ascii="Arial" w:hAnsi="Arial" w:cs="Arial"/>
          <w:iCs/>
          <w:sz w:val="16"/>
          <w:szCs w:val="16"/>
          <w:u w:val="single"/>
        </w:rPr>
        <w:t>, tener una familia y no ser separados de ella</w:t>
      </w:r>
      <w:r>
        <w:rPr>
          <w:rFonts w:ascii="Arial" w:hAnsi="Arial" w:cs="Arial"/>
          <w:iCs/>
          <w:sz w:val="16"/>
          <w:szCs w:val="16"/>
        </w:rPr>
        <w:t xml:space="preserve">,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Pr>
            <w:rFonts w:ascii="Arial" w:hAnsi="Arial" w:cs="Arial"/>
            <w:iCs/>
            <w:sz w:val="16"/>
            <w:szCs w:val="16"/>
          </w:rPr>
          <w:t>la Constitución</w:t>
        </w:r>
      </w:smartTag>
      <w:r>
        <w:rPr>
          <w:rFonts w:ascii="Arial" w:hAnsi="Arial" w:cs="Arial"/>
          <w:iCs/>
          <w:sz w:val="16"/>
          <w:szCs w:val="16"/>
        </w:rPr>
        <w:t xml:space="preserve">, en las leyes y en los tratados internacionales ratificados por Colombia. </w:t>
      </w:r>
    </w:p>
    <w:p w:rsidR="006D0C0E" w:rsidRDefault="006D0C0E" w:rsidP="006D0C0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6D0C0E" w:rsidRDefault="006D0C0E" w:rsidP="006D0C0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6D0C0E" w:rsidRDefault="006D0C0E" w:rsidP="006D0C0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6D0C0E" w:rsidRPr="00A03EB1" w:rsidRDefault="006D0C0E" w:rsidP="006D0C0E">
      <w:pPr>
        <w:widowControl w:val="0"/>
        <w:jc w:val="both"/>
        <w:rPr>
          <w:rFonts w:ascii="Arial" w:hAnsi="Arial" w:cs="Arial"/>
          <w:iCs/>
        </w:rPr>
      </w:pPr>
      <w:r>
        <w:rPr>
          <w:rFonts w:ascii="Arial" w:hAnsi="Arial" w:cs="Arial"/>
          <w:iCs/>
          <w:sz w:val="16"/>
          <w:szCs w:val="16"/>
        </w:rPr>
        <w:t>Los derechos de los niños prevalecen sobre los derechos de los demás.”</w:t>
      </w:r>
      <w:r w:rsidR="00086CAD">
        <w:rPr>
          <w:rFonts w:ascii="Arial" w:hAnsi="Arial" w:cs="Arial"/>
          <w:iCs/>
          <w:sz w:val="16"/>
          <w:szCs w:val="16"/>
        </w:rPr>
        <w:t xml:space="preserve"> </w:t>
      </w:r>
      <w:r w:rsidR="00086CAD" w:rsidRPr="00A03EB1">
        <w:rPr>
          <w:rFonts w:ascii="Arial" w:hAnsi="Arial" w:cs="Arial"/>
          <w:iCs/>
        </w:rPr>
        <w:t>(</w:t>
      </w:r>
      <w:r w:rsidR="008A72EF" w:rsidRPr="00A03EB1">
        <w:rPr>
          <w:rFonts w:ascii="Arial" w:hAnsi="Arial" w:cs="Arial"/>
          <w:iCs/>
        </w:rPr>
        <w:t>Subraya</w:t>
      </w:r>
      <w:r w:rsidR="00ED4630">
        <w:rPr>
          <w:rFonts w:ascii="Arial" w:hAnsi="Arial" w:cs="Arial"/>
          <w:iCs/>
        </w:rPr>
        <w:t>s</w:t>
      </w:r>
      <w:r w:rsidR="00086CAD" w:rsidRPr="00A03EB1">
        <w:rPr>
          <w:rFonts w:ascii="Arial" w:hAnsi="Arial" w:cs="Arial"/>
          <w:iCs/>
        </w:rPr>
        <w:t xml:space="preserve"> fuera del texto).</w:t>
      </w:r>
    </w:p>
    <w:p w:rsidR="00ED4630" w:rsidRDefault="006D0C0E" w:rsidP="00ED4630">
      <w:pPr>
        <w:jc w:val="both"/>
        <w:rPr>
          <w:rFonts w:ascii="Arial" w:hAnsi="Arial"/>
        </w:rPr>
      </w:pPr>
      <w:r>
        <w:rPr>
          <w:rFonts w:ascii="Arial" w:hAnsi="Arial" w:cs="Arial"/>
        </w:rPr>
        <w:lastRenderedPageBreak/>
        <w:t>Efectuada</w:t>
      </w:r>
      <w:r w:rsidR="0031271D">
        <w:rPr>
          <w:rFonts w:ascii="Arial" w:hAnsi="Arial" w:cs="Arial"/>
        </w:rPr>
        <w:t xml:space="preserve"> una</w:t>
      </w:r>
      <w:r>
        <w:rPr>
          <w:rFonts w:ascii="Arial" w:hAnsi="Arial" w:cs="Arial"/>
        </w:rPr>
        <w:t xml:space="preserve"> confrontación diagnóstica basada en la verificación d</w:t>
      </w:r>
      <w:r w:rsidR="009122E4">
        <w:rPr>
          <w:rFonts w:ascii="Arial" w:hAnsi="Arial" w:cs="Arial"/>
        </w:rPr>
        <w:t xml:space="preserve">e las condiciones </w:t>
      </w:r>
      <w:r w:rsidR="0031271D">
        <w:rPr>
          <w:rFonts w:ascii="Arial" w:hAnsi="Arial" w:cs="Arial"/>
        </w:rPr>
        <w:t xml:space="preserve">de toda índole </w:t>
      </w:r>
      <w:r w:rsidR="009122E4">
        <w:rPr>
          <w:rFonts w:ascii="Arial" w:hAnsi="Arial" w:cs="Arial"/>
        </w:rPr>
        <w:t>de</w:t>
      </w:r>
      <w:r w:rsidR="00C24192">
        <w:rPr>
          <w:rFonts w:ascii="Arial" w:hAnsi="Arial" w:cs="Arial"/>
        </w:rPr>
        <w:t xml:space="preserve"> </w:t>
      </w:r>
      <w:r w:rsidR="009122E4">
        <w:rPr>
          <w:rFonts w:ascii="Arial" w:hAnsi="Arial" w:cs="Arial"/>
        </w:rPr>
        <w:t>l</w:t>
      </w:r>
      <w:r w:rsidR="00C24192">
        <w:rPr>
          <w:rFonts w:ascii="Arial" w:hAnsi="Arial" w:cs="Arial"/>
        </w:rPr>
        <w:t>a niña SALOMÉ PÁEZ FLÓREZ</w:t>
      </w:r>
      <w:r>
        <w:rPr>
          <w:rFonts w:ascii="Arial" w:hAnsi="Arial" w:cs="Arial"/>
        </w:rPr>
        <w:t xml:space="preserve"> en el hogar de su progenitora</w:t>
      </w:r>
      <w:r w:rsidR="00C24192">
        <w:rPr>
          <w:rFonts w:ascii="Arial" w:hAnsi="Arial" w:cs="Arial"/>
        </w:rPr>
        <w:t xml:space="preserve"> OLGA PATRICIA FLÓREZ DURÁN</w:t>
      </w:r>
      <w:r>
        <w:rPr>
          <w:rFonts w:ascii="Arial" w:hAnsi="Arial" w:cs="Arial"/>
        </w:rPr>
        <w:t xml:space="preserve"> </w:t>
      </w:r>
      <w:r w:rsidR="0031271D">
        <w:rPr>
          <w:rFonts w:ascii="Arial" w:hAnsi="Arial" w:cs="Arial"/>
        </w:rPr>
        <w:t xml:space="preserve">y familia extendida paterna </w:t>
      </w:r>
      <w:r w:rsidR="009122E4">
        <w:rPr>
          <w:rFonts w:ascii="Arial" w:hAnsi="Arial" w:cs="Arial"/>
        </w:rPr>
        <w:t xml:space="preserve">y </w:t>
      </w:r>
      <w:r w:rsidR="00ED4630">
        <w:rPr>
          <w:rFonts w:ascii="Arial" w:hAnsi="Arial"/>
        </w:rPr>
        <w:t>la petición ante el ICBF -Centro Zonal Jordán el Tolima- por parte del señor Jogerson Uriel Páez Varón padre de su menor hija Salomé Páez Flórez sobre sus conductas sexualizadas y vocabulario soez, según la madre entrevistada fueron “inventos” de él</w:t>
      </w:r>
      <w:r w:rsidR="00702403">
        <w:rPr>
          <w:rFonts w:ascii="Arial" w:hAnsi="Arial"/>
        </w:rPr>
        <w:t xml:space="preserve"> -refiriéndose al papá-</w:t>
      </w:r>
      <w:r w:rsidR="00ED4630">
        <w:rPr>
          <w:rFonts w:ascii="Arial" w:hAnsi="Arial"/>
        </w:rPr>
        <w:t xml:space="preserve">, además  cuando dice que se dio tal comportamiento la niña estaba viviendo con sus progenitores, es decir abuelos maternos de Salome, señores Carlos Julio Flórez y Olga Lucía Durán en la vereda </w:t>
      </w:r>
      <w:proofErr w:type="spellStart"/>
      <w:r w:rsidR="00ED4630">
        <w:rPr>
          <w:rFonts w:ascii="Arial" w:hAnsi="Arial"/>
        </w:rPr>
        <w:t>Chucuni</w:t>
      </w:r>
      <w:proofErr w:type="spellEnd"/>
      <w:r w:rsidR="00ED4630">
        <w:rPr>
          <w:rFonts w:ascii="Arial" w:hAnsi="Arial"/>
        </w:rPr>
        <w:t xml:space="preserve"> de Ibagué, lo que había hecho a través de un Juez de Paz de ese municipio mediante escrito en que serían sus padre</w:t>
      </w:r>
      <w:r w:rsidR="00702403">
        <w:rPr>
          <w:rFonts w:ascii="Arial" w:hAnsi="Arial"/>
        </w:rPr>
        <w:t>s</w:t>
      </w:r>
      <w:r w:rsidR="00143714">
        <w:rPr>
          <w:rFonts w:ascii="Arial" w:hAnsi="Arial"/>
        </w:rPr>
        <w:t xml:space="preserve"> que quedaban con la tenencia provisional  de</w:t>
      </w:r>
      <w:r w:rsidR="00ED4630">
        <w:rPr>
          <w:rFonts w:ascii="Arial" w:hAnsi="Arial"/>
        </w:rPr>
        <w:t xml:space="preserve"> la </w:t>
      </w:r>
      <w:r w:rsidR="00702403">
        <w:rPr>
          <w:rFonts w:ascii="Arial" w:hAnsi="Arial"/>
        </w:rPr>
        <w:t xml:space="preserve">niña porque ella se venía para </w:t>
      </w:r>
      <w:r w:rsidR="00ED4630">
        <w:rPr>
          <w:rFonts w:ascii="Arial" w:hAnsi="Arial"/>
        </w:rPr>
        <w:t xml:space="preserve">Manizales a trabajar, mientras se estabilizaba laboralmente asimismo consiguiera un hogar estable.   </w:t>
      </w:r>
    </w:p>
    <w:p w:rsidR="007D3122" w:rsidRDefault="007D3122" w:rsidP="006D0C0E">
      <w:pPr>
        <w:jc w:val="both"/>
        <w:rPr>
          <w:rFonts w:ascii="Arial" w:hAnsi="Arial" w:cs="Arial"/>
        </w:rPr>
      </w:pPr>
    </w:p>
    <w:p w:rsidR="001C05D4" w:rsidRDefault="001C05D4" w:rsidP="006D0C0E">
      <w:pPr>
        <w:jc w:val="both"/>
        <w:rPr>
          <w:rFonts w:ascii="Arial" w:hAnsi="Arial" w:cs="Arial"/>
        </w:rPr>
      </w:pPr>
    </w:p>
    <w:p w:rsidR="00F52A83" w:rsidRDefault="00F52A83" w:rsidP="006D0C0E">
      <w:pPr>
        <w:jc w:val="both"/>
        <w:rPr>
          <w:rFonts w:ascii="Arial" w:hAnsi="Arial" w:cs="Arial"/>
        </w:rPr>
      </w:pPr>
    </w:p>
    <w:p w:rsidR="001015B4" w:rsidRDefault="00143714" w:rsidP="001015B4">
      <w:pPr>
        <w:jc w:val="both"/>
        <w:rPr>
          <w:rFonts w:ascii="Arial" w:hAnsi="Arial" w:cs="Arial"/>
        </w:rPr>
      </w:pPr>
      <w:r>
        <w:rPr>
          <w:rFonts w:ascii="Arial" w:hAnsi="Arial" w:cs="Arial"/>
        </w:rPr>
        <w:t>En</w:t>
      </w:r>
      <w:r w:rsidR="001015B4">
        <w:rPr>
          <w:rFonts w:ascii="Arial" w:hAnsi="Arial" w:cs="Arial"/>
        </w:rPr>
        <w:t xml:space="preserve"> diligencia de conciliación del 09 de noviembre de 2016 se estableció que la custodia de Salomé Páez Flórez una vez se realizara visita domiciliaria a la progenitora de la niña, en caso de ser favorable  quedaba a cargo de la señora madre y se le comunicaría a los progenitores, practicada la visita ordenada por parte de Trabajadora Social adscrita al ICBF centro Z</w:t>
      </w:r>
      <w:r>
        <w:rPr>
          <w:rFonts w:ascii="Arial" w:hAnsi="Arial" w:cs="Arial"/>
        </w:rPr>
        <w:t>onal Manizales, concluyó: “Salome</w:t>
      </w:r>
      <w:r w:rsidR="001015B4">
        <w:rPr>
          <w:rFonts w:ascii="Arial" w:hAnsi="Arial" w:cs="Arial"/>
        </w:rPr>
        <w:t xml:space="preserve"> </w:t>
      </w:r>
      <w:proofErr w:type="spellStart"/>
      <w:r w:rsidR="001015B4">
        <w:rPr>
          <w:rFonts w:ascii="Arial" w:hAnsi="Arial" w:cs="Arial"/>
        </w:rPr>
        <w:t>Paez</w:t>
      </w:r>
      <w:proofErr w:type="spellEnd"/>
      <w:r w:rsidR="001015B4">
        <w:rPr>
          <w:rFonts w:ascii="Arial" w:hAnsi="Arial" w:cs="Arial"/>
        </w:rPr>
        <w:t xml:space="preserve"> (sic) Flórez es una niña de cuatro años, quien se ubica en una familia de tipología extensa por línea materna, a causa de la separación de sus progenitores y del desplazamiento de su progenitora a la ciudad de Manizales. En la valoración realizada a su progenitora en dicha ciudad se encuentra que predominan factores protectores asociados a una suficiente apropiación de recursos para el bienestar socioeconómico de la niña y de las personas con las cuales se espera pueda </w:t>
      </w:r>
      <w:proofErr w:type="spellStart"/>
      <w:r w:rsidR="001015B4">
        <w:rPr>
          <w:rFonts w:ascii="Arial" w:hAnsi="Arial" w:cs="Arial"/>
        </w:rPr>
        <w:t>co</w:t>
      </w:r>
      <w:proofErr w:type="spellEnd"/>
      <w:r w:rsidR="001015B4">
        <w:rPr>
          <w:rFonts w:ascii="Arial" w:hAnsi="Arial" w:cs="Arial"/>
        </w:rPr>
        <w:t xml:space="preserve"> residir, a la prevalencia de relaciones armónicas y a la densidad en los vínculos afectivos en los distintos subsistemas. Circunstancias que per</w:t>
      </w:r>
      <w:r>
        <w:rPr>
          <w:rFonts w:ascii="Arial" w:hAnsi="Arial" w:cs="Arial"/>
        </w:rPr>
        <w:t>m</w:t>
      </w:r>
      <w:r w:rsidR="001015B4">
        <w:rPr>
          <w:rFonts w:ascii="Arial" w:hAnsi="Arial" w:cs="Arial"/>
        </w:rPr>
        <w:t xml:space="preserve">iten indicar que existen  escenarios seguros para que la niña pueda residir en este lugar al lado de su progenitora, quien durante su desarrollo y proceso de crianza le ha proporcionado a Salome estabilidad afectiva y le ha procurado estabilidad económica dentro de sus posibilidades”.  </w:t>
      </w:r>
    </w:p>
    <w:p w:rsidR="001465C1" w:rsidRDefault="001465C1" w:rsidP="006D0C0E">
      <w:pPr>
        <w:jc w:val="both"/>
        <w:rPr>
          <w:rFonts w:ascii="Arial" w:hAnsi="Arial" w:cs="Arial"/>
        </w:rPr>
      </w:pPr>
    </w:p>
    <w:p w:rsidR="004F6224" w:rsidRDefault="004F6224" w:rsidP="006D0C0E">
      <w:pPr>
        <w:jc w:val="both"/>
        <w:rPr>
          <w:rFonts w:ascii="Arial" w:hAnsi="Arial" w:cs="Arial"/>
        </w:rPr>
      </w:pPr>
    </w:p>
    <w:p w:rsidR="00F52A83" w:rsidRDefault="00F52A83" w:rsidP="006D0C0E">
      <w:pPr>
        <w:jc w:val="both"/>
        <w:rPr>
          <w:rFonts w:ascii="Arial" w:hAnsi="Arial" w:cs="Arial"/>
        </w:rPr>
      </w:pPr>
    </w:p>
    <w:p w:rsidR="00702403" w:rsidRDefault="007313DD" w:rsidP="00702403">
      <w:pPr>
        <w:pStyle w:val="Textoindependiente"/>
      </w:pPr>
      <w:r>
        <w:t xml:space="preserve">Según actuación  del 24 de julio de 2017 </w:t>
      </w:r>
      <w:r w:rsidR="00702403">
        <w:t xml:space="preserve"> firmada por la Defensora de Familia </w:t>
      </w:r>
      <w:proofErr w:type="spellStart"/>
      <w:r w:rsidR="00702403">
        <w:t>Yennifer</w:t>
      </w:r>
      <w:proofErr w:type="spellEnd"/>
      <w:r w:rsidR="00702403">
        <w:t xml:space="preserve"> Ruíz Gaitán y el progenitor</w:t>
      </w:r>
      <w:r>
        <w:t xml:space="preserve"> Jogerson Uriel Páez Varón</w:t>
      </w:r>
      <w:r w:rsidR="00702403">
        <w:t xml:space="preserve"> de la referida me</w:t>
      </w:r>
      <w:r>
        <w:t>nor en donde informan que Salomé</w:t>
      </w:r>
      <w:r w:rsidR="00702403">
        <w:t xml:space="preserve"> se encuentra viviendo en Manizales y </w:t>
      </w:r>
      <w:r w:rsidR="00143714">
        <w:t>el padre</w:t>
      </w:r>
      <w:r>
        <w:t xml:space="preserve"> </w:t>
      </w:r>
      <w:r w:rsidR="00702403">
        <w:t>no está de acuerdo en las condiciones en que se encuentra, petición enviada a Manizales por competencia para darle trámite por cuanto la pequeña residen en esta ciudad.</w:t>
      </w:r>
    </w:p>
    <w:p w:rsidR="00702403" w:rsidRDefault="00702403" w:rsidP="00A5282E">
      <w:pPr>
        <w:pStyle w:val="Textoindependiente"/>
      </w:pPr>
    </w:p>
    <w:p w:rsidR="007313DD" w:rsidRDefault="007313DD" w:rsidP="00A5282E">
      <w:pPr>
        <w:pStyle w:val="Textoindependiente"/>
      </w:pPr>
    </w:p>
    <w:p w:rsidR="00F52A83" w:rsidRDefault="00F52A83" w:rsidP="00A5282E">
      <w:pPr>
        <w:pStyle w:val="Textoindependiente"/>
      </w:pPr>
    </w:p>
    <w:p w:rsidR="00F52A83" w:rsidRDefault="00223FB2" w:rsidP="00B70A9D">
      <w:pPr>
        <w:jc w:val="both"/>
        <w:rPr>
          <w:rFonts w:ascii="Arial" w:hAnsi="Arial" w:cs="Arial"/>
        </w:rPr>
      </w:pPr>
      <w:r w:rsidRPr="00143714">
        <w:rPr>
          <w:rFonts w:ascii="Arial" w:hAnsi="Arial" w:cs="Arial"/>
        </w:rPr>
        <w:t xml:space="preserve">No </w:t>
      </w:r>
      <w:r w:rsidR="00B70A9D">
        <w:rPr>
          <w:rFonts w:ascii="Arial" w:hAnsi="Arial" w:cs="Arial"/>
        </w:rPr>
        <w:t>obstante la aludida petición, en virtud a</w:t>
      </w:r>
      <w:r w:rsidR="007313DD" w:rsidRPr="00143714">
        <w:rPr>
          <w:rFonts w:ascii="Arial" w:hAnsi="Arial" w:cs="Arial"/>
        </w:rPr>
        <w:t xml:space="preserve"> las circunstancias  descritas de la entrega de la men</w:t>
      </w:r>
      <w:r w:rsidR="00A21A8D">
        <w:rPr>
          <w:rFonts w:ascii="Arial" w:hAnsi="Arial" w:cs="Arial"/>
        </w:rPr>
        <w:t>or en diciembre pasado</w:t>
      </w:r>
      <w:r w:rsidR="00B70A9D">
        <w:rPr>
          <w:rFonts w:ascii="Arial" w:hAnsi="Arial" w:cs="Arial"/>
        </w:rPr>
        <w:t xml:space="preserve">, </w:t>
      </w:r>
      <w:r w:rsidR="007313DD" w:rsidRPr="00143714">
        <w:rPr>
          <w:rFonts w:ascii="Arial" w:hAnsi="Arial" w:cs="Arial"/>
        </w:rPr>
        <w:t xml:space="preserve"> </w:t>
      </w:r>
      <w:r w:rsidR="00B70A9D">
        <w:rPr>
          <w:rFonts w:ascii="Arial" w:hAnsi="Arial" w:cs="Arial"/>
        </w:rPr>
        <w:t>t</w:t>
      </w:r>
      <w:r w:rsidR="00A21A8D">
        <w:rPr>
          <w:rFonts w:ascii="Arial" w:hAnsi="Arial" w:cs="Arial"/>
        </w:rPr>
        <w:t>eniendo en consideración</w:t>
      </w:r>
      <w:r w:rsidR="00143714" w:rsidRPr="00143714">
        <w:rPr>
          <w:rFonts w:ascii="Arial" w:hAnsi="Arial" w:cs="Arial"/>
        </w:rPr>
        <w:t xml:space="preserve"> lo concluido en la investigación social </w:t>
      </w:r>
      <w:r w:rsidR="00B70A9D">
        <w:rPr>
          <w:rFonts w:ascii="Arial" w:hAnsi="Arial" w:cs="Arial"/>
        </w:rPr>
        <w:t xml:space="preserve">y lo decidido por </w:t>
      </w:r>
      <w:r w:rsidR="00143714" w:rsidRPr="00143714">
        <w:rPr>
          <w:rFonts w:ascii="Arial" w:hAnsi="Arial" w:cs="Arial"/>
        </w:rPr>
        <w:t xml:space="preserve">la Defensora de Familia </w:t>
      </w:r>
      <w:r w:rsidR="00143714">
        <w:rPr>
          <w:rFonts w:ascii="Arial" w:hAnsi="Arial" w:cs="Arial"/>
        </w:rPr>
        <w:t>-</w:t>
      </w:r>
      <w:r w:rsidR="00143714" w:rsidRPr="00143714">
        <w:rPr>
          <w:rFonts w:ascii="Arial" w:hAnsi="Arial" w:cs="Arial"/>
        </w:rPr>
        <w:t xml:space="preserve">Ana Lucía Viña Caicedo- de la Regional Tolima Centro Zonal Jordán  </w:t>
      </w:r>
      <w:r w:rsidR="00B70A9D">
        <w:rPr>
          <w:rFonts w:ascii="Arial" w:hAnsi="Arial" w:cs="Arial"/>
        </w:rPr>
        <w:t xml:space="preserve">que </w:t>
      </w:r>
      <w:r w:rsidR="00A21A8D">
        <w:rPr>
          <w:rFonts w:ascii="Arial" w:hAnsi="Arial" w:cs="Arial"/>
        </w:rPr>
        <w:t xml:space="preserve"> determinó</w:t>
      </w:r>
      <w:r w:rsidR="00143714" w:rsidRPr="00143714">
        <w:rPr>
          <w:rFonts w:ascii="Arial" w:hAnsi="Arial" w:cs="Arial"/>
        </w:rPr>
        <w:t xml:space="preserve"> que la madre de la menor es garante de derechos y por ende puede ostentar la custodia  </w:t>
      </w:r>
    </w:p>
    <w:p w:rsidR="009B4C1C" w:rsidRDefault="00143714" w:rsidP="00B70A9D">
      <w:pPr>
        <w:jc w:val="both"/>
        <w:rPr>
          <w:rFonts w:ascii="Arial" w:hAnsi="Arial" w:cs="Arial"/>
        </w:rPr>
      </w:pPr>
      <w:r w:rsidRPr="00143714">
        <w:rPr>
          <w:rFonts w:ascii="Arial" w:hAnsi="Arial" w:cs="Arial"/>
        </w:rPr>
        <w:t>de su hija, por cuanto le puede</w:t>
      </w:r>
      <w:r w:rsidR="00B70A9D">
        <w:rPr>
          <w:rFonts w:ascii="Arial" w:hAnsi="Arial" w:cs="Arial"/>
        </w:rPr>
        <w:t xml:space="preserve"> brindar protección integral</w:t>
      </w:r>
      <w:r w:rsidR="007313DD">
        <w:t xml:space="preserve">, </w:t>
      </w:r>
      <w:r w:rsidR="007313DD" w:rsidRPr="00B70A9D">
        <w:rPr>
          <w:rFonts w:ascii="Arial" w:hAnsi="Arial" w:cs="Arial"/>
        </w:rPr>
        <w:t xml:space="preserve">y habida cuenta de la visita domiciliaria </w:t>
      </w:r>
      <w:r w:rsidR="005B2CC0">
        <w:rPr>
          <w:rFonts w:ascii="Arial" w:hAnsi="Arial" w:cs="Arial"/>
        </w:rPr>
        <w:t xml:space="preserve"> </w:t>
      </w:r>
      <w:r w:rsidR="007313DD" w:rsidRPr="00B70A9D">
        <w:rPr>
          <w:rFonts w:ascii="Arial" w:hAnsi="Arial" w:cs="Arial"/>
        </w:rPr>
        <w:t xml:space="preserve">efectuada </w:t>
      </w:r>
      <w:r w:rsidR="005B2CC0">
        <w:rPr>
          <w:rFonts w:ascii="Arial" w:hAnsi="Arial" w:cs="Arial"/>
        </w:rPr>
        <w:t>por la suscrita (26/09/2017)</w:t>
      </w:r>
      <w:r w:rsidR="00B70A9D">
        <w:rPr>
          <w:rFonts w:ascii="Arial" w:hAnsi="Arial" w:cs="Arial"/>
        </w:rPr>
        <w:t xml:space="preserve"> </w:t>
      </w:r>
      <w:r w:rsidR="005B2CC0" w:rsidRPr="00B70A9D">
        <w:rPr>
          <w:rFonts w:ascii="Arial" w:hAnsi="Arial" w:cs="Arial"/>
        </w:rPr>
        <w:t xml:space="preserve">nueve (9) meses después de que la custodia de la niña SALOMÉ PÁEZ </w:t>
      </w:r>
      <w:r w:rsidR="005B2CC0">
        <w:rPr>
          <w:rFonts w:ascii="Arial" w:hAnsi="Arial" w:cs="Arial"/>
        </w:rPr>
        <w:t xml:space="preserve">FLÓREZ </w:t>
      </w:r>
      <w:r w:rsidR="005B2CC0" w:rsidRPr="00B70A9D">
        <w:rPr>
          <w:rFonts w:ascii="Arial" w:hAnsi="Arial" w:cs="Arial"/>
        </w:rPr>
        <w:t xml:space="preserve">quedara en cabeza de su progenitora </w:t>
      </w:r>
      <w:r w:rsidR="005B2CC0">
        <w:rPr>
          <w:rFonts w:ascii="Arial" w:hAnsi="Arial" w:cs="Arial"/>
        </w:rPr>
        <w:t xml:space="preserve">OLGA PATRICIA FLÓREZ DURÁN </w:t>
      </w:r>
      <w:r w:rsidR="007313DD" w:rsidRPr="00B70A9D">
        <w:rPr>
          <w:rFonts w:ascii="Arial" w:hAnsi="Arial" w:cs="Arial"/>
        </w:rPr>
        <w:t xml:space="preserve">se pudo constatar y reafirmar que el medio  familiar, habitacional </w:t>
      </w:r>
      <w:r w:rsidR="00A21A8D">
        <w:rPr>
          <w:rFonts w:ascii="Arial" w:hAnsi="Arial" w:cs="Arial"/>
        </w:rPr>
        <w:t>- igual</w:t>
      </w:r>
      <w:r w:rsidR="004E449F" w:rsidRPr="00B70A9D">
        <w:rPr>
          <w:rFonts w:ascii="Arial" w:hAnsi="Arial" w:cs="Arial"/>
        </w:rPr>
        <w:t xml:space="preserve"> vivienda -</w:t>
      </w:r>
      <w:r w:rsidR="007313DD" w:rsidRPr="00B70A9D">
        <w:rPr>
          <w:rFonts w:ascii="Arial" w:hAnsi="Arial" w:cs="Arial"/>
        </w:rPr>
        <w:t xml:space="preserve">  y de toda </w:t>
      </w:r>
      <w:r w:rsidR="004E449F" w:rsidRPr="00B70A9D">
        <w:rPr>
          <w:rFonts w:ascii="Arial" w:hAnsi="Arial" w:cs="Arial"/>
        </w:rPr>
        <w:t>índole que rodean a la niña sigue siendo</w:t>
      </w:r>
      <w:r w:rsidR="007313DD" w:rsidRPr="00B70A9D">
        <w:rPr>
          <w:rFonts w:ascii="Arial" w:hAnsi="Arial" w:cs="Arial"/>
        </w:rPr>
        <w:t xml:space="preserve"> propicio toda vez que su progenitora viene asumiendo </w:t>
      </w:r>
      <w:r w:rsidR="00F52A83">
        <w:rPr>
          <w:rFonts w:ascii="Arial" w:hAnsi="Arial" w:cs="Arial"/>
        </w:rPr>
        <w:t xml:space="preserve">cabalmente </w:t>
      </w:r>
      <w:r w:rsidR="007313DD" w:rsidRPr="00B70A9D">
        <w:rPr>
          <w:rFonts w:ascii="Arial" w:hAnsi="Arial" w:cs="Arial"/>
        </w:rPr>
        <w:t>su rol</w:t>
      </w:r>
      <w:r w:rsidR="00B70A9D">
        <w:rPr>
          <w:rFonts w:ascii="Arial" w:hAnsi="Arial" w:cs="Arial"/>
        </w:rPr>
        <w:t>,</w:t>
      </w:r>
      <w:r w:rsidR="004E449F" w:rsidRPr="00B70A9D">
        <w:rPr>
          <w:rFonts w:ascii="Arial" w:hAnsi="Arial" w:cs="Arial"/>
        </w:rPr>
        <w:t xml:space="preserve"> mantiene su mismo trabajo desde hace un año que llegó a e</w:t>
      </w:r>
      <w:r w:rsidR="00A21A8D">
        <w:rPr>
          <w:rFonts w:ascii="Arial" w:hAnsi="Arial" w:cs="Arial"/>
        </w:rPr>
        <w:t>s</w:t>
      </w:r>
      <w:r w:rsidR="004E449F" w:rsidRPr="00B70A9D">
        <w:rPr>
          <w:rFonts w:ascii="Arial" w:hAnsi="Arial" w:cs="Arial"/>
        </w:rPr>
        <w:t xml:space="preserve">ta </w:t>
      </w:r>
    </w:p>
    <w:p w:rsidR="009B4C1C" w:rsidRDefault="009B4C1C" w:rsidP="00B70A9D">
      <w:pPr>
        <w:jc w:val="both"/>
        <w:rPr>
          <w:rFonts w:ascii="Arial" w:hAnsi="Arial" w:cs="Arial"/>
        </w:rPr>
      </w:pPr>
    </w:p>
    <w:p w:rsidR="009B4C1C" w:rsidRDefault="009B4C1C" w:rsidP="00B70A9D">
      <w:pPr>
        <w:jc w:val="both"/>
        <w:rPr>
          <w:rFonts w:ascii="Arial" w:hAnsi="Arial" w:cs="Arial"/>
        </w:rPr>
      </w:pPr>
    </w:p>
    <w:p w:rsidR="007313DD" w:rsidRPr="00B70A9D" w:rsidRDefault="004E449F" w:rsidP="00B70A9D">
      <w:pPr>
        <w:jc w:val="both"/>
        <w:rPr>
          <w:rFonts w:ascii="Arial" w:hAnsi="Arial" w:cs="Arial"/>
        </w:rPr>
      </w:pPr>
      <w:r w:rsidRPr="00B70A9D">
        <w:rPr>
          <w:rFonts w:ascii="Arial" w:hAnsi="Arial" w:cs="Arial"/>
        </w:rPr>
        <w:lastRenderedPageBreak/>
        <w:t>ciudad</w:t>
      </w:r>
      <w:r w:rsidR="007313DD" w:rsidRPr="00B70A9D">
        <w:rPr>
          <w:rFonts w:ascii="Arial" w:hAnsi="Arial" w:cs="Arial"/>
        </w:rPr>
        <w:t xml:space="preserve">, </w:t>
      </w:r>
      <w:r w:rsidR="00B70A9D">
        <w:rPr>
          <w:rFonts w:ascii="Arial" w:hAnsi="Arial" w:cs="Arial"/>
        </w:rPr>
        <w:t xml:space="preserve">le </w:t>
      </w:r>
      <w:r w:rsidR="007313DD" w:rsidRPr="00B70A9D">
        <w:rPr>
          <w:rFonts w:ascii="Arial" w:hAnsi="Arial" w:cs="Arial"/>
        </w:rPr>
        <w:t>suple</w:t>
      </w:r>
      <w:r w:rsidR="00B70A9D">
        <w:rPr>
          <w:rFonts w:ascii="Arial" w:hAnsi="Arial" w:cs="Arial"/>
        </w:rPr>
        <w:t xml:space="preserve"> </w:t>
      </w:r>
      <w:r w:rsidR="007313DD" w:rsidRPr="00B70A9D">
        <w:rPr>
          <w:rFonts w:ascii="Arial" w:hAnsi="Arial" w:cs="Arial"/>
        </w:rPr>
        <w:t>sa</w:t>
      </w:r>
      <w:r w:rsidR="005C1176">
        <w:rPr>
          <w:rFonts w:ascii="Arial" w:hAnsi="Arial" w:cs="Arial"/>
        </w:rPr>
        <w:t>tisfactoriamente sus requerimientos alimenticios</w:t>
      </w:r>
      <w:r w:rsidR="007313DD" w:rsidRPr="00B70A9D">
        <w:rPr>
          <w:rFonts w:ascii="Arial" w:hAnsi="Arial" w:cs="Arial"/>
        </w:rPr>
        <w:t>, le prodiga la prot</w:t>
      </w:r>
      <w:r w:rsidR="00F52A83">
        <w:rPr>
          <w:rFonts w:ascii="Arial" w:hAnsi="Arial" w:cs="Arial"/>
        </w:rPr>
        <w:t>ección y atenciones necesarias</w:t>
      </w:r>
      <w:r w:rsidR="007313DD" w:rsidRPr="00B70A9D">
        <w:rPr>
          <w:rFonts w:ascii="Arial" w:hAnsi="Arial" w:cs="Arial"/>
        </w:rPr>
        <w:t>, la menor está escolarizada con buen rendimiento académico, asiste al programa de crecimiento y desarrollo de la E</w:t>
      </w:r>
      <w:r w:rsidR="00B70A9D">
        <w:rPr>
          <w:rFonts w:ascii="Arial" w:hAnsi="Arial" w:cs="Arial"/>
        </w:rPr>
        <w:t>ps Salud Total en donde está inscrita,</w:t>
      </w:r>
      <w:r w:rsidR="007313DD" w:rsidRPr="00B70A9D">
        <w:rPr>
          <w:rFonts w:ascii="Arial" w:hAnsi="Arial" w:cs="Arial"/>
        </w:rPr>
        <w:t xml:space="preserve"> </w:t>
      </w:r>
      <w:r w:rsidR="00A21A8D">
        <w:rPr>
          <w:rFonts w:ascii="Arial" w:hAnsi="Arial" w:cs="Arial"/>
        </w:rPr>
        <w:t>esquema de vacunación completa para su edad, pasean</w:t>
      </w:r>
      <w:r w:rsidR="00F52A83">
        <w:rPr>
          <w:rFonts w:ascii="Arial" w:hAnsi="Arial" w:cs="Arial"/>
        </w:rPr>
        <w:t xml:space="preserve"> y disfrutan tiempo en actividades compartidas,</w:t>
      </w:r>
      <w:r w:rsidR="00A21A8D">
        <w:rPr>
          <w:rFonts w:ascii="Arial" w:hAnsi="Arial" w:cs="Arial"/>
        </w:rPr>
        <w:t xml:space="preserve"> supliendo con </w:t>
      </w:r>
      <w:r w:rsidR="0032060D">
        <w:rPr>
          <w:rFonts w:ascii="Arial" w:hAnsi="Arial" w:cs="Arial"/>
        </w:rPr>
        <w:t>el ello el aspecto recreacional.</w:t>
      </w:r>
      <w:r w:rsidR="00A21A8D">
        <w:rPr>
          <w:rFonts w:ascii="Arial" w:hAnsi="Arial" w:cs="Arial"/>
        </w:rPr>
        <w:t xml:space="preserve"> </w:t>
      </w:r>
    </w:p>
    <w:p w:rsidR="007313DD" w:rsidRDefault="007313DD" w:rsidP="007313DD">
      <w:pPr>
        <w:pStyle w:val="Textoindependiente"/>
      </w:pPr>
    </w:p>
    <w:p w:rsidR="001C05D4" w:rsidRDefault="001C05D4" w:rsidP="00A5282E">
      <w:pPr>
        <w:pStyle w:val="Textoindependiente"/>
      </w:pPr>
    </w:p>
    <w:p w:rsidR="00F52A83" w:rsidRDefault="00F52A83" w:rsidP="00A5282E">
      <w:pPr>
        <w:pStyle w:val="Textoindependiente"/>
      </w:pPr>
    </w:p>
    <w:p w:rsidR="00C24192" w:rsidRDefault="00223FB2" w:rsidP="00C24192">
      <w:pPr>
        <w:jc w:val="both"/>
        <w:rPr>
          <w:rFonts w:ascii="Arial" w:hAnsi="Arial" w:cs="Arial"/>
        </w:rPr>
      </w:pPr>
      <w:r>
        <w:rPr>
          <w:rFonts w:ascii="Arial" w:hAnsi="Arial" w:cs="Arial"/>
        </w:rPr>
        <w:t>S</w:t>
      </w:r>
      <w:r w:rsidR="005B2CC0">
        <w:rPr>
          <w:rFonts w:ascii="Arial" w:hAnsi="Arial" w:cs="Arial"/>
        </w:rPr>
        <w:t>e concluye:</w:t>
      </w:r>
      <w:r w:rsidR="00C24192">
        <w:rPr>
          <w:rFonts w:ascii="Arial" w:hAnsi="Arial" w:cs="Arial"/>
        </w:rPr>
        <w:t xml:space="preserve"> el medio familiar donde actualmente </w:t>
      </w:r>
      <w:r w:rsidR="00C35D5A">
        <w:rPr>
          <w:rFonts w:ascii="Arial" w:hAnsi="Arial" w:cs="Arial"/>
        </w:rPr>
        <w:t xml:space="preserve">y desde diciembre </w:t>
      </w:r>
      <w:r w:rsidR="000F1C6B">
        <w:rPr>
          <w:rFonts w:ascii="Arial" w:hAnsi="Arial" w:cs="Arial"/>
        </w:rPr>
        <w:t xml:space="preserve">de 2016 </w:t>
      </w:r>
      <w:r w:rsidR="00C24192">
        <w:rPr>
          <w:rFonts w:ascii="Arial" w:hAnsi="Arial" w:cs="Arial"/>
        </w:rPr>
        <w:t xml:space="preserve"> se e</w:t>
      </w:r>
      <w:r w:rsidR="00C35D5A">
        <w:rPr>
          <w:rFonts w:ascii="Arial" w:hAnsi="Arial" w:cs="Arial"/>
        </w:rPr>
        <w:t xml:space="preserve">ncuentra </w:t>
      </w:r>
      <w:r>
        <w:rPr>
          <w:rFonts w:ascii="Arial" w:hAnsi="Arial" w:cs="Arial"/>
        </w:rPr>
        <w:t xml:space="preserve">la niña </w:t>
      </w:r>
      <w:r w:rsidRPr="004E449F">
        <w:rPr>
          <w:rFonts w:ascii="Arial" w:hAnsi="Arial" w:cs="Arial"/>
          <w:b/>
        </w:rPr>
        <w:t>SALOMÉ PÁEZ FLÓREZ</w:t>
      </w:r>
      <w:r w:rsidR="00C35D5A">
        <w:rPr>
          <w:rFonts w:ascii="Arial" w:hAnsi="Arial" w:cs="Arial"/>
        </w:rPr>
        <w:t xml:space="preserve"> </w:t>
      </w:r>
      <w:r w:rsidR="00C24192">
        <w:rPr>
          <w:rFonts w:ascii="Arial" w:hAnsi="Arial" w:cs="Arial"/>
        </w:rPr>
        <w:t xml:space="preserve">al lado de su progenitora </w:t>
      </w:r>
      <w:r w:rsidR="004E449F" w:rsidRPr="005B2CC0">
        <w:rPr>
          <w:rFonts w:ascii="Arial" w:hAnsi="Arial" w:cs="Arial"/>
          <w:b/>
        </w:rPr>
        <w:t xml:space="preserve">OLGA </w:t>
      </w:r>
      <w:r w:rsidR="004E449F" w:rsidRPr="004E449F">
        <w:rPr>
          <w:rFonts w:ascii="Arial" w:hAnsi="Arial" w:cs="Arial"/>
          <w:b/>
        </w:rPr>
        <w:t>PATRICIA FLÓREZ DURÁN</w:t>
      </w:r>
      <w:r w:rsidR="004E449F">
        <w:rPr>
          <w:rFonts w:ascii="Arial" w:hAnsi="Arial" w:cs="Arial"/>
        </w:rPr>
        <w:t xml:space="preserve"> </w:t>
      </w:r>
      <w:r w:rsidR="00A21A8D">
        <w:rPr>
          <w:rFonts w:ascii="Arial" w:hAnsi="Arial" w:cs="Arial"/>
        </w:rPr>
        <w:t xml:space="preserve">- quien ostenta su custodia y cuidado personal - </w:t>
      </w:r>
      <w:r w:rsidR="00C24192">
        <w:rPr>
          <w:rFonts w:ascii="Arial" w:hAnsi="Arial" w:cs="Arial"/>
        </w:rPr>
        <w:t xml:space="preserve">reúne las </w:t>
      </w:r>
      <w:r w:rsidR="005C1176">
        <w:rPr>
          <w:rFonts w:ascii="Arial" w:hAnsi="Arial" w:cs="Arial"/>
        </w:rPr>
        <w:t>condiciones</w:t>
      </w:r>
      <w:r>
        <w:rPr>
          <w:rFonts w:ascii="Arial" w:hAnsi="Arial" w:cs="Arial"/>
        </w:rPr>
        <w:t xml:space="preserve"> sociales,</w:t>
      </w:r>
      <w:r w:rsidR="00C24192">
        <w:rPr>
          <w:rFonts w:ascii="Arial" w:hAnsi="Arial" w:cs="Arial"/>
        </w:rPr>
        <w:t xml:space="preserve"> </w:t>
      </w:r>
      <w:r w:rsidR="00F52A83">
        <w:rPr>
          <w:rFonts w:ascii="Arial" w:hAnsi="Arial" w:cs="Arial"/>
        </w:rPr>
        <w:t>económicas, educativas, morales y afectivas</w:t>
      </w:r>
      <w:r w:rsidR="00A21A8D">
        <w:rPr>
          <w:rFonts w:ascii="Arial" w:hAnsi="Arial" w:cs="Arial"/>
        </w:rPr>
        <w:t xml:space="preserve"> para su aceptable</w:t>
      </w:r>
      <w:r>
        <w:rPr>
          <w:rFonts w:ascii="Arial" w:hAnsi="Arial" w:cs="Arial"/>
        </w:rPr>
        <w:t xml:space="preserve"> evolución, </w:t>
      </w:r>
      <w:r w:rsidR="005C1176">
        <w:rPr>
          <w:rFonts w:ascii="Arial" w:hAnsi="Arial" w:cs="Arial"/>
        </w:rPr>
        <w:t>denotándose además que hay integración y unidad familiar, lo que a su vez genera lazos de afectividad y aceptación, por lo tanto dicho hogar es idóneo</w:t>
      </w:r>
      <w:r w:rsidR="0032060D">
        <w:rPr>
          <w:rFonts w:ascii="Arial" w:hAnsi="Arial" w:cs="Arial"/>
        </w:rPr>
        <w:t xml:space="preserve">  y propicio</w:t>
      </w:r>
      <w:r w:rsidR="005C1176">
        <w:rPr>
          <w:rFonts w:ascii="Arial" w:hAnsi="Arial" w:cs="Arial"/>
        </w:rPr>
        <w:t xml:space="preserve"> para la menor en cuestión, quien</w:t>
      </w:r>
      <w:r w:rsidR="00C24192">
        <w:rPr>
          <w:rFonts w:ascii="Arial" w:hAnsi="Arial" w:cs="Arial"/>
        </w:rPr>
        <w:t xml:space="preserve"> actualmente</w:t>
      </w:r>
      <w:r w:rsidR="004E449F">
        <w:rPr>
          <w:rFonts w:ascii="Arial" w:hAnsi="Arial" w:cs="Arial"/>
        </w:rPr>
        <w:t xml:space="preserve"> </w:t>
      </w:r>
      <w:r w:rsidR="00C24192">
        <w:rPr>
          <w:rFonts w:ascii="Arial" w:hAnsi="Arial" w:cs="Arial"/>
        </w:rPr>
        <w:t>n</w:t>
      </w:r>
      <w:r w:rsidR="00C35D5A">
        <w:rPr>
          <w:rFonts w:ascii="Arial" w:hAnsi="Arial" w:cs="Arial"/>
        </w:rPr>
        <w:t>o se encuentra expuesta</w:t>
      </w:r>
      <w:r w:rsidR="00C24192">
        <w:rPr>
          <w:rFonts w:ascii="Arial" w:hAnsi="Arial" w:cs="Arial"/>
        </w:rPr>
        <w:t xml:space="preserve"> a ningún peligro o riesgo inminente </w:t>
      </w:r>
      <w:r w:rsidR="005C1176">
        <w:rPr>
          <w:rFonts w:ascii="Arial" w:hAnsi="Arial" w:cs="Arial"/>
        </w:rPr>
        <w:t>por cuanto en éste se le están brindando los elementos bási</w:t>
      </w:r>
      <w:r w:rsidR="0032060D">
        <w:rPr>
          <w:rFonts w:ascii="Arial" w:hAnsi="Arial" w:cs="Arial"/>
        </w:rPr>
        <w:t>cos e indispensables para su adecuado</w:t>
      </w:r>
      <w:r w:rsidR="005C1176">
        <w:rPr>
          <w:rFonts w:ascii="Arial" w:hAnsi="Arial" w:cs="Arial"/>
        </w:rPr>
        <w:t xml:space="preserve"> crecimiento, lo que redunda favorablemente  en  su </w:t>
      </w:r>
      <w:r w:rsidR="00C24192">
        <w:rPr>
          <w:rFonts w:ascii="Arial" w:hAnsi="Arial" w:cs="Arial"/>
        </w:rPr>
        <w:t xml:space="preserve"> en</w:t>
      </w:r>
      <w:r w:rsidR="00C24192" w:rsidRPr="00D95378">
        <w:rPr>
          <w:rFonts w:ascii="Arial" w:hAnsi="Arial" w:cs="Arial"/>
        </w:rPr>
        <w:t xml:space="preserve"> </w:t>
      </w:r>
      <w:r w:rsidR="00C24192">
        <w:rPr>
          <w:rFonts w:ascii="Arial" w:hAnsi="Arial" w:cs="Arial"/>
        </w:rPr>
        <w:t>su bienes</w:t>
      </w:r>
      <w:r w:rsidR="005C1176">
        <w:rPr>
          <w:rFonts w:ascii="Arial" w:hAnsi="Arial" w:cs="Arial"/>
        </w:rPr>
        <w:t>ta</w:t>
      </w:r>
      <w:r w:rsidR="0032060D">
        <w:rPr>
          <w:rFonts w:ascii="Arial" w:hAnsi="Arial" w:cs="Arial"/>
        </w:rPr>
        <w:t>r y</w:t>
      </w:r>
      <w:r w:rsidR="005C1176">
        <w:rPr>
          <w:rFonts w:ascii="Arial" w:hAnsi="Arial" w:cs="Arial"/>
        </w:rPr>
        <w:t xml:space="preserve"> formación  integral </w:t>
      </w:r>
      <w:r w:rsidR="00C24192">
        <w:rPr>
          <w:rFonts w:ascii="Arial" w:hAnsi="Arial" w:cs="Arial"/>
        </w:rPr>
        <w:t xml:space="preserve"> garante de sus derechos fundamentales contemplados en el Artículo 44 de </w:t>
      </w:r>
      <w:r w:rsidR="000F1C6B">
        <w:rPr>
          <w:rFonts w:ascii="Arial" w:hAnsi="Arial" w:cs="Arial"/>
        </w:rPr>
        <w:t xml:space="preserve">nuestra Carta Política, por ende </w:t>
      </w:r>
      <w:r>
        <w:rPr>
          <w:rFonts w:ascii="Arial" w:hAnsi="Arial" w:cs="Arial"/>
        </w:rPr>
        <w:t xml:space="preserve">en este caso </w:t>
      </w:r>
      <w:r w:rsidR="000F1C6B">
        <w:rPr>
          <w:rFonts w:ascii="Arial" w:hAnsi="Arial" w:cs="Arial"/>
        </w:rPr>
        <w:t>no es necesario adoptar ninguna conducta terapéutica</w:t>
      </w:r>
      <w:r w:rsidR="005B2CC0">
        <w:rPr>
          <w:rFonts w:ascii="Arial" w:hAnsi="Arial" w:cs="Arial"/>
        </w:rPr>
        <w:t xml:space="preserve"> o intervención psico-social</w:t>
      </w:r>
      <w:r w:rsidR="00C24192">
        <w:rPr>
          <w:rFonts w:ascii="Arial" w:hAnsi="Arial" w:cs="Arial"/>
        </w:rPr>
        <w:t>.</w:t>
      </w:r>
    </w:p>
    <w:p w:rsidR="001465C1" w:rsidRDefault="001465C1" w:rsidP="006D0C0E">
      <w:pPr>
        <w:rPr>
          <w:rFonts w:ascii="Arial" w:hAnsi="Arial" w:cs="Arial"/>
        </w:rPr>
      </w:pPr>
    </w:p>
    <w:p w:rsidR="00C24192" w:rsidRDefault="00C24192" w:rsidP="006D0C0E">
      <w:pPr>
        <w:rPr>
          <w:rFonts w:ascii="Arial" w:hAnsi="Arial" w:cs="Arial"/>
        </w:rPr>
      </w:pPr>
    </w:p>
    <w:p w:rsidR="005C1176" w:rsidRDefault="005C1176" w:rsidP="006D0C0E">
      <w:pPr>
        <w:rPr>
          <w:rFonts w:ascii="Arial" w:hAnsi="Arial" w:cs="Arial"/>
        </w:rPr>
      </w:pPr>
    </w:p>
    <w:p w:rsidR="0032060D" w:rsidRDefault="0032060D" w:rsidP="006D0C0E">
      <w:pPr>
        <w:rPr>
          <w:rFonts w:ascii="Arial" w:hAnsi="Arial" w:cs="Arial"/>
        </w:rPr>
      </w:pPr>
    </w:p>
    <w:p w:rsidR="0032060D" w:rsidRDefault="0032060D" w:rsidP="006D0C0E">
      <w:pPr>
        <w:rPr>
          <w:rFonts w:ascii="Arial" w:hAnsi="Arial" w:cs="Arial"/>
        </w:rPr>
      </w:pPr>
    </w:p>
    <w:p w:rsidR="00223FB2" w:rsidRDefault="00223FB2" w:rsidP="006D0C0E">
      <w:pPr>
        <w:rPr>
          <w:rFonts w:ascii="Arial" w:hAnsi="Arial" w:cs="Arial"/>
        </w:rPr>
      </w:pPr>
    </w:p>
    <w:p w:rsidR="006D0C0E" w:rsidRPr="009F34D4" w:rsidRDefault="006D0C0E" w:rsidP="006D0C0E">
      <w:pPr>
        <w:rPr>
          <w:rFonts w:ascii="Arial" w:hAnsi="Arial" w:cs="Arial"/>
          <w:b/>
        </w:rPr>
      </w:pPr>
      <w:r>
        <w:rPr>
          <w:rFonts w:ascii="Arial" w:hAnsi="Arial" w:cs="Arial"/>
          <w:b/>
        </w:rPr>
        <w:t>MERCEDES ROSA GARCIA ARIAS</w:t>
      </w:r>
    </w:p>
    <w:p w:rsidR="006D0C0E" w:rsidRPr="009F34D4" w:rsidRDefault="001465C1" w:rsidP="006D0C0E">
      <w:pPr>
        <w:rPr>
          <w:rFonts w:ascii="Arial" w:hAnsi="Arial" w:cs="Arial"/>
          <w:b/>
        </w:rPr>
      </w:pPr>
      <w:r>
        <w:rPr>
          <w:rFonts w:ascii="Arial" w:hAnsi="Arial" w:cs="Arial"/>
          <w:b/>
        </w:rPr>
        <w:t xml:space="preserve">Asistente </w:t>
      </w:r>
      <w:r w:rsidR="006D0C0E">
        <w:rPr>
          <w:rFonts w:ascii="Arial" w:hAnsi="Arial" w:cs="Arial"/>
          <w:b/>
        </w:rPr>
        <w:t xml:space="preserve"> Social</w:t>
      </w: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976EBD" w:rsidRDefault="00976EBD" w:rsidP="00976EBD">
      <w:pPr>
        <w:rPr>
          <w:rFonts w:ascii="Arial" w:hAnsi="Arial" w:cs="Arial"/>
        </w:rPr>
      </w:pPr>
      <w:r>
        <w:rPr>
          <w:rFonts w:ascii="Arial" w:hAnsi="Arial" w:cs="Arial"/>
        </w:rPr>
        <w:t xml:space="preserve">                             </w:t>
      </w:r>
    </w:p>
    <w:p w:rsidR="00C31A7C" w:rsidRDefault="00C31A7C" w:rsidP="00ED0385">
      <w:pPr>
        <w:jc w:val="both"/>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6A08EC">
      <w:footerReference w:type="even" r:id="rId7"/>
      <w:footerReference w:type="default" r:id="rId8"/>
      <w:pgSz w:w="12242" w:h="19442" w:code="268"/>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FD9" w:rsidRDefault="00C03FD9" w:rsidP="000F5B08">
      <w:r>
        <w:separator/>
      </w:r>
    </w:p>
  </w:endnote>
  <w:endnote w:type="continuationSeparator" w:id="0">
    <w:p w:rsidR="00C03FD9" w:rsidRDefault="00C03FD9"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54" w:rsidRDefault="00C3138D">
    <w:pPr>
      <w:pStyle w:val="Piedepgina"/>
      <w:framePr w:wrap="around" w:vAnchor="text" w:hAnchor="margin" w:xAlign="center" w:y="1"/>
      <w:rPr>
        <w:rStyle w:val="Nmerodepgina"/>
      </w:rPr>
    </w:pPr>
    <w:r>
      <w:rPr>
        <w:rStyle w:val="Nmerodepgina"/>
      </w:rPr>
      <w:fldChar w:fldCharType="begin"/>
    </w:r>
    <w:r w:rsidR="000B0054">
      <w:rPr>
        <w:rStyle w:val="Nmerodepgina"/>
      </w:rPr>
      <w:instrText xml:space="preserve">PAGE  </w:instrText>
    </w:r>
    <w:r>
      <w:rPr>
        <w:rStyle w:val="Nmerodepgina"/>
      </w:rPr>
      <w:fldChar w:fldCharType="end"/>
    </w:r>
  </w:p>
  <w:p w:rsidR="000B0054" w:rsidRDefault="000B005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54" w:rsidRDefault="00C3138D">
    <w:pPr>
      <w:pStyle w:val="Piedepgina"/>
      <w:framePr w:wrap="around" w:vAnchor="text" w:hAnchor="margin" w:xAlign="center" w:y="1"/>
      <w:rPr>
        <w:rStyle w:val="Nmerodepgina"/>
      </w:rPr>
    </w:pPr>
    <w:r>
      <w:rPr>
        <w:rStyle w:val="Nmerodepgina"/>
      </w:rPr>
      <w:fldChar w:fldCharType="begin"/>
    </w:r>
    <w:r w:rsidR="000B0054">
      <w:rPr>
        <w:rStyle w:val="Nmerodepgina"/>
      </w:rPr>
      <w:instrText xml:space="preserve">PAGE  </w:instrText>
    </w:r>
    <w:r>
      <w:rPr>
        <w:rStyle w:val="Nmerodepgina"/>
      </w:rPr>
      <w:fldChar w:fldCharType="separate"/>
    </w:r>
    <w:r w:rsidR="009B4C1C">
      <w:rPr>
        <w:rStyle w:val="Nmerodepgina"/>
        <w:noProof/>
      </w:rPr>
      <w:t>9</w:t>
    </w:r>
    <w:r>
      <w:rPr>
        <w:rStyle w:val="Nmerodepgina"/>
      </w:rPr>
      <w:fldChar w:fldCharType="end"/>
    </w:r>
  </w:p>
  <w:p w:rsidR="000B0054" w:rsidRDefault="000B00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FD9" w:rsidRDefault="00C03FD9" w:rsidP="000F5B08">
      <w:r>
        <w:separator/>
      </w:r>
    </w:p>
  </w:footnote>
  <w:footnote w:type="continuationSeparator" w:id="0">
    <w:p w:rsidR="00C03FD9" w:rsidRDefault="00C03FD9"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6EBD"/>
    <w:rsid w:val="00001432"/>
    <w:rsid w:val="0000732E"/>
    <w:rsid w:val="00010497"/>
    <w:rsid w:val="0001311E"/>
    <w:rsid w:val="000305C8"/>
    <w:rsid w:val="00033D02"/>
    <w:rsid w:val="00057328"/>
    <w:rsid w:val="0006584E"/>
    <w:rsid w:val="000706EB"/>
    <w:rsid w:val="00070B87"/>
    <w:rsid w:val="00080CB0"/>
    <w:rsid w:val="00086CAD"/>
    <w:rsid w:val="0009087B"/>
    <w:rsid w:val="00091D23"/>
    <w:rsid w:val="000945AD"/>
    <w:rsid w:val="00096040"/>
    <w:rsid w:val="000A03DE"/>
    <w:rsid w:val="000B0054"/>
    <w:rsid w:val="000C3887"/>
    <w:rsid w:val="000D6332"/>
    <w:rsid w:val="000D756D"/>
    <w:rsid w:val="000E439D"/>
    <w:rsid w:val="000E6B4A"/>
    <w:rsid w:val="000F1C6B"/>
    <w:rsid w:val="000F5B08"/>
    <w:rsid w:val="001015B4"/>
    <w:rsid w:val="00135BCC"/>
    <w:rsid w:val="00143714"/>
    <w:rsid w:val="001465C1"/>
    <w:rsid w:val="00191638"/>
    <w:rsid w:val="00195FFC"/>
    <w:rsid w:val="001C05D4"/>
    <w:rsid w:val="001E6368"/>
    <w:rsid w:val="001F5D63"/>
    <w:rsid w:val="00201646"/>
    <w:rsid w:val="00223FB2"/>
    <w:rsid w:val="002279DC"/>
    <w:rsid w:val="00250124"/>
    <w:rsid w:val="00261270"/>
    <w:rsid w:val="00271EE1"/>
    <w:rsid w:val="0027328A"/>
    <w:rsid w:val="002D4DCA"/>
    <w:rsid w:val="002E7B62"/>
    <w:rsid w:val="002F7139"/>
    <w:rsid w:val="0031271D"/>
    <w:rsid w:val="0032060D"/>
    <w:rsid w:val="0034282F"/>
    <w:rsid w:val="00372B16"/>
    <w:rsid w:val="00376638"/>
    <w:rsid w:val="00392189"/>
    <w:rsid w:val="003A6B6E"/>
    <w:rsid w:val="003B7FA9"/>
    <w:rsid w:val="003C180D"/>
    <w:rsid w:val="003C68BD"/>
    <w:rsid w:val="003C75A4"/>
    <w:rsid w:val="0040309D"/>
    <w:rsid w:val="00407894"/>
    <w:rsid w:val="004158E7"/>
    <w:rsid w:val="00435237"/>
    <w:rsid w:val="00441E42"/>
    <w:rsid w:val="004571BE"/>
    <w:rsid w:val="0046527F"/>
    <w:rsid w:val="004756DE"/>
    <w:rsid w:val="004A5196"/>
    <w:rsid w:val="004B496A"/>
    <w:rsid w:val="004E3F2B"/>
    <w:rsid w:val="004E449F"/>
    <w:rsid w:val="004F6224"/>
    <w:rsid w:val="00517BF6"/>
    <w:rsid w:val="00541759"/>
    <w:rsid w:val="00541DB0"/>
    <w:rsid w:val="0055222C"/>
    <w:rsid w:val="00552838"/>
    <w:rsid w:val="00581AA3"/>
    <w:rsid w:val="00587F32"/>
    <w:rsid w:val="005A6932"/>
    <w:rsid w:val="005B2CC0"/>
    <w:rsid w:val="005B2CC2"/>
    <w:rsid w:val="005B34C8"/>
    <w:rsid w:val="005B5E57"/>
    <w:rsid w:val="005C1176"/>
    <w:rsid w:val="005C24CF"/>
    <w:rsid w:val="005C30A3"/>
    <w:rsid w:val="005E6053"/>
    <w:rsid w:val="00616C0D"/>
    <w:rsid w:val="0062251F"/>
    <w:rsid w:val="00622D24"/>
    <w:rsid w:val="00653108"/>
    <w:rsid w:val="00657E81"/>
    <w:rsid w:val="00661357"/>
    <w:rsid w:val="00694D5A"/>
    <w:rsid w:val="006979AB"/>
    <w:rsid w:val="006A08EC"/>
    <w:rsid w:val="006A3D3D"/>
    <w:rsid w:val="006D0C0E"/>
    <w:rsid w:val="006D7053"/>
    <w:rsid w:val="006F2E0F"/>
    <w:rsid w:val="00702403"/>
    <w:rsid w:val="00703D8B"/>
    <w:rsid w:val="00705148"/>
    <w:rsid w:val="00710251"/>
    <w:rsid w:val="00713EE1"/>
    <w:rsid w:val="007313DD"/>
    <w:rsid w:val="0076619F"/>
    <w:rsid w:val="00780610"/>
    <w:rsid w:val="00792338"/>
    <w:rsid w:val="007B7509"/>
    <w:rsid w:val="007D3122"/>
    <w:rsid w:val="00802CBB"/>
    <w:rsid w:val="00816FDC"/>
    <w:rsid w:val="008347E2"/>
    <w:rsid w:val="008434D7"/>
    <w:rsid w:val="00863101"/>
    <w:rsid w:val="00871660"/>
    <w:rsid w:val="008861E6"/>
    <w:rsid w:val="008A12A9"/>
    <w:rsid w:val="008A1A67"/>
    <w:rsid w:val="008A34DA"/>
    <w:rsid w:val="008A72EF"/>
    <w:rsid w:val="009122E4"/>
    <w:rsid w:val="00912FE5"/>
    <w:rsid w:val="00917302"/>
    <w:rsid w:val="00925CD9"/>
    <w:rsid w:val="009308E1"/>
    <w:rsid w:val="00965D03"/>
    <w:rsid w:val="00974DD2"/>
    <w:rsid w:val="00976EBD"/>
    <w:rsid w:val="009823F1"/>
    <w:rsid w:val="009A0F7F"/>
    <w:rsid w:val="009A4278"/>
    <w:rsid w:val="009A6124"/>
    <w:rsid w:val="009A7C1C"/>
    <w:rsid w:val="009B4C1C"/>
    <w:rsid w:val="009B538F"/>
    <w:rsid w:val="009C5942"/>
    <w:rsid w:val="009D0808"/>
    <w:rsid w:val="009D191F"/>
    <w:rsid w:val="009E14E2"/>
    <w:rsid w:val="009E2F20"/>
    <w:rsid w:val="009E73F3"/>
    <w:rsid w:val="00A0352A"/>
    <w:rsid w:val="00A03E77"/>
    <w:rsid w:val="00A03EB1"/>
    <w:rsid w:val="00A21A8D"/>
    <w:rsid w:val="00A47A66"/>
    <w:rsid w:val="00A5282E"/>
    <w:rsid w:val="00A541EC"/>
    <w:rsid w:val="00AB7BA3"/>
    <w:rsid w:val="00B00137"/>
    <w:rsid w:val="00B051C8"/>
    <w:rsid w:val="00B15DCE"/>
    <w:rsid w:val="00B349A5"/>
    <w:rsid w:val="00B57AC0"/>
    <w:rsid w:val="00B70A9D"/>
    <w:rsid w:val="00B83715"/>
    <w:rsid w:val="00B963DD"/>
    <w:rsid w:val="00BE4D23"/>
    <w:rsid w:val="00BF0513"/>
    <w:rsid w:val="00BF256C"/>
    <w:rsid w:val="00BF789D"/>
    <w:rsid w:val="00C0294D"/>
    <w:rsid w:val="00C03FD9"/>
    <w:rsid w:val="00C0522E"/>
    <w:rsid w:val="00C2131C"/>
    <w:rsid w:val="00C21349"/>
    <w:rsid w:val="00C23B8A"/>
    <w:rsid w:val="00C24192"/>
    <w:rsid w:val="00C3138D"/>
    <w:rsid w:val="00C31A7C"/>
    <w:rsid w:val="00C35D5A"/>
    <w:rsid w:val="00C35DF4"/>
    <w:rsid w:val="00C511ED"/>
    <w:rsid w:val="00C70105"/>
    <w:rsid w:val="00C72BB9"/>
    <w:rsid w:val="00CB0DC3"/>
    <w:rsid w:val="00CC4F8E"/>
    <w:rsid w:val="00CF169F"/>
    <w:rsid w:val="00D435CC"/>
    <w:rsid w:val="00D60FDA"/>
    <w:rsid w:val="00D62A04"/>
    <w:rsid w:val="00D6412F"/>
    <w:rsid w:val="00D7045F"/>
    <w:rsid w:val="00D7729C"/>
    <w:rsid w:val="00D95378"/>
    <w:rsid w:val="00DA4686"/>
    <w:rsid w:val="00DA51AF"/>
    <w:rsid w:val="00DB5A28"/>
    <w:rsid w:val="00DC0CC7"/>
    <w:rsid w:val="00E010FD"/>
    <w:rsid w:val="00E11292"/>
    <w:rsid w:val="00E131D0"/>
    <w:rsid w:val="00E5759A"/>
    <w:rsid w:val="00E6345F"/>
    <w:rsid w:val="00E75DA8"/>
    <w:rsid w:val="00E81F63"/>
    <w:rsid w:val="00E93696"/>
    <w:rsid w:val="00EA1BA5"/>
    <w:rsid w:val="00EA200C"/>
    <w:rsid w:val="00EB2A38"/>
    <w:rsid w:val="00EB726E"/>
    <w:rsid w:val="00EC69B1"/>
    <w:rsid w:val="00ED0385"/>
    <w:rsid w:val="00ED3134"/>
    <w:rsid w:val="00ED4630"/>
    <w:rsid w:val="00ED4E93"/>
    <w:rsid w:val="00ED6FA2"/>
    <w:rsid w:val="00F12BFD"/>
    <w:rsid w:val="00F161E4"/>
    <w:rsid w:val="00F52A83"/>
    <w:rsid w:val="00FA11B4"/>
    <w:rsid w:val="00FB5B7A"/>
    <w:rsid w:val="00FE3A95"/>
    <w:rsid w:val="00FE59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Encabezado">
    <w:name w:val="header"/>
    <w:basedOn w:val="Normal"/>
    <w:link w:val="EncabezadoCar"/>
    <w:uiPriority w:val="99"/>
    <w:semiHidden/>
    <w:unhideWhenUsed/>
    <w:rsid w:val="00135BCC"/>
    <w:pPr>
      <w:tabs>
        <w:tab w:val="center" w:pos="4252"/>
        <w:tab w:val="right" w:pos="8504"/>
      </w:tabs>
    </w:pPr>
  </w:style>
  <w:style w:type="character" w:customStyle="1" w:styleId="EncabezadoCar">
    <w:name w:val="Encabezado Car"/>
    <w:basedOn w:val="Fuentedeprrafopredeter"/>
    <w:link w:val="Encabezado"/>
    <w:uiPriority w:val="99"/>
    <w:semiHidden/>
    <w:rsid w:val="00135BCC"/>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A7A6D-71A6-4D09-B7AD-C2D012D0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10</Pages>
  <Words>3546</Words>
  <Characters>19503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9</cp:revision>
  <cp:lastPrinted>2017-09-29T15:39:00Z</cp:lastPrinted>
  <dcterms:created xsi:type="dcterms:W3CDTF">2013-04-29T19:13:00Z</dcterms:created>
  <dcterms:modified xsi:type="dcterms:W3CDTF">2017-09-29T15:42:00Z</dcterms:modified>
</cp:coreProperties>
</file>