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ttachedTemplate r:id="rId1"/>
  <w:defaultTabStop w:val="709"/>
  <w:hyphenationZone w:val="420"/>
  <w:drawingGridHorizontalSpacing w:val="115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4D"/>
    <w:rsid w:val="00012AE7"/>
    <w:rsid w:val="000B5D1B"/>
    <w:rsid w:val="000E2A70"/>
    <w:rsid w:val="001A1755"/>
    <w:rsid w:val="0026694D"/>
    <w:rsid w:val="00267C11"/>
    <w:rsid w:val="00270A47"/>
    <w:rsid w:val="002A6F00"/>
    <w:rsid w:val="00347883"/>
    <w:rsid w:val="00410548"/>
    <w:rsid w:val="004C1491"/>
    <w:rsid w:val="004E635E"/>
    <w:rsid w:val="00793C20"/>
    <w:rsid w:val="007C3F93"/>
    <w:rsid w:val="0080576B"/>
    <w:rsid w:val="008522A6"/>
    <w:rsid w:val="008B37F8"/>
    <w:rsid w:val="008C7A43"/>
    <w:rsid w:val="00965ADF"/>
    <w:rsid w:val="009B1E1B"/>
    <w:rsid w:val="009C6B26"/>
    <w:rsid w:val="00B21124"/>
    <w:rsid w:val="00DB764F"/>
    <w:rsid w:val="00E26EF7"/>
    <w:rsid w:val="00F029C4"/>
    <w:rsid w:val="00FC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34A8D43"/>
  <w15:docId w15:val="{078634EC-19AB-4AC6-B1E3-10939680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9C4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F029C4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F029C4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F029C4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F029C4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F029C4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F029C4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F029C4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F029C4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F029C4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F029C4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">
    <w:name w:val="Quote"/>
    <w:basedOn w:val="Normal"/>
    <w:link w:val="CitaCar"/>
    <w:uiPriority w:val="29"/>
    <w:qFormat/>
    <w:rsid w:val="00F029C4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F029C4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F029C4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F029C4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F029C4"/>
    <w:pPr>
      <w:numPr>
        <w:numId w:val="21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F029C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29C4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9C4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F029C4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F029C4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Descripcin">
    <w:name w:val="caption"/>
    <w:basedOn w:val="Normal"/>
    <w:next w:val="Normal"/>
    <w:uiPriority w:val="35"/>
    <w:unhideWhenUsed/>
    <w:rsid w:val="00F029C4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F029C4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029C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029C4"/>
    <w:rPr>
      <w:sz w:val="23"/>
    </w:rPr>
  </w:style>
  <w:style w:type="paragraph" w:styleId="Encabezado">
    <w:name w:val="header"/>
    <w:basedOn w:val="Normal"/>
    <w:link w:val="EncabezadoCar"/>
    <w:uiPriority w:val="99"/>
    <w:unhideWhenUsed/>
    <w:rsid w:val="00F029C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29C4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F029C4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29C4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29C4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9C4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9C4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9C4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9C4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9C4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9C4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F029C4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F029C4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F029C4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9C4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F029C4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F029C4"/>
    <w:pPr>
      <w:ind w:left="360" w:hanging="360"/>
    </w:pPr>
  </w:style>
  <w:style w:type="paragraph" w:styleId="Lista2">
    <w:name w:val="List 2"/>
    <w:basedOn w:val="Normal"/>
    <w:uiPriority w:val="99"/>
    <w:unhideWhenUsed/>
    <w:rsid w:val="00F029C4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F029C4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F029C4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F029C4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F029C4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F029C4"/>
    <w:pPr>
      <w:ind w:left="720"/>
      <w:contextualSpacing/>
    </w:pPr>
  </w:style>
  <w:style w:type="numbering" w:customStyle="1" w:styleId="Estilodelistamediano">
    <w:name w:val="Estilo de lista mediano"/>
    <w:uiPriority w:val="99"/>
    <w:rsid w:val="00F029C4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F029C4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F029C4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F029C4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F029C4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F029C4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F029C4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29C4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029C4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F029C4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F029C4"/>
    <w:pPr>
      <w:ind w:left="220" w:hanging="220"/>
    </w:pPr>
  </w:style>
  <w:style w:type="paragraph" w:styleId="Ttulo">
    <w:name w:val="Title"/>
    <w:basedOn w:val="Normal"/>
    <w:link w:val="TtuloCar"/>
    <w:uiPriority w:val="10"/>
    <w:rsid w:val="00F029C4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029C4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F029C4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F029C4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F029C4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F029C4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F029C4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F029C4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F029C4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F029C4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F029C4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F029C4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F029C4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F029C4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F029C4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F029C4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F029C4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F029C4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F029C4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F029C4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F029C4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F029C4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F029C4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F029C4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F029C4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F029C4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F029C4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F029C4"/>
    <w:rPr>
      <w:rFonts w:eastAsiaTheme="minorEastAsia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5E500F31224417BDF39292152B1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69EB7-D884-45F1-9BDA-A965A1825E0A}"/>
      </w:docPartPr>
      <w:docPartBody>
        <w:p w:rsidR="00575FE9" w:rsidRDefault="00780ECA">
          <w:pPr>
            <w:pStyle w:val="4A5E500F31224417BDF39292152B1155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3F98B09985FD4B7288B9797DB8820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25909-083E-46AA-BD8E-08AAC3A1AC20}"/>
      </w:docPartPr>
      <w:docPartBody>
        <w:p w:rsidR="00575FE9" w:rsidRDefault="00780ECA">
          <w:pPr>
            <w:pStyle w:val="3F98B09985FD4B7288B9797DB882012D"/>
          </w:pPr>
          <w:r>
            <w:t>[Seleccionar la fecha]</w:t>
          </w:r>
        </w:p>
      </w:docPartBody>
    </w:docPart>
    <w:docPart>
      <w:docPartPr>
        <w:name w:val="A9856AB33AA84B86B1D3139DB7BE1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B9F97-E5D0-4F70-978E-A5CBA351AFF7}"/>
      </w:docPartPr>
      <w:docPartBody>
        <w:p w:rsidR="00575FE9" w:rsidRDefault="00780ECA">
          <w:pPr>
            <w:pStyle w:val="A9856AB33AA84B86B1D3139DB7BE18D2"/>
          </w:pPr>
          <w:r>
            <w:t>[Escriba el nombre de la compañía]</w:t>
          </w:r>
        </w:p>
      </w:docPartBody>
    </w:docPart>
    <w:docPart>
      <w:docPartPr>
        <w:name w:val="968E6DE4AB6F42C880BF2ABA975A9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0FD3-D30D-4D53-8F90-A7C45F044E2C}"/>
      </w:docPartPr>
      <w:docPartBody>
        <w:p w:rsidR="00575FE9" w:rsidRDefault="00780ECA">
          <w:pPr>
            <w:pStyle w:val="968E6DE4AB6F42C880BF2ABA975A9B7C"/>
          </w:pPr>
          <w:r>
            <w:rPr>
              <w:szCs w:val="20"/>
            </w:rPr>
            <w:t>[Escriba el nombre del autor]</w:t>
          </w:r>
        </w:p>
      </w:docPartBody>
    </w:docPart>
    <w:docPart>
      <w:docPartPr>
        <w:name w:val="4196787C3A604082BFF5A82CFB1E7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A3D67-2258-43C5-84AB-B8E4774F922A}"/>
      </w:docPartPr>
      <w:docPartBody>
        <w:p w:rsidR="00575FE9" w:rsidRDefault="00D47982" w:rsidP="00D47982">
          <w:pPr>
            <w:pStyle w:val="4196787C3A604082BFF5A82CFB1E7A14"/>
          </w:pPr>
          <w: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47982"/>
    <w:rsid w:val="002842EA"/>
    <w:rsid w:val="00352C6A"/>
    <w:rsid w:val="00575FE9"/>
    <w:rsid w:val="00713CC0"/>
    <w:rsid w:val="00780ECA"/>
    <w:rsid w:val="00BF776A"/>
    <w:rsid w:val="00D47982"/>
    <w:rsid w:val="00FC509D"/>
    <w:rsid w:val="00FD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F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575FE9"/>
    <w:rPr>
      <w:rFonts w:eastAsiaTheme="minorEastAsia" w:cstheme="minorBidi"/>
      <w:bCs w:val="0"/>
      <w:iCs w:val="0"/>
      <w:color w:val="808080"/>
      <w:szCs w:val="23"/>
      <w:lang w:val="es-ES"/>
    </w:rPr>
  </w:style>
  <w:style w:type="paragraph" w:customStyle="1" w:styleId="4A5E500F31224417BDF39292152B1155">
    <w:name w:val="4A5E500F31224417BDF39292152B1155"/>
    <w:rsid w:val="00575FE9"/>
  </w:style>
  <w:style w:type="paragraph" w:customStyle="1" w:styleId="3F98B09985FD4B7288B9797DB882012D">
    <w:name w:val="3F98B09985FD4B7288B9797DB882012D"/>
    <w:rsid w:val="00575FE9"/>
  </w:style>
  <w:style w:type="paragraph" w:customStyle="1" w:styleId="A9856AB33AA84B86B1D3139DB7BE18D2">
    <w:name w:val="A9856AB33AA84B86B1D3139DB7BE18D2"/>
    <w:rsid w:val="00575FE9"/>
  </w:style>
  <w:style w:type="paragraph" w:customStyle="1" w:styleId="968E6DE4AB6F42C880BF2ABA975A9B7C">
    <w:name w:val="968E6DE4AB6F42C880BF2ABA975A9B7C"/>
    <w:rsid w:val="00575FE9"/>
  </w:style>
  <w:style w:type="paragraph" w:customStyle="1" w:styleId="4196787C3A604082BFF5A82CFB1E7A14">
    <w:name w:val="4196787C3A604082BFF5A82CFB1E7A14"/>
    <w:rsid w:val="00D479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1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Etchegorri Paola</cp:lastModifiedBy>
  <cp:revision>2</cp:revision>
  <dcterms:created xsi:type="dcterms:W3CDTF">2023-09-21T23:36:00Z</dcterms:created>
  <dcterms:modified xsi:type="dcterms:W3CDTF">2023-09-21T23:36:00Z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