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04" w:rsidRDefault="007C7606">
      <w:pPr>
        <w:ind w:left="2" w:hanging="4"/>
        <w:jc w:val="right"/>
        <w:rPr>
          <w:sz w:val="40"/>
          <w:szCs w:val="40"/>
        </w:rPr>
      </w:pPr>
      <w:r>
        <w:rPr>
          <w:b/>
          <w:sz w:val="40"/>
          <w:szCs w:val="40"/>
        </w:rPr>
        <w:t xml:space="preserve">Herrera Fabián Andrés        </w:t>
      </w:r>
      <w:r w:rsidR="000A641B" w:rsidRPr="000A641B">
        <w:rPr>
          <w:b/>
          <w:noProof/>
          <w:sz w:val="40"/>
          <w:szCs w:val="40"/>
          <w:lang w:val="en-US" w:eastAsia="en-US"/>
        </w:rPr>
        <w:drawing>
          <wp:inline distT="0" distB="0" distL="0" distR="0">
            <wp:extent cx="853440" cy="1371512"/>
            <wp:effectExtent l="0" t="0" r="3810" b="635"/>
            <wp:docPr id="2" name="Imagen 2" descr="C:\Users\Usuario\Downloads\IMG-20230322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IMG-20230322-WA00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34" cy="14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                   </w:t>
      </w:r>
    </w:p>
    <w:p w:rsidR="00710F04" w:rsidRDefault="00710F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14"/>
          <w:szCs w:val="14"/>
        </w:rPr>
      </w:pPr>
    </w:p>
    <w:tbl>
      <w:tblPr>
        <w:tblStyle w:val="a0"/>
        <w:tblW w:w="8828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044"/>
        <w:gridCol w:w="6784"/>
      </w:tblGrid>
      <w:tr w:rsidR="00710F04">
        <w:tc>
          <w:tcPr>
            <w:tcW w:w="2044" w:type="dxa"/>
          </w:tcPr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Información personal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</w:rPr>
            </w:pPr>
          </w:p>
        </w:tc>
        <w:tc>
          <w:tcPr>
            <w:tcW w:w="6784" w:type="dxa"/>
          </w:tcPr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710F04" w:rsidRDefault="007C76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Domicilio: Miguel Cané 139 – Lanús -  </w:t>
            </w:r>
            <w:proofErr w:type="spellStart"/>
            <w:r>
              <w:rPr>
                <w:color w:val="000000"/>
              </w:rPr>
              <w:t>Pcia</w:t>
            </w:r>
            <w:proofErr w:type="spellEnd"/>
            <w:r>
              <w:rPr>
                <w:color w:val="000000"/>
              </w:rPr>
              <w:t xml:space="preserve">. de Buenos Aires.  </w:t>
            </w:r>
          </w:p>
          <w:p w:rsidR="00710F04" w:rsidRDefault="007C7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Contacto: 1135837707 – fabianherrerarrhh@gmail.com</w:t>
            </w:r>
          </w:p>
          <w:p w:rsidR="00710F04" w:rsidRDefault="007C7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Nacionalidad: Argentina</w:t>
            </w:r>
          </w:p>
          <w:p w:rsidR="00710F04" w:rsidRDefault="00521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Edad: 51</w:t>
            </w:r>
            <w:r w:rsidR="007C7606">
              <w:rPr>
                <w:color w:val="000000"/>
              </w:rPr>
              <w:t xml:space="preserve"> años</w:t>
            </w:r>
          </w:p>
          <w:p w:rsidR="00710F04" w:rsidRDefault="007C7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Lugar y fecha de nacimiento: Capital Federal, el 04/12/1971</w:t>
            </w:r>
          </w:p>
          <w:p w:rsidR="00710F04" w:rsidRDefault="007C7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Estado civil: Separado</w:t>
            </w:r>
          </w:p>
          <w:p w:rsidR="00710F04" w:rsidRDefault="007C7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Hijas: 2  </w:t>
            </w:r>
          </w:p>
        </w:tc>
      </w:tr>
      <w:tr w:rsidR="00710F04">
        <w:tc>
          <w:tcPr>
            <w:tcW w:w="2044" w:type="dxa"/>
          </w:tcPr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Experiencia profesional</w:t>
            </w:r>
          </w:p>
        </w:tc>
        <w:tc>
          <w:tcPr>
            <w:tcW w:w="6784" w:type="dxa"/>
          </w:tcPr>
          <w:p w:rsidR="0052138D" w:rsidRDefault="00521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Octubre 2021 – </w:t>
            </w:r>
            <w:proofErr w:type="gramStart"/>
            <w:r>
              <w:rPr>
                <w:color w:val="000000"/>
              </w:rPr>
              <w:t>Marzo</w:t>
            </w:r>
            <w:proofErr w:type="gramEnd"/>
            <w:r>
              <w:rPr>
                <w:color w:val="000000"/>
              </w:rPr>
              <w:t xml:space="preserve"> 2023                  </w:t>
            </w:r>
            <w:r>
              <w:rPr>
                <w:b/>
                <w:color w:val="000000"/>
              </w:rPr>
              <w:t>EVASA</w:t>
            </w:r>
          </w:p>
          <w:p w:rsidR="0052138D" w:rsidRPr="00D703B9" w:rsidRDefault="0052138D" w:rsidP="00D70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b/>
                <w:color w:val="000000"/>
                <w:lang w:val="es-AR"/>
              </w:rPr>
            </w:pPr>
            <w:r>
              <w:rPr>
                <w:color w:val="000000"/>
              </w:rPr>
              <w:t>Compañía dedicada a</w:t>
            </w:r>
            <w:r w:rsidR="00402A2C">
              <w:rPr>
                <w:color w:val="000000"/>
              </w:rPr>
              <w:t xml:space="preserve"> la Construcción Vial</w:t>
            </w:r>
            <w:r w:rsidR="00ED239A">
              <w:rPr>
                <w:color w:val="000000"/>
                <w:lang w:val="es-AR"/>
              </w:rPr>
              <w:t xml:space="preserve"> e Ingeniería A</w:t>
            </w:r>
            <w:r w:rsidR="00953226">
              <w:rPr>
                <w:color w:val="000000"/>
                <w:lang w:val="es-AR"/>
              </w:rPr>
              <w:t>mbiental con una dotación de 225</w:t>
            </w:r>
            <w:r w:rsidR="00ED239A">
              <w:rPr>
                <w:color w:val="000000"/>
                <w:lang w:val="es-AR"/>
              </w:rPr>
              <w:t xml:space="preserve"> colaboradores. Me desempeñé en el puesto de Jefe de Recursos H</w:t>
            </w:r>
            <w:r w:rsidR="00DA3B8E">
              <w:rPr>
                <w:color w:val="000000"/>
                <w:lang w:val="es-AR"/>
              </w:rPr>
              <w:t>umanos con 3 personas a cargo. Se implementó un sistema de compen</w:t>
            </w:r>
            <w:r w:rsidR="002244E7">
              <w:rPr>
                <w:color w:val="000000"/>
                <w:lang w:val="es-AR"/>
              </w:rPr>
              <w:t xml:space="preserve">saciones y beneficios con bandas salariales de mercado, bono anual por alcance de objetivos, medicina prepaga, etc. </w:t>
            </w:r>
            <w:r w:rsidR="007A710C">
              <w:rPr>
                <w:color w:val="000000"/>
                <w:lang w:val="es-AR"/>
              </w:rPr>
              <w:t>Innovación y cambios en la f</w:t>
            </w:r>
            <w:r w:rsidR="002244E7">
              <w:rPr>
                <w:color w:val="000000"/>
                <w:lang w:val="es-AR"/>
              </w:rPr>
              <w:t>lexibilizaci</w:t>
            </w:r>
            <w:r w:rsidR="000746A0">
              <w:rPr>
                <w:color w:val="000000"/>
                <w:lang w:val="es-AR"/>
              </w:rPr>
              <w:t>ón</w:t>
            </w:r>
            <w:r w:rsidR="007A710C">
              <w:rPr>
                <w:color w:val="000000"/>
                <w:lang w:val="es-AR"/>
              </w:rPr>
              <w:t xml:space="preserve"> de jornada laboral, según sectores y formas de trabajo. </w:t>
            </w:r>
            <w:r w:rsidR="001E42BB">
              <w:rPr>
                <w:color w:val="000000"/>
                <w:lang w:val="es-AR"/>
              </w:rPr>
              <w:t>Lanzamiento anual del plan de capacitación con recupero de inversión ante Ministerio de Producción</w:t>
            </w:r>
            <w:r w:rsidR="00DC2528">
              <w:rPr>
                <w:color w:val="000000"/>
                <w:lang w:val="es-AR"/>
              </w:rPr>
              <w:t xml:space="preserve"> y desarrollo. Formación de equipos de trabajo mediante búsqueda, selección de </w:t>
            </w:r>
            <w:r w:rsidR="00A979D5">
              <w:rPr>
                <w:color w:val="000000"/>
                <w:lang w:val="es-AR"/>
              </w:rPr>
              <w:t xml:space="preserve">personal y promociones internas en las distintas obras y servicios del país como </w:t>
            </w:r>
            <w:r w:rsidR="00D703B9">
              <w:rPr>
                <w:color w:val="000000"/>
                <w:lang w:val="es-AR"/>
              </w:rPr>
              <w:t>así también en la sede central.</w:t>
            </w:r>
            <w:r w:rsidR="007A710C">
              <w:rPr>
                <w:color w:val="000000"/>
                <w:lang w:val="es-AR"/>
              </w:rPr>
              <w:t xml:space="preserve"> </w:t>
            </w:r>
            <w:r w:rsidR="000D767D">
              <w:rPr>
                <w:color w:val="000000"/>
                <w:lang w:val="es-AR"/>
              </w:rPr>
              <w:t>Mejoras en la reducción de la rotación y el ausentismo.</w:t>
            </w:r>
            <w:r w:rsidR="00A06BED">
              <w:rPr>
                <w:color w:val="000000"/>
                <w:lang w:val="es-AR"/>
              </w:rPr>
              <w:t xml:space="preserve"> Evaluación de desempeño,</w:t>
            </w:r>
            <w:r w:rsidR="000D767D">
              <w:rPr>
                <w:color w:val="000000"/>
                <w:lang w:val="es-AR"/>
              </w:rPr>
              <w:t xml:space="preserve"> Plan para r</w:t>
            </w:r>
            <w:r w:rsidR="00A06BED">
              <w:rPr>
                <w:color w:val="000000"/>
                <w:lang w:val="es-AR"/>
              </w:rPr>
              <w:t xml:space="preserve">etiro del personal a jubilarse, </w:t>
            </w:r>
            <w:r w:rsidR="00C709BC">
              <w:rPr>
                <w:color w:val="000000"/>
                <w:lang w:val="es-AR"/>
              </w:rPr>
              <w:t xml:space="preserve">clima laboral, </w:t>
            </w:r>
            <w:r w:rsidR="00A06BED">
              <w:rPr>
                <w:color w:val="000000"/>
                <w:lang w:val="es-AR"/>
              </w:rPr>
              <w:t>y demás planes de gestión Estratégica. Reporte directo a Gerente General.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Junio de 2010 – </w:t>
            </w:r>
            <w:proofErr w:type="gramStart"/>
            <w:r>
              <w:rPr>
                <w:color w:val="000000"/>
              </w:rPr>
              <w:t>Mayo</w:t>
            </w:r>
            <w:proofErr w:type="gramEnd"/>
            <w:r>
              <w:rPr>
                <w:color w:val="000000"/>
              </w:rPr>
              <w:t xml:space="preserve"> de 2021               </w:t>
            </w:r>
            <w:r>
              <w:rPr>
                <w:b/>
                <w:color w:val="000000"/>
              </w:rPr>
              <w:t xml:space="preserve">Delga S.A.I.C. y F. </w:t>
            </w:r>
          </w:p>
          <w:p w:rsidR="00710F04" w:rsidRDefault="007C7606">
            <w:pPr>
              <w:ind w:left="0" w:hanging="2"/>
              <w:jc w:val="both"/>
            </w:pPr>
            <w:r>
              <w:t xml:space="preserve">Compañía de industria Metalúrgica dedicada a la fabricación y venta de artefactos eléctricos y aparatos de iluminación para la industria con una dotación de 120 empleados. Ocupé el puesto de Jefe de Recursos Humanos, teniendo a cargo la gestión general del área, que abarca la implementación de las políticas de compensaciones y beneficios mediante el análisis del mercado para mantener la equidad interna y externa de las remuneraciones, la administración de los procesos de revisión salarial anual con aplicación de sistema de </w:t>
            </w:r>
            <w:proofErr w:type="spellStart"/>
            <w:r>
              <w:t>bonus</w:t>
            </w:r>
            <w:proofErr w:type="spellEnd"/>
            <w:r>
              <w:t xml:space="preserve"> por alcance de objetivos de la empresa, el desarrollo y mantenimiento de muy buenas relaciones gremiales desde la comisión interna hasta directivos del gremio, el control del proceso de liquidación de sueldos y cargas sociales, elaboración de informes de gestión para la alta gerencia con </w:t>
            </w:r>
            <w:proofErr w:type="spellStart"/>
            <w:r>
              <w:t>Kpi’s</w:t>
            </w:r>
            <w:proofErr w:type="spellEnd"/>
            <w:r>
              <w:t xml:space="preserve"> y mejora en los procesos, aplicación y elaboración de programa de capacitación anual, reclutamiento y selección de personal, evaluación de desempeño y plan de sucesión en puestos claves, buenas relaciones interpersonales, control y resolución de conflictos, diálogo con todo el personal, reestructuración de equipos de trabajo, revisión de presupuesto y sus desvíos, comunicación interna, seguridad e higiene, dominio de legislación laboral vigente, aplicación de </w:t>
            </w:r>
            <w:r>
              <w:lastRenderedPageBreak/>
              <w:t xml:space="preserve">sanciones disciplinarias, motivación al personal, desarrollo de potencial del capital humano, formación de equipos de alto rendimiento, plan estratégico del área y otras áreas en conjunto. </w:t>
            </w:r>
          </w:p>
          <w:p w:rsidR="00710F04" w:rsidRDefault="00710F04">
            <w:pPr>
              <w:ind w:left="0" w:hanging="2"/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Agosto de 2007 – </w:t>
            </w:r>
            <w:proofErr w:type="gramStart"/>
            <w:r>
              <w:rPr>
                <w:color w:val="000000"/>
              </w:rPr>
              <w:t>Mayo</w:t>
            </w:r>
            <w:proofErr w:type="gramEnd"/>
            <w:r>
              <w:rPr>
                <w:color w:val="000000"/>
              </w:rPr>
              <w:t xml:space="preserve"> de 2010           </w:t>
            </w:r>
            <w:proofErr w:type="spellStart"/>
            <w:r>
              <w:rPr>
                <w:b/>
                <w:color w:val="000000"/>
              </w:rPr>
              <w:t>Third</w:t>
            </w:r>
            <w:proofErr w:type="spellEnd"/>
            <w:r>
              <w:rPr>
                <w:b/>
                <w:color w:val="000000"/>
              </w:rPr>
              <w:t xml:space="preserve"> Time s.a. - </w:t>
            </w:r>
            <w:proofErr w:type="spellStart"/>
            <w:r>
              <w:rPr>
                <w:b/>
                <w:color w:val="000000"/>
              </w:rPr>
              <w:t>Tucci</w:t>
            </w:r>
            <w:proofErr w:type="spellEnd"/>
          </w:p>
          <w:p w:rsidR="00710F04" w:rsidRDefault="007C7606" w:rsidP="00D70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Compañía de industria textil dedicada a la fabricación y venta de indumentaria femenina con una dotación de 200 empleados que se encuentra ubicada en Martínez (zona norte). Ocupé el puesto de Responsable de Recursos Humanos, teniendo a cargo la gestión general del área, que abarca la implementación de las políticas de compensaciones y beneficios, la administración de los procesos de revisión salarial anual, el desarrollo y mantenimiento de muy buenas relaciones gremiales,  la supervisión del proceso de liquidación de sueldos y cargas sociales, elaboración de informes de gestión para la alta gerencia, aplicación de programa de capacitación anual, reclutamiento y selección de personal, evaluación de desempeño y plan de carrera, buenas relaciones interpersonales, control y resolución de conflictos, reestructuración de personal, reducción de costos, seguridad e higiene, dominio de legislación laboral vigente, aplicación de sanciones disciplinarias, motivación al personal, retención de talento.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Abril de 2005 – </w:t>
            </w:r>
            <w:proofErr w:type="gramStart"/>
            <w:r>
              <w:rPr>
                <w:color w:val="000000"/>
              </w:rPr>
              <w:t>Junio</w:t>
            </w:r>
            <w:proofErr w:type="gramEnd"/>
            <w:r>
              <w:rPr>
                <w:color w:val="000000"/>
              </w:rPr>
              <w:t xml:space="preserve"> de 2007             </w:t>
            </w:r>
            <w:r>
              <w:rPr>
                <w:b/>
                <w:color w:val="000000"/>
              </w:rPr>
              <w:t xml:space="preserve">Vinares s.a. - </w:t>
            </w:r>
            <w:proofErr w:type="spellStart"/>
            <w:r>
              <w:rPr>
                <w:b/>
                <w:color w:val="000000"/>
              </w:rPr>
              <w:t>Covedisa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710F04" w:rsidRDefault="007C7606" w:rsidP="00D70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Compañía de </w:t>
            </w:r>
            <w:proofErr w:type="spellStart"/>
            <w:r>
              <w:rPr>
                <w:color w:val="000000"/>
              </w:rPr>
              <w:t>call</w:t>
            </w:r>
            <w:proofErr w:type="spellEnd"/>
            <w:r>
              <w:rPr>
                <w:color w:val="000000"/>
              </w:rPr>
              <w:t xml:space="preserve"> center dedicada a la venta de productos y servicios por diversos medios de comunicación (internet, televisión, teléfono, periódicos) con una dotación de 180 empleados. Ocupé el puesto de </w:t>
            </w:r>
            <w:proofErr w:type="gramStart"/>
            <w:r>
              <w:rPr>
                <w:color w:val="000000"/>
              </w:rPr>
              <w:t>Jefe  de</w:t>
            </w:r>
            <w:proofErr w:type="gramEnd"/>
            <w:r>
              <w:rPr>
                <w:color w:val="000000"/>
              </w:rPr>
              <w:t xml:space="preserve"> Recursos Humanos y administración de personal, reportando en forma directa al Gerente General, y realicé las tareas de: Coordinar el área de recursos humanos, entrevista y selección de personal, publicación de avisos para búsquedas, administración, control y envío de novedades a estudio externo para liquidar los sueldos, atención de inspecciones de distintos organismos (art, </w:t>
            </w:r>
            <w:proofErr w:type="spellStart"/>
            <w:r>
              <w:rPr>
                <w:color w:val="000000"/>
              </w:rPr>
              <w:t>anses</w:t>
            </w:r>
            <w:proofErr w:type="spellEnd"/>
            <w:r>
              <w:rPr>
                <w:color w:val="000000"/>
              </w:rPr>
              <w:t xml:space="preserve">, sindicato, </w:t>
            </w:r>
            <w:proofErr w:type="spellStart"/>
            <w:r>
              <w:rPr>
                <w:color w:val="000000"/>
              </w:rPr>
              <w:t>afip</w:t>
            </w:r>
            <w:proofErr w:type="spellEnd"/>
            <w:r>
              <w:rPr>
                <w:color w:val="000000"/>
              </w:rPr>
              <w:t xml:space="preserve">, etc.). Negociación y conciliación con personal a desvincularse dentro de la empresa y en el </w:t>
            </w:r>
            <w:proofErr w:type="spellStart"/>
            <w:r>
              <w:rPr>
                <w:color w:val="000000"/>
              </w:rPr>
              <w:t>seclo</w:t>
            </w:r>
            <w:proofErr w:type="spellEnd"/>
            <w:r>
              <w:rPr>
                <w:color w:val="000000"/>
              </w:rPr>
              <w:t xml:space="preserve">, reestructuración de personal y reducción de gastos, evaluación de desempeño, análisis de compensaciones y beneficios, de liquidaciones de sueldo, planificación de desarrollo de carrera, detección de necesidades y planes de capacitación. Confección de reportes </w:t>
            </w:r>
            <w:proofErr w:type="gramStart"/>
            <w:r>
              <w:rPr>
                <w:color w:val="000000"/>
              </w:rPr>
              <w:t>para  reuniones</w:t>
            </w:r>
            <w:proofErr w:type="gramEnd"/>
            <w:r>
              <w:rPr>
                <w:color w:val="000000"/>
              </w:rPr>
              <w:t xml:space="preserve"> de gestión, tableros de control. </w:t>
            </w:r>
            <w:proofErr w:type="gramStart"/>
            <w:r>
              <w:rPr>
                <w:color w:val="000000"/>
              </w:rPr>
              <w:t>Contraté  y</w:t>
            </w:r>
            <w:proofErr w:type="gramEnd"/>
            <w:r>
              <w:rPr>
                <w:color w:val="000000"/>
              </w:rPr>
              <w:t xml:space="preserve"> administré los proveedores vinculados con el área de RRHH (seguridad, limpieza, refrigerio, mantenimiento, seguridad e higiene). Supervisé las tareas que realiza el analista de recursos humanos (Altas y bajas en </w:t>
            </w:r>
            <w:proofErr w:type="spellStart"/>
            <w:r>
              <w:rPr>
                <w:color w:val="000000"/>
              </w:rPr>
              <w:t>Afip</w:t>
            </w:r>
            <w:proofErr w:type="spellEnd"/>
            <w:r>
              <w:rPr>
                <w:color w:val="000000"/>
              </w:rPr>
              <w:t xml:space="preserve">, Art, seguro de vida, obra social, armado de legajos, envío de postulantes al </w:t>
            </w:r>
            <w:proofErr w:type="spellStart"/>
            <w:r>
              <w:rPr>
                <w:color w:val="000000"/>
              </w:rPr>
              <w:t>exámen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preocupacional</w:t>
            </w:r>
            <w:proofErr w:type="spellEnd"/>
            <w:r>
              <w:rPr>
                <w:color w:val="000000"/>
              </w:rPr>
              <w:t xml:space="preserve">, control de ausentismo).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1991 – 2005</w:t>
            </w:r>
            <w:r>
              <w:rPr>
                <w:color w:val="000000"/>
              </w:rPr>
              <w:tab/>
              <w:t xml:space="preserve">Concesionaria vial del sur – </w:t>
            </w:r>
            <w:proofErr w:type="spellStart"/>
            <w:r>
              <w:rPr>
                <w:color w:val="000000"/>
              </w:rPr>
              <w:t>Covisur</w:t>
            </w:r>
            <w:proofErr w:type="spellEnd"/>
            <w:r>
              <w:rPr>
                <w:color w:val="000000"/>
              </w:rPr>
              <w:t xml:space="preserve"> s.a.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Empresa de Industria de la construcción dedicada a la obra, conservación y concesión de la autovía 2 (Buenos Aires - Mar </w:t>
            </w:r>
            <w:proofErr w:type="gramStart"/>
            <w:r>
              <w:rPr>
                <w:color w:val="000000"/>
              </w:rPr>
              <w:t>del plata</w:t>
            </w:r>
            <w:proofErr w:type="gramEnd"/>
            <w:r>
              <w:rPr>
                <w:color w:val="000000"/>
              </w:rPr>
              <w:t xml:space="preserve">) con una dotación de 210 empleados. Desde el año 1999 hasta el año 2005 ocupé el puesto de analista senior de recursos humanos y administración de personal, para realizar: Liquidación de sueldos y jornales, asignaciones familiares y cargas sociales. Ingreso y egreso de personal, selección de personal y planes de capacitación, planificación de desarrollo de carrera, evaluación de desempeño, compensaciones y beneficios, trato con organismos vinculados: A.R.T., Compañía de seguros de vida, obras sociales, </w:t>
            </w:r>
            <w:proofErr w:type="spellStart"/>
            <w:r>
              <w:rPr>
                <w:color w:val="000000"/>
              </w:rPr>
              <w:t>Anses</w:t>
            </w:r>
            <w:proofErr w:type="spellEnd"/>
            <w:r>
              <w:rPr>
                <w:color w:val="000000"/>
              </w:rPr>
              <w:t xml:space="preserve">, negociaciones en el Ministerio de trabajo, </w:t>
            </w:r>
            <w:proofErr w:type="spellStart"/>
            <w:r>
              <w:rPr>
                <w:color w:val="000000"/>
              </w:rPr>
              <w:t>Seclo</w:t>
            </w:r>
            <w:proofErr w:type="spellEnd"/>
            <w:r>
              <w:rPr>
                <w:color w:val="000000"/>
              </w:rPr>
              <w:t>, sindicatos, delegados, abogados.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Desde el año 1993 hasta el año 1998 me desempeñé en el puesto de auxiliar contable llevando a cabo las tareas: Atención a proveedores, imputación de facturas, análisis de cuentas, facturación de cuentas a cobrar y ayudante del contador para cierre de </w:t>
            </w:r>
            <w:proofErr w:type="gramStart"/>
            <w:r>
              <w:rPr>
                <w:color w:val="000000"/>
              </w:rPr>
              <w:t>balance  trimestral</w:t>
            </w:r>
            <w:proofErr w:type="gramEnd"/>
            <w:r>
              <w:rPr>
                <w:color w:val="000000"/>
              </w:rPr>
              <w:t xml:space="preserve"> y anual. </w:t>
            </w:r>
          </w:p>
          <w:p w:rsidR="00710F04" w:rsidRDefault="007C7606" w:rsidP="00D6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Desde el año 1991 hasta el año 1992 ingresé como cadete administrativo para realizar: Trámites varios, bancarios, entrega de correspondencia, archivo de documentación. 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1990 – 1991              </w:t>
            </w:r>
            <w:r>
              <w:rPr>
                <w:b/>
                <w:color w:val="000000"/>
              </w:rPr>
              <w:t>North Data s.a.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Empresa de comercio dedicada la importación y comercialización de equipos de computación con una dotación de 140 empleados. Ingresé como cadete administrativo para realizar: Trámites de comercio exterior, bancarios, entrega de correspondencia, archivista.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:rsidR="00710F04" w:rsidRDefault="00710F04" w:rsidP="0052138D">
      <w:pPr>
        <w:ind w:leftChars="0" w:left="0" w:firstLineChars="0" w:firstLine="0"/>
      </w:pPr>
    </w:p>
    <w:tbl>
      <w:tblPr>
        <w:tblStyle w:val="a1"/>
        <w:tblW w:w="8942" w:type="dxa"/>
        <w:tblInd w:w="-153" w:type="dxa"/>
        <w:tblLayout w:type="fixed"/>
        <w:tblLook w:val="0000" w:firstRow="0" w:lastRow="0" w:firstColumn="0" w:lastColumn="0" w:noHBand="0" w:noVBand="0"/>
      </w:tblPr>
      <w:tblGrid>
        <w:gridCol w:w="1732"/>
        <w:gridCol w:w="312"/>
        <w:gridCol w:w="6898"/>
      </w:tblGrid>
      <w:tr w:rsidR="00710F04">
        <w:tc>
          <w:tcPr>
            <w:tcW w:w="1732" w:type="dxa"/>
          </w:tcPr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Estudios cursos y seminarios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 xml:space="preserve">  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 w:rsidP="0052138D">
            <w:pPr>
              <w:ind w:leftChars="0" w:left="0" w:firstLineChars="0" w:firstLine="0"/>
            </w:pPr>
          </w:p>
          <w:p w:rsidR="00710F04" w:rsidRDefault="00710F04">
            <w:pPr>
              <w:ind w:left="0" w:hanging="2"/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ind w:left="0" w:hanging="2"/>
            </w:pPr>
          </w:p>
          <w:p w:rsidR="0052138D" w:rsidRDefault="00521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</w:rPr>
              <w:t>Hobbies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proofErr w:type="gramStart"/>
            <w:r>
              <w:rPr>
                <w:rFonts w:ascii="Arial Black" w:eastAsia="Arial Black" w:hAnsi="Arial Black" w:cs="Arial Black"/>
                <w:color w:val="000000"/>
              </w:rPr>
              <w:t>Remuneración  pretendida</w:t>
            </w:r>
            <w:proofErr w:type="gramEnd"/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Referencias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</w:tc>
        <w:tc>
          <w:tcPr>
            <w:tcW w:w="7210" w:type="dxa"/>
            <w:gridSpan w:val="2"/>
          </w:tcPr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2019-2020 Universidad de Buenos Aires – Facultad de Ciencias Sociales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Diplomatura en Comunicación Interna para la Gestión de las Organizaciones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(graduado)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1997 – 2004 Universidad de Buenos Aires – Facultad de Ciencias Sociales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Licenciatura en Relaciones del trabajo </w:t>
            </w:r>
            <w:r>
              <w:rPr>
                <w:b/>
                <w:color w:val="000000"/>
              </w:rPr>
              <w:t>(graduado)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2007 Universidad de Buenos Aires – Facultad de Ciencias Sociales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Analista en Funciones de Organización y administración en Asociaciones Profesionales de Trabajadores (sindicatos y obras sociales). </w:t>
            </w:r>
            <w:r>
              <w:rPr>
                <w:b/>
                <w:color w:val="000000"/>
              </w:rPr>
              <w:t>(graduado)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  <w:r>
              <w:t xml:space="preserve">2021 Instrucción </w:t>
            </w:r>
            <w:proofErr w:type="spellStart"/>
            <w:r>
              <w:t>Agil</w:t>
            </w:r>
            <w:proofErr w:type="spellEnd"/>
            <w:r>
              <w:t xml:space="preserve"> - Fundamentos de SCRUM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2017 IAEA – Instituto de Actualización Empresarial </w:t>
            </w:r>
            <w:proofErr w:type="spellStart"/>
            <w:r>
              <w:rPr>
                <w:color w:val="000000"/>
              </w:rPr>
              <w:t>Adimra</w:t>
            </w:r>
            <w:proofErr w:type="spellEnd"/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Negociaciones Laborales y Gestión de Categorías según Convenio </w:t>
            </w:r>
            <w:proofErr w:type="spellStart"/>
            <w:r>
              <w:rPr>
                <w:color w:val="000000"/>
              </w:rPr>
              <w:t>Adimra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Uomra</w:t>
            </w:r>
            <w:proofErr w:type="spellEnd"/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2011 CEOS – La Cámara 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Actividad de formación: Reclutamiento y selección de personal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2011 Professional </w:t>
            </w:r>
            <w:proofErr w:type="spellStart"/>
            <w:r>
              <w:rPr>
                <w:color w:val="000000"/>
              </w:rPr>
              <w:t>Skills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Curso: Técnicas Inteligentes de selección de personal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2010 Foco – Formación y cambio organizacional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Curso: Delegados de Personal en su Empresa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2005 Arizmendi s.a.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Retención de impuesto a las ganancias 4º categoría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2003 – 2004 </w:t>
            </w:r>
            <w:proofErr w:type="spellStart"/>
            <w:r>
              <w:rPr>
                <w:color w:val="000000"/>
              </w:rPr>
              <w:t>Caramuti</w:t>
            </w:r>
            <w:proofErr w:type="spellEnd"/>
            <w:r>
              <w:rPr>
                <w:color w:val="000000"/>
              </w:rPr>
              <w:t xml:space="preserve"> consultores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Seminario y taller de: “Equipos de trabajo de alto rendimiento” y “El servicio hace la diferencia”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2001 Arizmendi s.a. 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Jornada de “motivación e incentivos del personal”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1993 - 1996 Sindicato de empleados de comercio – Centro de formación profesional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Auxiliar contable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Operador de pc, administrador de base de datos, planilla de cálculo y procesador de textos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1986 – 1990 Colegio Nacional Nº 7 “Juan Martín de Pueyrredón”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Bachiller </w:t>
            </w:r>
            <w:r>
              <w:rPr>
                <w:b/>
                <w:color w:val="000000"/>
              </w:rPr>
              <w:t>(graduado)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spacing w:after="60"/>
              <w:ind w:left="0" w:hanging="2"/>
              <w:jc w:val="both"/>
              <w:rPr>
                <w:color w:val="000000"/>
              </w:rPr>
            </w:pPr>
            <w:r>
              <w:t>Running, Fútbol y Paddle.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spacing w:after="60"/>
              <w:ind w:left="0" w:hanging="2"/>
              <w:jc w:val="both"/>
            </w:pPr>
            <w:r>
              <w:t xml:space="preserve"> </w:t>
            </w:r>
          </w:p>
          <w:p w:rsidR="00710F04" w:rsidRDefault="007C7606">
            <w:pPr>
              <w:spacing w:after="60"/>
              <w:ind w:left="0" w:hanging="2"/>
              <w:jc w:val="both"/>
              <w:rPr>
                <w:color w:val="000000"/>
              </w:rPr>
            </w:pPr>
            <w:r>
              <w:t xml:space="preserve">A convenir + beneficios. 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Contador Raúl </w:t>
            </w:r>
            <w:proofErr w:type="spellStart"/>
            <w:r>
              <w:rPr>
                <w:color w:val="000000"/>
              </w:rPr>
              <w:t>Atán</w:t>
            </w:r>
            <w:proofErr w:type="spellEnd"/>
            <w:r>
              <w:rPr>
                <w:color w:val="000000"/>
              </w:rPr>
              <w:t xml:space="preserve">, gerente de administración y finanzas – </w:t>
            </w:r>
            <w:proofErr w:type="spellStart"/>
            <w:r>
              <w:rPr>
                <w:color w:val="000000"/>
              </w:rPr>
              <w:t>Covisur</w:t>
            </w:r>
            <w:proofErr w:type="spellEnd"/>
            <w:r>
              <w:rPr>
                <w:color w:val="000000"/>
              </w:rPr>
              <w:t xml:space="preserve"> s.a. Teléfono: 02229493000 – </w:t>
            </w:r>
            <w:hyperlink r:id="rId9">
              <w:r>
                <w:rPr>
                  <w:color w:val="0000FF"/>
                  <w:u w:val="single"/>
                </w:rPr>
                <w:t>ratan@covisursa.com.ar</w:t>
              </w:r>
            </w:hyperlink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Maximiliano Lozada</w:t>
            </w: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Covedisa</w:t>
            </w:r>
            <w:proofErr w:type="spellEnd"/>
            <w:r>
              <w:rPr>
                <w:color w:val="000000"/>
              </w:rPr>
              <w:t xml:space="preserve"> Teléfono 5219-1900 – mlozada@covedisa.com.ar </w:t>
            </w: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Delfín Carlos Uranga - Presidente Vinares s.a. - Teléfono 1554049365</w:t>
            </w:r>
          </w:p>
          <w:p w:rsidR="00710F04" w:rsidRPr="000A641B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lang w:val="en-US"/>
              </w:rPr>
            </w:pPr>
            <w:r w:rsidRPr="000A641B">
              <w:rPr>
                <w:color w:val="000000"/>
                <w:lang w:val="en-US"/>
              </w:rPr>
              <w:t xml:space="preserve">Mail: </w:t>
            </w:r>
            <w:hyperlink r:id="rId10">
              <w:r w:rsidRPr="000A641B">
                <w:rPr>
                  <w:color w:val="0000FF"/>
                  <w:u w:val="single"/>
                  <w:lang w:val="en-US"/>
                </w:rPr>
                <w:t>duranga@boyerosa.com.ar</w:t>
              </w:r>
            </w:hyperlink>
          </w:p>
          <w:p w:rsidR="00710F04" w:rsidRPr="000A641B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  <w:lang w:val="en-US"/>
              </w:rPr>
            </w:pPr>
          </w:p>
          <w:p w:rsidR="00710F04" w:rsidRDefault="007C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 w:rsidRPr="000A641B">
              <w:rPr>
                <w:color w:val="000000"/>
                <w:lang w:val="en-US"/>
              </w:rPr>
              <w:t xml:space="preserve">Natalia Maher – </w:t>
            </w:r>
            <w:proofErr w:type="spellStart"/>
            <w:r w:rsidRPr="000A641B">
              <w:rPr>
                <w:color w:val="000000"/>
                <w:lang w:val="en-US"/>
              </w:rPr>
              <w:t>Gerente</w:t>
            </w:r>
            <w:proofErr w:type="spellEnd"/>
            <w:r w:rsidRPr="000A641B">
              <w:rPr>
                <w:color w:val="000000"/>
                <w:lang w:val="en-US"/>
              </w:rPr>
              <w:t xml:space="preserve"> </w:t>
            </w:r>
            <w:proofErr w:type="spellStart"/>
            <w:r w:rsidRPr="000A641B">
              <w:rPr>
                <w:color w:val="000000"/>
                <w:lang w:val="en-US"/>
              </w:rPr>
              <w:t>Administrativo</w:t>
            </w:r>
            <w:proofErr w:type="spellEnd"/>
            <w:r w:rsidRPr="000A641B">
              <w:rPr>
                <w:color w:val="000000"/>
                <w:lang w:val="en-US"/>
              </w:rPr>
              <w:t xml:space="preserve"> Third Time </w:t>
            </w:r>
            <w:proofErr w:type="spellStart"/>
            <w:r w:rsidRPr="000A641B">
              <w:rPr>
                <w:color w:val="000000"/>
                <w:lang w:val="en-US"/>
              </w:rPr>
              <w:t>s.a.</w:t>
            </w:r>
            <w:proofErr w:type="spellEnd"/>
            <w:r w:rsidRPr="000A641B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– Teléfono 4717-0271</w:t>
            </w:r>
          </w:p>
          <w:p w:rsidR="00710F04" w:rsidRDefault="0094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hyperlink r:id="rId11">
              <w:r w:rsidR="007C7606">
                <w:rPr>
                  <w:color w:val="0000FF"/>
                  <w:u w:val="single"/>
                </w:rPr>
                <w:t>nataliamaher@tucciweb.com</w:t>
              </w:r>
            </w:hyperlink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FE25B7" w:rsidRDefault="00FE2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Guillermo Del </w:t>
            </w:r>
            <w:proofErr w:type="spellStart"/>
            <w:r>
              <w:rPr>
                <w:color w:val="000000"/>
              </w:rPr>
              <w:t>Mestre</w:t>
            </w:r>
            <w:proofErr w:type="spellEnd"/>
            <w:r>
              <w:rPr>
                <w:color w:val="000000"/>
              </w:rPr>
              <w:t xml:space="preserve"> – Director Delga S.A.</w:t>
            </w:r>
          </w:p>
          <w:p w:rsidR="00710F04" w:rsidRDefault="00940213" w:rsidP="00EA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FF"/>
                <w:u w:val="single"/>
              </w:rPr>
            </w:pPr>
            <w:hyperlink r:id="rId12" w:history="1">
              <w:r w:rsidR="00FE25B7" w:rsidRPr="00562EDD">
                <w:rPr>
                  <w:rStyle w:val="Hipervnculo"/>
                </w:rPr>
                <w:t>gdelmestre@delga.com</w:t>
              </w:r>
            </w:hyperlink>
            <w:bookmarkStart w:id="0" w:name="_GoBack"/>
            <w:bookmarkEnd w:id="0"/>
          </w:p>
          <w:p w:rsidR="00D67AB8" w:rsidRDefault="00D6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FF"/>
                <w:u w:val="single"/>
              </w:rPr>
            </w:pPr>
          </w:p>
          <w:p w:rsidR="00D67AB8" w:rsidRDefault="00D6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  <w:r>
              <w:t xml:space="preserve">Eduardo </w:t>
            </w:r>
            <w:proofErr w:type="spellStart"/>
            <w:r>
              <w:t>Franchi</w:t>
            </w:r>
            <w:proofErr w:type="spellEnd"/>
            <w:r>
              <w:t xml:space="preserve">, </w:t>
            </w:r>
            <w:r w:rsidR="00C25220">
              <w:t xml:space="preserve">Gerente General, </w:t>
            </w:r>
            <w:r>
              <w:t>Andrea</w:t>
            </w:r>
            <w:r w:rsidR="00EA67D3">
              <w:t xml:space="preserve"> </w:t>
            </w:r>
            <w:proofErr w:type="spellStart"/>
            <w:r w:rsidR="00EA67D3">
              <w:t>franchi</w:t>
            </w:r>
            <w:proofErr w:type="spellEnd"/>
            <w:r w:rsidR="00C25220">
              <w:t>, Gerente de Institucionales</w:t>
            </w:r>
            <w:r w:rsidR="00EA67D3">
              <w:t xml:space="preserve"> y Martín</w:t>
            </w:r>
            <w:r w:rsidR="000D767D">
              <w:t xml:space="preserve"> </w:t>
            </w:r>
            <w:proofErr w:type="spellStart"/>
            <w:r w:rsidR="00EA67D3">
              <w:t>Franchi</w:t>
            </w:r>
            <w:proofErr w:type="spellEnd"/>
            <w:r w:rsidR="00126E35">
              <w:t xml:space="preserve">, Gerente de Operaciones, Leonardo </w:t>
            </w:r>
            <w:proofErr w:type="spellStart"/>
            <w:r w:rsidR="00126E35">
              <w:t>Scarpat</w:t>
            </w:r>
            <w:proofErr w:type="spellEnd"/>
            <w:r w:rsidR="00126E35">
              <w:t>, Gerente de Administración y Finanza.</w:t>
            </w:r>
          </w:p>
          <w:p w:rsidR="000D767D" w:rsidRDefault="0094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  <w:hyperlink r:id="rId13" w:history="1">
              <w:r w:rsidR="00C25220" w:rsidRPr="00495607">
                <w:rPr>
                  <w:rStyle w:val="Hipervnculo"/>
                </w:rPr>
                <w:t>efranchi@evasa.com.ar</w:t>
              </w:r>
            </w:hyperlink>
          </w:p>
          <w:p w:rsidR="00C25220" w:rsidRDefault="0094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  <w:hyperlink r:id="rId14" w:history="1">
              <w:r w:rsidR="00C25220" w:rsidRPr="00495607">
                <w:rPr>
                  <w:rStyle w:val="Hipervnculo"/>
                </w:rPr>
                <w:t>afranchi@evasa.com.ar</w:t>
              </w:r>
            </w:hyperlink>
          </w:p>
          <w:p w:rsidR="00C25220" w:rsidRDefault="0094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  <w:hyperlink r:id="rId15" w:history="1">
              <w:r w:rsidR="00C25220" w:rsidRPr="00495607">
                <w:rPr>
                  <w:rStyle w:val="Hipervnculo"/>
                </w:rPr>
                <w:t>mfranchi@evasa.com.ar</w:t>
              </w:r>
            </w:hyperlink>
          </w:p>
          <w:p w:rsidR="00C25220" w:rsidRDefault="00126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  <w:r>
              <w:t>lscarpato@evasa.com.ar</w:t>
            </w:r>
          </w:p>
          <w:p w:rsidR="000D767D" w:rsidRPr="00D67AB8" w:rsidRDefault="000D7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10F04">
        <w:tc>
          <w:tcPr>
            <w:tcW w:w="2044" w:type="dxa"/>
            <w:gridSpan w:val="2"/>
          </w:tcPr>
          <w:p w:rsidR="00710F04" w:rsidRDefault="00710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Arial Black" w:eastAsia="Arial Black" w:hAnsi="Arial Black" w:cs="Arial Black"/>
                <w:color w:val="000000"/>
              </w:rPr>
            </w:pPr>
          </w:p>
        </w:tc>
        <w:tc>
          <w:tcPr>
            <w:tcW w:w="6898" w:type="dxa"/>
          </w:tcPr>
          <w:p w:rsidR="00710F04" w:rsidRDefault="00710F04">
            <w:pPr>
              <w:ind w:left="0" w:hanging="2"/>
            </w:pPr>
          </w:p>
          <w:p w:rsidR="00710F04" w:rsidRDefault="00710F04">
            <w:pPr>
              <w:ind w:left="0" w:hanging="2"/>
            </w:pPr>
          </w:p>
        </w:tc>
      </w:tr>
    </w:tbl>
    <w:p w:rsidR="00710F04" w:rsidRDefault="00710F04">
      <w:pPr>
        <w:ind w:left="0" w:hanging="2"/>
      </w:pPr>
    </w:p>
    <w:sectPr w:rsidR="00710F04">
      <w:headerReference w:type="default" r:id="rId16"/>
      <w:pgSz w:w="11907" w:h="16840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213" w:rsidRDefault="00940213">
      <w:pPr>
        <w:spacing w:line="240" w:lineRule="auto"/>
        <w:ind w:left="0" w:hanging="2"/>
      </w:pPr>
      <w:r>
        <w:separator/>
      </w:r>
    </w:p>
  </w:endnote>
  <w:endnote w:type="continuationSeparator" w:id="0">
    <w:p w:rsidR="00940213" w:rsidRDefault="0094021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213" w:rsidRDefault="00940213">
      <w:pPr>
        <w:spacing w:line="240" w:lineRule="auto"/>
        <w:ind w:left="0" w:hanging="2"/>
      </w:pPr>
      <w:r>
        <w:separator/>
      </w:r>
    </w:p>
  </w:footnote>
  <w:footnote w:type="continuationSeparator" w:id="0">
    <w:p w:rsidR="00940213" w:rsidRDefault="0094021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F04" w:rsidRDefault="00710F0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both"/>
      <w:rPr>
        <w:color w:val="000000"/>
      </w:rPr>
    </w:pPr>
  </w:p>
  <w:p w:rsidR="00710F04" w:rsidRDefault="00710F0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5211"/>
    <w:multiLevelType w:val="multilevel"/>
    <w:tmpl w:val="5CF6A448"/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F6C1AC0"/>
    <w:multiLevelType w:val="multilevel"/>
    <w:tmpl w:val="CA00F2FC"/>
    <w:lvl w:ilvl="0">
      <w:start w:val="1"/>
      <w:numFmt w:val="bullet"/>
      <w:pStyle w:val="Logro"/>
      <w:lvlText w:val="▪"/>
      <w:lvlJc w:val="left"/>
      <w:pPr>
        <w:ind w:left="245" w:hanging="245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04"/>
    <w:rsid w:val="000746A0"/>
    <w:rsid w:val="000A641B"/>
    <w:rsid w:val="000D767D"/>
    <w:rsid w:val="00126E35"/>
    <w:rsid w:val="001E42BB"/>
    <w:rsid w:val="002244E7"/>
    <w:rsid w:val="0030406A"/>
    <w:rsid w:val="003A0937"/>
    <w:rsid w:val="00402A2C"/>
    <w:rsid w:val="0052138D"/>
    <w:rsid w:val="0058549D"/>
    <w:rsid w:val="005A6CBF"/>
    <w:rsid w:val="00691609"/>
    <w:rsid w:val="00710F04"/>
    <w:rsid w:val="007A710C"/>
    <w:rsid w:val="007C7606"/>
    <w:rsid w:val="00940213"/>
    <w:rsid w:val="00953226"/>
    <w:rsid w:val="00A06BED"/>
    <w:rsid w:val="00A665A8"/>
    <w:rsid w:val="00A979D5"/>
    <w:rsid w:val="00AC7EAF"/>
    <w:rsid w:val="00C25220"/>
    <w:rsid w:val="00C709BC"/>
    <w:rsid w:val="00CA2867"/>
    <w:rsid w:val="00CD0B03"/>
    <w:rsid w:val="00D341AE"/>
    <w:rsid w:val="00D67AB8"/>
    <w:rsid w:val="00D703B9"/>
    <w:rsid w:val="00DA3B8E"/>
    <w:rsid w:val="00DC2528"/>
    <w:rsid w:val="00EA547E"/>
    <w:rsid w:val="00EA67D3"/>
    <w:rsid w:val="00ED239A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F18F"/>
  <w15:docId w15:val="{190CC1F5-4014-4161-A3C1-03008E1D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Ttulo-base"/>
    <w:next w:val="Textoindependiente"/>
    <w:pPr>
      <w:spacing w:before="220" w:after="220"/>
      <w:jc w:val="left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spacing w:before="240" w:after="60"/>
      <w:outlineLvl w:val="6"/>
    </w:p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Logro">
    <w:name w:val="Logro"/>
    <w:basedOn w:val="Textoindependiente"/>
    <w:pPr>
      <w:numPr>
        <w:numId w:val="1"/>
      </w:numPr>
      <w:spacing w:after="60"/>
      <w:ind w:left="-1" w:hanging="1"/>
    </w:pPr>
  </w:style>
  <w:style w:type="paragraph" w:customStyle="1" w:styleId="Direccin1">
    <w:name w:val="Dirección 1"/>
    <w:basedOn w:val="Normal"/>
    <w:pPr>
      <w:framePr w:w="2160" w:wrap="notBeside" w:hAnchor="text" w:x="8281" w:y="1153"/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pPr>
      <w:framePr w:w="2030" w:wrap="notBeside" w:hAnchor="text" w:x="6121" w:y="1153"/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  <w:ind w:left="-59"/>
      <w:jc w:val="both"/>
    </w:pPr>
  </w:style>
  <w:style w:type="paragraph" w:customStyle="1" w:styleId="Organizacinuno">
    <w:name w:val="Organización uno"/>
    <w:basedOn w:val="Organizacin"/>
    <w:next w:val="Normal"/>
  </w:style>
  <w:style w:type="paragraph" w:styleId="Fecha">
    <w:name w:val="Date"/>
    <w:basedOn w:val="Textoindependiente"/>
    <w:pPr>
      <w:keepNext/>
    </w:pPr>
  </w:style>
  <w:style w:type="paragraph" w:customStyle="1" w:styleId="Ttulodeldocumento">
    <w:name w:val="Título del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is">
    <w:name w:val="Emphasis"/>
    <w:rPr>
      <w:rFonts w:ascii="Arial Black" w:hAnsi="Arial Black"/>
      <w:spacing w:val="-8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Encabezado-base">
    <w:name w:val="Encabezado - base"/>
    <w:basedOn w:val="Normal"/>
    <w:pPr>
      <w:jc w:val="both"/>
    </w:p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</w:pPr>
    <w:rPr>
      <w:b/>
      <w:sz w:val="18"/>
    </w:rPr>
  </w:style>
  <w:style w:type="paragraph" w:styleId="Encabezado">
    <w:name w:val="header"/>
    <w:basedOn w:val="Encabezado-base"/>
    <w:pPr>
      <w:spacing w:line="220" w:lineRule="atLeast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uesto">
    <w:name w:val="Puesto"/>
    <w:next w:val="Logro"/>
    <w:pPr>
      <w:suppressAutoHyphens/>
      <w:spacing w:after="60" w:line="220" w:lineRule="atLeast"/>
      <w:ind w:leftChars="-1" w:left="-1" w:hangingChars="1" w:hanging="1"/>
      <w:textDirection w:val="btLr"/>
      <w:textAlignment w:val="top"/>
      <w:outlineLvl w:val="0"/>
    </w:pPr>
    <w:rPr>
      <w:rFonts w:ascii="Arial Black" w:hAnsi="Arial Black"/>
      <w:spacing w:val="-10"/>
      <w:position w:val="-1"/>
      <w:lang w:eastAsia="es-ES"/>
    </w:rPr>
  </w:style>
  <w:style w:type="character" w:customStyle="1" w:styleId="Rtuloconnfasis">
    <w:name w:val="Rótulo con énfasis"/>
    <w:rPr>
      <w:rFonts w:ascii="Arial Black" w:hAnsi="Arial Black"/>
      <w:spacing w:val="-6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</w:style>
  <w:style w:type="paragraph" w:customStyle="1" w:styleId="Objetivo">
    <w:name w:val="Objetivo"/>
    <w:basedOn w:val="Normal"/>
    <w:next w:val="Textoindependiente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Datospersonales">
    <w:name w:val="Datos personales"/>
    <w:basedOn w:val="Textoindependiente"/>
    <w:pPr>
      <w:spacing w:after="120" w:line="240" w:lineRule="atLeas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pPr>
      <w:numPr>
        <w:numId w:val="0"/>
      </w:numPr>
      <w:spacing w:before="240"/>
      <w:ind w:leftChars="-1" w:left="245" w:hangingChars="1" w:hanging="245"/>
    </w:pPr>
  </w:style>
  <w:style w:type="paragraph" w:customStyle="1" w:styleId="Subttulodeseccin">
    <w:name w:val="Subtítulo de sección"/>
    <w:basedOn w:val="Ttulodeseccin"/>
    <w:next w:val="Normal"/>
    <w:rPr>
      <w:b/>
      <w:spacing w:val="0"/>
    </w:rPr>
  </w:style>
  <w:style w:type="paragraph" w:customStyle="1" w:styleId="a"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rFonts w:ascii="Arial" w:hAnsi="Arial"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franchi@evasa.com.a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delmestre@delg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taliamaher@tucciwe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franchi@evasa.com.ar" TargetMode="External"/><Relationship Id="rId10" Type="http://schemas.openxmlformats.org/officeDocument/2006/relationships/hyperlink" Target="mailto:duranga@boyerosa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tan@covisursa.com.ar" TargetMode="External"/><Relationship Id="rId14" Type="http://schemas.openxmlformats.org/officeDocument/2006/relationships/hyperlink" Target="mailto:afranchi@evasa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voZgWtc6A/uUa4/q5PUjVPvfIg==">AMUW2mVwTPpNtN7BWfFCQzBEYSsXr7x1pnlIjDQAUxayaAWm1u9Z3m6lyMsGMwVkVmoolI6uMvbKZwkkDM6QFYm5F4vuWWB5H9m1+j/8X0DxF8gOr44jnzo=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Calogero</dc:creator>
  <cp:lastModifiedBy>Usuario</cp:lastModifiedBy>
  <cp:revision>2</cp:revision>
  <dcterms:created xsi:type="dcterms:W3CDTF">2023-05-16T00:52:00Z</dcterms:created>
  <dcterms:modified xsi:type="dcterms:W3CDTF">2023-05-16T00:52:00Z</dcterms:modified>
</cp:coreProperties>
</file>