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rPr>
          <w:sz w:val="72"/>
          <w:szCs w:val="72"/>
          <w:u w:val="single" w:color="auto"/>
        </w:rPr>
      </w:pPr>
      <w:r>
        <w:rPr>
          <w:sz w:val="72"/>
          <w:szCs w:val="72"/>
          <w:u w:val="single" w:color="auto"/>
        </w:rPr>
        <w:t>Curriculum Vitae</w:t>
      </w:r>
    </w:p>
    <w:p>
      <w:pPr>
        <w:jc w:val="right"/>
        <w:rPr>
          <w:sz w:val="72"/>
          <w:szCs w:val="72"/>
          <w:u w:val="single" w:color="auto"/>
        </w:rPr>
      </w:pPr>
      <w:r>
        <w:rPr>
          <w:lang w:val="es-AR" w:eastAsia="es-AR"/>
          <w:noProof/>
          <w:sz w:val="72"/>
          <w:szCs w:val="72"/>
          <w:u w:val="single" w:color="auto"/>
        </w:rPr>
        <w:drawing>
          <wp:inline distT="0" distB="0" distL="0" distR="0">
            <wp:extent cx="1498426" cy="199790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426" cy="1997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Nombre y apellido: </w:t>
      </w:r>
      <w:r>
        <w:rPr>
          <w:sz w:val="28"/>
          <w:szCs w:val="28"/>
        </w:rPr>
        <w:t>Raul Ignacio Saavedra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 xml:space="preserve"> 27/05/1972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Nacionalidad: </w:t>
      </w:r>
      <w:r>
        <w:rPr>
          <w:sz w:val="28"/>
          <w:szCs w:val="28"/>
        </w:rPr>
        <w:t>Argentino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Estado civil: </w:t>
      </w:r>
      <w:r>
        <w:rPr>
          <w:sz w:val="28"/>
          <w:szCs w:val="28"/>
        </w:rPr>
        <w:t>Casado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DNI: </w:t>
      </w:r>
      <w:r>
        <w:rPr>
          <w:sz w:val="28"/>
          <w:szCs w:val="28"/>
        </w:rPr>
        <w:t>22818869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>DOMICILIO::Torcaza 897 barrio san josé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>Localidad:</w:t>
      </w:r>
      <w:r>
        <w:rPr>
          <w:sz w:val="28"/>
          <w:szCs w:val="28"/>
        </w:rPr>
        <w:t xml:space="preserve">  Altte Brown(barrio San Jose)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CP: </w:t>
      </w:r>
      <w:r>
        <w:rPr>
          <w:sz w:val="28"/>
          <w:szCs w:val="28"/>
        </w:rPr>
        <w:t>1846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>Teléfono particular:</w:t>
      </w:r>
      <w:r>
        <w:rPr>
          <w:sz w:val="28"/>
          <w:szCs w:val="28"/>
        </w:rPr>
        <w:t xml:space="preserve"> 42697618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>Celular:</w:t>
      </w:r>
      <w:r>
        <w:rPr>
          <w:sz w:val="28"/>
          <w:szCs w:val="28"/>
        </w:rPr>
        <w:t xml:space="preserve"> 156-182-3137</w:t>
      </w:r>
    </w:p>
    <w:p>
      <w:pPr>
        <w:pStyle w:val="Prrafodelista"/>
        <w:numPr>
          <w:ilvl w:val="0"/>
          <w:numId w:val="1"/>
        </w:numPr>
        <w:rPr>
          <w:sz w:val="28"/>
          <w:szCs w:val="28"/>
          <w:u w:val="single" w:color="auto"/>
        </w:rPr>
      </w:pPr>
      <w:r>
        <w:rPr>
          <w:b/>
          <w:sz w:val="28"/>
          <w:szCs w:val="28"/>
        </w:rPr>
        <w:t xml:space="preserve">E-mail: </w:t>
      </w:r>
      <w:r>
        <w:rPr>
          <w:sz w:val="28"/>
          <w:szCs w:val="28"/>
        </w:rPr>
        <w:t>rulyrauly@gmail.com</w:t>
      </w:r>
    </w:p>
    <w:p>
      <w:pPr>
        <w:pStyle w:val="Prrafodelista"/>
        <w:rPr>
          <w:b/>
          <w:sz w:val="28"/>
          <w:szCs w:val="28"/>
        </w:rPr>
      </w:pPr>
      <w:r>
        <w:rPr>
          <w:b/>
          <w:sz w:val="28"/>
          <w:szCs w:val="28"/>
        </w:rPr>
        <w:t>Disponibilidad horaria:</w:t>
      </w:r>
      <w:r>
        <w:rPr>
          <w:sz w:val="28"/>
          <w:szCs w:val="28"/>
          <w:u w:val="single" w:color="auto"/>
        </w:rPr>
        <w:t xml:space="preserve"> </w:t>
      </w:r>
      <w:r>
        <w:rPr>
          <w:b/>
          <w:sz w:val="28"/>
          <w:szCs w:val="28"/>
        </w:rPr>
        <w:t>FULL TIME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ESTUDIOS CURSADOS</w:t>
      </w:r>
    </w:p>
    <w:p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5132705</wp:posOffset>
                </wp:positionH>
                <wp:positionV relativeFrom="paragraph">
                  <wp:posOffset>135346</wp:posOffset>
                </wp:positionV>
                <wp:extent cx="182880" cy="1493520"/>
                <wp:effectExtent l="76200" t="76200" r="76200" b="762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493520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5692" y="0"/>
                              </a:moveTo>
                              <a:cubicBezTo>
                                <a:pt x="5692" y="0"/>
                                <a:pt x="5692" y="0"/>
                                <a:pt x="2846" y="4819"/>
                              </a:cubicBezTo>
                              <a:cubicBezTo>
                                <a:pt x="2846" y="4819"/>
                                <a:pt x="0" y="9639"/>
                                <a:pt x="3713" y="11728"/>
                              </a:cubicBezTo>
                              <a:cubicBezTo>
                                <a:pt x="3713" y="11728"/>
                                <a:pt x="7427" y="13818"/>
                                <a:pt x="10237" y="15801"/>
                              </a:cubicBezTo>
                              <a:cubicBezTo>
                                <a:pt x="10237" y="15801"/>
                                <a:pt x="13046" y="17784"/>
                                <a:pt x="15791" y="19191"/>
                              </a:cubicBezTo>
                              <a:cubicBezTo>
                                <a:pt x="15791" y="19191"/>
                                <a:pt x="18535" y="20599"/>
                                <a:pt x="21600" y="21600"/>
                              </a:cubicBezTo>
                            </a:path>
                          </a:pathLst>
                        </a:custGeom>
                        <a:ln w="114300" cap="rnd">
                          <a:solidFill>
                            <a:srgbClr val="99cc00">
                              <a:alpha val="49803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5pt;margin-top:10.6572pt;width:13.2pt;height:116.4pt;mso-wrap-style:infront;mso-position-horizontal-relative:column;mso-position-vertical-relative:line;z-index:251660288" coordsize="21600, 21600" path="m5692,0qb5692,0,2846,4819qb0,9639,3713,11728qb7427,13818,10237,15801qb13046,17784,15791,19191qb18535,20599,21600,21600l18535,20599e" filled="f" stroked="t" strokecolor="#99cc00" strokeweight="9pt">
                <v:stroke opacity="32639f" joinstyle="round"/>
              </v:shape>
            </w:pict>
          </mc:Fallback>
        </mc:AlternateContent>
      </w:r>
      <w:r>
        <w:rPr>
          <w:b/>
          <w:sz w:val="28"/>
          <w:szCs w:val="28"/>
        </w:rPr>
        <w:t xml:space="preserve">Secundario completo </w:t>
      </w:r>
      <w:r>
        <w:rPr>
          <w:sz w:val="28"/>
          <w:szCs w:val="28"/>
        </w:rPr>
        <w:t>(1985-1989)- José Manuel Estrada, Avellaneda</w:t>
      </w:r>
    </w:p>
    <w:p>
      <w:pPr>
        <w:jc w:val="both"/>
        <w:rPr>
          <w:sz w:val="40"/>
          <w:szCs w:val="40"/>
        </w:rPr>
      </w:pPr>
      <w:r>
        <w:rPr>
          <w:sz w:val="40"/>
          <w:szCs w:val="40"/>
        </w:rPr>
        <w:t>EXPERIENCIA LABORAL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Corralón Sánchez hermanos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Tarea desempeñada: Chofer transportista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LABORATORIOS ANDROMACO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TRANSPORTES JINEZ</w:t>
      </w:r>
    </w:p>
    <w:p>
      <w:pPr>
        <w:pStyle w:val="Prrafodelista"/>
        <w:rPr>
          <w:sz w:val="28"/>
          <w:szCs w:val="28"/>
          <w:u w:val="single" w:color="auto"/>
        </w:rPr>
      </w:pPr>
      <w:r>
        <w:rPr>
          <w:b/>
          <w:sz w:val="24"/>
          <w:szCs w:val="24"/>
        </w:rPr>
        <w:t xml:space="preserve">Tarea desempeñada: Chofer de micro escolar  Referencias: Sr Facundo Micuci                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TRANSPORTES NUGNES: tarea desempeñada: Chofer de minibús escolar.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ADROGUE BUS:Charter /charter empresarial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•TANGO BUS: Chartee turismo/escapadas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INTERPLAZAS S.A : Transporte.</w:t>
      </w:r>
    </w:p>
    <w:p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Cuento con licencias al dia Municipal//CNRT.</w:t>
      </w:r>
    </w:p>
    <w:p>
      <w:pPr>
        <w:pStyle w:val="Prrafodelista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Prrafodelista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Prrafodelista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2" w:h="15842" w:code="1"/>
      <w:pgMar w:top="255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decorative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decorative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17219"/>
    <w:multiLevelType w:val="hybridMultilevel"/>
    <w:tmpl w:val="7fffffff"/>
    <w:lvl w:ilvl="0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1">
    <w:nsid w:val="1a182e62"/>
    <w:multiLevelType w:val="hybridMultilevel"/>
    <w:tmpl w:val="350a1d6e"/>
    <w:lvl w:ilvl="0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2">
    <w:nsid w:val="7b402bfd"/>
    <w:multiLevelType w:val="hybridMultilevel"/>
    <w:tmpl w:val="7fffffff"/>
    <w:lvl w:ilvl="0" w:tplc="2c0a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2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2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2c0a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2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2c0a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2c0a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2c0a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2c0a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60"/>
  <w:removePersonalInformation/>
  <w:hideGrammaticalErrors/>
  <w:proofState w:spelling="clean" w:grammar="clean"/>
  <w:defaultTabStop w:val="708"/>
  <w:hyphenationZone w:val="425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E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E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rrafodelista">
    <w:name w:val="List Paragraph"/>
    <w:basedOn w:val="normal"/>
    <w:qFormat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Pc-Manía</dc:creator>
  <cp:keywords/>
  <dc:description/>
  <cp:lastModifiedBy>rulyrauly</cp:lastModifiedBy>
  <cp:revision>1</cp:revision>
  <dcterms:created xsi:type="dcterms:W3CDTF">2019-10-28T16:07:00Z</dcterms:created>
  <dcterms:modified xsi:type="dcterms:W3CDTF">2022-06-17T13:05:56Z</dcterms:modified>
  <cp:lastPrinted>2017-11-01T14:05:00Z</cp:lastPrinted>
</cp:coreProperties>
</file>