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C8F3" w14:textId="77777777" w:rsidR="001F61EE" w:rsidRDefault="001F61EE" w:rsidP="00667F9E">
      <w:pPr>
        <w:shd w:val="clear" w:color="auto" w:fill="FFFFFF"/>
        <w:tabs>
          <w:tab w:val="center" w:pos="4252"/>
          <w:tab w:val="left" w:pos="5970"/>
        </w:tabs>
        <w:spacing w:line="240" w:lineRule="atLeast"/>
        <w:ind w:left="709"/>
        <w:rPr>
          <w:rFonts w:ascii="Arial" w:hAnsi="Arial" w:cs="Arial"/>
          <w:b/>
          <w:bCs/>
          <w:color w:val="222222"/>
          <w:lang w:val="es-ES"/>
        </w:rPr>
      </w:pPr>
    </w:p>
    <w:p w14:paraId="55ADE6A5" w14:textId="77777777" w:rsidR="001F61EE" w:rsidRDefault="001F61EE" w:rsidP="00667F9E">
      <w:pPr>
        <w:shd w:val="clear" w:color="auto" w:fill="FFFFFF"/>
        <w:tabs>
          <w:tab w:val="center" w:pos="4252"/>
          <w:tab w:val="left" w:pos="5970"/>
        </w:tabs>
        <w:spacing w:line="240" w:lineRule="atLeast"/>
        <w:ind w:left="709"/>
        <w:rPr>
          <w:rFonts w:ascii="Arial" w:hAnsi="Arial" w:cs="Arial"/>
          <w:b/>
          <w:bCs/>
          <w:color w:val="222222"/>
          <w:lang w:val="es-ES"/>
        </w:rPr>
      </w:pPr>
    </w:p>
    <w:p w14:paraId="0B763604" w14:textId="77777777" w:rsidR="001F61EE" w:rsidRDefault="001F61EE" w:rsidP="00667F9E">
      <w:pPr>
        <w:shd w:val="clear" w:color="auto" w:fill="FFFFFF"/>
        <w:tabs>
          <w:tab w:val="center" w:pos="4252"/>
          <w:tab w:val="left" w:pos="5970"/>
        </w:tabs>
        <w:spacing w:line="240" w:lineRule="atLeast"/>
        <w:ind w:left="709"/>
        <w:rPr>
          <w:rFonts w:ascii="Arial" w:hAnsi="Arial" w:cs="Arial"/>
          <w:b/>
          <w:bCs/>
          <w:color w:val="222222"/>
          <w:lang w:val="es-ES"/>
        </w:rPr>
      </w:pPr>
    </w:p>
    <w:p w14:paraId="5102E469" w14:textId="77777777" w:rsidR="001F61EE" w:rsidRDefault="001F61EE" w:rsidP="00667F9E">
      <w:pPr>
        <w:shd w:val="clear" w:color="auto" w:fill="FFFFFF"/>
        <w:tabs>
          <w:tab w:val="center" w:pos="4252"/>
          <w:tab w:val="left" w:pos="5970"/>
        </w:tabs>
        <w:spacing w:line="240" w:lineRule="atLeast"/>
        <w:ind w:left="709"/>
        <w:rPr>
          <w:rFonts w:ascii="Arial" w:hAnsi="Arial" w:cs="Arial"/>
          <w:b/>
          <w:bCs/>
          <w:color w:val="222222"/>
          <w:lang w:val="es-ES"/>
        </w:rPr>
      </w:pPr>
    </w:p>
    <w:p w14:paraId="77016962" w14:textId="77777777" w:rsidR="00667F9E" w:rsidRPr="00D26B55" w:rsidRDefault="00AC4059" w:rsidP="00667F9E">
      <w:pPr>
        <w:shd w:val="clear" w:color="auto" w:fill="FFFFFF"/>
        <w:tabs>
          <w:tab w:val="center" w:pos="4252"/>
          <w:tab w:val="left" w:pos="5970"/>
        </w:tabs>
        <w:spacing w:line="240" w:lineRule="atLeast"/>
        <w:ind w:left="709"/>
        <w:rPr>
          <w:rFonts w:ascii="Arial Narrow" w:hAnsi="Arial Narrow" w:cs="Arial"/>
          <w:b/>
          <w:bCs/>
          <w:color w:val="2222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lang w:val="es-ES"/>
        </w:rPr>
        <w:t>CURRICULUM VITAE</w:t>
      </w:r>
      <w:r w:rsidR="0096235A" w:rsidRPr="00D26B55">
        <w:rPr>
          <w:rFonts w:ascii="Arial Narrow" w:hAnsi="Arial Narrow" w:cs="Arial"/>
          <w:b/>
          <w:bCs/>
          <w:color w:val="222222"/>
          <w:lang w:val="es-ES"/>
        </w:rPr>
        <w:tab/>
      </w:r>
    </w:p>
    <w:p w14:paraId="0C34BB42" w14:textId="77777777" w:rsidR="00AC4059" w:rsidRPr="00D26B55" w:rsidRDefault="00AA48E9" w:rsidP="00667F9E">
      <w:pPr>
        <w:shd w:val="clear" w:color="auto" w:fill="FFFFFF"/>
        <w:tabs>
          <w:tab w:val="center" w:pos="4252"/>
          <w:tab w:val="left" w:pos="5970"/>
        </w:tabs>
        <w:spacing w:line="240" w:lineRule="atLeast"/>
        <w:ind w:left="709"/>
        <w:rPr>
          <w:rFonts w:ascii="Arial Narrow" w:hAnsi="Arial Narrow" w:cs="Arial"/>
          <w:color w:val="222222"/>
          <w:lang w:val="es-ES"/>
        </w:rPr>
      </w:pPr>
      <w:r>
        <w:rPr>
          <w:rFonts w:ascii="Arial Narrow" w:hAnsi="Arial Narrow" w:cs="Arial"/>
          <w:noProof/>
          <w:color w:val="222222"/>
          <w:lang w:val="es-ES"/>
        </w:rPr>
      </w:r>
      <w:r w:rsidR="00AA48E9">
        <w:rPr>
          <w:rFonts w:ascii="Arial Narrow" w:hAnsi="Arial Narrow" w:cs="Arial"/>
          <w:noProof/>
          <w:color w:val="222222"/>
          <w:lang w:val="es-ES"/>
        </w:rPr>
        <w:pict w14:anchorId="65C3C52B">
          <v:rect id="_x0000_i1025" style="width:0;height:1.5pt" o:hralign="center" o:hrstd="t" o:hr="t" fillcolor="#dbdee8" stroked="f"/>
        </w:pict>
      </w:r>
    </w:p>
    <w:p w14:paraId="5E0080C2" w14:textId="77777777" w:rsidR="00AC4059" w:rsidRPr="00D26B55" w:rsidRDefault="00210631" w:rsidP="0096235A">
      <w:pPr>
        <w:jc w:val="center"/>
        <w:rPr>
          <w:rFonts w:ascii="Arial Narrow" w:hAnsi="Arial Narrow" w:cs="Arial"/>
          <w:b/>
          <w:bCs/>
          <w:color w:val="222222"/>
          <w:sz w:val="18"/>
          <w:szCs w:val="18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18"/>
          <w:szCs w:val="18"/>
          <w:lang w:val="es-ES"/>
        </w:rPr>
        <w:br w:type="textWrapping" w:clear="all"/>
      </w:r>
    </w:p>
    <w:p w14:paraId="54586BA4" w14:textId="77777777" w:rsidR="00AC4059" w:rsidRPr="00D26B55" w:rsidRDefault="00AC4059">
      <w:pPr>
        <w:rPr>
          <w:rFonts w:ascii="Arial Narrow" w:hAnsi="Arial Narrow" w:cs="Arial"/>
          <w:b/>
          <w:bCs/>
          <w:color w:val="222222"/>
          <w:sz w:val="18"/>
          <w:szCs w:val="18"/>
          <w:lang w:val="es-ES"/>
        </w:rPr>
      </w:pPr>
    </w:p>
    <w:p w14:paraId="5F265243" w14:textId="77777777" w:rsidR="00AC4059" w:rsidRPr="00D26B55" w:rsidRDefault="00C54B6B" w:rsidP="00813BA6">
      <w:pPr>
        <w:rPr>
          <w:rFonts w:ascii="Arial Narrow" w:hAnsi="Arial Narrow"/>
          <w:sz w:val="22"/>
          <w:szCs w:val="22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 xml:space="preserve">Emilia </w:t>
      </w:r>
      <w:r w:rsidR="00AC4059"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Soledad Molina</w:t>
      </w:r>
      <w:r w:rsidR="00D2653D"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</w:r>
      <w:r w:rsidR="00F2076F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3</w:t>
      </w:r>
      <w:r w:rsidR="00E30619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9 </w:t>
      </w:r>
      <w:r w:rsidR="00AC4059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años, Argentina, Soltera. DNI 29292657</w:t>
      </w:r>
      <w:r w:rsidR="00AC4059"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  <w:t>Fecha d</w:t>
      </w:r>
      <w:r w:rsidR="0008514F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e nacimiento: 11/</w:t>
      </w:r>
      <w:r w:rsidR="00D2653D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06</w:t>
      </w:r>
      <w:r w:rsidR="0008514F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/</w:t>
      </w:r>
      <w:r w:rsidR="00D2653D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1982</w:t>
      </w:r>
      <w:r w:rsidR="00D2653D"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</w:r>
      <w:r w:rsidR="0027572F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Rivadavia </w:t>
      </w:r>
      <w:r w:rsidR="00F2076F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660 Monte Grande </w:t>
      </w:r>
      <w:r w:rsidR="00AC4059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GBA Su</w:t>
      </w:r>
      <w:r w:rsidR="00D2653D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r, Argentina</w:t>
      </w:r>
      <w:r w:rsidR="00D2653D"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  <w:t xml:space="preserve">Tel. (011) </w:t>
      </w:r>
      <w:r w:rsidR="0008514F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20598350 </w:t>
      </w:r>
      <w:r w:rsidR="00AC4059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/ </w:t>
      </w:r>
      <w:r w:rsidR="00D2653D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1</w:t>
      </w:r>
      <w:r w:rsidR="0008514F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5</w:t>
      </w:r>
      <w:r w:rsidR="00D2653D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57285346</w:t>
      </w:r>
    </w:p>
    <w:p w14:paraId="5C2EAC74" w14:textId="77777777" w:rsidR="00AC4059" w:rsidRPr="00D26B55" w:rsidRDefault="00383A5D" w:rsidP="00813BA6">
      <w:pPr>
        <w:shd w:val="clear" w:color="auto" w:fill="FFFFFF"/>
        <w:spacing w:line="285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hyperlink r:id="rId6" w:history="1">
        <w:r w:rsidR="00AC4059" w:rsidRPr="00D26B55">
          <w:rPr>
            <w:rStyle w:val="Hipervnculo"/>
            <w:rFonts w:ascii="Arial Narrow" w:hAnsi="Arial Narrow" w:cs="Arial"/>
            <w:b/>
            <w:bCs/>
            <w:sz w:val="22"/>
            <w:szCs w:val="22"/>
            <w:lang w:val="es-ES"/>
          </w:rPr>
          <w:t>emilya_999@hotmail.com</w:t>
        </w:r>
      </w:hyperlink>
      <w:r w:rsidR="00AC4059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</w:t>
      </w:r>
    </w:p>
    <w:p w14:paraId="059ACF5C" w14:textId="77777777" w:rsidR="00AC4059" w:rsidRPr="00D26B55" w:rsidRDefault="00AC4059" w:rsidP="00813BA6">
      <w:pPr>
        <w:shd w:val="clear" w:color="auto" w:fill="FFFFFF"/>
        <w:spacing w:line="285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</w:p>
    <w:p w14:paraId="1F11C182" w14:textId="77777777" w:rsidR="00AC4059" w:rsidRPr="00D26B55" w:rsidRDefault="00AA48E9" w:rsidP="00813BA6">
      <w:pPr>
        <w:shd w:val="clear" w:color="auto" w:fill="FFFFFF"/>
        <w:spacing w:line="285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>
        <w:rPr>
          <w:rFonts w:ascii="Arial Narrow" w:hAnsi="Arial Narrow" w:cs="Arial"/>
          <w:noProof/>
          <w:color w:val="222222"/>
          <w:lang w:val="es-ES"/>
        </w:rPr>
      </w:r>
      <w:r w:rsidR="00AA48E9">
        <w:rPr>
          <w:rFonts w:ascii="Arial Narrow" w:hAnsi="Arial Narrow" w:cs="Arial"/>
          <w:noProof/>
          <w:color w:val="222222"/>
          <w:lang w:val="es-ES"/>
        </w:rPr>
        <w:pict w14:anchorId="5C7AB58C">
          <v:rect id="_x0000_i1026" style="width:0;height:1.5pt" o:hrstd="t" o:hr="t" fillcolor="#dbdee8" stroked="f"/>
        </w:pict>
      </w:r>
    </w:p>
    <w:p w14:paraId="07395DD7" w14:textId="77777777" w:rsidR="00AC4059" w:rsidRPr="00D26B55" w:rsidRDefault="00AC4059" w:rsidP="00813BA6">
      <w:pPr>
        <w:shd w:val="clear" w:color="auto" w:fill="FFFFFF"/>
        <w:spacing w:line="285" w:lineRule="atLeast"/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Objetivo laboral</w:t>
      </w:r>
    </w:p>
    <w:p w14:paraId="3ED1AAC4" w14:textId="1EA90756" w:rsidR="00AC4059" w:rsidRPr="00D26B55" w:rsidRDefault="00AC4059" w:rsidP="00813BA6">
      <w:pPr>
        <w:shd w:val="clear" w:color="auto" w:fill="FFFFFF"/>
        <w:spacing w:line="285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Sectores buscados: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Farmacia. </w:t>
      </w: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Industrias buscadas: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Laboratorio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Farmacéutico</w:t>
      </w:r>
      <w:r w:rsidR="004F35A1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, Droguerías, </w:t>
      </w:r>
      <w:r w:rsidR="007D1839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Farmacia </w:t>
      </w:r>
      <w:proofErr w:type="spellStart"/>
      <w:r w:rsidR="007D1839">
        <w:rPr>
          <w:rFonts w:ascii="Arial Narrow" w:hAnsi="Arial Narrow" w:cs="Arial"/>
          <w:color w:val="222222"/>
          <w:sz w:val="22"/>
          <w:szCs w:val="22"/>
          <w:lang w:val="es-ES"/>
        </w:rPr>
        <w:t>Hospitalaria.</w:t>
      </w: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Objetivo</w:t>
      </w:r>
      <w:proofErr w:type="spellEnd"/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 xml:space="preserve"> Laboral: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Insertarme en la industria </w:t>
      </w:r>
      <w:proofErr w:type="spellStart"/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farmacéutica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,</w:t>
      </w:r>
      <w:r w:rsidR="00CD163A">
        <w:rPr>
          <w:rFonts w:ascii="Arial Narrow" w:hAnsi="Arial Narrow" w:cs="Arial"/>
          <w:color w:val="222222"/>
          <w:sz w:val="22"/>
          <w:szCs w:val="22"/>
          <w:lang w:val="es-ES"/>
        </w:rPr>
        <w:t>en</w:t>
      </w:r>
      <w:proofErr w:type="spellEnd"/>
      <w:r w:rsidR="00CD163A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</w:t>
      </w:r>
      <w:r w:rsidR="00886629">
        <w:rPr>
          <w:rFonts w:ascii="Arial Narrow" w:hAnsi="Arial Narrow" w:cs="Arial"/>
          <w:color w:val="222222"/>
          <w:sz w:val="22"/>
          <w:szCs w:val="22"/>
          <w:lang w:val="es-ES"/>
        </w:rPr>
        <w:t>droguerías</w:t>
      </w:r>
      <w:r w:rsidR="0019607B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o farmacias </w:t>
      </w:r>
      <w:r w:rsidR="007B2B6C">
        <w:rPr>
          <w:rFonts w:ascii="Arial Narrow" w:hAnsi="Arial Narrow" w:cs="Arial"/>
          <w:color w:val="222222"/>
          <w:sz w:val="22"/>
          <w:szCs w:val="22"/>
          <w:lang w:val="es-ES"/>
        </w:rPr>
        <w:t>hospitalaria</w:t>
      </w:r>
      <w:r w:rsidR="00886629">
        <w:rPr>
          <w:rFonts w:ascii="Arial Narrow" w:hAnsi="Arial Narrow" w:cs="Arial"/>
          <w:color w:val="222222"/>
          <w:sz w:val="22"/>
          <w:szCs w:val="22"/>
          <w:lang w:val="es-ES"/>
        </w:rPr>
        <w:t>s</w:t>
      </w:r>
      <w:r w:rsidR="007B2B6C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, 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y adquirir experiencia en el área de </w:t>
      </w:r>
      <w:r w:rsidR="007B2B6C">
        <w:rPr>
          <w:rFonts w:ascii="Arial Narrow" w:hAnsi="Arial Narrow" w:cs="Arial"/>
          <w:color w:val="222222"/>
          <w:sz w:val="22"/>
          <w:szCs w:val="22"/>
          <w:lang w:val="es-ES"/>
        </w:rPr>
        <w:t>desarrollo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.</w:t>
      </w:r>
      <w:r w:rsidR="004C1B0D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Dispuesta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a</w:t>
      </w:r>
      <w:r w:rsidR="004C1B0D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reubicarme de ciudad. Dispuesta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a reubicarme de país. Disponibilidad full-time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.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</w:t>
      </w:r>
      <w:r w:rsidRPr="00D26B55">
        <w:rPr>
          <w:rFonts w:ascii="Arial Narrow" w:hAnsi="Arial Narrow"/>
          <w:sz w:val="22"/>
          <w:szCs w:val="22"/>
        </w:rPr>
        <w:tab/>
      </w:r>
    </w:p>
    <w:p w14:paraId="0C90FABF" w14:textId="77777777" w:rsidR="00AC4059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Sueldo</w:t>
      </w:r>
      <w:r w:rsidR="00C54B6B"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 xml:space="preserve"> </w:t>
      </w:r>
      <w:r w:rsidR="00F2076F"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 xml:space="preserve">neto </w:t>
      </w: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pretendido:</w:t>
      </w:r>
      <w:r w:rsidR="00C06F18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A convenir.</w:t>
      </w:r>
    </w:p>
    <w:p w14:paraId="30F02730" w14:textId="77777777" w:rsidR="00AC4059" w:rsidRPr="00D26B55" w:rsidRDefault="00AA48E9" w:rsidP="00813BA6">
      <w:pPr>
        <w:shd w:val="clear" w:color="auto" w:fill="FFFFFF"/>
        <w:spacing w:line="240" w:lineRule="atLeast"/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</w:pPr>
      <w:r>
        <w:rPr>
          <w:rFonts w:ascii="Arial Narrow" w:hAnsi="Arial Narrow" w:cs="Arial"/>
          <w:noProof/>
          <w:color w:val="222222"/>
          <w:lang w:val="es-ES"/>
        </w:rPr>
      </w:r>
      <w:r w:rsidR="00AA48E9">
        <w:rPr>
          <w:rFonts w:ascii="Arial Narrow" w:hAnsi="Arial Narrow" w:cs="Arial"/>
          <w:noProof/>
          <w:color w:val="222222"/>
          <w:lang w:val="es-ES"/>
        </w:rPr>
        <w:pict w14:anchorId="6C9173FA">
          <v:rect id="_x0000_i1027" style="width:0;height:1.5pt" o:hrstd="t" o:hr="t" fillcolor="#dbdee8" stroked="f"/>
        </w:pict>
      </w:r>
    </w:p>
    <w:p w14:paraId="081C1FF4" w14:textId="77777777" w:rsidR="00AC4059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Experiencia laboral</w:t>
      </w:r>
    </w:p>
    <w:p w14:paraId="3A027A01" w14:textId="77777777" w:rsidR="004C1B0D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01.2007 - 06.2007 | </w:t>
      </w: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 xml:space="preserve">Hospital de pediatría Juan P. </w:t>
      </w:r>
      <w:proofErr w:type="spellStart"/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Garrahan</w:t>
      </w:r>
      <w:proofErr w:type="spellEnd"/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.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Argentina. 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Área 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Salud. 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Pasante, tareas  realizadas: P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reparación de fórmulas magistrales en el laboratorio de </w:t>
      </w:r>
      <w:proofErr w:type="spellStart"/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farmacotécnia</w:t>
      </w:r>
      <w:proofErr w:type="spellEnd"/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,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elaboración de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geles, </w:t>
      </w:r>
      <w:proofErr w:type="spellStart"/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cremas,pomadas</w:t>
      </w:r>
      <w:proofErr w:type="spellEnd"/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,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</w:t>
      </w:r>
      <w:proofErr w:type="spellStart"/>
      <w:r w:rsidR="00E000DC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pastas,suspensiones,soluciones</w:t>
      </w:r>
      <w:proofErr w:type="spellEnd"/>
      <w:r w:rsidR="00E000DC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y </w:t>
      </w:r>
      <w:proofErr w:type="spellStart"/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jarabes.Fraccionamiento</w:t>
      </w:r>
      <w:proofErr w:type="spellEnd"/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y acondicionamiento de los medicamentos destinados a los pacientes internados y ambulatorios de la institución.</w:t>
      </w:r>
    </w:p>
    <w:p w14:paraId="0C0F5235" w14:textId="77777777" w:rsidR="004C1B0D" w:rsidRPr="00D26B55" w:rsidRDefault="004C1B0D" w:rsidP="00813BA6">
      <w:pPr>
        <w:rPr>
          <w:rFonts w:ascii="Arial Narrow" w:hAnsi="Arial Narrow"/>
          <w:sz w:val="22"/>
          <w:szCs w:val="22"/>
        </w:rPr>
      </w:pPr>
      <w:r w:rsidRPr="00D26B55">
        <w:rPr>
          <w:rFonts w:ascii="Arial Narrow" w:hAnsi="Arial Narrow" w:cs="Arial"/>
          <w:sz w:val="22"/>
          <w:szCs w:val="22"/>
        </w:rPr>
        <w:t>Asistente de Desarrollo de Formulaciones Huérfanas. Redacción de técnicas de elaboración</w:t>
      </w:r>
      <w:r w:rsidRPr="00D26B55">
        <w:rPr>
          <w:rFonts w:ascii="Arial Narrow" w:hAnsi="Arial Narrow"/>
          <w:sz w:val="22"/>
          <w:szCs w:val="22"/>
        </w:rPr>
        <w:t>.</w:t>
      </w:r>
    </w:p>
    <w:p w14:paraId="42D16690" w14:textId="77777777" w:rsidR="00AC4059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01.2005 - 03.2005 | </w:t>
      </w: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Facultad de Farmacia y Bioquímica U.B.A.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Argentina.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  <w:t xml:space="preserve"> Pasante</w:t>
      </w:r>
      <w:r w:rsidR="00531515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en </w:t>
      </w:r>
      <w:r w:rsidR="00E000DC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LAB</w:t>
      </w:r>
      <w:r w:rsidR="00531515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. Microbiología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, tareas realizadas: 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Preparación de medios de cultivos.- Controles higiénicos en flujo laminar.- Trabajos en cabina de bioseguridad.- Identificación de bacterias por tinción de Gram.- Repique de cepas.- Análisis microbiológico de aguas.- Manejo de autoclave</w:t>
      </w:r>
    </w:p>
    <w:p w14:paraId="76587BB3" w14:textId="7544D698" w:rsidR="00AC4059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08.2004 </w:t>
      </w:r>
      <w:r w:rsidR="00CE0AC4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–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</w:t>
      </w:r>
      <w:r w:rsidR="00906AE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12.2021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| </w:t>
      </w:r>
      <w:proofErr w:type="spellStart"/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Farmacity</w:t>
      </w:r>
      <w:proofErr w:type="spellEnd"/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, Argentina. Farmacéutica, Dirección Técnica.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</w:r>
      <w:r w:rsidR="00C54B6B" w:rsidRPr="00D26B55">
        <w:rPr>
          <w:rFonts w:ascii="Arial Narrow" w:hAnsi="Arial Narrow" w:cs="Arial"/>
          <w:bCs/>
          <w:color w:val="222222"/>
          <w:sz w:val="22"/>
          <w:szCs w:val="22"/>
          <w:lang w:val="es-ES"/>
        </w:rPr>
        <w:t>Tareas realizadas</w:t>
      </w:r>
      <w:r w:rsidR="00C54B6B"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: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control de Libro Recetario, Libro de Psicotrópicos y Estupefacientes, 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auditoria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de recetas, pedidos a 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droguerías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, recepción de medicamentos, atención al paciente, tareas administrativas. Control y d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irección </w:t>
      </w:r>
      <w:r w:rsidR="00037C46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del personal a carg</w:t>
      </w:r>
      <w:r w:rsidR="00E000DC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o.</w:t>
      </w:r>
    </w:p>
    <w:p w14:paraId="2D455EFE" w14:textId="0C901BDC" w:rsidR="008B3397" w:rsidRPr="00D26B55" w:rsidRDefault="00275FA3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/>
          <w:color w:val="212121"/>
          <w:sz w:val="21"/>
          <w:szCs w:val="21"/>
          <w:shd w:val="clear" w:color="auto" w:fill="FFFFFF"/>
        </w:rPr>
        <w:t xml:space="preserve">01.2022-presente </w:t>
      </w:r>
      <w:r w:rsidRPr="00D26B55">
        <w:rPr>
          <w:rFonts w:ascii="Arial Narrow" w:hAnsi="Arial Narrow"/>
          <w:b/>
          <w:bCs/>
          <w:color w:val="212121"/>
          <w:sz w:val="21"/>
          <w:szCs w:val="21"/>
          <w:shd w:val="clear" w:color="auto" w:fill="FFFFFF"/>
        </w:rPr>
        <w:t xml:space="preserve">| Droguería Master </w:t>
      </w:r>
      <w:proofErr w:type="spellStart"/>
      <w:r w:rsidRPr="00D26B55">
        <w:rPr>
          <w:rFonts w:ascii="Arial Narrow" w:hAnsi="Arial Narrow"/>
          <w:b/>
          <w:bCs/>
          <w:color w:val="212121"/>
          <w:sz w:val="21"/>
          <w:szCs w:val="21"/>
          <w:shd w:val="clear" w:color="auto" w:fill="FFFFFF"/>
        </w:rPr>
        <w:t>Far</w:t>
      </w:r>
      <w:proofErr w:type="spellEnd"/>
      <w:r w:rsidRPr="00D26B55">
        <w:rPr>
          <w:rFonts w:ascii="Arial Narrow" w:hAnsi="Arial Narrow"/>
          <w:color w:val="212121"/>
          <w:sz w:val="21"/>
          <w:szCs w:val="21"/>
          <w:shd w:val="clear" w:color="auto" w:fill="FFFFFF"/>
        </w:rPr>
        <w:t xml:space="preserve">. Director </w:t>
      </w:r>
      <w:r w:rsidR="00480BC0" w:rsidRPr="00D26B55">
        <w:rPr>
          <w:rFonts w:ascii="Arial Narrow" w:hAnsi="Arial Narrow"/>
          <w:color w:val="212121"/>
          <w:sz w:val="21"/>
          <w:szCs w:val="21"/>
          <w:shd w:val="clear" w:color="auto" w:fill="FFFFFF"/>
        </w:rPr>
        <w:t xml:space="preserve">Técnico. </w:t>
      </w:r>
      <w:r w:rsidR="008B3397" w:rsidRPr="00D26B55">
        <w:rPr>
          <w:rFonts w:ascii="Arial Narrow" w:hAnsi="Arial Narrow"/>
          <w:color w:val="212121"/>
          <w:sz w:val="21"/>
          <w:szCs w:val="21"/>
          <w:shd w:val="clear" w:color="auto" w:fill="FFFFFF"/>
        </w:rPr>
        <w:t xml:space="preserve">Redacción de procedimientos operativos </w:t>
      </w:r>
      <w:proofErr w:type="spellStart"/>
      <w:r w:rsidR="008B3397" w:rsidRPr="00D26B55">
        <w:rPr>
          <w:rFonts w:ascii="Arial Narrow" w:hAnsi="Arial Narrow"/>
          <w:color w:val="212121"/>
          <w:sz w:val="21"/>
          <w:szCs w:val="21"/>
          <w:shd w:val="clear" w:color="auto" w:fill="FFFFFF"/>
        </w:rPr>
        <w:t>normatizados</w:t>
      </w:r>
      <w:proofErr w:type="spellEnd"/>
      <w:r w:rsidR="008B3397" w:rsidRPr="00D26B55">
        <w:rPr>
          <w:rFonts w:ascii="Arial Narrow" w:hAnsi="Arial Narrow"/>
          <w:color w:val="212121"/>
          <w:sz w:val="21"/>
          <w:szCs w:val="21"/>
          <w:shd w:val="clear" w:color="auto" w:fill="FFFFFF"/>
        </w:rPr>
        <w:t xml:space="preserve">. Gestión de habilitaciones ante diferentes organismos ANMAT, Ministerio de Salud de la Provincia de Buenos Aires, OPDS. Adecuación del establecimiento según las Buenas Prácticas de almacenamiento y </w:t>
      </w:r>
      <w:proofErr w:type="spellStart"/>
      <w:r w:rsidR="008B3397" w:rsidRPr="00D26B55">
        <w:rPr>
          <w:rFonts w:ascii="Arial Narrow" w:hAnsi="Arial Narrow"/>
          <w:color w:val="212121"/>
          <w:sz w:val="21"/>
          <w:szCs w:val="21"/>
          <w:shd w:val="clear" w:color="auto" w:fill="FFFFFF"/>
        </w:rPr>
        <w:t>distribución.Evaluación</w:t>
      </w:r>
      <w:proofErr w:type="spellEnd"/>
      <w:r w:rsidR="008B3397" w:rsidRPr="00D26B55">
        <w:rPr>
          <w:rFonts w:ascii="Arial Narrow" w:hAnsi="Arial Narrow"/>
          <w:color w:val="212121"/>
          <w:sz w:val="21"/>
          <w:szCs w:val="21"/>
          <w:shd w:val="clear" w:color="auto" w:fill="FFFFFF"/>
        </w:rPr>
        <w:t xml:space="preserve"> de proveedores y clientes. Manejo y capacitación del personal.</w:t>
      </w:r>
    </w:p>
    <w:p w14:paraId="3B8E769E" w14:textId="77777777" w:rsidR="0008514F" w:rsidRPr="00D26B55" w:rsidRDefault="0008514F" w:rsidP="00813BA6">
      <w:pPr>
        <w:shd w:val="clear" w:color="auto" w:fill="FFFFFF"/>
        <w:spacing w:line="240" w:lineRule="atLeast"/>
        <w:rPr>
          <w:rFonts w:ascii="Arial Narrow" w:hAnsi="Arial Narrow" w:cs="Arial"/>
          <w:i/>
          <w:color w:val="0000FF"/>
          <w:sz w:val="22"/>
          <w:szCs w:val="22"/>
          <w:lang w:val="es-ES"/>
        </w:rPr>
      </w:pPr>
    </w:p>
    <w:p w14:paraId="63695726" w14:textId="77777777" w:rsidR="00E000DC" w:rsidRPr="00D26B55" w:rsidRDefault="0008514F" w:rsidP="00813BA6">
      <w:pPr>
        <w:shd w:val="clear" w:color="auto" w:fill="FFFFFF"/>
        <w:spacing w:line="240" w:lineRule="atLeast"/>
        <w:rPr>
          <w:rFonts w:ascii="Arial Narrow" w:hAnsi="Arial Narrow" w:cs="Arial"/>
          <w:i/>
          <w:sz w:val="22"/>
          <w:szCs w:val="22"/>
          <w:lang w:val="es-ES"/>
        </w:rPr>
      </w:pPr>
      <w:r w:rsidRPr="00D26B55">
        <w:rPr>
          <w:rFonts w:ascii="Arial Narrow" w:hAnsi="Arial Narrow" w:cs="Arial"/>
          <w:i/>
          <w:sz w:val="22"/>
          <w:szCs w:val="22"/>
          <w:lang w:val="es-ES"/>
        </w:rPr>
        <w:t>05/2009-12/2010</w:t>
      </w:r>
      <w:r w:rsidR="00D2653D" w:rsidRPr="00D26B55">
        <w:rPr>
          <w:rFonts w:ascii="Arial Narrow" w:hAnsi="Arial Narrow" w:cs="Arial"/>
          <w:i/>
          <w:sz w:val="22"/>
          <w:szCs w:val="22"/>
          <w:lang w:val="es-ES"/>
        </w:rPr>
        <w:t xml:space="preserve"> | Cátedra de Control de C</w:t>
      </w:r>
      <w:r w:rsidR="00E000DC" w:rsidRPr="00D26B55">
        <w:rPr>
          <w:rFonts w:ascii="Arial Narrow" w:hAnsi="Arial Narrow" w:cs="Arial"/>
          <w:i/>
          <w:sz w:val="22"/>
          <w:szCs w:val="22"/>
          <w:lang w:val="es-ES"/>
        </w:rPr>
        <w:t xml:space="preserve">alidad U.B.A. </w:t>
      </w:r>
    </w:p>
    <w:p w14:paraId="5B413F25" w14:textId="122BF5E8" w:rsidR="00AC4059" w:rsidRPr="00D26B55" w:rsidRDefault="00E000DC" w:rsidP="00813BA6">
      <w:pPr>
        <w:shd w:val="clear" w:color="auto" w:fill="FFFFFF"/>
        <w:spacing w:line="240" w:lineRule="atLeast"/>
        <w:rPr>
          <w:rFonts w:ascii="Arial Narrow" w:hAnsi="Arial Narrow" w:cs="Arial"/>
          <w:i/>
          <w:sz w:val="22"/>
          <w:szCs w:val="22"/>
          <w:lang w:val="es-ES"/>
        </w:rPr>
      </w:pPr>
      <w:r w:rsidRPr="00D26B55">
        <w:rPr>
          <w:rFonts w:ascii="Arial Narrow" w:hAnsi="Arial Narrow" w:cs="Arial"/>
          <w:i/>
          <w:sz w:val="22"/>
          <w:szCs w:val="22"/>
          <w:lang w:val="es-ES"/>
        </w:rPr>
        <w:t>Tareas realizadas: colaborador</w:t>
      </w:r>
      <w:r w:rsidR="00D2653D" w:rsidRPr="00D26B55">
        <w:rPr>
          <w:rFonts w:ascii="Arial Narrow" w:hAnsi="Arial Narrow" w:cs="Arial"/>
          <w:i/>
          <w:sz w:val="22"/>
          <w:szCs w:val="22"/>
          <w:lang w:val="es-ES"/>
        </w:rPr>
        <w:t xml:space="preserve"> en proyectos de investigación, </w:t>
      </w:r>
      <w:r w:rsidR="00AA48E9">
        <w:rPr>
          <w:rFonts w:ascii="Arial Narrow" w:hAnsi="Arial Narrow" w:cs="Arial"/>
          <w:i/>
          <w:sz w:val="22"/>
          <w:szCs w:val="22"/>
          <w:lang w:val="es-ES"/>
        </w:rPr>
        <w:t>trabajo</w:t>
      </w:r>
      <w:r w:rsidR="00D2653D" w:rsidRPr="00D26B55">
        <w:rPr>
          <w:rFonts w:ascii="Arial Narrow" w:hAnsi="Arial Narrow" w:cs="Arial"/>
          <w:i/>
          <w:sz w:val="22"/>
          <w:szCs w:val="22"/>
          <w:lang w:val="es-ES"/>
        </w:rPr>
        <w:t xml:space="preserve"> en validaciones de técnicas analíticas mediante HPLC. </w:t>
      </w:r>
    </w:p>
    <w:p w14:paraId="71204F52" w14:textId="77777777" w:rsidR="00E000DC" w:rsidRPr="00D26B55" w:rsidRDefault="00E000DC" w:rsidP="00813BA6">
      <w:pPr>
        <w:shd w:val="clear" w:color="auto" w:fill="FFFFFF"/>
        <w:spacing w:line="240" w:lineRule="atLeast"/>
        <w:rPr>
          <w:rFonts w:ascii="Arial Narrow" w:hAnsi="Arial Narrow" w:cs="Arial"/>
          <w:i/>
          <w:sz w:val="22"/>
          <w:szCs w:val="22"/>
          <w:lang w:val="es-ES"/>
        </w:rPr>
      </w:pPr>
      <w:r w:rsidRPr="00D26B55">
        <w:rPr>
          <w:rFonts w:ascii="Arial Narrow" w:hAnsi="Arial Narrow" w:cs="Arial"/>
          <w:i/>
          <w:sz w:val="22"/>
          <w:szCs w:val="22"/>
          <w:lang w:val="es-ES"/>
        </w:rPr>
        <w:t>Colaborador en el dictado y preparación de la</w:t>
      </w:r>
      <w:r w:rsidR="009E4B9A" w:rsidRPr="00D26B55">
        <w:rPr>
          <w:rFonts w:ascii="Arial Narrow" w:hAnsi="Arial Narrow" w:cs="Arial"/>
          <w:i/>
          <w:sz w:val="22"/>
          <w:szCs w:val="22"/>
          <w:lang w:val="es-ES"/>
        </w:rPr>
        <w:t xml:space="preserve">s clases </w:t>
      </w:r>
      <w:r w:rsidR="002E5483" w:rsidRPr="00D26B55">
        <w:rPr>
          <w:rFonts w:ascii="Arial Narrow" w:hAnsi="Arial Narrow" w:cs="Arial"/>
          <w:i/>
          <w:sz w:val="22"/>
          <w:szCs w:val="22"/>
          <w:lang w:val="es-ES"/>
        </w:rPr>
        <w:t>de la materia de grado: (determinación de agua por K.F, volumetría en fase heterogénea, volumetrías en medios no acuosos, determinaciones por UV, cromatografía en capa delgada TLC</w:t>
      </w:r>
      <w:r w:rsidR="009E4B9A" w:rsidRPr="00D26B55">
        <w:rPr>
          <w:rFonts w:ascii="Arial Narrow" w:hAnsi="Arial Narrow" w:cs="Arial"/>
          <w:i/>
          <w:sz w:val="22"/>
          <w:szCs w:val="22"/>
          <w:lang w:val="es-ES"/>
        </w:rPr>
        <w:t xml:space="preserve"> </w:t>
      </w:r>
      <w:r w:rsidR="002E5483" w:rsidRPr="00D26B55">
        <w:rPr>
          <w:rFonts w:ascii="Arial Narrow" w:hAnsi="Arial Narrow" w:cs="Arial"/>
          <w:i/>
          <w:sz w:val="22"/>
          <w:szCs w:val="22"/>
          <w:lang w:val="es-ES"/>
        </w:rPr>
        <w:t>,</w:t>
      </w:r>
    </w:p>
    <w:p w14:paraId="7F8FF7AB" w14:textId="77777777" w:rsidR="002E5483" w:rsidRPr="00D26B55" w:rsidRDefault="002E5483" w:rsidP="00813BA6">
      <w:pPr>
        <w:shd w:val="clear" w:color="auto" w:fill="FFFFFF"/>
        <w:spacing w:line="240" w:lineRule="atLeast"/>
        <w:rPr>
          <w:rFonts w:ascii="Arial Narrow" w:hAnsi="Arial Narrow" w:cs="Arial"/>
          <w:i/>
          <w:sz w:val="22"/>
          <w:szCs w:val="22"/>
          <w:lang w:val="es-ES"/>
        </w:rPr>
      </w:pPr>
      <w:r w:rsidRPr="00D26B55">
        <w:rPr>
          <w:rFonts w:ascii="Arial Narrow" w:hAnsi="Arial Narrow" w:cs="Arial"/>
          <w:i/>
          <w:sz w:val="22"/>
          <w:szCs w:val="22"/>
          <w:lang w:val="es-ES"/>
        </w:rPr>
        <w:t>IR/ RMN, estudios de estabilidad, HPLC/GC).</w:t>
      </w:r>
    </w:p>
    <w:p w14:paraId="511D5720" w14:textId="77777777" w:rsidR="00E000DC" w:rsidRPr="00D26B55" w:rsidRDefault="00E000DC" w:rsidP="00813BA6">
      <w:pPr>
        <w:shd w:val="clear" w:color="auto" w:fill="FFFFFF"/>
        <w:spacing w:line="240" w:lineRule="atLeast"/>
        <w:rPr>
          <w:rFonts w:ascii="Arial Narrow" w:hAnsi="Arial Narrow" w:cs="Arial"/>
          <w:i/>
          <w:color w:val="0000FF"/>
          <w:sz w:val="22"/>
          <w:szCs w:val="22"/>
          <w:lang w:val="es-ES"/>
        </w:rPr>
      </w:pPr>
    </w:p>
    <w:p w14:paraId="6DA45824" w14:textId="77777777" w:rsidR="00AC4059" w:rsidRPr="00D26B55" w:rsidRDefault="00AA48E9" w:rsidP="00813BA6">
      <w:pPr>
        <w:shd w:val="clear" w:color="auto" w:fill="FFFFFF"/>
        <w:spacing w:line="240" w:lineRule="atLeast"/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</w:pPr>
      <w:r>
        <w:rPr>
          <w:rFonts w:ascii="Arial Narrow" w:hAnsi="Arial Narrow" w:cs="Arial"/>
          <w:i/>
          <w:noProof/>
          <w:color w:val="222222"/>
          <w:lang w:val="es-ES"/>
        </w:rPr>
      </w:r>
      <w:r w:rsidR="00AA48E9">
        <w:rPr>
          <w:rFonts w:ascii="Arial Narrow" w:hAnsi="Arial Narrow" w:cs="Arial"/>
          <w:i/>
          <w:noProof/>
          <w:color w:val="222222"/>
          <w:lang w:val="es-ES"/>
        </w:rPr>
        <w:pict w14:anchorId="5F478030">
          <v:rect id="_x0000_i1028" style="width:0;height:1.5pt" o:hrstd="t" o:hr="t" fillcolor="#dbdee8" stroked="f"/>
        </w:pict>
      </w:r>
    </w:p>
    <w:p w14:paraId="54D63E09" w14:textId="77777777" w:rsidR="00667F9E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Educació</w:t>
      </w:r>
      <w:r w:rsidR="00667F9E"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 xml:space="preserve">n </w:t>
      </w:r>
    </w:p>
    <w:p w14:paraId="3A16BAE8" w14:textId="77777777" w:rsidR="00AC4059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lastRenderedPageBreak/>
        <w:t xml:space="preserve">03.2000 - 04.2007 | </w:t>
      </w: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Universidad de Buenos Aires (UBA</w:t>
      </w:r>
      <w:r w:rsidR="00FA5698"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)</w:t>
      </w:r>
      <w:r w:rsidR="00FA5698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Facultad</w:t>
      </w:r>
      <w:r w:rsidR="00531515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de Farmacia y Bioquímica.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</w:r>
      <w:r w:rsidR="00FA5698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Título obtenido: </w:t>
      </w:r>
      <w:r w:rsidR="00FA5698"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Farmacéutica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. Promedio: 7.8. </w:t>
      </w:r>
    </w:p>
    <w:p w14:paraId="150D35BE" w14:textId="77777777" w:rsidR="006E7D6B" w:rsidRPr="00D26B55" w:rsidRDefault="006E7D6B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</w:p>
    <w:p w14:paraId="36D37D3C" w14:textId="77777777" w:rsidR="00AC4059" w:rsidRPr="00D26B55" w:rsidRDefault="00872721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Conocimientos en informática</w:t>
      </w:r>
    </w:p>
    <w:p w14:paraId="6A783E03" w14:textId="77777777" w:rsidR="00872721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Base de Datos.</w:t>
      </w:r>
      <w:r w:rsidR="00872721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Procesador de textos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Nivel 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Intermedio</w:t>
      </w:r>
      <w:r w:rsidR="00872721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.</w:t>
      </w: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 xml:space="preserve"> </w:t>
      </w:r>
    </w:p>
    <w:p w14:paraId="21EFE36A" w14:textId="77777777" w:rsidR="00872721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Herramientas Gráficas.</w:t>
      </w:r>
      <w:r w:rsidR="00872721" w:rsidRPr="00D26B55">
        <w:rPr>
          <w:rFonts w:ascii="Arial Narrow" w:hAnsi="Arial Narrow" w:cs="Arial"/>
          <w:b/>
          <w:color w:val="222222"/>
          <w:sz w:val="22"/>
          <w:szCs w:val="22"/>
          <w:lang w:val="es-ES"/>
        </w:rPr>
        <w:t xml:space="preserve"> </w:t>
      </w:r>
      <w:proofErr w:type="spellStart"/>
      <w:r w:rsidR="00872721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Power</w:t>
      </w:r>
      <w:proofErr w:type="spellEnd"/>
      <w:r w:rsidR="00872721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</w:t>
      </w:r>
      <w:proofErr w:type="spellStart"/>
      <w:r w:rsidR="00872721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point</w:t>
      </w:r>
      <w:proofErr w:type="spellEnd"/>
      <w:r w:rsidR="00872721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.</w:t>
      </w:r>
      <w:r w:rsidR="00872721"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  <w:t>Nivel Intermedio</w:t>
      </w:r>
    </w:p>
    <w:p w14:paraId="0AF429AF" w14:textId="77777777" w:rsidR="00AC4059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Herramientas Office.</w:t>
      </w:r>
      <w:r w:rsidR="00872721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Excel, planillas de cálculo.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</w:r>
      <w:r w:rsidR="00872721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Nivel 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Intermedio</w:t>
      </w:r>
    </w:p>
    <w:p w14:paraId="53EFDFB0" w14:textId="77777777" w:rsidR="00667F9E" w:rsidRPr="00D26B55" w:rsidRDefault="00AA48E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>
        <w:rPr>
          <w:rFonts w:ascii="Arial Narrow" w:hAnsi="Arial Narrow" w:cs="Arial"/>
          <w:noProof/>
          <w:color w:val="222222"/>
          <w:lang w:val="es-ES"/>
        </w:rPr>
      </w:r>
      <w:r w:rsidR="00AA48E9">
        <w:rPr>
          <w:rFonts w:ascii="Arial Narrow" w:hAnsi="Arial Narrow" w:cs="Arial"/>
          <w:noProof/>
          <w:color w:val="222222"/>
          <w:lang w:val="es-ES"/>
        </w:rPr>
        <w:pict w14:anchorId="6F7C1A41">
          <v:rect id="_x0000_i1029" style="width:0;height:1.5pt" o:hrstd="t" o:hr="t" fillcolor="#dbdee8" stroked="f"/>
        </w:pict>
      </w:r>
    </w:p>
    <w:p w14:paraId="346536DC" w14:textId="77777777" w:rsidR="00AC4059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/>
          <w:sz w:val="22"/>
          <w:szCs w:val="22"/>
        </w:rPr>
      </w:pP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</w: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Idiomas</w:t>
      </w:r>
    </w:p>
    <w:p w14:paraId="29F65A2F" w14:textId="77777777" w:rsidR="00AC4059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Inglés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. Nivel oral Intermedio. Nivel escrito Intermedio. Nivel de lectura Intermedio.</w:t>
      </w:r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</w:r>
    </w:p>
    <w:p w14:paraId="6AEE82C1" w14:textId="77777777" w:rsidR="00667F9E" w:rsidRPr="00D26B55" w:rsidRDefault="00AA48E9" w:rsidP="00813BA6">
      <w:pPr>
        <w:shd w:val="clear" w:color="auto" w:fill="FFFFFF"/>
        <w:spacing w:line="240" w:lineRule="atLeast"/>
        <w:rPr>
          <w:rStyle w:val="arial1"/>
          <w:rFonts w:ascii="Arial Narrow" w:hAnsi="Arial Narrow"/>
          <w:sz w:val="22"/>
          <w:szCs w:val="22"/>
        </w:rPr>
      </w:pPr>
      <w:r>
        <w:rPr>
          <w:rFonts w:ascii="Arial Narrow" w:hAnsi="Arial Narrow" w:cs="Arial"/>
          <w:noProof/>
          <w:color w:val="222222"/>
          <w:lang w:val="es-ES"/>
        </w:rPr>
      </w:r>
      <w:r w:rsidR="00AA48E9">
        <w:rPr>
          <w:rFonts w:ascii="Arial Narrow" w:hAnsi="Arial Narrow" w:cs="Arial"/>
          <w:noProof/>
          <w:color w:val="222222"/>
          <w:lang w:val="es-ES"/>
        </w:rPr>
        <w:pict w14:anchorId="505F4D09">
          <v:rect id="_x0000_i1030" style="width:0;height:1.5pt" o:hrstd="t" o:hr="t" fillcolor="#dbdee8" stroked="f"/>
        </w:pict>
      </w:r>
    </w:p>
    <w:p w14:paraId="5B1B2378" w14:textId="77777777" w:rsidR="00AC4059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/>
          <w:sz w:val="22"/>
          <w:szCs w:val="22"/>
        </w:rPr>
      </w:pPr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Referencias</w:t>
      </w:r>
    </w:p>
    <w:p w14:paraId="3B2C8816" w14:textId="77777777" w:rsidR="00AC4059" w:rsidRPr="00D26B55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</w:p>
    <w:p w14:paraId="366D977F" w14:textId="52548C46" w:rsidR="00AC4059" w:rsidRDefault="00AC4059" w:rsidP="00813BA6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proofErr w:type="spellStart"/>
      <w:r w:rsidRPr="00D26B55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Farmacity</w:t>
      </w:r>
      <w:proofErr w:type="spellEnd"/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,  </w:t>
      </w:r>
      <w:proofErr w:type="spellStart"/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Farmcity</w:t>
      </w:r>
      <w:proofErr w:type="spellEnd"/>
      <w:r w:rsidR="00C54B6B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S.A.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br/>
        <w:t>Tel. (011) 48</w:t>
      </w:r>
      <w:r w:rsidR="0008514F" w:rsidRPr="00D26B55">
        <w:rPr>
          <w:rFonts w:ascii="Arial Narrow" w:hAnsi="Arial Narrow" w:cs="Arial"/>
          <w:color w:val="222222"/>
          <w:sz w:val="22"/>
          <w:szCs w:val="22"/>
          <w:lang w:val="es-ES"/>
        </w:rPr>
        <w:t>017401</w:t>
      </w:r>
      <w:r w:rsidRPr="00D26B55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. </w:t>
      </w:r>
    </w:p>
    <w:p w14:paraId="1D0CA6D2" w14:textId="75DC28A8" w:rsidR="002F2C65" w:rsidRDefault="002F2C65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 w:rsidRPr="001B3724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 xml:space="preserve">Master </w:t>
      </w:r>
      <w:proofErr w:type="spellStart"/>
      <w:r w:rsidRPr="001B3724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Far</w:t>
      </w:r>
      <w:proofErr w:type="spellEnd"/>
      <w:r w:rsidRPr="001B3724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 xml:space="preserve"> </w:t>
      </w:r>
      <w:proofErr w:type="spellStart"/>
      <w:r w:rsidR="00B90142" w:rsidRPr="001B3724">
        <w:rPr>
          <w:rFonts w:ascii="Arial Narrow" w:hAnsi="Arial Narrow" w:cs="Arial"/>
          <w:b/>
          <w:bCs/>
          <w:color w:val="222222"/>
          <w:sz w:val="22"/>
          <w:szCs w:val="22"/>
          <w:lang w:val="es-ES"/>
        </w:rPr>
        <w:t>Droguería</w:t>
      </w:r>
      <w:r w:rsidR="00B90142">
        <w:rPr>
          <w:rFonts w:ascii="Arial Narrow" w:hAnsi="Arial Narrow" w:cs="Arial"/>
          <w:color w:val="222222"/>
          <w:sz w:val="22"/>
          <w:szCs w:val="22"/>
          <w:lang w:val="es-ES"/>
        </w:rPr>
        <w:t>.Alsina</w:t>
      </w:r>
      <w:proofErr w:type="spellEnd"/>
      <w:r w:rsidR="00B90142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714, </w:t>
      </w:r>
      <w:proofErr w:type="spellStart"/>
      <w:r w:rsidR="00CC40DF">
        <w:rPr>
          <w:rFonts w:ascii="Arial Narrow" w:hAnsi="Arial Narrow" w:cs="Arial"/>
          <w:color w:val="222222"/>
          <w:sz w:val="22"/>
          <w:szCs w:val="22"/>
          <w:lang w:val="es-ES"/>
        </w:rPr>
        <w:t>Avellaneda.CP</w:t>
      </w:r>
      <w:proofErr w:type="spellEnd"/>
      <w:r w:rsidR="00CC40DF">
        <w:rPr>
          <w:rFonts w:ascii="Arial Narrow" w:hAnsi="Arial Narrow" w:cs="Arial"/>
          <w:color w:val="222222"/>
          <w:sz w:val="22"/>
          <w:szCs w:val="22"/>
          <w:lang w:val="es-ES"/>
        </w:rPr>
        <w:t xml:space="preserve"> 1870</w:t>
      </w:r>
    </w:p>
    <w:p w14:paraId="66B8CD1A" w14:textId="1CA16D43" w:rsidR="002F2C65" w:rsidRPr="00D26B55" w:rsidRDefault="00C11D1B">
      <w:pPr>
        <w:shd w:val="clear" w:color="auto" w:fill="FFFFFF"/>
        <w:spacing w:line="240" w:lineRule="atLeast"/>
        <w:rPr>
          <w:rFonts w:ascii="Arial Narrow" w:hAnsi="Arial Narrow" w:cs="Arial"/>
          <w:color w:val="222222"/>
          <w:sz w:val="22"/>
          <w:szCs w:val="22"/>
          <w:lang w:val="es-ES"/>
        </w:rPr>
      </w:pPr>
      <w:r>
        <w:rPr>
          <w:rFonts w:ascii="Arial Narrow" w:hAnsi="Arial Narrow" w:cs="Arial"/>
          <w:color w:val="222222"/>
          <w:sz w:val="22"/>
          <w:szCs w:val="22"/>
          <w:lang w:val="es-ES"/>
        </w:rPr>
        <w:t>Tel.7398-5470/</w:t>
      </w:r>
      <w:r w:rsidR="00BA373F">
        <w:rPr>
          <w:rFonts w:ascii="Arial Narrow" w:hAnsi="Arial Narrow" w:cs="Arial"/>
          <w:color w:val="222222"/>
          <w:sz w:val="22"/>
          <w:szCs w:val="22"/>
          <w:lang w:val="es-ES"/>
        </w:rPr>
        <w:t>69</w:t>
      </w:r>
    </w:p>
    <w:sectPr w:rsidR="002F2C65" w:rsidRPr="00D26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5B21" w14:textId="77777777" w:rsidR="00C00191" w:rsidRDefault="00C00191">
      <w:r>
        <w:separator/>
      </w:r>
    </w:p>
  </w:endnote>
  <w:endnote w:type="continuationSeparator" w:id="0">
    <w:p w14:paraId="75B676B9" w14:textId="77777777" w:rsidR="00C00191" w:rsidRDefault="00C0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9370" w14:textId="77777777" w:rsidR="00C00191" w:rsidRDefault="00C00191">
      <w:r>
        <w:separator/>
      </w:r>
    </w:p>
  </w:footnote>
  <w:footnote w:type="continuationSeparator" w:id="0">
    <w:p w14:paraId="51A256E3" w14:textId="77777777" w:rsidR="00C00191" w:rsidRDefault="00C00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059"/>
    <w:rsid w:val="00037C46"/>
    <w:rsid w:val="0008514F"/>
    <w:rsid w:val="0019607B"/>
    <w:rsid w:val="001B3724"/>
    <w:rsid w:val="001E3FAC"/>
    <w:rsid w:val="001F352A"/>
    <w:rsid w:val="001F61EE"/>
    <w:rsid w:val="00210631"/>
    <w:rsid w:val="0027572F"/>
    <w:rsid w:val="00275FA3"/>
    <w:rsid w:val="002E2331"/>
    <w:rsid w:val="002E5483"/>
    <w:rsid w:val="002E716A"/>
    <w:rsid w:val="002F2C65"/>
    <w:rsid w:val="003F0961"/>
    <w:rsid w:val="003F6C53"/>
    <w:rsid w:val="00403285"/>
    <w:rsid w:val="004400CB"/>
    <w:rsid w:val="00460C60"/>
    <w:rsid w:val="00480BC0"/>
    <w:rsid w:val="004814CC"/>
    <w:rsid w:val="004C1B0D"/>
    <w:rsid w:val="004F35A1"/>
    <w:rsid w:val="00512C33"/>
    <w:rsid w:val="00531515"/>
    <w:rsid w:val="005E2886"/>
    <w:rsid w:val="00622749"/>
    <w:rsid w:val="00631681"/>
    <w:rsid w:val="00667F9E"/>
    <w:rsid w:val="006E7D6B"/>
    <w:rsid w:val="007107B1"/>
    <w:rsid w:val="007B2B6C"/>
    <w:rsid w:val="007D1839"/>
    <w:rsid w:val="007D7C69"/>
    <w:rsid w:val="00813BA6"/>
    <w:rsid w:val="00872721"/>
    <w:rsid w:val="00886629"/>
    <w:rsid w:val="008B3397"/>
    <w:rsid w:val="00906AEB"/>
    <w:rsid w:val="0096235A"/>
    <w:rsid w:val="00994806"/>
    <w:rsid w:val="009E1EA6"/>
    <w:rsid w:val="009E4B9A"/>
    <w:rsid w:val="00A42BF7"/>
    <w:rsid w:val="00A577D3"/>
    <w:rsid w:val="00A754AD"/>
    <w:rsid w:val="00AA48E9"/>
    <w:rsid w:val="00AB5446"/>
    <w:rsid w:val="00AC4059"/>
    <w:rsid w:val="00B13F95"/>
    <w:rsid w:val="00B21DF8"/>
    <w:rsid w:val="00B90142"/>
    <w:rsid w:val="00BA373F"/>
    <w:rsid w:val="00C00191"/>
    <w:rsid w:val="00C06F18"/>
    <w:rsid w:val="00C11D1B"/>
    <w:rsid w:val="00C54B6B"/>
    <w:rsid w:val="00C93705"/>
    <w:rsid w:val="00CA0E58"/>
    <w:rsid w:val="00CC40DF"/>
    <w:rsid w:val="00CD163A"/>
    <w:rsid w:val="00CE0AC4"/>
    <w:rsid w:val="00CE3131"/>
    <w:rsid w:val="00D2653D"/>
    <w:rsid w:val="00D26B55"/>
    <w:rsid w:val="00D276B7"/>
    <w:rsid w:val="00D857FD"/>
    <w:rsid w:val="00E000DC"/>
    <w:rsid w:val="00E30619"/>
    <w:rsid w:val="00E4508C"/>
    <w:rsid w:val="00F2076F"/>
    <w:rsid w:val="00F61BFC"/>
    <w:rsid w:val="00FA5698"/>
    <w:rsid w:val="00F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23447A57"/>
  <w15:docId w15:val="{E4A05543-A727-D749-AE2A-91081044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059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AC4059"/>
    <w:rPr>
      <w:strike w:val="0"/>
      <w:dstrike w:val="0"/>
      <w:color w:val="008599"/>
      <w:u w:val="none"/>
      <w:effect w:val="none"/>
    </w:rPr>
  </w:style>
  <w:style w:type="character" w:customStyle="1" w:styleId="bullet1">
    <w:name w:val="bullet1"/>
    <w:rsid w:val="00AC4059"/>
    <w:rPr>
      <w:rFonts w:ascii="Comic Sans MS" w:hAnsi="Comic Sans MS" w:hint="default"/>
      <w:strike w:val="0"/>
      <w:dstrike w:val="0"/>
      <w:color w:val="008599"/>
      <w:sz w:val="17"/>
      <w:szCs w:val="17"/>
      <w:u w:val="none"/>
      <w:effect w:val="none"/>
    </w:rPr>
  </w:style>
  <w:style w:type="character" w:customStyle="1" w:styleId="arial1">
    <w:name w:val="arial1"/>
    <w:rsid w:val="00AC4059"/>
    <w:rPr>
      <w:rFonts w:ascii="Arial" w:hAnsi="Arial" w:cs="Arial" w:hint="default"/>
      <w:sz w:val="18"/>
      <w:szCs w:val="18"/>
    </w:rPr>
  </w:style>
  <w:style w:type="paragraph" w:styleId="Encabezado">
    <w:name w:val="header"/>
    <w:basedOn w:val="Normal"/>
    <w:rsid w:val="0096235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6235A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emilya_999@hot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uE</Company>
  <LinksUpToDate>false</LinksUpToDate>
  <CharactersWithSpaces>3305</CharactersWithSpaces>
  <SharedDoc>false</SharedDoc>
  <HLinks>
    <vt:vector size="6" baseType="variant">
      <vt:variant>
        <vt:i4>1769560</vt:i4>
      </vt:variant>
      <vt:variant>
        <vt:i4>0</vt:i4>
      </vt:variant>
      <vt:variant>
        <vt:i4>0</vt:i4>
      </vt:variant>
      <vt:variant>
        <vt:i4>5</vt:i4>
      </vt:variant>
      <vt:variant>
        <vt:lpwstr>mailto:emilya_999@hotmail.com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WinuE</dc:creator>
  <cp:lastModifiedBy>emilia molina</cp:lastModifiedBy>
  <cp:revision>2</cp:revision>
  <dcterms:created xsi:type="dcterms:W3CDTF">2022-03-18T19:44:00Z</dcterms:created>
  <dcterms:modified xsi:type="dcterms:W3CDTF">2022-03-18T19:44:00Z</dcterms:modified>
</cp:coreProperties>
</file>