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"/>
      <w:lvlJc w:val="left"/>
      <w:pPr>
        <w:tabs>
          <w:tab w:leader="none" w:pos="1800" w:val="left"/>
        </w:tabs>
        <w:ind w:hanging="360" w:left="1800"/>
      </w:pPr>
      <w:rPr>
        <w:rFonts w:ascii="Symbol" w:hAnsi="Symbol"/>
        <w:sz w:val="40"/>
      </w:rPr>
    </w:lvl>
    <w:lvl w:ilvl="1">
      <w:start w:val="1"/>
      <w:numFmt w:val="bullet"/>
      <w:lvlText w:val="◦"/>
      <w:lvlJc w:val="left"/>
      <w:pPr>
        <w:tabs>
          <w:tab w:leader="none" w:pos="2160" w:val="left"/>
        </w:tabs>
        <w:ind w:hanging="360" w:left="21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leader="none" w:pos="2520" w:val="left"/>
        </w:tabs>
        <w:ind w:hanging="360" w:left="252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leader="none" w:pos="2880" w:val="left"/>
        </w:tabs>
        <w:ind w:hanging="360" w:left="288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leader="none" w:pos="3240" w:val="left"/>
        </w:tabs>
        <w:ind w:hanging="360" w:left="324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leader="none" w:pos="3600" w:val="left"/>
        </w:tabs>
        <w:ind w:hanging="360" w:left="360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leader="none" w:pos="3960" w:val="left"/>
        </w:tabs>
        <w:ind w:hanging="360" w:left="39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leader="none" w:pos="4320" w:val="left"/>
        </w:tabs>
        <w:ind w:hanging="360" w:left="432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leader="none" w:pos="4680" w:val="left"/>
        </w:tabs>
        <w:ind w:hanging="360" w:left="4680"/>
      </w:pPr>
      <w:rPr>
        <w:rFonts w:ascii="OpenSymbol" w:hAnsi="OpenSymbol"/>
      </w:rPr>
    </w:lvl>
  </w:abstractNum>
  <w:abstractNum w:abstractNumId="1">
    <w:lvl w:ilvl="0">
      <w:start w:val="1"/>
      <w:numFmt w:val="bullet"/>
      <w:lvlText w:val=""/>
      <w:lvlJc w:val="left"/>
      <w:pPr>
        <w:ind w:hanging="360" w:left="1800"/>
      </w:pPr>
      <w:rPr>
        <w:rFonts w:ascii="Symbol" w:hAnsi="Symbol"/>
        <w:sz w:val="40"/>
      </w:rPr>
    </w:lvl>
    <w:lvl w:ilvl="1">
      <w:start w:val="1"/>
      <w:numFmt w:val="bullet"/>
      <w:lvlText w:val="o"/>
      <w:lvlJc w:val="left"/>
      <w:pPr>
        <w:ind w:hanging="360" w:left="252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324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9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68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40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612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84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5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_rels/document.xml.rels><?xml version="1.0" encoding="UTF-8" standalone="no" ?>
<Relationships xmlns="http://schemas.openxmlformats.org/package/2006/relationships">
  <Relationship Id="rId13" Target="numbering.xml" Type="http://schemas.openxmlformats.org/officeDocument/2006/relationships/numbering"/>
  <Relationship Id="rId11" Target="webSettings.xml" Type="http://schemas.openxmlformats.org/officeDocument/2006/relationships/webSettings"/>
  <Relationship Id="rId10" Target="stylesWithEffects.xml" Type="http://schemas.microsoft.com/office/2007/relationships/stylesWithEffects"/>
  <Relationship Id="rId9" Target="styles.xml" Type="http://schemas.openxmlformats.org/officeDocument/2006/relationships/styles"/>
  <Relationship Id="rId8" Target="settings.xml" Type="http://schemas.openxmlformats.org/officeDocument/2006/relationships/settings"/>
  <Relationship Id="rId7" Target="fontTable.xml" Type="http://schemas.openxmlformats.org/officeDocument/2006/relationships/fontTable"/>
  <Relationship Id="rId6" Target="media/6.jpeg" Type="http://schemas.openxmlformats.org/officeDocument/2006/relationships/image"/>
  <Relationship Id="rId5" Target="media/5.jpeg" Type="http://schemas.openxmlformats.org/officeDocument/2006/relationships/image"/>
  <Relationship Id="rId4" Target="media/4.jpeg" Type="http://schemas.openxmlformats.org/officeDocument/2006/relationships/image"/>
  <Relationship Id="rId12" Target="theme/theme1.xml" Type="http://schemas.openxmlformats.org/officeDocument/2006/relationships/theme"/>
  <Relationship Id="rId3" Target="media/3.jpeg" Type="http://schemas.openxmlformats.org/officeDocument/2006/relationships/image"/>
  <Relationship Id="rId2" Target="media/2.jpeg" Type="http://schemas.openxmlformats.org/officeDocument/2006/relationships/image"/>
  <Relationship Id="rId1" Target="media/1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MyOffice-CoreFramework-Android/26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2022-09-25T22:25:56Z</dcterms:modified>
</cp:coreProperties>
</file>