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96"/>
          <w:szCs w:val="96"/>
          <w:rtl w:val="0"/>
        </w:rPr>
        <w:t xml:space="preserve">Pastor </w:t>
      </w:r>
      <w:r w:rsidDel="00000000" w:rsidR="00000000" w:rsidRPr="00000000">
        <w:rPr>
          <w:sz w:val="72"/>
          <w:szCs w:val="72"/>
          <w:rtl w:val="0"/>
        </w:rPr>
        <w:t xml:space="preserve">milagros Guadalupe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Domingo pronsato 573/ Bahía Blanca/2914186522/ 23 años/ (4/08/99)/ pastormilagros122@gmail.com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FORMACIÓN ACADÉMICA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Secundario incompleto 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FORMACIÓN COMPLEMENTARIA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Manejo básico de Word.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ANTECEDENTES LABORALES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Atención al público en almacén familiar desde Marzo 2015 a Junio de 2016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Atención al público atreves de redes sociales en venta de indumentaria y calzado desde Enero 2018 hasta a mediados de 2020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APTITUDES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Responsabilidad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Buen manejo de redes sociales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