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sz w:val="36"/>
          <w:szCs w:val="36"/>
          <w:u w:val="single"/>
        </w:rPr>
      </w:pPr>
      <w:r>
        <w:rPr>
          <w:rFonts w:ascii="Arial" w:cs="Arial" w:hAnsi="Arial"/>
          <w:b/>
          <w:sz w:val="36"/>
          <w:szCs w:val="36"/>
          <w:u w:val="single"/>
        </w:rPr>
        <w:t>ELIZABETH ROCIO AVILES CORNEJO</w:t>
      </w:r>
    </w:p>
    <w:p>
      <w:pPr>
        <w:pStyle w:val="style0"/>
        <w:jc w:val="both"/>
        <w:rPr>
          <w:rFonts w:ascii="Arial" w:cs="Arial" w:hAnsi="Arial"/>
          <w:sz w:val="40"/>
          <w:szCs w:val="40"/>
        </w:rPr>
      </w:pPr>
    </w:p>
    <w:p>
      <w:pPr>
        <w:pStyle w:val="style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Datos Personales: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Dirección:</w:t>
      </w:r>
      <w:r>
        <w:rPr>
          <w:rFonts w:ascii="Arial" w:cs="Arial" w:hAnsi="Arial"/>
          <w:sz w:val="24"/>
          <w:szCs w:val="24"/>
        </w:rPr>
        <w:tab/>
        <w:t xml:space="preserve">                        </w:t>
      </w:r>
      <w:r>
        <w:rPr>
          <w:rFonts w:cs="Arial" w:hAnsi="Arial"/>
          <w:sz w:val="24"/>
          <w:szCs w:val="24"/>
          <w:lang w:val="en-US"/>
        </w:rPr>
        <w:t>Paso 777</w:t>
      </w:r>
      <w:r>
        <w:rPr>
          <w:rFonts w:ascii="Arial" w:cs="Arial" w:hAnsi="Arial"/>
          <w:sz w:val="24"/>
          <w:szCs w:val="24"/>
        </w:rPr>
        <w:t xml:space="preserve">              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Distrito: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cs="Arial" w:hAnsi="Arial"/>
          <w:sz w:val="24"/>
          <w:szCs w:val="24"/>
          <w:lang w:val="en-US"/>
        </w:rPr>
        <w:t xml:space="preserve">            Balvanera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Móvil: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cs="Arial" w:hAnsi="Arial"/>
          <w:sz w:val="24"/>
          <w:szCs w:val="24"/>
          <w:lang w:val="en-US"/>
        </w:rPr>
        <w:t>1136196549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E-mail: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/>
        <w:fldChar w:fldCharType="begin"/>
      </w:r>
      <w:r>
        <w:instrText xml:space="preserve"> HYPERLINK "mailto:woohyunjaviercito11@hotmail.com"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</w:rPr>
        <w:t>woohyunjaviercito11@hotmail.com</w:t>
      </w:r>
      <w:r>
        <w:rPr/>
        <w:fldChar w:fldCharType="end"/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Fecha de Nacimiento: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03/04/1974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cs="Arial" w:hAnsi="Arial"/>
          <w:b/>
          <w:sz w:val="24"/>
          <w:szCs w:val="24"/>
          <w:u w:val="single"/>
          <w:lang w:val="en-US"/>
        </w:rPr>
        <w:t xml:space="preserve">Información </w:t>
      </w:r>
      <w:r>
        <w:rPr>
          <w:rFonts w:ascii="Arial" w:cs="Arial" w:hAnsi="Arial"/>
          <w:b/>
          <w:sz w:val="24"/>
          <w:szCs w:val="24"/>
          <w:u w:val="single"/>
        </w:rPr>
        <w:t xml:space="preserve"> Profesional: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cs="Arial" w:hAnsi="Arial"/>
          <w:sz w:val="24"/>
          <w:szCs w:val="24"/>
          <w:lang w:val="en-US"/>
        </w:rPr>
        <w:t>Soy una profesional técnica extranjera que está en busca de un empleo; y me gustaría pertenecer a su staff de trabajadores en su prestigiosa empresa. Tengo experiencia por más e 20 años como secretaria ejecutiva, asistente administrativo, cajera, digitadora, reponedora, atención al cliente etc; podría decir que soy muy empática ante cualquier situación laboral, honesta, humilde, me gusta trabajar en equipo y sobre todo muchas ganas de aprender con sus enseñanzas que me puedan brindar, gracias por atención.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  <w:u w:val="single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Formación Académica:</w:t>
      </w: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Asistente Administrativa y </w:t>
      </w:r>
      <w:r>
        <w:rPr>
          <w:rFonts w:ascii="Arial" w:cs="Arial" w:hAnsi="Arial"/>
          <w:b/>
          <w:sz w:val="24"/>
          <w:szCs w:val="24"/>
        </w:rPr>
        <w:t>Secretaria Ejecutiva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British Academy</w:t>
      </w:r>
      <w:r>
        <w:rPr>
          <w:rFonts w:ascii="Arial" w:cs="Arial" w:hAnsi="Arial"/>
          <w:sz w:val="24"/>
          <w:szCs w:val="24"/>
        </w:rPr>
        <w:t xml:space="preserve"> - Julio 2002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Lima-Perú</w:t>
      </w: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Agente Inmobiliaria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Facultad de Administración de la UNMSM</w:t>
      </w:r>
      <w:r>
        <w:rPr>
          <w:rFonts w:ascii="Arial" w:cs="Arial" w:hAnsi="Arial"/>
          <w:sz w:val="24"/>
          <w:szCs w:val="24"/>
        </w:rPr>
        <w:t xml:space="preserve"> - 2010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Lima-Perú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Asistente de Logística 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IDATEC-2013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Lima-Perú</w:t>
      </w: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Admisionista Clínica-Hospitalario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Instituto SAN PABLO -2016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Lima-Perú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Cosmíatria 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Escuela de Estética Integral “Meche Solaeche” – 2001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Lima-Perú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Áreas de Experiencia: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ab/>
      </w: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Atención al Público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Solucionar el pre y post de las ventas.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Informar acerca de los beneficios y ventajas del banco asociado a la inmobiliaria.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Atender telefónicamente a los clientes y orientar sus dudas en función de las necesidades.</w:t>
      </w:r>
    </w:p>
    <w:p>
      <w:pPr>
        <w:pStyle w:val="style179"/>
        <w:numPr>
          <w:ilvl w:val="0"/>
          <w:numId w:val="1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Establecer relaciones comerciales a largo plazo con los clientes.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Comunicación</w:t>
      </w:r>
    </w:p>
    <w:p>
      <w:pPr>
        <w:pStyle w:val="style179"/>
        <w:numPr>
          <w:ilvl w:val="0"/>
          <w:numId w:val="4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Redactar y enviar comunicados informes a los clientes.</w:t>
      </w:r>
    </w:p>
    <w:p>
      <w:pPr>
        <w:pStyle w:val="style179"/>
        <w:numPr>
          <w:ilvl w:val="0"/>
          <w:numId w:val="4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Colaborar en la redacción de documentos internos.</w:t>
      </w:r>
    </w:p>
    <w:p>
      <w:pPr>
        <w:pStyle w:val="style179"/>
        <w:numPr>
          <w:ilvl w:val="0"/>
          <w:numId w:val="4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Supervisar los contenidos de la página web.</w:t>
      </w:r>
    </w:p>
    <w:p>
      <w:pPr>
        <w:pStyle w:val="style179"/>
        <w:numPr>
          <w:ilvl w:val="0"/>
          <w:numId w:val="4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Establecer contacto permanente con los bancos vía e-mail.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Digitar</w:t>
      </w:r>
    </w:p>
    <w:p>
      <w:pPr>
        <w:pStyle w:val="style179"/>
        <w:numPr>
          <w:ilvl w:val="0"/>
          <w:numId w:val="6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Digitar todos los documentos relac</w:t>
      </w:r>
      <w:r>
        <w:rPr>
          <w:rFonts w:ascii="Arial" w:cs="Arial" w:hAnsi="Arial"/>
          <w:sz w:val="24"/>
          <w:szCs w:val="24"/>
        </w:rPr>
        <w:t>ionado con las ventas y compras.</w:t>
      </w:r>
    </w:p>
    <w:p>
      <w:pPr>
        <w:pStyle w:val="style179"/>
        <w:numPr>
          <w:ilvl w:val="0"/>
          <w:numId w:val="6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Trasladar información a la base de datos </w:t>
      </w:r>
    </w:p>
    <w:p>
      <w:pPr>
        <w:pStyle w:val="style179"/>
        <w:numPr>
          <w:ilvl w:val="0"/>
          <w:numId w:val="6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Digitar minutas de compra-venta para el área de legal.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Trabajo Administrativo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Verificar, recepcionar, ordenar, clasificar y registrar en el sistema correspondiente y distribuir, archiv</w:t>
      </w:r>
      <w:r>
        <w:rPr>
          <w:rFonts w:ascii="Arial" w:cs="Arial" w:hAnsi="Arial"/>
          <w:sz w:val="24"/>
          <w:szCs w:val="24"/>
        </w:rPr>
        <w:t>ar la documentación que ingresa a la empresa.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Organiza</w:t>
      </w:r>
      <w:r>
        <w:rPr>
          <w:rFonts w:ascii="Arial" w:cs="Arial" w:hAnsi="Arial"/>
          <w:sz w:val="24"/>
          <w:szCs w:val="24"/>
        </w:rPr>
        <w:t>r la agenda (visitas, llamadas,</w:t>
      </w:r>
      <w:r>
        <w:rPr>
          <w:rFonts w:ascii="Arial" w:cs="Arial" w:hAnsi="Arial"/>
          <w:sz w:val="24"/>
          <w:szCs w:val="24"/>
        </w:rPr>
        <w:t xml:space="preserve"> citas, etc.).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Supervisar y ejecutar la realización del trabajo administrativo que la jefatura decida asignar.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Ejecutar trabajos mecanográficos, archivísticos y de cálculo, por cualquier medio, incluso informático.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Guardar sigilo en  aquellos asuntos confidenciales que conozca por razón del puesto que desempeña.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Cajera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Recuento y detección de billetes falsos</w:t>
      </w:r>
    </w:p>
    <w:p>
      <w:pPr>
        <w:pStyle w:val="style179"/>
        <w:numPr>
          <w:ilvl w:val="0"/>
          <w:numId w:val="9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Arqueo y cierre de caja</w:t>
      </w:r>
    </w:p>
    <w:p>
      <w:pPr>
        <w:pStyle w:val="style179"/>
        <w:numPr>
          <w:ilvl w:val="0"/>
          <w:numId w:val="9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Atención al client</w:t>
      </w:r>
      <w:r>
        <w:rPr>
          <w:rFonts w:ascii="Arial" w:cs="Arial" w:hAnsi="Arial"/>
          <w:sz w:val="24"/>
          <w:szCs w:val="24"/>
          <w:lang w:val="en-US"/>
        </w:rPr>
        <w:t>e</w:t>
      </w:r>
    </w:p>
    <w:p>
      <w:pPr>
        <w:numPr>
          <w:ilvl w:val="0"/>
          <w:numId w:val="0"/>
        </w:numPr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Reponedora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Experiencia Profesional:</w:t>
      </w: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2017 - 2017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bookmarkStart w:id="0" w:name="_GoBack"/>
      <w:r>
        <w:rPr>
          <w:rFonts w:ascii="Arial" w:cs="Arial" w:hAnsi="Arial"/>
          <w:sz w:val="24"/>
          <w:szCs w:val="24"/>
        </w:rPr>
        <w:t xml:space="preserve">ADMISION – HOSPITAL 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CAYETANO HEREDIA</w:t>
      </w:r>
    </w:p>
    <w:bookmarkEnd w:id="0"/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2008 – 2013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TSV INMOBILIARIA SAC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ASISTENTE ADMINISTRATIVA Y AGENTE INMOBILIARIA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2008 – 2008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L&amp;M ENTERTEINMENT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SECRETARIA EJECUTIVA Y DIGITADORA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2001 – 2001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METRUM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ENCUESTADORA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1994 – 2004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TANTALEAN SERVICIOS VARIOS SRL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CAJERA COMERCIAL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Informática: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Microsoft Office a nivel usuario avanzado</w:t>
      </w: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sz w:val="24"/>
          <w:szCs w:val="24"/>
        </w:rPr>
      </w:pPr>
    </w:p>
    <w:sectPr>
      <w:headerReference w:type="default" r:id="rId2"/>
      <w:pgSz w:w="11906" w:h="16838" w:orient="portrait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4A85F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74E330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D06A0C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CE88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F72DD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8240D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9F00E6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84E8E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AB034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PE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7">
    <w:name w:val="Encabezado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8">
    <w:name w:val="Pie de página Car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Texto de globo C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382</Words>
  <Pages>3</Pages>
  <Characters>2408</Characters>
  <Application>WPS Office</Application>
  <DocSecurity>0</DocSecurity>
  <Paragraphs>123</Paragraphs>
  <ScaleCrop>false</ScaleCrop>
  <LinksUpToDate>false</LinksUpToDate>
  <CharactersWithSpaces>2816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2018-05-18T00:37:00Z</dcterms:created>
  <dc:creator>JAVIER</dc:creator>
  <lastModifiedBy>Redmi Note 9 Pro</lastModifiedBy>
  <lastPrinted>2017-07-03T22:20:00Z</lastPrinted>
  <dcterms:modified xsi:type="dcterms:W3CDTF">2023-09-25T18:49:37Z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fc822d0df4734157a72162ae75c21f89</vt:lpwstr>
  </property>
</Properties>
</file>