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0BCEB" w14:textId="77777777" w:rsidR="00202E7A" w:rsidRPr="008F480C" w:rsidRDefault="00000000">
      <w:pPr>
        <w:pStyle w:val="Heading1"/>
        <w:rPr>
          <w:lang w:val="it-IT"/>
        </w:rPr>
      </w:pPr>
      <w:r w:rsidRPr="008F480C">
        <w:rPr>
          <w:lang w:val="it-IT"/>
        </w:rPr>
        <w:t>Schema prodotti: categorie, variazioni e combinazioni</w:t>
      </w:r>
    </w:p>
    <w:p w14:paraId="6B8C7A21" w14:textId="77777777" w:rsidR="00202E7A" w:rsidRPr="008F480C" w:rsidRDefault="00202E7A">
      <w:pPr>
        <w:rPr>
          <w:lang w:val="it-IT"/>
        </w:rPr>
      </w:pPr>
    </w:p>
    <w:p w14:paraId="0736405F" w14:textId="77777777" w:rsidR="00202E7A" w:rsidRPr="008F480C" w:rsidRDefault="00000000">
      <w:pPr>
        <w:rPr>
          <w:lang w:val="it-IT"/>
        </w:rPr>
      </w:pPr>
      <w:r w:rsidRPr="008F480C">
        <w:rPr>
          <w:lang w:val="it-IT"/>
        </w:rPr>
        <w:t>Documento operativo per descrivere come funzionano categorie, prodotti, variazioni e prezzi combinati in MediaPrint ERP.</w:t>
      </w:r>
    </w:p>
    <w:p w14:paraId="1189FC76" w14:textId="7B64E8D8" w:rsidR="00197AE8" w:rsidRPr="008F480C" w:rsidRDefault="00197AE8" w:rsidP="00197AE8">
      <w:pPr>
        <w:pStyle w:val="Heading2"/>
        <w:rPr>
          <w:lang w:val="it-IT"/>
        </w:rPr>
      </w:pPr>
      <w:r w:rsidRPr="008F480C">
        <w:rPr>
          <w:lang w:val="it-IT"/>
        </w:rPr>
        <w:t xml:space="preserve">1) Schema </w:t>
      </w:r>
      <w:r>
        <w:rPr>
          <w:lang w:val="it-IT"/>
        </w:rPr>
        <w:t>Concettuale</w:t>
      </w:r>
    </w:p>
    <w:p w14:paraId="47504411" w14:textId="77777777" w:rsidR="00202E7A" w:rsidRDefault="00202E7A">
      <w:pPr>
        <w:rPr>
          <w:lang w:val="it-IT"/>
        </w:rPr>
      </w:pPr>
    </w:p>
    <w:p w14:paraId="3F9857A2" w14:textId="77777777" w:rsidR="00197AE8" w:rsidRPr="008F480C" w:rsidRDefault="00197AE8">
      <w:pPr>
        <w:rPr>
          <w:lang w:val="it-IT"/>
        </w:rPr>
      </w:pPr>
    </w:p>
    <w:p w14:paraId="320C6FD8" w14:textId="153EB759" w:rsidR="008F480C" w:rsidRDefault="008F480C">
      <w:pPr>
        <w:rPr>
          <w:lang w:val="it-IT"/>
        </w:rPr>
      </w:pPr>
      <w:r w:rsidRPr="008F480C">
        <w:rPr>
          <w:noProof/>
          <w:lang w:val="it-IT"/>
        </w:rPr>
        <w:drawing>
          <wp:inline distT="0" distB="0" distL="0" distR="0" wp14:anchorId="61D0975B" wp14:editId="63D4937E">
            <wp:extent cx="5486400" cy="1795145"/>
            <wp:effectExtent l="0" t="0" r="0" b="0"/>
            <wp:docPr id="9884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68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5C9E" w14:textId="77777777" w:rsidR="00202E7A" w:rsidRPr="008F480C" w:rsidRDefault="00000000">
      <w:pPr>
        <w:pStyle w:val="Heading2"/>
        <w:rPr>
          <w:lang w:val="it-IT"/>
        </w:rPr>
      </w:pPr>
      <w:r w:rsidRPr="008F480C">
        <w:rPr>
          <w:lang w:val="it-IT"/>
        </w:rPr>
        <w:t>3) Regole operative (sintesi)</w:t>
      </w:r>
    </w:p>
    <w:p w14:paraId="1034CF20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Un prodotto puo' avere una sola categoria.</w:t>
      </w:r>
    </w:p>
    <w:p w14:paraId="54FABB2B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Un prodotto puo' avere molte variazioni; una variazione puo' essere usata da piu' prodotti.</w:t>
      </w:r>
    </w:p>
    <w:p w14:paraId="31EB3178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Le variazioni sono raggruppate in UI tramite il campo testuale `categoria` di `tb_variazioni`.</w:t>
      </w:r>
    </w:p>
    <w:p w14:paraId="26D5A20F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Un prezzo combinato e' definito su un prodotto e su un set di variazioni (combo_key).</w:t>
      </w:r>
    </w:p>
    <w:p w14:paraId="6CB6EEA4" w14:textId="77777777" w:rsidR="00202E7A" w:rsidRDefault="00000000">
      <w:pPr>
        <w:pStyle w:val="ListBullet"/>
      </w:pPr>
      <w:r w:rsidRPr="008F480C">
        <w:rPr>
          <w:lang w:val="it-IT"/>
        </w:rPr>
        <w:t xml:space="preserve">combo_key = ID variazioni ordinati e uniti con `+` (es. </w:t>
      </w:r>
      <w:r>
        <w:t>`12+45`).</w:t>
      </w:r>
    </w:p>
    <w:p w14:paraId="40EDF793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Se esiste un prezzo combinato, si usa quello; altrimenti si usa il prezzo_listino del prodotto.</w:t>
      </w:r>
    </w:p>
    <w:p w14:paraId="043F8EC2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La tabella ponte `appoggio_prodotto_variazione` non contiene piu' delta prezzo (rimosso).</w:t>
      </w:r>
    </w:p>
    <w:p w14:paraId="15545F7A" w14:textId="77777777" w:rsidR="00202E7A" w:rsidRPr="008F480C" w:rsidRDefault="00202E7A">
      <w:pPr>
        <w:rPr>
          <w:lang w:val="it-IT"/>
        </w:rPr>
      </w:pPr>
    </w:p>
    <w:p w14:paraId="60DF8B3C" w14:textId="77777777" w:rsidR="00202E7A" w:rsidRPr="008F480C" w:rsidRDefault="00000000">
      <w:pPr>
        <w:pStyle w:val="Heading2"/>
        <w:rPr>
          <w:lang w:val="it-IT"/>
        </w:rPr>
      </w:pPr>
      <w:r w:rsidRPr="008F480C">
        <w:rPr>
          <w:lang w:val="it-IT"/>
        </w:rPr>
        <w:t>4) Esempi pratici</w:t>
      </w:r>
    </w:p>
    <w:p w14:paraId="7AED544F" w14:textId="77777777" w:rsidR="00202E7A" w:rsidRPr="008F480C" w:rsidRDefault="00202E7A">
      <w:pPr>
        <w:rPr>
          <w:lang w:val="it-IT"/>
        </w:rPr>
      </w:pPr>
    </w:p>
    <w:p w14:paraId="7DC860E4" w14:textId="77777777" w:rsidR="00202E7A" w:rsidRPr="008F480C" w:rsidRDefault="00000000">
      <w:pPr>
        <w:pStyle w:val="Heading3"/>
        <w:rPr>
          <w:lang w:val="it-IT"/>
        </w:rPr>
      </w:pPr>
      <w:r w:rsidRPr="008F480C">
        <w:rPr>
          <w:lang w:val="it-IT"/>
        </w:rPr>
        <w:t>Esempio A: prezzo combinato presente</w:t>
      </w:r>
    </w:p>
    <w:p w14:paraId="0B3A1752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Prodotto: "Busta A4" (id_prodotto=10), prezzo_listino=1.00</w:t>
      </w:r>
    </w:p>
    <w:p w14:paraId="4E9D6E71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Variazioni abilitate: 5="Colore Rosso", 8="Finestra Si'"</w:t>
      </w:r>
    </w:p>
    <w:p w14:paraId="08A2D419" w14:textId="77777777" w:rsidR="00202E7A" w:rsidRDefault="00000000">
      <w:pPr>
        <w:pStyle w:val="ListBullet"/>
      </w:pPr>
      <w:proofErr w:type="spellStart"/>
      <w:r>
        <w:lastRenderedPageBreak/>
        <w:t>Selezione</w:t>
      </w:r>
      <w:proofErr w:type="spellEnd"/>
      <w:r>
        <w:t xml:space="preserve"> </w:t>
      </w:r>
      <w:proofErr w:type="spellStart"/>
      <w:r>
        <w:t>utente</w:t>
      </w:r>
      <w:proofErr w:type="spellEnd"/>
      <w:r>
        <w:t xml:space="preserve">: [5, 8] =&gt; </w:t>
      </w:r>
      <w:proofErr w:type="spellStart"/>
      <w:r>
        <w:t>combo_key</w:t>
      </w:r>
      <w:proofErr w:type="spellEnd"/>
      <w:r>
        <w:t xml:space="preserve"> "5+8"</w:t>
      </w:r>
    </w:p>
    <w:p w14:paraId="69AF7DE6" w14:textId="77777777" w:rsidR="00202E7A" w:rsidRDefault="00000000">
      <w:pPr>
        <w:pStyle w:val="ListBullet"/>
      </w:pPr>
      <w:r>
        <w:t xml:space="preserve">Prezzo </w:t>
      </w:r>
      <w:proofErr w:type="spellStart"/>
      <w:r>
        <w:t>combinato</w:t>
      </w:r>
      <w:proofErr w:type="spellEnd"/>
      <w:r>
        <w:t xml:space="preserve"> </w:t>
      </w:r>
      <w:proofErr w:type="spellStart"/>
      <w:r>
        <w:t>registrato</w:t>
      </w:r>
      <w:proofErr w:type="spellEnd"/>
      <w:r>
        <w:t>: 1.30</w:t>
      </w:r>
    </w:p>
    <w:p w14:paraId="0C7DD0F3" w14:textId="77777777" w:rsidR="00202E7A" w:rsidRDefault="00000000">
      <w:pPr>
        <w:pStyle w:val="ListBullet"/>
      </w:pPr>
      <w:r>
        <w:t>Prezzo finale: 1.30</w:t>
      </w:r>
    </w:p>
    <w:p w14:paraId="51C5BF6F" w14:textId="77777777" w:rsidR="00202E7A" w:rsidRDefault="00202E7A"/>
    <w:p w14:paraId="2A4DF844" w14:textId="77777777" w:rsidR="00202E7A" w:rsidRDefault="00000000">
      <w:pPr>
        <w:pStyle w:val="Heading3"/>
      </w:pPr>
      <w:proofErr w:type="spellStart"/>
      <w:r>
        <w:t>Esempio</w:t>
      </w:r>
      <w:proofErr w:type="spellEnd"/>
      <w:r>
        <w:t xml:space="preserve"> B: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combinato</w:t>
      </w:r>
      <w:proofErr w:type="spellEnd"/>
      <w:r>
        <w:t xml:space="preserve"> </w:t>
      </w:r>
      <w:proofErr w:type="spellStart"/>
      <w:r>
        <w:t>assente</w:t>
      </w:r>
      <w:proofErr w:type="spellEnd"/>
    </w:p>
    <w:p w14:paraId="0C3A149C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Prodotto: "Etichetta 100x50" (id_prodotto=22), prezzo_listino=0.80</w:t>
      </w:r>
    </w:p>
    <w:p w14:paraId="2B355839" w14:textId="77777777" w:rsidR="00202E7A" w:rsidRDefault="00000000">
      <w:pPr>
        <w:pStyle w:val="ListBullet"/>
      </w:pPr>
      <w:proofErr w:type="spellStart"/>
      <w:r>
        <w:t>Selezione</w:t>
      </w:r>
      <w:proofErr w:type="spellEnd"/>
      <w:r>
        <w:t xml:space="preserve">: [3, 9] =&gt; </w:t>
      </w:r>
      <w:proofErr w:type="spellStart"/>
      <w:r>
        <w:t>combo_key</w:t>
      </w:r>
      <w:proofErr w:type="spellEnd"/>
      <w:r>
        <w:t xml:space="preserve"> "3+9"</w:t>
      </w:r>
    </w:p>
    <w:p w14:paraId="38865B59" w14:textId="77777777" w:rsidR="00202E7A" w:rsidRDefault="00000000">
      <w:pPr>
        <w:pStyle w:val="ListBullet"/>
      </w:pPr>
      <w:r>
        <w:t xml:space="preserve">Nessun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combinato</w:t>
      </w:r>
      <w:proofErr w:type="spellEnd"/>
      <w:r>
        <w:t xml:space="preserve"> </w:t>
      </w:r>
      <w:proofErr w:type="spellStart"/>
      <w:r>
        <w:t>registrato</w:t>
      </w:r>
      <w:proofErr w:type="spellEnd"/>
    </w:p>
    <w:p w14:paraId="156B3A9A" w14:textId="77777777" w:rsidR="00202E7A" w:rsidRDefault="00000000">
      <w:pPr>
        <w:pStyle w:val="ListBullet"/>
      </w:pPr>
      <w:r>
        <w:t>Prezzo finale: 0.80</w:t>
      </w:r>
    </w:p>
    <w:p w14:paraId="4DB3F48B" w14:textId="77777777" w:rsidR="00202E7A" w:rsidRDefault="00202E7A"/>
    <w:p w14:paraId="0BB96718" w14:textId="77777777" w:rsidR="00202E7A" w:rsidRPr="008F480C" w:rsidRDefault="00000000">
      <w:pPr>
        <w:pStyle w:val="Heading3"/>
        <w:rPr>
          <w:lang w:val="it-IT"/>
        </w:rPr>
      </w:pPr>
      <w:r w:rsidRPr="008F480C">
        <w:rPr>
          <w:lang w:val="it-IT"/>
        </w:rPr>
        <w:t>Esempio C: collegamento variazioni a un prodotto</w:t>
      </w:r>
    </w:p>
    <w:p w14:paraId="62B4BB17" w14:textId="77777777" w:rsidR="00202E7A" w:rsidRDefault="00000000">
      <w:pPr>
        <w:pStyle w:val="ListBullet"/>
      </w:pPr>
      <w:proofErr w:type="spellStart"/>
      <w:r>
        <w:t>Prodotto</w:t>
      </w:r>
      <w:proofErr w:type="spellEnd"/>
      <w:r>
        <w:t xml:space="preserve"> 10 </w:t>
      </w:r>
      <w:proofErr w:type="spellStart"/>
      <w:r>
        <w:t>abilita</w:t>
      </w:r>
      <w:proofErr w:type="spellEnd"/>
      <w:r>
        <w:t xml:space="preserve"> </w:t>
      </w:r>
      <w:proofErr w:type="spellStart"/>
      <w:r>
        <w:t>variazioni</w:t>
      </w:r>
      <w:proofErr w:type="spellEnd"/>
      <w:r>
        <w:t xml:space="preserve"> 5, 8, 12</w:t>
      </w:r>
    </w:p>
    <w:p w14:paraId="4A7A441C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La UI mostra solo queste variazioni per il prodotto 10</w:t>
      </w:r>
    </w:p>
    <w:p w14:paraId="4F93CF72" w14:textId="77777777" w:rsidR="00202E7A" w:rsidRPr="008F480C" w:rsidRDefault="00202E7A">
      <w:pPr>
        <w:rPr>
          <w:lang w:val="it-IT"/>
        </w:rPr>
      </w:pPr>
    </w:p>
    <w:p w14:paraId="748A2A1E" w14:textId="77777777" w:rsidR="00202E7A" w:rsidRDefault="00000000">
      <w:pPr>
        <w:pStyle w:val="Heading2"/>
      </w:pPr>
      <w:r>
        <w:t xml:space="preserve">5) Checklist </w:t>
      </w:r>
      <w:proofErr w:type="spellStart"/>
      <w:r>
        <w:t>rapida</w:t>
      </w:r>
      <w:proofErr w:type="spellEnd"/>
      <w:r>
        <w:t xml:space="preserve"> per </w:t>
      </w:r>
      <w:proofErr w:type="spellStart"/>
      <w:r>
        <w:t>l'uso</w:t>
      </w:r>
      <w:proofErr w:type="spellEnd"/>
    </w:p>
    <w:p w14:paraId="737EBBB4" w14:textId="77777777" w:rsidR="00202E7A" w:rsidRDefault="00000000">
      <w:pPr>
        <w:pStyle w:val="ListBullet"/>
      </w:pPr>
      <w:proofErr w:type="spellStart"/>
      <w:r>
        <w:t>Creare</w:t>
      </w:r>
      <w:proofErr w:type="spellEnd"/>
      <w:r>
        <w:t xml:space="preserve"> </w:t>
      </w:r>
      <w:proofErr w:type="spellStart"/>
      <w:r>
        <w:t>categoria</w:t>
      </w:r>
      <w:proofErr w:type="spellEnd"/>
      <w:r>
        <w:t xml:space="preserve"> (se necessaria)</w:t>
      </w:r>
    </w:p>
    <w:p w14:paraId="5FF3DD80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Creare prodotto e associarlo alla categoria</w:t>
      </w:r>
    </w:p>
    <w:p w14:paraId="2985741C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Creare variazioni (con categoria testuale per raggruppamento)</w:t>
      </w:r>
    </w:p>
    <w:p w14:paraId="7FC40C44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Collegare variazioni al prodotto (link)</w:t>
      </w:r>
    </w:p>
    <w:p w14:paraId="1F179274" w14:textId="77777777" w:rsidR="00202E7A" w:rsidRDefault="00000000">
      <w:pPr>
        <w:pStyle w:val="ListBullet"/>
      </w:pPr>
      <w:proofErr w:type="spellStart"/>
      <w:r>
        <w:t>Definire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 xml:space="preserve"> </w:t>
      </w:r>
      <w:proofErr w:type="spellStart"/>
      <w:r>
        <w:t>combinati</w:t>
      </w:r>
      <w:proofErr w:type="spellEnd"/>
      <w:r>
        <w:t xml:space="preserve"> dove serve</w:t>
      </w:r>
    </w:p>
    <w:p w14:paraId="665A2875" w14:textId="77777777" w:rsidR="00202E7A" w:rsidRDefault="00202E7A"/>
    <w:p w14:paraId="2BCEF2D0" w14:textId="77777777" w:rsidR="00202E7A" w:rsidRDefault="00000000">
      <w:pPr>
        <w:pStyle w:val="Heading2"/>
      </w:pPr>
      <w:r>
        <w:t xml:space="preserve">6) </w:t>
      </w:r>
      <w:proofErr w:type="spellStart"/>
      <w:r>
        <w:t>Glossario</w:t>
      </w:r>
      <w:proofErr w:type="spellEnd"/>
    </w:p>
    <w:p w14:paraId="3D45D507" w14:textId="77777777" w:rsidR="00202E7A" w:rsidRDefault="00000000">
      <w:pPr>
        <w:pStyle w:val="ListBullet"/>
      </w:pPr>
      <w:r w:rsidRPr="008F480C">
        <w:rPr>
          <w:lang w:val="it-IT"/>
        </w:rPr>
        <w:t xml:space="preserve">Categoria: famiglia di prodotti (es. </w:t>
      </w:r>
      <w:r>
        <w:t xml:space="preserve">"Stampa &amp; </w:t>
      </w:r>
      <w:proofErr w:type="spellStart"/>
      <w:r>
        <w:t>Imbustamento</w:t>
      </w:r>
      <w:proofErr w:type="spellEnd"/>
      <w:r>
        <w:t>")</w:t>
      </w:r>
    </w:p>
    <w:p w14:paraId="3B0A419D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Variazione: opzione selezionabile (es. colore, formato)</w:t>
      </w:r>
    </w:p>
    <w:p w14:paraId="1383F63C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Combo key: chiave deterministica per un set di variazioni</w:t>
      </w:r>
    </w:p>
    <w:p w14:paraId="488A193D" w14:textId="77777777" w:rsidR="00202E7A" w:rsidRPr="008F480C" w:rsidRDefault="00000000">
      <w:pPr>
        <w:pStyle w:val="ListBullet"/>
        <w:rPr>
          <w:lang w:val="it-IT"/>
        </w:rPr>
      </w:pPr>
      <w:r w:rsidRPr="008F480C">
        <w:rPr>
          <w:lang w:val="it-IT"/>
        </w:rPr>
        <w:t>Prezzo combinato: prezzo finale alternativo al listino</w:t>
      </w:r>
    </w:p>
    <w:p w14:paraId="74F710E6" w14:textId="77777777" w:rsidR="00202E7A" w:rsidRDefault="00202E7A">
      <w:pPr>
        <w:rPr>
          <w:lang w:val="it-IT"/>
        </w:rPr>
      </w:pPr>
    </w:p>
    <w:p w14:paraId="56A8BB5A" w14:textId="77777777" w:rsidR="00197AE8" w:rsidRDefault="00197AE8">
      <w:pPr>
        <w:rPr>
          <w:lang w:val="it-IT"/>
        </w:rPr>
      </w:pPr>
    </w:p>
    <w:p w14:paraId="7E9023F9" w14:textId="77777777" w:rsidR="00197AE8" w:rsidRDefault="00197AE8">
      <w:pPr>
        <w:rPr>
          <w:lang w:val="it-IT"/>
        </w:rPr>
      </w:pPr>
    </w:p>
    <w:p w14:paraId="581C497D" w14:textId="77777777" w:rsidR="00197AE8" w:rsidRDefault="00197AE8">
      <w:pPr>
        <w:rPr>
          <w:lang w:val="it-IT"/>
        </w:rPr>
      </w:pPr>
    </w:p>
    <w:p w14:paraId="2E154BEC" w14:textId="77777777" w:rsidR="00197AE8" w:rsidRDefault="00197AE8">
      <w:pPr>
        <w:rPr>
          <w:lang w:val="it-IT"/>
        </w:rPr>
      </w:pPr>
    </w:p>
    <w:p w14:paraId="1C836C2C" w14:textId="77777777" w:rsidR="00197AE8" w:rsidRDefault="00197AE8">
      <w:pPr>
        <w:rPr>
          <w:lang w:val="it-IT"/>
        </w:rPr>
      </w:pPr>
    </w:p>
    <w:p w14:paraId="3E1B6027" w14:textId="77777777" w:rsidR="00197AE8" w:rsidRPr="008F480C" w:rsidRDefault="00197AE8" w:rsidP="00197AE8">
      <w:pPr>
        <w:rPr>
          <w:lang w:val="it-IT"/>
        </w:rPr>
      </w:pPr>
    </w:p>
    <w:p w14:paraId="3B4486B2" w14:textId="4378DAE0" w:rsidR="00197AE8" w:rsidRPr="008F480C" w:rsidRDefault="00197AE8" w:rsidP="00197AE8">
      <w:pPr>
        <w:pStyle w:val="Heading2"/>
        <w:rPr>
          <w:lang w:val="it-IT"/>
        </w:rPr>
      </w:pPr>
      <w:r w:rsidRPr="008F480C">
        <w:rPr>
          <w:lang w:val="it-IT"/>
        </w:rPr>
        <w:t>Schema ER (Mermaid)</w:t>
      </w:r>
    </w:p>
    <w:p w14:paraId="4EF01BED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>erDiagram</w:t>
      </w:r>
    </w:p>
    <w:p w14:paraId="6C6C34F4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TB_CATEGORIE ||--o{ TB_PRODOTTI : "id_categoria"</w:t>
      </w:r>
    </w:p>
    <w:p w14:paraId="0E385706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TB_PRODOTTI ||--o{ APPOGGIO_PRODOTTO_VARIAZIONE : "id_prodotto"</w:t>
      </w:r>
    </w:p>
    <w:p w14:paraId="226F47B0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TB_VARIAZIONI ||--o{ APPOGGIO_PRODOTTO_VARIAZIONE : "id_variazione"</w:t>
      </w:r>
    </w:p>
    <w:p w14:paraId="221E01DB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TB_PRODOTTI ||--o{ TB_PREZZI_VARIAZIONI : "id_prodotto"</w:t>
      </w:r>
    </w:p>
    <w:p w14:paraId="7439FD01" w14:textId="77777777" w:rsidR="00197AE8" w:rsidRPr="008F480C" w:rsidRDefault="00197AE8" w:rsidP="00197AE8">
      <w:pPr>
        <w:rPr>
          <w:lang w:val="it-IT"/>
        </w:rPr>
      </w:pPr>
    </w:p>
    <w:p w14:paraId="6FAC1662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TB_CATEGORIE {</w:t>
      </w:r>
    </w:p>
    <w:p w14:paraId="37E393BB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int id_categoria PK</w:t>
      </w:r>
    </w:p>
    <w:p w14:paraId="30A73697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varchar nome</w:t>
      </w:r>
    </w:p>
    <w:p w14:paraId="19E6078A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text descrizione</w:t>
      </w:r>
    </w:p>
    <w:p w14:paraId="28BBF3F4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}</w:t>
      </w:r>
    </w:p>
    <w:p w14:paraId="4D8AA1AB" w14:textId="77777777" w:rsidR="00197AE8" w:rsidRPr="008F480C" w:rsidRDefault="00197AE8" w:rsidP="00197AE8">
      <w:pPr>
        <w:rPr>
          <w:lang w:val="it-IT"/>
        </w:rPr>
      </w:pPr>
    </w:p>
    <w:p w14:paraId="5A6908A4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TB_PRODOTTI {</w:t>
      </w:r>
    </w:p>
    <w:p w14:paraId="0A7D6E86" w14:textId="77777777" w:rsidR="00197AE8" w:rsidRDefault="00197AE8" w:rsidP="00197AE8">
      <w:r w:rsidRPr="008F480C">
        <w:rPr>
          <w:rFonts w:ascii="Courier New" w:eastAsia="Courier New" w:hAnsi="Courier New"/>
          <w:sz w:val="18"/>
          <w:lang w:val="it-IT"/>
        </w:rPr>
        <w:t xml:space="preserve">    </w:t>
      </w:r>
      <w:r>
        <w:rPr>
          <w:rFonts w:ascii="Courier New" w:eastAsia="Courier New" w:hAnsi="Courier New"/>
          <w:sz w:val="18"/>
        </w:rPr>
        <w:t xml:space="preserve">int </w:t>
      </w:r>
      <w:proofErr w:type="spellStart"/>
      <w:r>
        <w:rPr>
          <w:rFonts w:ascii="Courier New" w:eastAsia="Courier New" w:hAnsi="Courier New"/>
          <w:sz w:val="18"/>
        </w:rPr>
        <w:t>id_prodotto</w:t>
      </w:r>
      <w:proofErr w:type="spellEnd"/>
      <w:r>
        <w:rPr>
          <w:rFonts w:ascii="Courier New" w:eastAsia="Courier New" w:hAnsi="Courier New"/>
          <w:sz w:val="18"/>
        </w:rPr>
        <w:t xml:space="preserve"> PK</w:t>
      </w:r>
    </w:p>
    <w:p w14:paraId="0905B039" w14:textId="77777777" w:rsidR="00197AE8" w:rsidRDefault="00197AE8" w:rsidP="00197AE8">
      <w:r>
        <w:rPr>
          <w:rFonts w:ascii="Courier New" w:eastAsia="Courier New" w:hAnsi="Courier New"/>
          <w:sz w:val="18"/>
        </w:rPr>
        <w:t xml:space="preserve">    int </w:t>
      </w:r>
      <w:proofErr w:type="spellStart"/>
      <w:r>
        <w:rPr>
          <w:rFonts w:ascii="Courier New" w:eastAsia="Courier New" w:hAnsi="Courier New"/>
          <w:sz w:val="18"/>
        </w:rPr>
        <w:t>id_categoria</w:t>
      </w:r>
      <w:proofErr w:type="spellEnd"/>
      <w:r>
        <w:rPr>
          <w:rFonts w:ascii="Courier New" w:eastAsia="Courier New" w:hAnsi="Courier New"/>
          <w:sz w:val="18"/>
        </w:rPr>
        <w:t xml:space="preserve"> FK</w:t>
      </w:r>
    </w:p>
    <w:p w14:paraId="3A462E42" w14:textId="77777777" w:rsidR="00197AE8" w:rsidRPr="008F480C" w:rsidRDefault="00197AE8" w:rsidP="00197AE8">
      <w:pPr>
        <w:rPr>
          <w:lang w:val="it-IT"/>
        </w:rPr>
      </w:pPr>
      <w:r>
        <w:rPr>
          <w:rFonts w:ascii="Courier New" w:eastAsia="Courier New" w:hAnsi="Courier New"/>
          <w:sz w:val="18"/>
        </w:rPr>
        <w:t xml:space="preserve">    </w:t>
      </w:r>
      <w:r w:rsidRPr="008F480C">
        <w:rPr>
          <w:rFonts w:ascii="Courier New" w:eastAsia="Courier New" w:hAnsi="Courier New"/>
          <w:sz w:val="18"/>
          <w:lang w:val="it-IT"/>
        </w:rPr>
        <w:t>varchar codice</w:t>
      </w:r>
    </w:p>
    <w:p w14:paraId="3169729E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varchar nome</w:t>
      </w:r>
    </w:p>
    <w:p w14:paraId="355EECAB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text descrizione</w:t>
      </w:r>
    </w:p>
    <w:p w14:paraId="15AA2AB9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decimal prezzo_listino</w:t>
      </w:r>
    </w:p>
    <w:p w14:paraId="3C35C370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int id_iva</w:t>
      </w:r>
    </w:p>
    <w:p w14:paraId="75977D6B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int id_sdi_natura_iva</w:t>
      </w:r>
    </w:p>
    <w:p w14:paraId="4FB37AFD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tinyint attivo</w:t>
      </w:r>
    </w:p>
    <w:p w14:paraId="33822556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}</w:t>
      </w:r>
    </w:p>
    <w:p w14:paraId="22DF1D86" w14:textId="77777777" w:rsidR="00197AE8" w:rsidRPr="008F480C" w:rsidRDefault="00197AE8" w:rsidP="00197AE8">
      <w:pPr>
        <w:rPr>
          <w:lang w:val="it-IT"/>
        </w:rPr>
      </w:pPr>
    </w:p>
    <w:p w14:paraId="647C69E1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TB_VARIAZIONI {</w:t>
      </w:r>
    </w:p>
    <w:p w14:paraId="13F6D287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int id_variazione PK</w:t>
      </w:r>
    </w:p>
    <w:p w14:paraId="7EF74D32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varchar codice</w:t>
      </w:r>
    </w:p>
    <w:p w14:paraId="7059744B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lastRenderedPageBreak/>
        <w:t xml:space="preserve">    varchar nome</w:t>
      </w:r>
    </w:p>
    <w:p w14:paraId="32CF4846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varchar categoria</w:t>
      </w:r>
    </w:p>
    <w:p w14:paraId="551475FA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decimal prezzo</w:t>
      </w:r>
    </w:p>
    <w:p w14:paraId="0CFEDBC7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}</w:t>
      </w:r>
    </w:p>
    <w:p w14:paraId="2842209C" w14:textId="77777777" w:rsidR="00197AE8" w:rsidRPr="008F480C" w:rsidRDefault="00197AE8" w:rsidP="00197AE8">
      <w:pPr>
        <w:rPr>
          <w:lang w:val="it-IT"/>
        </w:rPr>
      </w:pPr>
    </w:p>
    <w:p w14:paraId="0BE9C6CF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APPOGGIO_PRODOTTO_VARIAZIONE {</w:t>
      </w:r>
    </w:p>
    <w:p w14:paraId="227CA747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int id_prodotto FK</w:t>
      </w:r>
    </w:p>
    <w:p w14:paraId="232A0B7D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int id_variazione FK</w:t>
      </w:r>
    </w:p>
    <w:p w14:paraId="1F0772D5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PK "id_prodotto,id_variazione"</w:t>
      </w:r>
    </w:p>
    <w:p w14:paraId="7BCD2699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}</w:t>
      </w:r>
    </w:p>
    <w:p w14:paraId="084EB7E4" w14:textId="77777777" w:rsidR="00197AE8" w:rsidRPr="008F480C" w:rsidRDefault="00197AE8" w:rsidP="00197AE8">
      <w:pPr>
        <w:rPr>
          <w:lang w:val="it-IT"/>
        </w:rPr>
      </w:pPr>
    </w:p>
    <w:p w14:paraId="4EF1667E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TB_PREZZI_VARIAZIONI {</w:t>
      </w:r>
    </w:p>
    <w:p w14:paraId="1DF5C040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  int id PK</w:t>
      </w:r>
    </w:p>
    <w:p w14:paraId="77DD0DDF" w14:textId="77777777" w:rsidR="00197AE8" w:rsidRDefault="00197AE8" w:rsidP="00197AE8">
      <w:r w:rsidRPr="008F480C">
        <w:rPr>
          <w:rFonts w:ascii="Courier New" w:eastAsia="Courier New" w:hAnsi="Courier New"/>
          <w:sz w:val="18"/>
          <w:lang w:val="it-IT"/>
        </w:rPr>
        <w:t xml:space="preserve">    </w:t>
      </w:r>
      <w:r>
        <w:rPr>
          <w:rFonts w:ascii="Courier New" w:eastAsia="Courier New" w:hAnsi="Courier New"/>
          <w:sz w:val="18"/>
        </w:rPr>
        <w:t xml:space="preserve">int </w:t>
      </w:r>
      <w:proofErr w:type="spellStart"/>
      <w:r>
        <w:rPr>
          <w:rFonts w:ascii="Courier New" w:eastAsia="Courier New" w:hAnsi="Courier New"/>
          <w:sz w:val="18"/>
        </w:rPr>
        <w:t>id_prodotto</w:t>
      </w:r>
      <w:proofErr w:type="spellEnd"/>
      <w:r>
        <w:rPr>
          <w:rFonts w:ascii="Courier New" w:eastAsia="Courier New" w:hAnsi="Courier New"/>
          <w:sz w:val="18"/>
        </w:rPr>
        <w:t xml:space="preserve"> FK</w:t>
      </w:r>
    </w:p>
    <w:p w14:paraId="766A0DCF" w14:textId="77777777" w:rsidR="00197AE8" w:rsidRDefault="00197AE8" w:rsidP="00197AE8">
      <w:r>
        <w:rPr>
          <w:rFonts w:ascii="Courier New" w:eastAsia="Courier New" w:hAnsi="Courier New"/>
          <w:sz w:val="18"/>
        </w:rPr>
        <w:t xml:space="preserve">    varchar </w:t>
      </w:r>
      <w:proofErr w:type="spellStart"/>
      <w:r>
        <w:rPr>
          <w:rFonts w:ascii="Courier New" w:eastAsia="Courier New" w:hAnsi="Courier New"/>
          <w:sz w:val="18"/>
        </w:rPr>
        <w:t>combo_key</w:t>
      </w:r>
      <w:proofErr w:type="spellEnd"/>
    </w:p>
    <w:p w14:paraId="5DA0AA52" w14:textId="77777777" w:rsidR="00197AE8" w:rsidRPr="008F480C" w:rsidRDefault="00197AE8" w:rsidP="00197AE8">
      <w:pPr>
        <w:rPr>
          <w:lang w:val="it-IT"/>
        </w:rPr>
      </w:pPr>
      <w:r>
        <w:rPr>
          <w:rFonts w:ascii="Courier New" w:eastAsia="Courier New" w:hAnsi="Courier New"/>
          <w:sz w:val="18"/>
        </w:rPr>
        <w:t xml:space="preserve">    </w:t>
      </w:r>
      <w:r w:rsidRPr="008F480C">
        <w:rPr>
          <w:rFonts w:ascii="Courier New" w:eastAsia="Courier New" w:hAnsi="Courier New"/>
          <w:sz w:val="18"/>
          <w:lang w:val="it-IT"/>
        </w:rPr>
        <w:t>decimal prezzo</w:t>
      </w:r>
    </w:p>
    <w:p w14:paraId="77B2E9D2" w14:textId="77777777" w:rsidR="00197AE8" w:rsidRPr="008F480C" w:rsidRDefault="00197AE8" w:rsidP="00197AE8">
      <w:pPr>
        <w:rPr>
          <w:lang w:val="it-IT"/>
        </w:rPr>
      </w:pPr>
      <w:r w:rsidRPr="008F480C">
        <w:rPr>
          <w:rFonts w:ascii="Courier New" w:eastAsia="Courier New" w:hAnsi="Courier New"/>
          <w:sz w:val="18"/>
          <w:lang w:val="it-IT"/>
        </w:rPr>
        <w:t xml:space="preserve">  }</w:t>
      </w:r>
    </w:p>
    <w:p w14:paraId="4E48135B" w14:textId="77777777" w:rsidR="00197AE8" w:rsidRPr="008F480C" w:rsidRDefault="00197AE8">
      <w:pPr>
        <w:rPr>
          <w:lang w:val="it-IT"/>
        </w:rPr>
      </w:pPr>
    </w:p>
    <w:sectPr w:rsidR="00197AE8" w:rsidRPr="008F48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861899">
    <w:abstractNumId w:val="8"/>
  </w:num>
  <w:num w:numId="2" w16cid:durableId="1401634794">
    <w:abstractNumId w:val="6"/>
  </w:num>
  <w:num w:numId="3" w16cid:durableId="71973835">
    <w:abstractNumId w:val="5"/>
  </w:num>
  <w:num w:numId="4" w16cid:durableId="11959984">
    <w:abstractNumId w:val="4"/>
  </w:num>
  <w:num w:numId="5" w16cid:durableId="941038106">
    <w:abstractNumId w:val="7"/>
  </w:num>
  <w:num w:numId="6" w16cid:durableId="1327826311">
    <w:abstractNumId w:val="3"/>
  </w:num>
  <w:num w:numId="7" w16cid:durableId="1385637216">
    <w:abstractNumId w:val="2"/>
  </w:num>
  <w:num w:numId="8" w16cid:durableId="211692274">
    <w:abstractNumId w:val="1"/>
  </w:num>
  <w:num w:numId="9" w16cid:durableId="1628272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E8"/>
    <w:rsid w:val="00202E7A"/>
    <w:rsid w:val="0029639D"/>
    <w:rsid w:val="00326F90"/>
    <w:rsid w:val="008F480C"/>
    <w:rsid w:val="00AA1D8D"/>
    <w:rsid w:val="00AA7F8B"/>
    <w:rsid w:val="00B47730"/>
    <w:rsid w:val="00CB0664"/>
    <w:rsid w:val="00D157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A51727"/>
  <w14:defaultImageDpi w14:val="300"/>
  <w15:docId w15:val="{2D723352-1056-4447-8117-20B64DE27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Olivieri</cp:lastModifiedBy>
  <cp:revision>3</cp:revision>
  <dcterms:created xsi:type="dcterms:W3CDTF">2013-12-23T23:15:00Z</dcterms:created>
  <dcterms:modified xsi:type="dcterms:W3CDTF">2026-01-23T15:44:00Z</dcterms:modified>
  <cp:category/>
</cp:coreProperties>
</file>