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9.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aligned to </w:t>
      </w:r>
      <w:r w:rsidDel="00000000" w:rsidR="00000000" w:rsidRPr="00000000">
        <w:rPr>
          <w:b w:val="1"/>
          <w:rtl w:val="0"/>
        </w:rPr>
        <w:t xml:space="preserve">strand </w:t>
      </w:r>
      <w:r w:rsidDel="00000000" w:rsidR="00000000" w:rsidRPr="00000000">
        <w:rPr>
          <w:b w:val="1"/>
          <w:highlight w:val="white"/>
          <w:rtl w:val="0"/>
        </w:rPr>
        <w:t xml:space="preserve">B2.1, B2.2, B2.3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jyu20aa5fih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Planner – Week 9: 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27"/>
          <w:szCs w:val="27"/>
          <w:highlight w:val="white"/>
          <w:rtl w:val="0"/>
        </w:rPr>
        <w:t xml:space="preserve">File processing &amp; Computational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.9211222869244"/>
        <w:gridCol w:w="7259.078877713075"/>
        <w:tblGridChange w:id="0">
          <w:tblGrid>
            <w:gridCol w:w="2100.9211222869244"/>
            <w:gridCol w:w="7259.078877713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Unit Review &amp; Assessment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Consolidation of programming fundamentals, constructs, algorithms, and data structures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Reflection and assessment solidify learning.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B2.1–B2.5, B1.1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Solve</w:t>
            </w:r>
            <w:r w:rsidDel="00000000" w:rsidR="00000000" w:rsidRPr="00000000">
              <w:rPr>
                <w:rtl w:val="0"/>
              </w:rPr>
              <w:t xml:space="preserve"> integrated problems involving variables, selection, iteration, functions, data structures, and file I/O.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Evaluate</w:t>
            </w:r>
            <w:r w:rsidDel="00000000" w:rsidR="00000000" w:rsidRPr="00000000">
              <w:rPr>
                <w:rtl w:val="0"/>
              </w:rPr>
              <w:t xml:space="preserve"> their own code for clarity, efficiency, and correctness.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Reflect</w:t>
            </w:r>
            <w:r w:rsidDel="00000000" w:rsidR="00000000" w:rsidRPr="00000000">
              <w:rPr>
                <w:rtl w:val="0"/>
              </w:rPr>
              <w:t xml:space="preserve"> on their progress and set improvement goals.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Debug, optimize, algorithm, success criteria, review, exam, evaluate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Evaluate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Reflect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Review stations: rotate through key topics with challenge problems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Peer code reviews: give structured feedback on design and readability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Self-assessment: “What do I understand well? What should I revisit?”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Paper-based written exam</w:t>
            </w:r>
            <w:r w:rsidDel="00000000" w:rsidR="00000000" w:rsidRPr="00000000">
              <w:rPr>
                <w:rtl w:val="0"/>
              </w:rPr>
              <w:t xml:space="preserve"> (1.5 hour) testing programming skills, algorithm tracing, Big O, debugging, and short code construction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Code review and reflection journal</w:t>
            </w:r>
            <w:r w:rsidDel="00000000" w:rsidR="00000000" w:rsidRPr="00000000">
              <w:rPr>
                <w:rtl w:val="0"/>
              </w:rPr>
              <w:t xml:space="preserve"> (homework)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Exam papers, code samples for peer review, rubrics for self-assessment and evaluation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Self-management</w:t>
            </w:r>
            <w:r w:rsidDel="00000000" w:rsidR="00000000" w:rsidRPr="00000000">
              <w:rPr>
                <w:rtl w:val="0"/>
              </w:rPr>
              <w:t xml:space="preserve">: Reflect on exam performance and learning habits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  <w:t xml:space="preserve">: Analyze mistakes to improve mental models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Collaboration</w:t>
            </w:r>
            <w:r w:rsidDel="00000000" w:rsidR="00000000" w:rsidRPr="00000000">
              <w:rPr>
                <w:rtl w:val="0"/>
              </w:rPr>
              <w:t xml:space="preserve">: Provide and receive actionable feedback on code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Warm-up: concept map from memory (“everything I know about programming”)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Review circuit: four stations (data types, flow control, algorithms, data structures)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Group challenge: integrated coding task involving I/O + list + function + loop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Introduction to exam structure and rubric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Summative written assessment</w:t>
            </w:r>
            <w:r w:rsidDel="00000000" w:rsidR="00000000" w:rsidRPr="00000000">
              <w:rPr>
                <w:rtl w:val="0"/>
              </w:rPr>
              <w:t xml:space="preserve">: ~60 minutes - Debrief + peer code review: analyze and comment on a peer’s solution from a previous task (or mock IA-style scenario)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Self-reflection activity</w:t>
            </w:r>
            <w:r w:rsidDel="00000000" w:rsidR="00000000" w:rsidRPr="00000000">
              <w:rPr>
                <w:rtl w:val="0"/>
              </w:rPr>
              <w:t xml:space="preserve">: students rate their confidence in each skill area and set one learning goal for the next phase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 Advanced students attempt stretch problems (e.g., optimize code, analyze recursive call stack)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 Struggling students review with simplified flashcards and guided practice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• IA: Reflection and evaluation are essential for Criterion E (Evaluation).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• TOK: How does assessing our own problem-solving help refine how we define and understand problems? What biases influence how we evaluate code “quality”?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