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6A8379" w14:textId="77777777" w:rsidR="0002632A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t>PENILAIAN PROPOSAL PENELITIAN DISERTASI</w:t>
      </w:r>
    </w:p>
    <w:p w14:paraId="44428F93" w14:textId="77777777" w:rsidR="0002632A" w:rsidRPr="006F61E8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  <w:lang w:val="id-ID"/>
        </w:rPr>
      </w:pPr>
      <w:r>
        <w:rPr>
          <w:rFonts w:ascii="Cambria" w:hAnsi="Cambria"/>
          <w:b/>
          <w:sz w:val="26"/>
          <w:szCs w:val="26"/>
          <w:lang w:val="id-ID"/>
        </w:rPr>
        <w:t>Form. 302.3</w:t>
      </w:r>
    </w:p>
    <w:p w14:paraId="488AD358" w14:textId="77777777" w:rsidR="0002632A" w:rsidRPr="00444224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737"/>
        <w:gridCol w:w="257"/>
        <w:gridCol w:w="480"/>
        <w:gridCol w:w="737"/>
        <w:gridCol w:w="737"/>
        <w:gridCol w:w="881"/>
      </w:tblGrid>
      <w:tr w:rsidR="00712345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Judul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Proposal </w:t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Penelitian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Disertasi</w:t>
            </w: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4851E6" w14:textId="77777777" w:rsidR="00712345" w:rsidRDefault="00712345" w:rsidP="00712345">
            <w:pPr>
              <w:spacing w:after="0" w:line="240" w:lineRule="auto"/>
              <w:rPr>
                <w:rFonts w:ascii="Segoe UI" w:hAnsi="Segoe UI" w:cs="Segoe UI"/>
              </w:rPr>
            </w:pPr>
            <w:r w:rsidRPr="00513C8A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513C8A">
              <w:rPr>
                <w:rFonts w:ascii="Segoe UI" w:hAnsi="Segoe UI" w:cs="Segoe UI"/>
                <w:b/>
                <w:bCs/>
              </w:rPr>
              <w:t xml:space="preserve"> </w:t>
            </w:r>
            <w:proofErr w:type="spellStart"/>
            <w:r w:rsidRPr="00513C8A">
              <w:rPr>
                <w:rFonts w:ascii="Segoe UI" w:hAnsi="Segoe UI" w:cs="Segoe UI"/>
              </w:rPr>
              <w:t>${judul}</w:t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</w:p>
          <w:p w14:paraId="5C466EE3" w14:textId="297A92DD" w:rsidR="00712345" w:rsidRPr="00DD5245" w:rsidRDefault="00712345" w:rsidP="00712345">
            <w:pPr>
              <w:tabs>
                <w:tab w:val="left" w:pos="1843"/>
              </w:tabs>
              <w:spacing w:after="0" w:line="240" w:lineRule="auto"/>
              <w:jc w:val="both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</w:p>
        </w:tc>
      </w:tr>
      <w:tr w:rsidR="00712345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Mahasiswa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      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465148B3" w:rsidR="00712345" w:rsidRPr="00DD52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</w:rPr>
              <w:t>${nama_mhs}</w:t>
            </w:r>
            <w:proofErr w:type="spellEnd"/>
            <w:r>
              <w:rPr>
                <w:rFonts w:ascii="Segoe UI" w:hAnsi="Segoe UI" w:cs="Segoe UI"/>
              </w:rPr>
              <w:t xml:space="preserve"/>
            </w:r>
            <w:proofErr w:type="spellStart"/>
            <w:r>
              <w:rPr>
                <w:rFonts w:ascii="Segoe UI" w:hAnsi="Segoe UI" w:cs="Segoe UI"/>
              </w:rPr>
              <w:t/>
            </w:r>
            <w:proofErr w:type="spellEnd"/>
          </w:p>
        </w:tc>
        <w:tc>
          <w:tcPr>
            <w:tcW w:w="283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2BB387E0" w:rsidR="00712345" w:rsidRPr="007123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NIM ${nim}</w:t>
            </w:r>
          </w:p>
        </w:tc>
      </w:tr>
      <w:tr w:rsidR="00712345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4C3B98C5" w:rsidR="00712345" w:rsidRPr="00DD52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</w:rPr>
              <w:t xml:space="preserve">${pembimbing_utama}</w:t>
            </w:r>
            <w:proofErr w:type="spellStart"/>
            <w:r>
              <w:rPr>
                <w:rFonts w:ascii="Segoe UI" w:hAnsi="Segoe UI" w:cs="Segoe UI"/>
              </w:rPr>
              <w:t/>
            </w:r>
            <w:proofErr w:type="spellEnd"/>
            <w:r w:rsidRPr="00A24930">
              <w:rPr>
                <w:rFonts w:ascii="Segoe UI" w:hAnsi="Segoe UI" w:cs="Segoe UI"/>
              </w:rPr>
              <w:t/>
            </w:r>
          </w:p>
        </w:tc>
      </w:tr>
      <w:tr w:rsidR="00712345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proofErr w:type="gram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proofErr w:type="gram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I</w:t>
            </w:r>
          </w:p>
          <w:p w14:paraId="7A5DF77B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03E29660" w:rsidR="00712345" w:rsidRPr="00DD52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Pr="00A24930">
              <w:rPr>
                <w:rFonts w:ascii="Segoe UI" w:hAnsi="Segoe UI" w:cs="Segoe UI"/>
              </w:rPr>
              <w:t xml:space="preserve">${pembimbing_1}</w:t>
            </w:r>
            <w:proofErr w:type="spellStart"/>
            <w:r>
              <w:rPr>
                <w:rFonts w:ascii="Segoe UI" w:hAnsi="Segoe UI" w:cs="Segoe UI"/>
              </w:rPr>
              <w:t/>
            </w:r>
            <w:proofErr w:type="spellEnd"/>
            <w:r>
              <w:rPr>
                <w:rFonts w:ascii="Segoe UI" w:hAnsi="Segoe UI" w:cs="Segoe UI"/>
              </w:rPr>
              <w:t xml:space="preserve"/>
            </w:r>
          </w:p>
        </w:tc>
      </w:tr>
      <w:tr w:rsidR="0002632A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59B46B03" w:rsidR="0002632A" w:rsidRPr="00712345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712345">
              <w:rPr>
                <w:rFonts w:ascii="Cambria" w:hAnsi="Cambria"/>
                <w:b/>
                <w:bCs/>
                <w:sz w:val="23"/>
                <w:szCs w:val="23"/>
              </w:rPr>
              <w:t xml:space="preserve"> ${pembimbing_2}</w:t>
            </w:r>
          </w:p>
        </w:tc>
      </w:tr>
      <w:tr w:rsidR="0002632A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${rata_nilai}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</w:p>
        </w:tc>
      </w:tr>
      <w:tr w:rsidR="0002632A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sz w:val="24"/>
                <w:szCs w:val="24"/>
              </w:rPr>
            </w:pPr>
          </w:p>
        </w:tc>
        <w:tc>
          <w:tcPr>
            <w:tcW w:w="9499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sz w:val="24"/>
                <w:szCs w:val="24"/>
              </w:rPr>
            </w:pPr>
          </w:p>
        </w:tc>
      </w:tr>
      <w:tr w:rsidR="0002632A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sz w:val="24"/>
                <w:szCs w:val="24"/>
              </w:rPr>
            </w:pPr>
            <w:r>
              <w:rPr>
                <w:rFonts w:ascii="Cambria" w:hAnsi="Cambria"/>
                <w:b/>
                <w:iCs/>
              </w:rPr>
              <w:t>No</w:t>
            </w:r>
          </w:p>
        </w:tc>
        <w:tc>
          <w:tcPr>
            <w:tcW w:w="949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sz w:val="24"/>
                <w:szCs w:val="24"/>
              </w:rPr>
            </w:pPr>
            <w:r>
              <w:rPr>
                <w:rFonts w:ascii="Cambria" w:hAnsi="Cambria"/>
                <w:b/>
                <w:iCs/>
                <w:sz w:val="24"/>
                <w:szCs w:val="24"/>
              </w:rPr>
              <w:t>Detail Penilaian (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lingkari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sesuai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skor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maksimum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adalah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5)</w:t>
            </w:r>
          </w:p>
        </w:tc>
      </w:tr>
      <w:tr w:rsidR="0002632A" w14:paraId="6828A8CD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02632A" w:rsidRDefault="0002632A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sz w:val="20"/>
                <w:szCs w:val="20"/>
              </w:rPr>
            </w:pPr>
            <w:r>
              <w:rPr>
                <w:rFonts w:ascii="Egyptienne F LT Std" w:hAnsi="Egyptienne F LT Std"/>
                <w:b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 w:val="21"/>
                <w:szCs w:val="21"/>
              </w:rPr>
            </w:pPr>
            <w:proofErr w:type="spellStart"/>
            <w:r>
              <w:rPr>
                <w:rFonts w:ascii="Cambria" w:hAnsi="Cambria"/>
                <w:b/>
                <w:sz w:val="21"/>
                <w:szCs w:val="21"/>
              </w:rPr>
              <w:t>Kebaruan</w:t>
            </w:r>
            <w:proofErr w:type="spellEnd"/>
            <w:r>
              <w:rPr>
                <w:rFonts w:ascii="Cambria" w:hAnsi="Cambria"/>
                <w:b/>
                <w:sz w:val="21"/>
                <w:szCs w:val="21"/>
              </w:rPr>
              <w:t xml:space="preserve"> dan </w:t>
            </w:r>
            <w:proofErr w:type="spellStart"/>
            <w:r>
              <w:rPr>
                <w:rFonts w:ascii="Cambria" w:hAnsi="Cambria"/>
                <w:b/>
                <w:sz w:val="21"/>
                <w:szCs w:val="21"/>
              </w:rPr>
              <w:t>Kualitas</w:t>
            </w:r>
            <w:proofErr w:type="spellEnd"/>
            <w:r>
              <w:rPr>
                <w:rFonts w:ascii="Cambria" w:hAnsi="Cambria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 w:val="21"/>
                <w:szCs w:val="21"/>
              </w:rPr>
              <w:t>Topik</w:t>
            </w:r>
            <w:proofErr w:type="spellEnd"/>
            <w:r>
              <w:rPr>
                <w:rFonts w:ascii="Cambria" w:hAnsi="Cambria"/>
                <w:b/>
                <w:sz w:val="21"/>
                <w:szCs w:val="21"/>
              </w:rPr>
              <w:t xml:space="preserve"> Penelitian</w:t>
            </w:r>
          </w:p>
          <w:p w14:paraId="62079B2E" w14:textId="77777777" w:rsidR="0002632A" w:rsidRDefault="0002632A" w:rsidP="0018406A">
            <w:pPr>
              <w:spacing w:after="0" w:line="240" w:lineRule="auto"/>
              <w:rPr>
                <w:rFonts w:ascii="Egyptienne F LT Std" w:hAnsi="Egyptienne F LT Std"/>
                <w:sz w:val="18"/>
                <w:szCs w:val="20"/>
              </w:rPr>
            </w:pPr>
            <w:proofErr w:type="spellStart"/>
            <w:r>
              <w:rPr>
                <w:rFonts w:ascii="Cambria" w:hAnsi="Cambria"/>
                <w:sz w:val="18"/>
                <w:szCs w:val="20"/>
              </w:rPr>
              <w:t>Topik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penelitian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dipilih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memiliki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nilai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kebaruan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sangat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tinggi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baik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dari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sudut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pandang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keilmuan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ataupun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relevansi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pada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penerapannya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memiliki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kualitas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serta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orisinalitas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terukur</w:t>
            </w:r>
            <w:proofErr w:type="spellEnd"/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9214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DA9E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B12D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E0CAE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95BEE" w14:textId="797A36B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6EC0819E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983B2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Kejelasan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Latar </w:t>
            </w:r>
            <w:proofErr w:type="spellStart"/>
            <w:r>
              <w:rPr>
                <w:rFonts w:ascii="Cambria" w:hAnsi="Cambria"/>
                <w:b/>
                <w:szCs w:val="24"/>
              </w:rPr>
              <w:t>Belakang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Masalah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</w:p>
          <w:p w14:paraId="259E023B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sz w:val="18"/>
                <w:szCs w:val="18"/>
              </w:rPr>
              <w:t>Permasalahan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dinyatakan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sangat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jelas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terkait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erat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latar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belakang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disusun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berdasarkan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data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literatur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komprehensif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mutakhir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85E9C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263F5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18D50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711B4" w14:textId="60920882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4A03745A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26C25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Kejelasan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Hipotesis</w:t>
            </w:r>
            <w:proofErr w:type="spellEnd"/>
            <w:r>
              <w:rPr>
                <w:rFonts w:ascii="Cambria" w:hAnsi="Cambria"/>
                <w:b/>
                <w:szCs w:val="24"/>
              </w:rPr>
              <w:t>/Tujuan</w:t>
            </w:r>
          </w:p>
          <w:p w14:paraId="0F9B979E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szCs w:val="24"/>
              </w:rPr>
            </w:pPr>
            <w:proofErr w:type="spellStart"/>
            <w:r>
              <w:rPr>
                <w:rFonts w:ascii="Cambria" w:hAnsi="Cambria"/>
                <w:sz w:val="18"/>
                <w:szCs w:val="24"/>
              </w:rPr>
              <w:t>Pernyataan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hipotesis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atau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tujuan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atau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target yang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diinginkan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dinyatakan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sangat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baik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4498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4FA83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B37D9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A6BE1" w14:textId="5D5D5125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96DBC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27235F3F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26CA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Kejelasan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Metode/</w:t>
            </w:r>
            <w:proofErr w:type="spellStart"/>
            <w:r>
              <w:rPr>
                <w:rFonts w:ascii="Cambria" w:hAnsi="Cambria"/>
                <w:b/>
                <w:szCs w:val="24"/>
              </w:rPr>
              <w:t>Teorema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b/>
                <w:szCs w:val="24"/>
              </w:rPr>
              <w:t>akan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Digunakan</w:t>
            </w:r>
            <w:proofErr w:type="spellEnd"/>
          </w:p>
          <w:p w14:paraId="0F34CB82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sz w:val="18"/>
                <w:szCs w:val="24"/>
              </w:rPr>
              <w:t>Pemilihan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metode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>/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teorema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tepat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sesuai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topik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penelitian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dipilih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kerunutan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dalam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metode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/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teorema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dipilih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FFB13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FFCFB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8E8CD" w14:textId="5FFEE430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7BC1F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894DA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56B136F8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5ADDC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 xml:space="preserve">Format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Penulisan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Proposal</w:t>
            </w:r>
          </w:p>
          <w:p w14:paraId="157BD0FA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t xml:space="preserve">Kajian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literatur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dituliskan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secara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rinci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analisis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komprehensif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kritis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kesesuaian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format/layout,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penggunaan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tata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bahasa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baku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kejelasan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informasi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gambar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tabel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kerunutan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penulisan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referensi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daftar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pustaka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CCAA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6B16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71AB6" w14:textId="5084E6EB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88B4A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612F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EE150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Usulan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Perbaikan</w:t>
            </w:r>
            <w:proofErr w:type="spellEnd"/>
            <w:r>
              <w:rPr>
                <w:rFonts w:ascii="Cambria" w:hAnsi="Cambria"/>
                <w:b/>
                <w:szCs w:val="24"/>
              </w:rPr>
              <w:t>:</w:t>
            </w:r>
          </w:p>
          <w:p w14:paraId="3CC695ED" w14:textId="77777777" w:rsidR="006C6CBC" w:rsidRDefault="006C6CBC" w:rsidP="006C6CBC">
            <w:pPr>
              <w:pStyle w:val="TableParagraph"/>
              <w:kinsoku w:val="0"/>
              <w:overflowPunct w:val="0"/>
              <w:spacing w:line="257" w:lineRule="exact"/>
              <w:rPr>
                <w:rFonts w:ascii="Cambria" w:hAnsi="Cambria" w:cs="Cambria"/>
                <w:bCs/>
                <w:sz w:val="22"/>
                <w:szCs w:val="22"/>
              </w:rPr>
            </w:pPr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>${catatan}</w:t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</w:p>
          <w:p w14:paraId="2972731A" w14:textId="77777777" w:rsidR="006C6CBC" w:rsidRDefault="006C6CBC" w:rsidP="006C6CBC">
            <w:pPr>
              <w:pStyle w:val="TableParagraph"/>
              <w:kinsoku w:val="0"/>
              <w:overflowPunct w:val="0"/>
              <w:spacing w:line="257" w:lineRule="exact"/>
              <w:rPr>
                <w:rFonts w:ascii="Cambria" w:hAnsi="Cambria" w:cs="Cambria"/>
                <w:bCs/>
                <w:sz w:val="22"/>
                <w:szCs w:val="22"/>
              </w:rPr>
            </w:pPr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</w:p>
          <w:p w14:paraId="17D22AE1" w14:textId="26B6634B" w:rsidR="006C6CBC" w:rsidRDefault="006C6CBC" w:rsidP="006C6CBC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/>
            </w:r>
          </w:p>
        </w:tc>
        <w:tc>
          <w:tcPr>
            <w:tcW w:w="38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4"/>
                <w:szCs w:val="24"/>
              </w:rPr>
            </w:pPr>
          </w:p>
          <w:p w14:paraId="14628B6D" w14:textId="6BA58F23" w:rsidR="0002632A" w:rsidRPr="007D3843" w:rsidRDefault="0002632A" w:rsidP="0018406A">
            <w:pPr>
              <w:spacing w:after="0" w:line="240" w:lineRule="auto"/>
              <w:rPr>
                <w:rFonts w:ascii="Cambria" w:hAnsi="Cambria"/>
                <w:szCs w:val="24"/>
              </w:rPr>
            </w:pPr>
            <w:proofErr w:type="spellStart"/>
            <w:r w:rsidRPr="00CA7CEC">
              <w:rPr>
                <w:rFonts w:ascii="Cambria" w:hAnsi="Cambria"/>
                <w:b/>
                <w:bCs/>
                <w:szCs w:val="24"/>
              </w:rPr>
              <w:t>Tanggal</w:t>
            </w:r>
            <w:proofErr w:type="spellEnd"/>
            <w:r w:rsidRPr="00CA7CEC">
              <w:rPr>
                <w:rFonts w:ascii="Cambria" w:hAnsi="Cambria"/>
                <w:b/>
                <w:bCs/>
                <w:szCs w:val="24"/>
              </w:rPr>
              <w:t xml:space="preserve"> </w:t>
            </w:r>
            <w:proofErr w:type="spellStart"/>
            <w:r w:rsidRPr="00CA7CEC">
              <w:rPr>
                <w:rFonts w:ascii="Cambria" w:hAnsi="Cambria"/>
                <w:b/>
                <w:bCs/>
                <w:szCs w:val="24"/>
              </w:rPr>
              <w:t>penilaian</w:t>
            </w:r>
            <w:proofErr w:type="spellEnd"/>
            <w:r w:rsidRPr="00CA7CEC">
              <w:rPr>
                <w:rFonts w:ascii="Cambria" w:hAnsi="Cambria"/>
                <w:b/>
                <w:bCs/>
                <w:szCs w:val="24"/>
              </w:rPr>
              <w:t xml:space="preserve">: </w:t>
            </w:r>
          </w:p>
          <w:p w14:paraId="238BA359" w14:textId="77777777" w:rsidR="0002632A" w:rsidRPr="00CA7CEC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Cs w:val="24"/>
              </w:rPr>
            </w:pPr>
            <w:proofErr w:type="spellStart"/>
            <w:r w:rsidRPr="00CA7CEC">
              <w:rPr>
                <w:rFonts w:ascii="Cambria" w:hAnsi="Cambria"/>
                <w:b/>
                <w:bCs/>
                <w:szCs w:val="24"/>
              </w:rPr>
              <w:t>Penilai</w:t>
            </w:r>
            <w:proofErr w:type="spellEnd"/>
          </w:p>
          <w:p w14:paraId="3F066380" w14:textId="77777777" w:rsidR="0002632A" w:rsidRPr="00CA7CEC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7323FAFE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4660C5C7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09904587" w14:textId="341591B0" w:rsidR="0002632A" w:rsidRPr="00CA7CEC" w:rsidRDefault="00712345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  <w:r>
              <w:rPr>
                <w:rFonts w:ascii="Cambria" w:hAnsi="Cambria"/>
                <w:b/>
                <w:bCs/>
                <w:sz w:val="20"/>
                <w:szCs w:val="24"/>
              </w:rPr>
              <w:t>_____________________________</w:t>
            </w:r>
          </w:p>
          <w:p w14:paraId="5A62FA52" w14:textId="071AB953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 w:rsidRPr="00CA7CEC">
              <w:rPr>
                <w:rFonts w:ascii="Cambria" w:hAnsi="Cambria"/>
                <w:b/>
                <w:bCs/>
                <w:szCs w:val="24"/>
              </w:rPr>
              <w:t>NIP</w:t>
            </w:r>
          </w:p>
        </w:tc>
      </w:tr>
    </w:tbl>
    <w:p w14:paraId="0C1FEF09" w14:textId="77777777" w:rsidR="00A47DEC" w:rsidRDefault="00A47DEC"/>
    <w:sectPr w:rsidR="00A47DEC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2FF5F0" w14:textId="77777777" w:rsidR="006D1B6F" w:rsidRDefault="006D1B6F" w:rsidP="0002632A">
      <w:pPr>
        <w:spacing w:after="0" w:line="240" w:lineRule="auto"/>
      </w:pPr>
      <w:r>
        <w:separator/>
      </w:r>
    </w:p>
  </w:endnote>
  <w:endnote w:type="continuationSeparator" w:id="0">
    <w:p w14:paraId="181ED650" w14:textId="77777777" w:rsidR="006D1B6F" w:rsidRDefault="006D1B6F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2CDBA" w14:textId="77777777" w:rsidR="006D1B6F" w:rsidRDefault="006D1B6F" w:rsidP="0002632A">
      <w:pPr>
        <w:spacing w:after="0" w:line="240" w:lineRule="auto"/>
      </w:pPr>
      <w:r>
        <w:separator/>
      </w:r>
    </w:p>
  </w:footnote>
  <w:footnote w:type="continuationSeparator" w:id="0">
    <w:p w14:paraId="6D92D3CE" w14:textId="77777777" w:rsidR="006D1B6F" w:rsidRDefault="006D1B6F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  <w:lang w:val="id-ID" w:eastAsia="id-ID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2A"/>
    <w:rsid w:val="0002632A"/>
    <w:rsid w:val="000419B1"/>
    <w:rsid w:val="003F43C6"/>
    <w:rsid w:val="006C38AF"/>
    <w:rsid w:val="006C6CBC"/>
    <w:rsid w:val="006D1B6F"/>
    <w:rsid w:val="00712345"/>
    <w:rsid w:val="007D3843"/>
    <w:rsid w:val="00A47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Lilik Sulistiyanti</cp:lastModifiedBy>
  <cp:revision>2</cp:revision>
  <cp:lastPrinted>2021-11-19T10:35:00Z</cp:lastPrinted>
  <dcterms:created xsi:type="dcterms:W3CDTF">2023-04-12T00:11:00Z</dcterms:created>
  <dcterms:modified xsi:type="dcterms:W3CDTF">2023-04-12T00:11:00Z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