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7894D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${no_surat_penelaah}</w:t>
      </w:r>
      <w:r w:rsidR="00301944">
        <w:rPr>
          <w:spacing w:val="-2"/>
        </w:rPr>
        <w:t xml:space="preserve"/>
      </w:r>
      <w:r w:rsidR="00301944" w:rsidRPr="00301944">
        <w:rPr>
          <w:spacing w:val="-2"/>
        </w:rPr>
        <w:t/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${signature}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5F6A015" w14:textId="77777777" w:rsidR="002C03FB" w:rsidRDefault="002C03FB">
      <w:pPr>
        <w:pStyle w:val="BodyText"/>
        <w:ind w:left="129"/>
      </w:pPr>
    </w:p>
    <w:p w14:paraId="45662F6B" w14:textId="77777777" w:rsidR="002C03FB" w:rsidRDefault="002C03FB">
      <w:pPr>
        <w:pStyle w:val="BodyText"/>
        <w:ind w:left="129"/>
      </w:pPr>
    </w:p>
    <w:p w14:paraId="5CFAD35F" w14:textId="7168327F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Default="00000000">
      <w:pPr>
        <w:pStyle w:val="Heading2"/>
        <w:spacing w:before="57" w:line="252" w:lineRule="auto"/>
        <w:ind w:right="355"/>
        <w:rPr>
          <w:spacing w:val="-6"/>
        </w:rPr>
      </w:pPr>
      <w:r>
        <w:rPr>
          <w:b w:val="0"/>
        </w:rPr>
        <w:br w:type="column"/>
      </w:r>
      <w:r w:rsidR="00A54FD5">
        <w:rPr>
          <w:b w:val="0"/>
        </w:rPr>
        <w:t>${nama_wda}</w:t>
      </w:r>
      <w:r w:rsidR="00A54FD5" w:rsidRPr="00A54FD5">
        <w:rPr>
          <w:bCs w:val="0"/>
        </w:rPr>
        <w:t/>
      </w:r>
      <w:r>
        <w:rPr>
          <w:spacing w:val="-6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${nip_wda}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C03FB"/>
    <w:rsid w:val="002D24BE"/>
    <w:rsid w:val="00301944"/>
    <w:rsid w:val="003D2BA9"/>
    <w:rsid w:val="004341CA"/>
    <w:rsid w:val="005F780F"/>
    <w:rsid w:val="00654975"/>
    <w:rsid w:val="00662615"/>
    <w:rsid w:val="00A2334C"/>
    <w:rsid w:val="00A51B91"/>
    <w:rsid w:val="00A54FD5"/>
    <w:rsid w:val="00AB6608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17</cp:revision>
  <dcterms:created xsi:type="dcterms:W3CDTF">2026-08-07T13:36:00Z</dcterms:created>
  <dcterms:modified xsi:type="dcterms:W3CDTF">2026-09-01T13:22:00Z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